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4B" w:rsidRDefault="008D794B" w:rsidP="008D79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es-ES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es-ES"/>
        </w:rPr>
        <w:fldChar w:fldCharType="begin"/>
      </w:r>
      <w:r>
        <w:rPr>
          <w:rFonts w:ascii="Times New Roman" w:eastAsia="Times New Roman" w:hAnsi="Times New Roman"/>
          <w:b/>
          <w:bCs/>
          <w:sz w:val="27"/>
          <w:szCs w:val="27"/>
          <w:lang w:eastAsia="es-ES"/>
        </w:rPr>
        <w:instrText xml:space="preserve"> HYPERLINK "</w:instrText>
      </w:r>
      <w:r w:rsidRPr="008D794B">
        <w:rPr>
          <w:rFonts w:ascii="Times New Roman" w:eastAsia="Times New Roman" w:hAnsi="Times New Roman"/>
          <w:b/>
          <w:bCs/>
          <w:sz w:val="27"/>
          <w:szCs w:val="27"/>
          <w:lang w:eastAsia="es-ES"/>
        </w:rPr>
        <w:instrText>https://sites.google.com/a/iesmenceybencomo.org/matematicas/4esox/tunguska</w:instrText>
      </w:r>
      <w:r>
        <w:rPr>
          <w:rFonts w:ascii="Times New Roman" w:eastAsia="Times New Roman" w:hAnsi="Times New Roman"/>
          <w:b/>
          <w:bCs/>
          <w:sz w:val="27"/>
          <w:szCs w:val="27"/>
          <w:lang w:eastAsia="es-ES"/>
        </w:rPr>
        <w:instrText xml:space="preserve">" </w:instrText>
      </w:r>
      <w:r>
        <w:rPr>
          <w:rFonts w:ascii="Times New Roman" w:eastAsia="Times New Roman" w:hAnsi="Times New Roman"/>
          <w:b/>
          <w:bCs/>
          <w:sz w:val="27"/>
          <w:szCs w:val="27"/>
          <w:lang w:eastAsia="es-ES"/>
        </w:rPr>
        <w:fldChar w:fldCharType="separate"/>
      </w:r>
      <w:r w:rsidRPr="008054C5">
        <w:rPr>
          <w:rStyle w:val="Hipervnculo"/>
          <w:rFonts w:ascii="Times New Roman" w:eastAsia="Times New Roman" w:hAnsi="Times New Roman"/>
          <w:b/>
          <w:bCs/>
          <w:sz w:val="27"/>
          <w:szCs w:val="27"/>
          <w:lang w:eastAsia="es-ES"/>
        </w:rPr>
        <w:t>https://sites.google.com/a/iesmenceybencomo.org/matematicas/4esox/tunguska</w:t>
      </w:r>
      <w:r>
        <w:rPr>
          <w:rFonts w:ascii="Times New Roman" w:eastAsia="Times New Roman" w:hAnsi="Times New Roman"/>
          <w:b/>
          <w:bCs/>
          <w:sz w:val="27"/>
          <w:szCs w:val="27"/>
          <w:lang w:eastAsia="es-ES"/>
        </w:rPr>
        <w:fldChar w:fldCharType="end"/>
      </w:r>
      <w:r>
        <w:rPr>
          <w:rFonts w:ascii="Times New Roman" w:eastAsia="Times New Roman" w:hAnsi="Times New Roman"/>
          <w:b/>
          <w:bCs/>
          <w:sz w:val="27"/>
          <w:szCs w:val="27"/>
          <w:lang w:eastAsia="es-ES"/>
        </w:rPr>
        <w:t xml:space="preserve"> </w:t>
      </w:r>
    </w:p>
    <w:p w:rsidR="008D794B" w:rsidRPr="008D794B" w:rsidRDefault="008D794B" w:rsidP="008D79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es-ES"/>
        </w:rPr>
      </w:pPr>
      <w:r w:rsidRPr="008D794B">
        <w:rPr>
          <w:rFonts w:ascii="Times New Roman" w:eastAsia="Times New Roman" w:hAnsi="Times New Roman"/>
          <w:b/>
          <w:bCs/>
          <w:sz w:val="27"/>
          <w:szCs w:val="27"/>
          <w:lang w:eastAsia="es-ES"/>
        </w:rPr>
        <w:t xml:space="preserve">Tras los pasos de TUNGUSKA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34"/>
      </w:tblGrid>
      <w:tr w:rsidR="008D794B" w:rsidRPr="008D794B" w:rsidTr="008D794B">
        <w:trPr>
          <w:tblCellSpacing w:w="0" w:type="dxa"/>
        </w:trPr>
        <w:tc>
          <w:tcPr>
            <w:tcW w:w="0" w:type="auto"/>
            <w:vAlign w:val="center"/>
            <w:hideMark/>
          </w:tcPr>
          <w:p w:rsidR="008D794B" w:rsidRPr="008D794B" w:rsidRDefault="008D794B" w:rsidP="008D794B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D794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El proyecto "Tras los pasos de </w:t>
            </w:r>
            <w:proofErr w:type="spellStart"/>
            <w:r w:rsidRPr="008D794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Tunguska</w:t>
            </w:r>
            <w:proofErr w:type="spellEnd"/>
            <w:r w:rsidRPr="008D794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" consiste en acompañar a una investigadora en una aventura especial: conocer la historia de </w:t>
            </w:r>
            <w:proofErr w:type="spellStart"/>
            <w:r w:rsidRPr="008D794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Tunguska</w:t>
            </w:r>
            <w:proofErr w:type="spellEnd"/>
            <w:r w:rsidRPr="008D794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y de la extraña explosión que allí sucedió en 1908, desplazarse hasta ese lugar... y afrontar los acontecimientos que van a suceder...</w:t>
            </w:r>
            <w:r w:rsidRPr="008D794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/>
            </w:r>
            <w:r w:rsidRPr="008D794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/>
              <w:t>En esta página web encontrarás un modesto complemento al proyecto, información, referencias, fotografías, vídeos, etc.</w:t>
            </w:r>
            <w:r w:rsidRPr="008D794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/>
            </w:r>
            <w:r w:rsidRPr="008D794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/>
              <w:t xml:space="preserve">Busca en la </w:t>
            </w:r>
            <w:proofErr w:type="spellStart"/>
            <w:r w:rsidRPr="008D794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Wikipedia</w:t>
            </w:r>
            <w:proofErr w:type="spellEnd"/>
            <w:r w:rsidRPr="008D794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(http://es.wikipedia.org/) información sobre el "Evento de </w:t>
            </w:r>
            <w:proofErr w:type="spellStart"/>
            <w:r w:rsidRPr="008D794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Tunguska</w:t>
            </w:r>
            <w:proofErr w:type="spellEnd"/>
            <w:r w:rsidRPr="008D794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".</w:t>
            </w:r>
            <w:r w:rsidRPr="008D794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/>
              <w:t xml:space="preserve">Sobre la teoría del lago puedes leer más </w:t>
            </w:r>
            <w:hyperlink r:id="rId5" w:anchor="comments" w:tgtFrame="_blank" w:history="1">
              <w:r w:rsidRPr="008D794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es-ES"/>
                </w:rPr>
                <w:t>aquí</w:t>
              </w:r>
            </w:hyperlink>
            <w:r w:rsidRPr="008D794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.</w:t>
            </w:r>
          </w:p>
          <w:p w:rsidR="008D794B" w:rsidRPr="008D794B" w:rsidRDefault="008D794B" w:rsidP="008D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noProof/>
                <w:color w:val="0000FF"/>
                <w:sz w:val="24"/>
                <w:szCs w:val="24"/>
                <w:lang w:eastAsia="es-ES"/>
              </w:rPr>
              <w:drawing>
                <wp:inline distT="0" distB="0" distL="0" distR="0">
                  <wp:extent cx="3810000" cy="2286000"/>
                  <wp:effectExtent l="19050" t="0" r="0" b="0"/>
                  <wp:docPr id="1" name="Imagen 1" descr="http://www.mundoparanormal.com/imagenes/tunguska2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undoparanormal.com/imagenes/tunguska2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94B" w:rsidRPr="008D794B" w:rsidRDefault="008D794B" w:rsidP="008D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D794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Fotografía aérea de la zona. Los árboles caídos indican el sentido de la onda expansiva.</w:t>
            </w:r>
          </w:p>
          <w:p w:rsidR="008D794B" w:rsidRPr="008D794B" w:rsidRDefault="008D794B" w:rsidP="008D79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  <w:p w:rsidR="008D794B" w:rsidRPr="008D794B" w:rsidRDefault="008D794B" w:rsidP="008D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noProof/>
                <w:color w:val="0000FF"/>
                <w:sz w:val="24"/>
                <w:szCs w:val="24"/>
                <w:lang w:eastAsia="es-ES"/>
              </w:rPr>
              <w:drawing>
                <wp:inline distT="0" distB="0" distL="0" distR="0">
                  <wp:extent cx="2800350" cy="3048000"/>
                  <wp:effectExtent l="19050" t="0" r="0" b="0"/>
                  <wp:docPr id="2" name="Imagen 2" descr="http://www.wired.com/images/article/full/2008/06/tunguska_400px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ired.com/images/article/full/2008/06/tunguska_400px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94B" w:rsidRPr="008D794B" w:rsidRDefault="008D794B" w:rsidP="008D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D794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lastRenderedPageBreak/>
              <w:t>Árboles quemados y abatidos hace un siglo... y estado de la zona hoy en día.</w:t>
            </w:r>
          </w:p>
          <w:p w:rsidR="008D794B" w:rsidRPr="008D794B" w:rsidRDefault="008D794B" w:rsidP="008D79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  <w:p w:rsidR="008D794B" w:rsidRPr="008D794B" w:rsidRDefault="008D794B" w:rsidP="008D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hyperlink r:id="rId10" w:history="1">
              <w:r w:rsidRPr="008D794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es-ES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" href="http://a52.g.akamaitech.net/f/52/827/1d/www.space.com/images/070626_cheko_sonar2_02.jpg" style="width:240.3pt;height:154.3pt" o:button="t"/>
                </w:pict>
              </w:r>
            </w:hyperlink>
          </w:p>
          <w:p w:rsidR="008D794B" w:rsidRPr="008D794B" w:rsidRDefault="008D794B" w:rsidP="008D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D794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¿Se creó realmente el lago sobre el cráter que dejó un meteorito?</w:t>
            </w:r>
          </w:p>
          <w:p w:rsidR="008D794B" w:rsidRPr="008D794B" w:rsidRDefault="008D794B" w:rsidP="008D79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D794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/>
              <w:t xml:space="preserve">¿Quieres sobrevolar la región de </w:t>
            </w:r>
            <w:proofErr w:type="spellStart"/>
            <w:r w:rsidRPr="008D794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Tunguska</w:t>
            </w:r>
            <w:proofErr w:type="spellEnd"/>
            <w:r w:rsidRPr="008D794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y ver cómo se encuentra en la actualidad? Aquí tienes un recorrido aéreo de un minuto y medio, comentado en inglés.</w:t>
            </w:r>
          </w:p>
          <w:p w:rsidR="008D794B" w:rsidRDefault="008D794B" w:rsidP="008D794B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</w:pPr>
            <w:r w:rsidRPr="008D79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 xml:space="preserve">Sobrevolando </w:t>
            </w:r>
            <w:proofErr w:type="spellStart"/>
            <w:r w:rsidRPr="008D79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Tunguska</w:t>
            </w:r>
            <w:proofErr w:type="spellEnd"/>
          </w:p>
          <w:p w:rsidR="003B178D" w:rsidRPr="008D794B" w:rsidRDefault="003B178D" w:rsidP="008D794B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</w:pPr>
            <w:hyperlink r:id="rId11" w:history="1">
              <w:r w:rsidRPr="008054C5">
                <w:rPr>
                  <w:rStyle w:val="Hipervnculo"/>
                  <w:rFonts w:ascii="Times New Roman" w:eastAsia="Times New Roman" w:hAnsi="Times New Roman"/>
                  <w:b/>
                  <w:bCs/>
                  <w:sz w:val="24"/>
                  <w:szCs w:val="24"/>
                  <w:lang w:eastAsia="es-ES"/>
                </w:rPr>
                <w:t>https://www.youtube.com/watch?feature=player_embedded&amp;v=mQSwVMBIeKg</w:t>
              </w:r>
            </w:hyperlink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</w:p>
          <w:p w:rsidR="008D794B" w:rsidRPr="008D794B" w:rsidRDefault="008D794B" w:rsidP="008D79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D794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/>
              <w:t xml:space="preserve">Otro vídeo... también cortito, apenas un minuto. Incluye imágenes de cómo llega un meteorito a la Tierra y explota; y también imágenes auténticas grabadas hace un siglo en </w:t>
            </w:r>
            <w:proofErr w:type="spellStart"/>
            <w:r w:rsidRPr="008D794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Tunguska</w:t>
            </w:r>
            <w:proofErr w:type="spellEnd"/>
            <w:r w:rsidRPr="008D794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...</w:t>
            </w:r>
          </w:p>
          <w:p w:rsidR="008D794B" w:rsidRDefault="008D794B" w:rsidP="008D794B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</w:pPr>
            <w:r w:rsidRPr="008D79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 xml:space="preserve">Documento histórico de </w:t>
            </w:r>
            <w:proofErr w:type="spellStart"/>
            <w:r w:rsidRPr="008D79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Tunguska</w:t>
            </w:r>
            <w:proofErr w:type="spellEnd"/>
          </w:p>
          <w:p w:rsidR="003B178D" w:rsidRPr="008D794B" w:rsidRDefault="003B178D" w:rsidP="008D794B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</w:pPr>
            <w:r w:rsidRPr="003B17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https://www.youtube.com/watch?feature=player_embedded&amp;v=yAu2Nvnn-tg</w:t>
            </w:r>
          </w:p>
          <w:p w:rsidR="008D794B" w:rsidRPr="008D794B" w:rsidRDefault="008D794B" w:rsidP="008D79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</w:tbl>
    <w:p w:rsidR="00C93C3E" w:rsidRDefault="00C93C3E"/>
    <w:sectPr w:rsidR="00C93C3E" w:rsidSect="00C93C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82D8B"/>
    <w:multiLevelType w:val="hybridMultilevel"/>
    <w:tmpl w:val="890C0918"/>
    <w:lvl w:ilvl="0" w:tplc="49664CB8">
      <w:start w:val="1"/>
      <w:numFmt w:val="decimal"/>
      <w:pStyle w:val="Titulo1naranja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D794B"/>
    <w:rsid w:val="002B5FB5"/>
    <w:rsid w:val="00391AF3"/>
    <w:rsid w:val="003B178D"/>
    <w:rsid w:val="00470C44"/>
    <w:rsid w:val="004E2730"/>
    <w:rsid w:val="00600EB9"/>
    <w:rsid w:val="006D6D7C"/>
    <w:rsid w:val="007B58B1"/>
    <w:rsid w:val="008A3D69"/>
    <w:rsid w:val="008D794B"/>
    <w:rsid w:val="0097143B"/>
    <w:rsid w:val="00B011E9"/>
    <w:rsid w:val="00BD6A01"/>
    <w:rsid w:val="00C93C3E"/>
    <w:rsid w:val="00DC2EE6"/>
    <w:rsid w:val="00E21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0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B58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58B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B58B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011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11E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11E9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11E9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11E9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11E9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B58B1"/>
    <w:rPr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B58B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58B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B011E9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1E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styleId="Textoennegrita">
    <w:name w:val="Strong"/>
    <w:basedOn w:val="Fuentedeprrafopredeter"/>
    <w:uiPriority w:val="22"/>
    <w:qFormat/>
    <w:rsid w:val="00B011E9"/>
    <w:rPr>
      <w:b/>
      <w:bCs/>
    </w:rPr>
  </w:style>
  <w:style w:type="paragraph" w:styleId="Prrafodelista">
    <w:name w:val="List Paragraph"/>
    <w:basedOn w:val="Normal"/>
    <w:uiPriority w:val="34"/>
    <w:qFormat/>
    <w:rsid w:val="00B011E9"/>
    <w:pPr>
      <w:ind w:left="708"/>
    </w:pPr>
  </w:style>
  <w:style w:type="paragraph" w:customStyle="1" w:styleId="Estilo1">
    <w:name w:val="Estilo1"/>
    <w:basedOn w:val="Normal"/>
    <w:link w:val="Estilo1Car"/>
    <w:rsid w:val="0097143B"/>
    <w:pPr>
      <w:autoSpaceDE w:val="0"/>
      <w:autoSpaceDN w:val="0"/>
      <w:adjustRightInd w:val="0"/>
      <w:ind w:left="400"/>
      <w:jc w:val="both"/>
    </w:pPr>
    <w:rPr>
      <w:rFonts w:eastAsia="Times New Roman"/>
    </w:rPr>
  </w:style>
  <w:style w:type="character" w:customStyle="1" w:styleId="Estilo1Car">
    <w:name w:val="Estilo1 Car"/>
    <w:basedOn w:val="Fuentedeprrafopredeter"/>
    <w:link w:val="Estilo1"/>
    <w:rsid w:val="0097143B"/>
    <w:rPr>
      <w:rFonts w:ascii="Arial" w:eastAsia="Times New Roman" w:hAnsi="Arial" w:cs="Arial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7B58B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7B58B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1E9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1E9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1E9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1E9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B011E9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B011E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B011E9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B011E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011E9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B011E9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B011E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B011E9"/>
    <w:rPr>
      <w:i/>
      <w:iCs/>
      <w:color w:val="000000" w:themeColor="text1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1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1E9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nfasissutil">
    <w:name w:val="Subtle Emphasis"/>
    <w:basedOn w:val="Fuentedeprrafopredeter"/>
    <w:uiPriority w:val="19"/>
    <w:qFormat/>
    <w:rsid w:val="00B011E9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B011E9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B011E9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B011E9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B011E9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011E9"/>
    <w:pPr>
      <w:outlineLvl w:val="9"/>
    </w:pPr>
  </w:style>
  <w:style w:type="paragraph" w:customStyle="1" w:styleId="Titulo1naranja">
    <w:name w:val="Titulo1_naranja"/>
    <w:basedOn w:val="Normal"/>
    <w:link w:val="Titulo1naranjaCar"/>
    <w:rsid w:val="007B58B1"/>
    <w:pPr>
      <w:numPr>
        <w:numId w:val="3"/>
      </w:numPr>
      <w:pBdr>
        <w:bottom w:val="single" w:sz="4" w:space="1" w:color="E36C0A"/>
      </w:pBdr>
      <w:tabs>
        <w:tab w:val="left" w:pos="284"/>
      </w:tabs>
      <w:spacing w:before="480"/>
      <w:jc w:val="both"/>
    </w:pPr>
    <w:rPr>
      <w:b/>
    </w:rPr>
  </w:style>
  <w:style w:type="character" w:customStyle="1" w:styleId="Titulo1naranjaCar">
    <w:name w:val="Titulo1_naranja Car"/>
    <w:basedOn w:val="Fuentedeprrafopredeter"/>
    <w:link w:val="Titulo1naranja"/>
    <w:rsid w:val="007B58B1"/>
    <w:rPr>
      <w:b/>
      <w:sz w:val="22"/>
      <w:szCs w:val="22"/>
      <w:lang w:eastAsia="en-US"/>
    </w:rPr>
  </w:style>
  <w:style w:type="paragraph" w:customStyle="1" w:styleId="Tituloazul">
    <w:name w:val="Titulo_azul"/>
    <w:basedOn w:val="Normal"/>
    <w:link w:val="TituloazulCar"/>
    <w:rsid w:val="007B58B1"/>
    <w:pPr>
      <w:tabs>
        <w:tab w:val="left" w:pos="3024"/>
      </w:tabs>
      <w:spacing w:after="120"/>
    </w:pPr>
    <w:rPr>
      <w:b/>
      <w:color w:val="365F91"/>
      <w:u w:val="single"/>
    </w:rPr>
  </w:style>
  <w:style w:type="character" w:customStyle="1" w:styleId="TituloazulCar">
    <w:name w:val="Titulo_azul Car"/>
    <w:basedOn w:val="Fuentedeprrafopredeter"/>
    <w:link w:val="Tituloazul"/>
    <w:rsid w:val="007B58B1"/>
    <w:rPr>
      <w:b/>
      <w:color w:val="365F91"/>
      <w:sz w:val="22"/>
      <w:szCs w:val="22"/>
      <w:u w:val="single"/>
      <w:lang w:eastAsia="en-US"/>
    </w:rPr>
  </w:style>
  <w:style w:type="paragraph" w:customStyle="1" w:styleId="Titulo">
    <w:name w:val="Titulo"/>
    <w:basedOn w:val="Normal"/>
    <w:link w:val="TituloCar"/>
    <w:qFormat/>
    <w:rsid w:val="00BD6A01"/>
    <w:pPr>
      <w:pBdr>
        <w:bottom w:val="single" w:sz="4" w:space="1" w:color="95B3D7"/>
      </w:pBdr>
      <w:spacing w:before="360"/>
    </w:pPr>
    <w:rPr>
      <w:b/>
      <w:sz w:val="24"/>
    </w:rPr>
  </w:style>
  <w:style w:type="character" w:customStyle="1" w:styleId="TituloCar">
    <w:name w:val="Titulo Car"/>
    <w:basedOn w:val="Fuentedeprrafopredeter"/>
    <w:link w:val="Titulo"/>
    <w:rsid w:val="00BD6A01"/>
    <w:rPr>
      <w:b/>
      <w:sz w:val="24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8D794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7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94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05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red.com/images/article/full/2008/06/tunguska_400px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ndoparanormal.com/imagenes/tunguska2.jpg" TargetMode="External"/><Relationship Id="rId11" Type="http://schemas.openxmlformats.org/officeDocument/2006/relationships/hyperlink" Target="https://www.youtube.com/watch?feature=player_embedded&amp;v=mQSwVMBIeKg" TargetMode="External"/><Relationship Id="rId5" Type="http://schemas.openxmlformats.org/officeDocument/2006/relationships/hyperlink" Target="http://blogs.elcorreo.com/magonia/2007/6/27/descubren-posible-crater-del-objeto-tunguska" TargetMode="External"/><Relationship Id="rId10" Type="http://schemas.openxmlformats.org/officeDocument/2006/relationships/hyperlink" Target="http://a52.g.akamaitech.net/f/52/827/1d/www.space.com/images/070626_cheko_sonar2_02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</cp:lastModifiedBy>
  <cp:revision>3</cp:revision>
  <dcterms:created xsi:type="dcterms:W3CDTF">2013-02-15T06:41:00Z</dcterms:created>
  <dcterms:modified xsi:type="dcterms:W3CDTF">2013-02-15T06:43:00Z</dcterms:modified>
</cp:coreProperties>
</file>