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E3" w:rsidRDefault="00D36CE3" w:rsidP="00057107">
      <w:pPr>
        <w:jc w:val="center"/>
        <w:rPr>
          <w:rFonts w:ascii="Comic Sans MS" w:hAnsi="Comic Sans MS"/>
          <w:b/>
          <w:sz w:val="28"/>
          <w:szCs w:val="28"/>
        </w:rPr>
      </w:pPr>
      <w:r w:rsidRPr="00D36CE3"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115AA" wp14:editId="2B09124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79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E3" w:rsidRDefault="00D36CE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F0C73F3" wp14:editId="1BC923C5">
                                  <wp:extent cx="2438400" cy="1676543"/>
                                  <wp:effectExtent l="0" t="0" r="0" b="0"/>
                                  <wp:docPr id="3" name="Imagen 3" descr="Don Juan Tenorio: resumen y comentario de texto - Espaciolibros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on Juan Tenorio: resumen y comentario de texto - Espaciolibros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676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115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">
                <v:textbox style="mso-fit-shape-to-text:t">
                  <w:txbxContent>
                    <w:p w:rsidR="00D36CE3" w:rsidRDefault="00D36CE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F0C73F3" wp14:editId="1BC923C5">
                            <wp:extent cx="2438400" cy="1676543"/>
                            <wp:effectExtent l="0" t="0" r="0" b="0"/>
                            <wp:docPr id="3" name="Imagen 3" descr="Don Juan Tenorio: resumen y comentario de texto - Espaciolibros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on Juan Tenorio: resumen y comentario de texto - Espaciolibros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676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7107">
        <w:rPr>
          <w:rFonts w:ascii="Comic Sans MS" w:hAnsi="Comic Sans MS"/>
          <w:b/>
          <w:sz w:val="28"/>
          <w:szCs w:val="28"/>
        </w:rPr>
        <w:t>ME</w:t>
      </w:r>
      <w:r w:rsidR="00393E29">
        <w:rPr>
          <w:rFonts w:ascii="Comic Sans MS" w:hAnsi="Comic Sans MS"/>
          <w:b/>
          <w:sz w:val="28"/>
          <w:szCs w:val="28"/>
        </w:rPr>
        <w:t>N</w:t>
      </w:r>
      <w:bookmarkStart w:id="0" w:name="_GoBack"/>
      <w:bookmarkEnd w:id="0"/>
      <w:r w:rsidR="00057107">
        <w:rPr>
          <w:rFonts w:ascii="Comic Sans MS" w:hAnsi="Comic Sans MS"/>
          <w:b/>
          <w:sz w:val="28"/>
          <w:szCs w:val="28"/>
        </w:rPr>
        <w:t>SAJE SECRETO</w:t>
      </w:r>
      <w:r>
        <w:rPr>
          <w:rFonts w:ascii="Comic Sans MS" w:hAnsi="Comic Sans MS"/>
          <w:b/>
          <w:sz w:val="28"/>
          <w:szCs w:val="28"/>
        </w:rPr>
        <w:t>:</w:t>
      </w:r>
    </w:p>
    <w:p w:rsidR="004D636D" w:rsidRDefault="00057107" w:rsidP="0005710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FESTIVIDAD DE TODOS LOS SANTOS</w:t>
      </w:r>
      <w:r w:rsidR="00D36CE3">
        <w:rPr>
          <w:rFonts w:ascii="Comic Sans MS" w:hAnsi="Comic Sans MS"/>
          <w:b/>
          <w:sz w:val="28"/>
          <w:szCs w:val="28"/>
        </w:rPr>
        <w:t xml:space="preserve"> </w:t>
      </w:r>
    </w:p>
    <w:p w:rsidR="00057107" w:rsidRDefault="00057107" w:rsidP="00057107">
      <w:pPr>
        <w:jc w:val="center"/>
        <w:rPr>
          <w:rFonts w:ascii="Comic Sans MS" w:hAnsi="Comic Sans MS"/>
          <w:b/>
          <w:sz w:val="28"/>
          <w:szCs w:val="28"/>
        </w:rPr>
      </w:pPr>
    </w:p>
    <w:p w:rsidR="00D5249A" w:rsidRDefault="00057107" w:rsidP="00805F96">
      <w:pPr>
        <w:jc w:val="center"/>
        <w:rPr>
          <w:rFonts w:ascii="Comic Sans MS" w:hAnsi="Comic Sans MS"/>
          <w:b/>
          <w:sz w:val="28"/>
          <w:szCs w:val="28"/>
        </w:rPr>
      </w:pPr>
      <w:r w:rsidRPr="00057107">
        <w:rPr>
          <w:rFonts w:ascii="Comic Sans MS" w:hAnsi="Comic Sans MS"/>
          <w:b/>
          <w:noProof/>
          <w:sz w:val="28"/>
          <w:szCs w:val="28"/>
          <w:lang w:eastAsia="es-ES"/>
        </w:rPr>
        <w:drawing>
          <wp:inline distT="0" distB="0" distL="0" distR="0">
            <wp:extent cx="2524125" cy="1809750"/>
            <wp:effectExtent l="0" t="0" r="9525" b="0"/>
            <wp:docPr id="1" name="Imagen 1" descr="C:\Users\USUARIO\Desktop\CURSO 2020-2021\2º ESO\JUEGOS DE HALLOWEEN\HALLOWEEN\tenor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URSO 2020-2021\2º ESO\JUEGOS DE HALLOWEEN\HALLOWEEN\tenori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29" w:rsidRDefault="00D5249A" w:rsidP="00D5249A">
      <w:r>
        <w:t>Resuelve las siguientes operaciones, busca la letra que está junto al resultado y colócala en el sitio correspondiente al número de la pregunta. Así obtendrás nuestro mensaje secreto</w:t>
      </w:r>
      <w:r w:rsidR="00DF50C9">
        <w:t xml:space="preserve">. </w:t>
      </w:r>
    </w:p>
    <w:p w:rsidR="001C4334" w:rsidRDefault="00805F96" w:rsidP="00805F96">
      <w:pPr>
        <w:rPr>
          <w:rFonts w:ascii="Comic Sans MS" w:hAnsi="Comic Sans MS"/>
          <w:sz w:val="24"/>
          <w:szCs w:val="24"/>
        </w:rPr>
      </w:pPr>
      <w:r w:rsidRPr="00805F96"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2360930" cy="3333750"/>
                <wp:effectExtent l="0" t="0" r="2794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96" w:rsidRDefault="00805F96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CLAVE </w:t>
                            </w:r>
                          </w:p>
                          <w:tbl>
                            <w:tblPr>
                              <w:tblStyle w:val="Tablaconcuadrcula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4"/>
                              <w:gridCol w:w="1706"/>
                            </w:tblGrid>
                            <w:tr w:rsidR="00805F96" w:rsidTr="00805F96">
                              <w:trPr>
                                <w:trHeight w:val="58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Default="00EC4469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6/5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58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Pr="00EC4469" w:rsidRDefault="00EC4469" w:rsidP="00805F9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C446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¾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58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Default="00EC4469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23/8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617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Default="00EC4469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1/4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58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Default="00EC4469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7/10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61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Default="00EC4469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9/8</w:t>
                                  </w:r>
                                </w:p>
                              </w:tc>
                            </w:tr>
                          </w:tbl>
                          <w:p w:rsidR="00805F96" w:rsidRDefault="00805F96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05F96" w:rsidRPr="00805F96" w:rsidRDefault="00805F96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4.7pt;margin-top:15.55pt;width:185.9pt;height:262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">
                <v:textbox>
                  <w:txbxContent>
                    <w:p w:rsidR="00805F96" w:rsidRDefault="00805F96" w:rsidP="00805F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CLAVE </w:t>
                      </w:r>
                    </w:p>
                    <w:tbl>
                      <w:tblPr>
                        <w:tblStyle w:val="Tablaconcuadrcula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124"/>
                        <w:gridCol w:w="1706"/>
                      </w:tblGrid>
                      <w:tr w:rsidR="00805F96" w:rsidTr="00805F96">
                        <w:trPr>
                          <w:trHeight w:val="58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Default="00EC4469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6/5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58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Pr="00EC4469" w:rsidRDefault="00EC4469" w:rsidP="00805F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C4469">
                              <w:rPr>
                                <w:b/>
                                <w:sz w:val="36"/>
                                <w:szCs w:val="36"/>
                              </w:rPr>
                              <w:t>¾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58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Default="00EC4469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23/8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617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Default="00EC4469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1/4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58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Default="00EC4469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7/10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61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Default="00EC4469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9/8</w:t>
                            </w:r>
                          </w:p>
                        </w:tc>
                      </w:tr>
                    </w:tbl>
                    <w:p w:rsidR="00805F96" w:rsidRDefault="00805F96" w:rsidP="00805F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05F96" w:rsidRPr="00805F96" w:rsidRDefault="00805F96" w:rsidP="00805F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1929">
        <w:rPr>
          <w:noProof/>
          <w:lang w:eastAsia="es-ES"/>
        </w:rPr>
        <w:drawing>
          <wp:inline distT="0" distB="0" distL="0" distR="0" wp14:anchorId="2FCC141C" wp14:editId="059C6FB8">
            <wp:extent cx="3811905" cy="3619143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935" t="27290" r="45394" b="24553"/>
                    <a:stretch/>
                  </pic:blipFill>
                  <pic:spPr bwMode="auto">
                    <a:xfrm>
                      <a:off x="0" y="0"/>
                      <a:ext cx="3827421" cy="3633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DAE" w:rsidRDefault="00FF5DAE" w:rsidP="00805F96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C4334" w:rsidTr="001C4334"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1C4334" w:rsidRDefault="002753F6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1C4334" w:rsidTr="001C4334"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56422" w:rsidRDefault="00156422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C4334" w:rsidRDefault="001C4334" w:rsidP="001C4334">
      <w:pPr>
        <w:jc w:val="center"/>
        <w:rPr>
          <w:rFonts w:ascii="Comic Sans MS" w:hAnsi="Comic Sans MS"/>
          <w:sz w:val="24"/>
          <w:szCs w:val="24"/>
        </w:rPr>
      </w:pPr>
    </w:p>
    <w:p w:rsidR="00BD5FD1" w:rsidRDefault="00BD5FD1" w:rsidP="00BD5FD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relación tiene nuestro mensaje secreto con las imágenes de la ficha?</w:t>
      </w:r>
    </w:p>
    <w:p w:rsidR="00BD5FD1" w:rsidRDefault="00BD5FD1" w:rsidP="00BD5FD1">
      <w:pPr>
        <w:rPr>
          <w:rFonts w:ascii="Comic Sans MS" w:hAnsi="Comic Sans MS"/>
          <w:sz w:val="24"/>
          <w:szCs w:val="24"/>
        </w:rPr>
      </w:pPr>
    </w:p>
    <w:p w:rsidR="00BD5FD1" w:rsidRPr="00BD5FD1" w:rsidRDefault="0030199F" w:rsidP="00BD5FD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¿Por qué es importante el mensaje secreto en la tradición española la noche de Todos los Santos?</w:t>
      </w:r>
    </w:p>
    <w:sectPr w:rsidR="00BD5FD1" w:rsidRPr="00BD5FD1" w:rsidSect="00D3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2D"/>
    <w:multiLevelType w:val="hybridMultilevel"/>
    <w:tmpl w:val="92809A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8D"/>
    <w:rsid w:val="00057107"/>
    <w:rsid w:val="00156422"/>
    <w:rsid w:val="001C4334"/>
    <w:rsid w:val="002753F6"/>
    <w:rsid w:val="00292269"/>
    <w:rsid w:val="0030199F"/>
    <w:rsid w:val="00393E29"/>
    <w:rsid w:val="00442CC3"/>
    <w:rsid w:val="00805F96"/>
    <w:rsid w:val="008B1929"/>
    <w:rsid w:val="00A4568D"/>
    <w:rsid w:val="00BD5FD1"/>
    <w:rsid w:val="00D36CE3"/>
    <w:rsid w:val="00D5249A"/>
    <w:rsid w:val="00DF50C9"/>
    <w:rsid w:val="00E12EA7"/>
    <w:rsid w:val="00EC446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74CB"/>
  <w15:chartTrackingRefBased/>
  <w15:docId w15:val="{91A592C1-96AC-4EF4-AC29-C9759176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2020-10-29T19:41:00Z</dcterms:created>
  <dcterms:modified xsi:type="dcterms:W3CDTF">2020-10-29T20:46:00Z</dcterms:modified>
</cp:coreProperties>
</file>