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7D014D">
      <w:pPr>
        <w:rPr>
          <w:sz w:val="48"/>
        </w:rPr>
      </w:pPr>
      <w:r w:rsidRPr="007D014D">
        <w:rPr>
          <w:sz w:val="48"/>
        </w:rPr>
        <w:t>NOMBRE: ______________________</w:t>
      </w:r>
      <w:r>
        <w:rPr>
          <w:sz w:val="48"/>
        </w:rPr>
        <w:t>_________   GRUPO: ______________</w:t>
      </w:r>
    </w:p>
    <w:p w:rsidR="007D014D" w:rsidRDefault="007D014D">
      <w:pPr>
        <w:rPr>
          <w:sz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7D014D" w:rsidTr="007D014D"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72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</w:tr>
      <w:tr w:rsidR="007D014D" w:rsidTr="007D014D"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</w:tr>
      <w:tr w:rsidR="007D014D" w:rsidTr="007D014D"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</w:tr>
      <w:tr w:rsidR="007D014D" w:rsidTr="007D014D"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</w:tr>
      <w:tr w:rsidR="007D014D" w:rsidTr="007D014D"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7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  <w:tc>
          <w:tcPr>
            <w:tcW w:w="3848" w:type="dxa"/>
          </w:tcPr>
          <w:p w:rsidR="007D014D" w:rsidRDefault="007D014D" w:rsidP="007D014D">
            <w:pPr>
              <w:spacing w:before="840" w:after="720"/>
            </w:pPr>
          </w:p>
        </w:tc>
      </w:tr>
    </w:tbl>
    <w:p w:rsidR="007D014D" w:rsidRPr="007D014D" w:rsidRDefault="007D014D" w:rsidP="007D014D">
      <w:bookmarkStart w:id="0" w:name="_GoBack"/>
      <w:bookmarkEnd w:id="0"/>
    </w:p>
    <w:sectPr w:rsidR="007D014D" w:rsidRPr="007D014D" w:rsidSect="007D014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4D"/>
    <w:rsid w:val="002F2D57"/>
    <w:rsid w:val="00650746"/>
    <w:rsid w:val="007D014D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40D6F"/>
  <w15:chartTrackingRefBased/>
  <w15:docId w15:val="{026110AF-E06C-B347-A991-72D95DB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7D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2022-01-10T06:36:00Z</cp:lastPrinted>
  <dcterms:created xsi:type="dcterms:W3CDTF">2022-01-10T06:34:00Z</dcterms:created>
  <dcterms:modified xsi:type="dcterms:W3CDTF">2022-01-10T06:37:00Z</dcterms:modified>
</cp:coreProperties>
</file>