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80F" w:rsidRDefault="00695423">
      <w:r>
        <w:rPr>
          <w:noProof/>
          <w:lang w:eastAsia="es-ES"/>
        </w:rPr>
        <mc:AlternateContent>
          <mc:Choice Requires="wpg">
            <w:drawing>
              <wp:anchor distT="0" distB="0" distL="114300" distR="114300" simplePos="0" relativeHeight="251652096" behindDoc="0" locked="0" layoutInCell="0" allowOverlap="1">
                <wp:simplePos x="0" y="0"/>
                <wp:positionH relativeFrom="page">
                  <wp:posOffset>4536440</wp:posOffset>
                </wp:positionH>
                <wp:positionV relativeFrom="page">
                  <wp:posOffset>0</wp:posOffset>
                </wp:positionV>
                <wp:extent cx="2986405" cy="10624185"/>
                <wp:effectExtent l="2540" t="19050" r="34925" b="48895"/>
                <wp:wrapNone/>
                <wp:docPr id="5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6405" cy="10624185"/>
                          <a:chOff x="7329" y="0"/>
                          <a:chExt cx="4911" cy="15840"/>
                        </a:xfrm>
                      </wpg:grpSpPr>
                      <wpg:grpSp>
                        <wpg:cNvPr id="52" name="Group 6"/>
                        <wpg:cNvGrpSpPr>
                          <a:grpSpLocks/>
                        </wpg:cNvGrpSpPr>
                        <wpg:grpSpPr bwMode="auto">
                          <a:xfrm>
                            <a:off x="7344" y="0"/>
                            <a:ext cx="4896" cy="15840"/>
                            <a:chOff x="7560" y="0"/>
                            <a:chExt cx="4700" cy="15840"/>
                          </a:xfrm>
                        </wpg:grpSpPr>
                        <wps:wsp>
                          <wps:cNvPr id="53" name="Rectangle 7"/>
                          <wps:cNvSpPr>
                            <a:spLocks noChangeArrowheads="1"/>
                          </wps:cNvSpPr>
                          <wps:spPr bwMode="auto">
                            <a:xfrm>
                              <a:off x="7755" y="0"/>
                              <a:ext cx="4505" cy="158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4" name="Rectangle 8"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5" name="Rectangle 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825BE" w:rsidRPr="001D37F0" w:rsidRDefault="005825BE">
                              <w:pPr>
                                <w:pStyle w:val="Sinespaciado"/>
                                <w:rPr>
                                  <w:rFonts w:ascii="Cambria" w:hAnsi="Cambria"/>
                                  <w:b/>
                                  <w:bCs/>
                                  <w:color w:val="FFFFFF"/>
                                  <w:sz w:val="72"/>
                                  <w:szCs w:val="96"/>
                                </w:rPr>
                              </w:pPr>
                              <w:r w:rsidRPr="001D37F0">
                                <w:rPr>
                                  <w:rFonts w:ascii="Cambria" w:hAnsi="Cambria"/>
                                  <w:b/>
                                  <w:bCs/>
                                  <w:color w:val="FFFFFF"/>
                                  <w:sz w:val="72"/>
                                  <w:szCs w:val="96"/>
                                </w:rPr>
                                <w:t>Unidad</w:t>
                              </w:r>
                            </w:p>
                            <w:p w:rsidR="005825BE" w:rsidRPr="001D37F0" w:rsidRDefault="005825BE">
                              <w:pPr>
                                <w:pStyle w:val="Sinespaciado"/>
                                <w:rPr>
                                  <w:rFonts w:ascii="Cambria" w:hAnsi="Cambria"/>
                                  <w:b/>
                                  <w:bCs/>
                                  <w:color w:val="FFFFFF"/>
                                  <w:sz w:val="72"/>
                                  <w:szCs w:val="96"/>
                                </w:rPr>
                              </w:pPr>
                              <w:r w:rsidRPr="001D37F0">
                                <w:rPr>
                                  <w:rFonts w:ascii="Cambria" w:hAnsi="Cambria"/>
                                  <w:b/>
                                  <w:bCs/>
                                  <w:color w:val="FFFFFF"/>
                                  <w:sz w:val="72"/>
                                  <w:szCs w:val="96"/>
                                </w:rPr>
                                <w:t>Didáctica</w:t>
                              </w:r>
                            </w:p>
                          </w:txbxContent>
                        </wps:txbx>
                        <wps:bodyPr rot="0" vert="horz" wrap="square" lIns="365760" tIns="182880" rIns="182880" bIns="182880" anchor="b" anchorCtr="0" upright="1">
                          <a:noAutofit/>
                        </wps:bodyPr>
                      </wps:wsp>
                      <wps:wsp>
                        <wps:cNvPr id="56" name="Rectangle 1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825BE" w:rsidRPr="0023180F" w:rsidRDefault="005825BE">
                              <w:pPr>
                                <w:pStyle w:val="Sinespaciado"/>
                                <w:spacing w:line="360" w:lineRule="auto"/>
                                <w:rPr>
                                  <w:color w:val="FFFFFF"/>
                                </w:rPr>
                              </w:pPr>
                              <w:r>
                                <w:t xml:space="preserve"> </w:t>
                              </w:r>
                            </w:p>
                            <w:p w:rsidR="005825BE" w:rsidRPr="0023180F" w:rsidRDefault="005825BE">
                              <w:pPr>
                                <w:pStyle w:val="Sinespaciado"/>
                                <w:spacing w:line="360" w:lineRule="auto"/>
                                <w:rPr>
                                  <w:color w:val="FFFFFF"/>
                                </w:rPr>
                              </w:pPr>
                              <w:r>
                                <w:t xml:space="preserve"> </w:t>
                              </w:r>
                            </w:p>
                            <w:p w:rsidR="005825BE" w:rsidRDefault="005825BE">
                              <w:pPr>
                                <w:pStyle w:val="Sinespaciado"/>
                                <w:spacing w:line="360" w:lineRule="auto"/>
                                <w:rPr>
                                  <w:color w:val="FFFFFF"/>
                                </w:rPr>
                              </w:pPr>
                            </w:p>
                            <w:p w:rsidR="005825BE" w:rsidRDefault="005825BE">
                              <w:pPr>
                                <w:pStyle w:val="Sinespaciado"/>
                                <w:spacing w:line="360" w:lineRule="auto"/>
                                <w:rPr>
                                  <w:color w:val="FFFFFF"/>
                                </w:rPr>
                              </w:pPr>
                            </w:p>
                            <w:p w:rsidR="005825BE" w:rsidRDefault="005825BE">
                              <w:pPr>
                                <w:pStyle w:val="Sinespaciado"/>
                                <w:spacing w:line="360" w:lineRule="auto"/>
                                <w:rPr>
                                  <w:color w:val="FFFFFF"/>
                                </w:rPr>
                              </w:pPr>
                              <w:r>
                                <w:rPr>
                                  <w:color w:val="FFFFFF"/>
                                </w:rPr>
                                <w:t>AUTOR:</w:t>
                              </w:r>
                            </w:p>
                            <w:p w:rsidR="005825BE" w:rsidRDefault="005825BE">
                              <w:pPr>
                                <w:pStyle w:val="Sinespaciado"/>
                                <w:spacing w:line="360" w:lineRule="auto"/>
                                <w:rPr>
                                  <w:color w:val="FFFFFF"/>
                                </w:rPr>
                              </w:pPr>
                              <w:r>
                                <w:rPr>
                                  <w:color w:val="FFFFFF"/>
                                </w:rPr>
                                <w:t>DANIEL HERNÁNDEZ CÁRCELES</w:t>
                              </w:r>
                            </w:p>
                            <w:p w:rsidR="005825BE" w:rsidRDefault="005825BE">
                              <w:pPr>
                                <w:pStyle w:val="Sinespaciado"/>
                                <w:spacing w:line="360" w:lineRule="auto"/>
                                <w:rPr>
                                  <w:color w:val="FFFFFF"/>
                                </w:rPr>
                              </w:pPr>
                            </w:p>
                            <w:p w:rsidR="005825BE" w:rsidRDefault="005825BE">
                              <w:pPr>
                                <w:pStyle w:val="Sinespaciado"/>
                                <w:spacing w:line="360" w:lineRule="auto"/>
                                <w:rPr>
                                  <w:color w:val="FFFFFF"/>
                                </w:rPr>
                              </w:pPr>
                            </w:p>
                            <w:p w:rsidR="005825BE" w:rsidRDefault="005825BE" w:rsidP="009E2ACB">
                              <w:pPr>
                                <w:pStyle w:val="Sinespaciado"/>
                                <w:spacing w:line="360" w:lineRule="auto"/>
                                <w:jc w:val="center"/>
                                <w:rPr>
                                  <w:color w:val="FFFFFF"/>
                                </w:rPr>
                              </w:pPr>
                            </w:p>
                            <w:p w:rsidR="005825BE" w:rsidRPr="0023180F" w:rsidRDefault="005825BE" w:rsidP="009E2ACB">
                              <w:pPr>
                                <w:pStyle w:val="Sinespaciado"/>
                                <w:spacing w:line="360" w:lineRule="auto"/>
                                <w:jc w:val="center"/>
                                <w:rPr>
                                  <w:color w:val="FFFFFF"/>
                                </w:rPr>
                              </w:pPr>
                              <w:r>
                                <w:rPr>
                                  <w:color w:val="FFFFFF"/>
                                </w:rPr>
                                <w:t>Bajo Licencia Creative Commons</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5" o:spid="_x0000_s1026" style="position:absolute;margin-left:357.2pt;margin-top:0;width:235.15pt;height:836.55pt;z-index:25165209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" o:allowincell="f">
                <v:group id="Group 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7"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3AsQA&#10;AADbAAAADwAAAGRycy9kb3ducmV2LnhtbESPX2vCMBTF3wf7DuEOfJtpNxStRhkDYTJfprLnu+ba&#10;dm1uahLb+u2XgeDj4fz5cZbrwTSiI+crywrScQKCOLe64kLB8bB5noHwAVljY5kUXMnDevX4sMRM&#10;256/qNuHQsQR9hkqKENoMyl9XpJBP7YtcfRO1hkMUbpCaod9HDeNfEmSqTRYcSSU2NJ7SXm9v5gI&#10;SX++6/lxPtttd674nGz5+ntmpUZPw9sCRKAh3MO39odWMHm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FtwLEAAAA2wAAAA8AAAAAAAAAAAAAAAAAmAIAAGRycy9k&#10;b3ducmV2LnhtbFBLBQYAAAAABAAEAPUAAACJAwAAAAA=&#10;" fillcolor="#c0504d" strokecolor="#f2f2f2" strokeweight="3pt">
                    <v:shadow on="t" color="#622423" opacity=".5" offset="1pt"/>
                  </v:rect>
                  <v:rect id="Rectangle 8"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PescA&#10;AADbAAAADwAAAGRycy9kb3ducmV2LnhtbESPQWsCMRSE7wX/Q3hCL6LZilvqahQrCFU8tGoL3l43&#10;r7vbbl6WTarpvzeC0OMwM98w03kwtThR6yrLCh4GCQji3OqKCwWH/ar/BMJ5ZI21ZVLwRw7ms87d&#10;FDNtz/xGp50vRISwy1BB6X2TSenykgy6gW2Io/dlW4M+yraQusVzhJtaDpPkURqsOC6U2NCypPxn&#10;92sUPKeb18N2FD4W35/v43HSWx9DL1XqvhsWExCegv8P39ovWkE6guuX+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D3rHAAAA2wAAAA8AAAAAAAAAAAAAAAAAmAIAAGRy&#10;cy9kb3ducmV2LnhtbFBLBQYAAAAABAAEAPUAAACMAwAAAAA=&#10;" fillcolor="#9bbb59" stroked="f" strokecolor="white" strokeweight="1pt">
                    <v:fill r:id="rId9" o:title="" opacity="52428f" o:opacity2="52428f" type="pattern"/>
                    <v:shadow color="#d8d8d8" offset="3pt,3pt"/>
                  </v:rect>
                </v:group>
                <v:rect id="Rectangle 9"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j3MQA&#10;AADbAAAADwAAAGRycy9kb3ducmV2LnhtbESPQWsCMRSE74L/IbxCL0WTKordGkWKhfZiqYp4fLt5&#10;3SxuXpZNquu/b4SCx2FmvmHmy87V4kxtqDxreB4qEMSFNxWXGva798EMRIjIBmvPpOFKAZaLfm+O&#10;mfEX/qbzNpYiQThkqMHG2GRShsKSwzD0DXHyfnzrMCbZltK0eElwV8uRUlPpsOK0YLGhN0vFafvr&#10;NHzRwY4/X/J8rTan/HhU8cmQ0frxoVu9gojUxXv4v/1hNEw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Y9zEAAAA2wAAAA8AAAAAAAAAAAAAAAAAmAIAAGRycy9k&#10;b3ducmV2LnhtbFBLBQYAAAAABAAEAPUAAACJAwAAAAA=&#10;" filled="f" stroked="f" strokecolor="white" strokeweight="1pt">
                  <v:fill opacity="52428f"/>
                  <v:textbox inset="28.8pt,14.4pt,14.4pt,14.4pt">
                    <w:txbxContent>
                      <w:p w:rsidR="005825BE" w:rsidRPr="001D37F0" w:rsidRDefault="005825BE">
                        <w:pPr>
                          <w:pStyle w:val="Sinespaciado"/>
                          <w:rPr>
                            <w:rFonts w:ascii="Cambria" w:hAnsi="Cambria"/>
                            <w:b/>
                            <w:bCs/>
                            <w:color w:val="FFFFFF"/>
                            <w:sz w:val="72"/>
                            <w:szCs w:val="96"/>
                          </w:rPr>
                        </w:pPr>
                        <w:r w:rsidRPr="001D37F0">
                          <w:rPr>
                            <w:rFonts w:ascii="Cambria" w:hAnsi="Cambria"/>
                            <w:b/>
                            <w:bCs/>
                            <w:color w:val="FFFFFF"/>
                            <w:sz w:val="72"/>
                            <w:szCs w:val="96"/>
                          </w:rPr>
                          <w:t>Unidad</w:t>
                        </w:r>
                      </w:p>
                      <w:p w:rsidR="005825BE" w:rsidRPr="001D37F0" w:rsidRDefault="005825BE">
                        <w:pPr>
                          <w:pStyle w:val="Sinespaciado"/>
                          <w:rPr>
                            <w:rFonts w:ascii="Cambria" w:hAnsi="Cambria"/>
                            <w:b/>
                            <w:bCs/>
                            <w:color w:val="FFFFFF"/>
                            <w:sz w:val="72"/>
                            <w:szCs w:val="96"/>
                          </w:rPr>
                        </w:pPr>
                        <w:r w:rsidRPr="001D37F0">
                          <w:rPr>
                            <w:rFonts w:ascii="Cambria" w:hAnsi="Cambria"/>
                            <w:b/>
                            <w:bCs/>
                            <w:color w:val="FFFFFF"/>
                            <w:sz w:val="72"/>
                            <w:szCs w:val="96"/>
                          </w:rPr>
                          <w:t>Didáctica</w:t>
                        </w:r>
                      </w:p>
                    </w:txbxContent>
                  </v:textbox>
                </v:rect>
                <v:rect id="Rectangle 10"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9q8UA&#10;AADbAAAADwAAAGRycy9kb3ducmV2LnhtbESPT2sCMRTE74LfIbxCL6JJlYrdGkWKhfZi8Q/i8e3m&#10;dbO4eVk2qa7fvhEKPQ4z8xtmvuxcLS7UhsqzhqeRAkFceFNxqeGwfx/OQISIbLD2TBpuFGC56Pfm&#10;mBl/5S1ddrEUCcIhQw02xiaTMhSWHIaRb4iT9+1bhzHJtpSmxWuCu1qOlZpKhxWnBYsNvVkqzrsf&#10;p+GLjnby+ZLna7U556eTigNDRuvHh271CiJSF//Df+0Po+F5C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v2rxQAAANsAAAAPAAAAAAAAAAAAAAAAAJgCAABkcnMv&#10;ZG93bnJldi54bWxQSwUGAAAAAAQABAD1AAAAigMAAAAA&#10;" filled="f" stroked="f" strokecolor="white" strokeweight="1pt">
                  <v:fill opacity="52428f"/>
                  <v:textbox inset="28.8pt,14.4pt,14.4pt,14.4pt">
                    <w:txbxContent>
                      <w:p w:rsidR="005825BE" w:rsidRPr="0023180F" w:rsidRDefault="005825BE">
                        <w:pPr>
                          <w:pStyle w:val="Sinespaciado"/>
                          <w:spacing w:line="360" w:lineRule="auto"/>
                          <w:rPr>
                            <w:color w:val="FFFFFF"/>
                          </w:rPr>
                        </w:pPr>
                        <w:r>
                          <w:t xml:space="preserve"> </w:t>
                        </w:r>
                      </w:p>
                      <w:p w:rsidR="005825BE" w:rsidRPr="0023180F" w:rsidRDefault="005825BE">
                        <w:pPr>
                          <w:pStyle w:val="Sinespaciado"/>
                          <w:spacing w:line="360" w:lineRule="auto"/>
                          <w:rPr>
                            <w:color w:val="FFFFFF"/>
                          </w:rPr>
                        </w:pPr>
                        <w:r>
                          <w:t xml:space="preserve"> </w:t>
                        </w:r>
                      </w:p>
                      <w:p w:rsidR="005825BE" w:rsidRDefault="005825BE">
                        <w:pPr>
                          <w:pStyle w:val="Sinespaciado"/>
                          <w:spacing w:line="360" w:lineRule="auto"/>
                          <w:rPr>
                            <w:color w:val="FFFFFF"/>
                          </w:rPr>
                        </w:pPr>
                      </w:p>
                      <w:p w:rsidR="005825BE" w:rsidRDefault="005825BE">
                        <w:pPr>
                          <w:pStyle w:val="Sinespaciado"/>
                          <w:spacing w:line="360" w:lineRule="auto"/>
                          <w:rPr>
                            <w:color w:val="FFFFFF"/>
                          </w:rPr>
                        </w:pPr>
                      </w:p>
                      <w:p w:rsidR="005825BE" w:rsidRDefault="005825BE">
                        <w:pPr>
                          <w:pStyle w:val="Sinespaciado"/>
                          <w:spacing w:line="360" w:lineRule="auto"/>
                          <w:rPr>
                            <w:color w:val="FFFFFF"/>
                          </w:rPr>
                        </w:pPr>
                        <w:r>
                          <w:rPr>
                            <w:color w:val="FFFFFF"/>
                          </w:rPr>
                          <w:t>AUTOR:</w:t>
                        </w:r>
                      </w:p>
                      <w:p w:rsidR="005825BE" w:rsidRDefault="005825BE">
                        <w:pPr>
                          <w:pStyle w:val="Sinespaciado"/>
                          <w:spacing w:line="360" w:lineRule="auto"/>
                          <w:rPr>
                            <w:color w:val="FFFFFF"/>
                          </w:rPr>
                        </w:pPr>
                        <w:r>
                          <w:rPr>
                            <w:color w:val="FFFFFF"/>
                          </w:rPr>
                          <w:t>DANIEL HERNÁNDEZ CÁRCELES</w:t>
                        </w:r>
                      </w:p>
                      <w:p w:rsidR="005825BE" w:rsidRDefault="005825BE">
                        <w:pPr>
                          <w:pStyle w:val="Sinespaciado"/>
                          <w:spacing w:line="360" w:lineRule="auto"/>
                          <w:rPr>
                            <w:color w:val="FFFFFF"/>
                          </w:rPr>
                        </w:pPr>
                      </w:p>
                      <w:p w:rsidR="005825BE" w:rsidRDefault="005825BE">
                        <w:pPr>
                          <w:pStyle w:val="Sinespaciado"/>
                          <w:spacing w:line="360" w:lineRule="auto"/>
                          <w:rPr>
                            <w:color w:val="FFFFFF"/>
                          </w:rPr>
                        </w:pPr>
                      </w:p>
                      <w:p w:rsidR="005825BE" w:rsidRDefault="005825BE" w:rsidP="009E2ACB">
                        <w:pPr>
                          <w:pStyle w:val="Sinespaciado"/>
                          <w:spacing w:line="360" w:lineRule="auto"/>
                          <w:jc w:val="center"/>
                          <w:rPr>
                            <w:color w:val="FFFFFF"/>
                          </w:rPr>
                        </w:pPr>
                      </w:p>
                      <w:p w:rsidR="005825BE" w:rsidRPr="0023180F" w:rsidRDefault="005825BE" w:rsidP="009E2ACB">
                        <w:pPr>
                          <w:pStyle w:val="Sinespaciado"/>
                          <w:spacing w:line="360" w:lineRule="auto"/>
                          <w:jc w:val="center"/>
                          <w:rPr>
                            <w:color w:val="FFFFFF"/>
                          </w:rPr>
                        </w:pPr>
                        <w:r>
                          <w:rPr>
                            <w:color w:val="FFFFFF"/>
                          </w:rPr>
                          <w:t>Bajo Licencia Creative Commons</w:t>
                        </w:r>
                      </w:p>
                    </w:txbxContent>
                  </v:textbox>
                </v:rect>
                <w10:wrap anchorx="page" anchory="page"/>
              </v:group>
            </w:pict>
          </mc:Fallback>
        </mc:AlternateContent>
      </w:r>
    </w:p>
    <w:p w:rsidR="00B059CD" w:rsidRDefault="00695423" w:rsidP="00B059CD">
      <w:pPr>
        <w:jc w:val="center"/>
        <w:rPr>
          <w:b/>
          <w:sz w:val="32"/>
        </w:rPr>
      </w:pPr>
      <w:r>
        <w:rPr>
          <w:noProof/>
          <w:lang w:eastAsia="es-ES"/>
        </w:rPr>
        <w:drawing>
          <wp:anchor distT="0" distB="0" distL="114300" distR="114300" simplePos="0" relativeHeight="251658240" behindDoc="0" locked="0" layoutInCell="1" allowOverlap="1">
            <wp:simplePos x="0" y="0"/>
            <wp:positionH relativeFrom="column">
              <wp:posOffset>1899285</wp:posOffset>
            </wp:positionH>
            <wp:positionV relativeFrom="paragraph">
              <wp:posOffset>2800985</wp:posOffset>
            </wp:positionV>
            <wp:extent cx="4925695" cy="3687445"/>
            <wp:effectExtent l="19050" t="19050" r="27305" b="27305"/>
            <wp:wrapNone/>
            <wp:docPr id="5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695" cy="3687445"/>
                    </a:xfrm>
                    <a:prstGeom prst="rect">
                      <a:avLst/>
                    </a:prstGeom>
                    <a:noFill/>
                    <a:ln w="12700">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6192" behindDoc="0" locked="0" layoutInCell="1" allowOverlap="1">
            <wp:simplePos x="0" y="0"/>
            <wp:positionH relativeFrom="column">
              <wp:posOffset>4925695</wp:posOffset>
            </wp:positionH>
            <wp:positionV relativeFrom="paragraph">
              <wp:posOffset>8745220</wp:posOffset>
            </wp:positionV>
            <wp:extent cx="1123950" cy="390525"/>
            <wp:effectExtent l="0" t="0" r="0" b="9525"/>
            <wp:wrapNone/>
            <wp:docPr id="4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3120" behindDoc="0" locked="0" layoutInCell="0" allowOverlap="1">
                <wp:simplePos x="0" y="0"/>
                <wp:positionH relativeFrom="page">
                  <wp:posOffset>-6350</wp:posOffset>
                </wp:positionH>
                <wp:positionV relativeFrom="page">
                  <wp:posOffset>2686685</wp:posOffset>
                </wp:positionV>
                <wp:extent cx="6784340" cy="640080"/>
                <wp:effectExtent l="12700" t="10160" r="6985" b="6985"/>
                <wp:wrapNone/>
                <wp:docPr id="4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825BE" w:rsidRPr="0023180F" w:rsidRDefault="005825BE" w:rsidP="001D4E34">
                            <w:pPr>
                              <w:pStyle w:val="Sinespaciado"/>
                              <w:jc w:val="center"/>
                              <w:rPr>
                                <w:rFonts w:ascii="Cambria" w:hAnsi="Cambria"/>
                                <w:color w:val="FFFFFF"/>
                                <w:sz w:val="72"/>
                                <w:szCs w:val="72"/>
                              </w:rPr>
                            </w:pPr>
                            <w:r>
                              <w:rPr>
                                <w:rFonts w:ascii="Cambria" w:hAnsi="Cambria"/>
                                <w:color w:val="FFFFFF"/>
                                <w:sz w:val="72"/>
                                <w:szCs w:val="72"/>
                              </w:rPr>
                              <w:t>SUCESIONES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1" o:spid="_x0000_s1032" style="position:absolute;left:0;text-align:left;margin-left:-.5pt;margin-top:211.55pt;width:534.2pt;height:50.4pt;z-index:25165312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" o:allowincell="f" fillcolor="#4f81bd" strokecolor="white" strokeweight="1pt">
                <v:shadow color="#d8d8d8" offset="3pt,3pt"/>
                <v:textbox style="mso-fit-shape-to-text:t" inset="14.4pt,,14.4pt">
                  <w:txbxContent>
                    <w:p w:rsidR="005825BE" w:rsidRPr="0023180F" w:rsidRDefault="005825BE" w:rsidP="001D4E34">
                      <w:pPr>
                        <w:pStyle w:val="Sinespaciado"/>
                        <w:jc w:val="center"/>
                        <w:rPr>
                          <w:rFonts w:ascii="Cambria" w:hAnsi="Cambria"/>
                          <w:color w:val="FFFFFF"/>
                          <w:sz w:val="72"/>
                          <w:szCs w:val="72"/>
                        </w:rPr>
                      </w:pPr>
                      <w:r>
                        <w:rPr>
                          <w:rFonts w:ascii="Cambria" w:hAnsi="Cambria"/>
                          <w:color w:val="FFFFFF"/>
                          <w:sz w:val="72"/>
                          <w:szCs w:val="72"/>
                        </w:rPr>
                        <w:t>SUCESIONES</w:t>
                      </w:r>
                    </w:p>
                  </w:txbxContent>
                </v:textbox>
                <w10:wrap anchorx="page" anchory="page"/>
              </v:rect>
            </w:pict>
          </mc:Fallback>
        </mc:AlternateContent>
      </w:r>
      <w:r>
        <w:rPr>
          <w:noProof/>
          <w:lang w:eastAsia="es-ES"/>
        </w:rPr>
        <w:drawing>
          <wp:anchor distT="0" distB="0" distL="114300" distR="114300" simplePos="0" relativeHeight="251654144" behindDoc="0" locked="0" layoutInCell="1" allowOverlap="1">
            <wp:simplePos x="0" y="0"/>
            <wp:positionH relativeFrom="column">
              <wp:posOffset>-384175</wp:posOffset>
            </wp:positionH>
            <wp:positionV relativeFrom="paragraph">
              <wp:posOffset>-953770</wp:posOffset>
            </wp:positionV>
            <wp:extent cx="1352550" cy="1057275"/>
            <wp:effectExtent l="0" t="0" r="0" b="9525"/>
            <wp:wrapNone/>
            <wp:docPr id="47"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5168" behindDoc="0" locked="0" layoutInCell="1" allowOverlap="1">
                <wp:simplePos x="0" y="0"/>
                <wp:positionH relativeFrom="column">
                  <wp:posOffset>1085215</wp:posOffset>
                </wp:positionH>
                <wp:positionV relativeFrom="paragraph">
                  <wp:posOffset>-458470</wp:posOffset>
                </wp:positionV>
                <wp:extent cx="3276600" cy="561975"/>
                <wp:effectExtent l="0" t="0" r="635" b="127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5BE" w:rsidRPr="001C0C95" w:rsidRDefault="005825BE" w:rsidP="00146FA3">
                            <w:pPr>
                              <w:spacing w:after="0"/>
                              <w:rPr>
                                <w:b/>
                                <w:color w:val="111E35"/>
                                <w:sz w:val="16"/>
                                <w:szCs w:val="16"/>
                              </w:rPr>
                            </w:pPr>
                            <w:r w:rsidRPr="001C0C95">
                              <w:rPr>
                                <w:b/>
                                <w:color w:val="111E35"/>
                                <w:sz w:val="16"/>
                                <w:szCs w:val="16"/>
                              </w:rPr>
                              <w:t>Consejería de Educación y Ciencia</w:t>
                            </w:r>
                          </w:p>
                          <w:p w:rsidR="005825BE" w:rsidRPr="00DF6520" w:rsidRDefault="005825BE" w:rsidP="00146FA3">
                            <w:pPr>
                              <w:spacing w:after="0"/>
                              <w:rPr>
                                <w:b/>
                                <w:color w:val="244041"/>
                                <w:sz w:val="16"/>
                                <w:szCs w:val="16"/>
                              </w:rPr>
                            </w:pPr>
                            <w:r>
                              <w:rPr>
                                <w:rFonts w:ascii="Arial Narrow" w:hAnsi="Arial Narrow"/>
                                <w:b/>
                                <w:color w:val="244041"/>
                                <w:sz w:val="16"/>
                                <w:szCs w:val="16"/>
                              </w:rPr>
                              <w:t>Redes de Formación</w:t>
                            </w:r>
                          </w:p>
                          <w:p w:rsidR="005825BE" w:rsidRPr="005C4FF6" w:rsidRDefault="005825BE" w:rsidP="00146FA3">
                            <w:pPr>
                              <w:spacing w:after="0"/>
                              <w:rPr>
                                <w:rFonts w:ascii="Arial Narrow" w:hAnsi="Arial Narrow"/>
                                <w:b/>
                                <w:color w:val="7F7F7F"/>
                                <w:sz w:val="14"/>
                                <w:szCs w:val="14"/>
                              </w:rPr>
                            </w:pPr>
                            <w:r>
                              <w:rPr>
                                <w:rFonts w:ascii="Arial Narrow" w:hAnsi="Arial Narrow"/>
                                <w:b/>
                                <w:color w:val="7F7F7F"/>
                                <w:sz w:val="14"/>
                                <w:szCs w:val="14"/>
                              </w:rPr>
                              <w:t>Servicio de Formación, Innovación e Investigación</w:t>
                            </w:r>
                          </w:p>
                          <w:p w:rsidR="005825BE" w:rsidRPr="005C4FF6" w:rsidRDefault="005825BE" w:rsidP="00146FA3">
                            <w:pPr>
                              <w:rPr>
                                <w:b/>
                                <w:color w:val="7F7F7F"/>
                                <w:sz w:val="16"/>
                                <w:szCs w:val="16"/>
                              </w:rPr>
                            </w:pPr>
                            <w:r>
                              <w:rPr>
                                <w:rFonts w:ascii="Arial Narrow" w:hAnsi="Arial Narrow"/>
                                <w:b/>
                                <w:color w:val="7F7F7F"/>
                                <w:sz w:val="14"/>
                                <w:szCs w:val="14"/>
                              </w:rPr>
                              <w:t>redesformacion@jccm.es</w:t>
                            </w:r>
                          </w:p>
                          <w:p w:rsidR="005825BE" w:rsidRDefault="005825BE" w:rsidP="00146F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85.45pt;margin-top:-36.1pt;width:258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8tuQIAAMI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" filled="f" stroked="f">
                <v:textbox>
                  <w:txbxContent>
                    <w:p w:rsidR="005825BE" w:rsidRPr="001C0C95" w:rsidRDefault="005825BE" w:rsidP="00146FA3">
                      <w:pPr>
                        <w:spacing w:after="0"/>
                        <w:rPr>
                          <w:b/>
                          <w:color w:val="111E35"/>
                          <w:sz w:val="16"/>
                          <w:szCs w:val="16"/>
                        </w:rPr>
                      </w:pPr>
                      <w:r w:rsidRPr="001C0C95">
                        <w:rPr>
                          <w:b/>
                          <w:color w:val="111E35"/>
                          <w:sz w:val="16"/>
                          <w:szCs w:val="16"/>
                        </w:rPr>
                        <w:t>Consejería de Educación y Ciencia</w:t>
                      </w:r>
                    </w:p>
                    <w:p w:rsidR="005825BE" w:rsidRPr="00DF6520" w:rsidRDefault="005825BE" w:rsidP="00146FA3">
                      <w:pPr>
                        <w:spacing w:after="0"/>
                        <w:rPr>
                          <w:b/>
                          <w:color w:val="244041"/>
                          <w:sz w:val="16"/>
                          <w:szCs w:val="16"/>
                        </w:rPr>
                      </w:pPr>
                      <w:r>
                        <w:rPr>
                          <w:rFonts w:ascii="Arial Narrow" w:hAnsi="Arial Narrow"/>
                          <w:b/>
                          <w:color w:val="244041"/>
                          <w:sz w:val="16"/>
                          <w:szCs w:val="16"/>
                        </w:rPr>
                        <w:t>Redes de Formación</w:t>
                      </w:r>
                    </w:p>
                    <w:p w:rsidR="005825BE" w:rsidRPr="005C4FF6" w:rsidRDefault="005825BE" w:rsidP="00146FA3">
                      <w:pPr>
                        <w:spacing w:after="0"/>
                        <w:rPr>
                          <w:rFonts w:ascii="Arial Narrow" w:hAnsi="Arial Narrow"/>
                          <w:b/>
                          <w:color w:val="7F7F7F"/>
                          <w:sz w:val="14"/>
                          <w:szCs w:val="14"/>
                        </w:rPr>
                      </w:pPr>
                      <w:r>
                        <w:rPr>
                          <w:rFonts w:ascii="Arial Narrow" w:hAnsi="Arial Narrow"/>
                          <w:b/>
                          <w:color w:val="7F7F7F"/>
                          <w:sz w:val="14"/>
                          <w:szCs w:val="14"/>
                        </w:rPr>
                        <w:t>Servicio de Formación, Innovación e Investigación</w:t>
                      </w:r>
                    </w:p>
                    <w:p w:rsidR="005825BE" w:rsidRPr="005C4FF6" w:rsidRDefault="005825BE" w:rsidP="00146FA3">
                      <w:pPr>
                        <w:rPr>
                          <w:b/>
                          <w:color w:val="7F7F7F"/>
                          <w:sz w:val="16"/>
                          <w:szCs w:val="16"/>
                        </w:rPr>
                      </w:pPr>
                      <w:r>
                        <w:rPr>
                          <w:rFonts w:ascii="Arial Narrow" w:hAnsi="Arial Narrow"/>
                          <w:b/>
                          <w:color w:val="7F7F7F"/>
                          <w:sz w:val="14"/>
                          <w:szCs w:val="14"/>
                        </w:rPr>
                        <w:t>redesformacion@jccm.es</w:t>
                      </w:r>
                    </w:p>
                    <w:p w:rsidR="005825BE" w:rsidRDefault="005825BE" w:rsidP="00146FA3"/>
                  </w:txbxContent>
                </v:textbox>
              </v:shape>
            </w:pict>
          </mc:Fallback>
        </mc:AlternateContent>
      </w:r>
      <w:r w:rsidR="0023180F">
        <w:rPr>
          <w:b/>
          <w:sz w:val="32"/>
        </w:rPr>
        <w:br w:type="page"/>
      </w:r>
      <w:r w:rsidR="00B059CD">
        <w:rPr>
          <w:b/>
          <w:sz w:val="32"/>
        </w:rPr>
        <w:lastRenderedPageBreak/>
        <w:t>INDICE:</w:t>
      </w:r>
    </w:p>
    <w:p w:rsidR="00DA6540" w:rsidRDefault="00DA6540" w:rsidP="00B059CD">
      <w:pPr>
        <w:jc w:val="center"/>
        <w:rPr>
          <w:b/>
          <w:sz w:val="32"/>
        </w:rPr>
      </w:pPr>
    </w:p>
    <w:p w:rsidR="002E082B" w:rsidRDefault="00DA6540">
      <w:pPr>
        <w:pStyle w:val="TDC1"/>
        <w:tabs>
          <w:tab w:val="left" w:pos="440"/>
          <w:tab w:val="right" w:leader="dot" w:pos="9736"/>
        </w:tabs>
        <w:rPr>
          <w:rFonts w:eastAsia="Times New Roman"/>
          <w:noProof/>
          <w:lang w:eastAsia="es-ES"/>
        </w:rPr>
      </w:pPr>
      <w:r>
        <w:rPr>
          <w:b/>
          <w:sz w:val="32"/>
        </w:rPr>
        <w:fldChar w:fldCharType="begin"/>
      </w:r>
      <w:r>
        <w:rPr>
          <w:b/>
          <w:sz w:val="32"/>
        </w:rPr>
        <w:instrText xml:space="preserve"> TOC \o "1-3" \h \z \t "Titulos Unidad;1;Estilo Titulo Nivel 2;2" </w:instrText>
      </w:r>
      <w:r>
        <w:rPr>
          <w:b/>
          <w:sz w:val="32"/>
        </w:rPr>
        <w:fldChar w:fldCharType="separate"/>
      </w:r>
      <w:hyperlink w:anchor="_Toc282921178" w:history="1">
        <w:r w:rsidR="002E082B" w:rsidRPr="00EE4DF4">
          <w:rPr>
            <w:rStyle w:val="Hipervnculo"/>
            <w:noProof/>
          </w:rPr>
          <w:t>1.</w:t>
        </w:r>
        <w:r w:rsidR="002E082B">
          <w:rPr>
            <w:rFonts w:eastAsia="Times New Roman"/>
            <w:noProof/>
            <w:lang w:eastAsia="es-ES"/>
          </w:rPr>
          <w:tab/>
        </w:r>
        <w:r w:rsidR="002E082B" w:rsidRPr="00EE4DF4">
          <w:rPr>
            <w:rStyle w:val="Hipervnculo"/>
            <w:noProof/>
          </w:rPr>
          <w:t>Contextualización de la unidad dentro de la Programación Didáctica.</w:t>
        </w:r>
        <w:r w:rsidR="002E082B">
          <w:rPr>
            <w:noProof/>
            <w:webHidden/>
          </w:rPr>
          <w:tab/>
        </w:r>
        <w:r w:rsidR="002E082B">
          <w:rPr>
            <w:noProof/>
            <w:webHidden/>
          </w:rPr>
          <w:fldChar w:fldCharType="begin"/>
        </w:r>
        <w:r w:rsidR="002E082B">
          <w:rPr>
            <w:noProof/>
            <w:webHidden/>
          </w:rPr>
          <w:instrText xml:space="preserve"> PAGEREF _Toc282921178 \h </w:instrText>
        </w:r>
        <w:r w:rsidR="002E082B">
          <w:rPr>
            <w:noProof/>
            <w:webHidden/>
          </w:rPr>
        </w:r>
        <w:r w:rsidR="002E082B">
          <w:rPr>
            <w:noProof/>
            <w:webHidden/>
          </w:rPr>
          <w:fldChar w:fldCharType="separate"/>
        </w:r>
        <w:r w:rsidR="002E082B">
          <w:rPr>
            <w:noProof/>
            <w:webHidden/>
          </w:rPr>
          <w:t>2</w:t>
        </w:r>
        <w:r w:rsidR="002E082B">
          <w:rPr>
            <w:noProof/>
            <w:webHidden/>
          </w:rPr>
          <w:fldChar w:fldCharType="end"/>
        </w:r>
      </w:hyperlink>
    </w:p>
    <w:p w:rsidR="002E082B" w:rsidRDefault="002E082B">
      <w:pPr>
        <w:pStyle w:val="TDC1"/>
        <w:tabs>
          <w:tab w:val="left" w:pos="440"/>
          <w:tab w:val="right" w:leader="dot" w:pos="9736"/>
        </w:tabs>
        <w:rPr>
          <w:rFonts w:eastAsia="Times New Roman"/>
          <w:noProof/>
          <w:lang w:eastAsia="es-ES"/>
        </w:rPr>
      </w:pPr>
      <w:hyperlink w:anchor="_Toc282921179" w:history="1">
        <w:r w:rsidRPr="00EE4DF4">
          <w:rPr>
            <w:rStyle w:val="Hipervnculo"/>
            <w:noProof/>
          </w:rPr>
          <w:t>2.</w:t>
        </w:r>
        <w:r>
          <w:rPr>
            <w:rFonts w:eastAsia="Times New Roman"/>
            <w:noProof/>
            <w:lang w:eastAsia="es-ES"/>
          </w:rPr>
          <w:tab/>
        </w:r>
        <w:r w:rsidRPr="00EE4DF4">
          <w:rPr>
            <w:rStyle w:val="Hipervnculo"/>
            <w:noProof/>
          </w:rPr>
          <w:t>Elementos de Aprendizaje: Objetivos, Contenidos y Criterios de evaluación.</w:t>
        </w:r>
        <w:r>
          <w:rPr>
            <w:noProof/>
            <w:webHidden/>
          </w:rPr>
          <w:tab/>
        </w:r>
        <w:r>
          <w:rPr>
            <w:noProof/>
            <w:webHidden/>
          </w:rPr>
          <w:fldChar w:fldCharType="begin"/>
        </w:r>
        <w:r>
          <w:rPr>
            <w:noProof/>
            <w:webHidden/>
          </w:rPr>
          <w:instrText xml:space="preserve"> PAGEREF _Toc282921179 \h </w:instrText>
        </w:r>
        <w:r>
          <w:rPr>
            <w:noProof/>
            <w:webHidden/>
          </w:rPr>
        </w:r>
        <w:r>
          <w:rPr>
            <w:noProof/>
            <w:webHidden/>
          </w:rPr>
          <w:fldChar w:fldCharType="separate"/>
        </w:r>
        <w:r>
          <w:rPr>
            <w:noProof/>
            <w:webHidden/>
          </w:rPr>
          <w:t>2</w:t>
        </w:r>
        <w:r>
          <w:rPr>
            <w:noProof/>
            <w:webHidden/>
          </w:rPr>
          <w:fldChar w:fldCharType="end"/>
        </w:r>
      </w:hyperlink>
    </w:p>
    <w:p w:rsidR="002E082B" w:rsidRDefault="002E082B">
      <w:pPr>
        <w:pStyle w:val="TDC1"/>
        <w:tabs>
          <w:tab w:val="left" w:pos="440"/>
          <w:tab w:val="right" w:leader="dot" w:pos="9736"/>
        </w:tabs>
        <w:rPr>
          <w:rFonts w:eastAsia="Times New Roman"/>
          <w:noProof/>
          <w:lang w:eastAsia="es-ES"/>
        </w:rPr>
      </w:pPr>
      <w:hyperlink w:anchor="_Toc282921180" w:history="1">
        <w:r w:rsidRPr="00EE4DF4">
          <w:rPr>
            <w:rStyle w:val="Hipervnculo"/>
            <w:noProof/>
          </w:rPr>
          <w:t>3.</w:t>
        </w:r>
        <w:r>
          <w:rPr>
            <w:rFonts w:eastAsia="Times New Roman"/>
            <w:noProof/>
            <w:lang w:eastAsia="es-ES"/>
          </w:rPr>
          <w:tab/>
        </w:r>
        <w:r w:rsidRPr="00EE4DF4">
          <w:rPr>
            <w:rStyle w:val="Hipervnculo"/>
            <w:noProof/>
          </w:rPr>
          <w:t>Desarrollo de la Unidad</w:t>
        </w:r>
        <w:r>
          <w:rPr>
            <w:noProof/>
            <w:webHidden/>
          </w:rPr>
          <w:tab/>
        </w:r>
        <w:r>
          <w:rPr>
            <w:noProof/>
            <w:webHidden/>
          </w:rPr>
          <w:fldChar w:fldCharType="begin"/>
        </w:r>
        <w:r>
          <w:rPr>
            <w:noProof/>
            <w:webHidden/>
          </w:rPr>
          <w:instrText xml:space="preserve"> PAGEREF _Toc282921180 \h </w:instrText>
        </w:r>
        <w:r>
          <w:rPr>
            <w:noProof/>
            <w:webHidden/>
          </w:rPr>
        </w:r>
        <w:r>
          <w:rPr>
            <w:noProof/>
            <w:webHidden/>
          </w:rPr>
          <w:fldChar w:fldCharType="separate"/>
        </w:r>
        <w:r>
          <w:rPr>
            <w:noProof/>
            <w:webHidden/>
          </w:rPr>
          <w:t>3</w:t>
        </w:r>
        <w:r>
          <w:rPr>
            <w:noProof/>
            <w:webHidden/>
          </w:rPr>
          <w:fldChar w:fldCharType="end"/>
        </w:r>
      </w:hyperlink>
    </w:p>
    <w:p w:rsidR="002E082B" w:rsidRDefault="002E082B">
      <w:pPr>
        <w:pStyle w:val="TDC2"/>
        <w:tabs>
          <w:tab w:val="right" w:leader="dot" w:pos="9736"/>
        </w:tabs>
        <w:rPr>
          <w:rFonts w:eastAsia="Times New Roman"/>
          <w:noProof/>
          <w:lang w:eastAsia="es-ES"/>
        </w:rPr>
      </w:pPr>
      <w:hyperlink w:anchor="_Toc282921181" w:history="1">
        <w:r w:rsidRPr="00EE4DF4">
          <w:rPr>
            <w:rStyle w:val="Hipervnculo"/>
            <w:rFonts w:cs="Calibri"/>
            <w:noProof/>
          </w:rPr>
          <w:t>3.1 Fase Inicial</w:t>
        </w:r>
        <w:r>
          <w:rPr>
            <w:noProof/>
            <w:webHidden/>
          </w:rPr>
          <w:tab/>
        </w:r>
        <w:r>
          <w:rPr>
            <w:noProof/>
            <w:webHidden/>
          </w:rPr>
          <w:fldChar w:fldCharType="begin"/>
        </w:r>
        <w:r>
          <w:rPr>
            <w:noProof/>
            <w:webHidden/>
          </w:rPr>
          <w:instrText xml:space="preserve"> PAGEREF _Toc282921181 \h </w:instrText>
        </w:r>
        <w:r>
          <w:rPr>
            <w:noProof/>
            <w:webHidden/>
          </w:rPr>
        </w:r>
        <w:r>
          <w:rPr>
            <w:noProof/>
            <w:webHidden/>
          </w:rPr>
          <w:fldChar w:fldCharType="separate"/>
        </w:r>
        <w:r>
          <w:rPr>
            <w:noProof/>
            <w:webHidden/>
          </w:rPr>
          <w:t>3</w:t>
        </w:r>
        <w:r>
          <w:rPr>
            <w:noProof/>
            <w:webHidden/>
          </w:rPr>
          <w:fldChar w:fldCharType="end"/>
        </w:r>
      </w:hyperlink>
    </w:p>
    <w:p w:rsidR="002E082B" w:rsidRDefault="002E082B">
      <w:pPr>
        <w:pStyle w:val="TDC2"/>
        <w:tabs>
          <w:tab w:val="right" w:leader="dot" w:pos="9736"/>
        </w:tabs>
        <w:rPr>
          <w:rFonts w:eastAsia="Times New Roman"/>
          <w:noProof/>
          <w:lang w:eastAsia="es-ES"/>
        </w:rPr>
      </w:pPr>
      <w:hyperlink w:anchor="_Toc282921182" w:history="1">
        <w:r w:rsidRPr="00EE4DF4">
          <w:rPr>
            <w:rStyle w:val="Hipervnculo"/>
            <w:rFonts w:cs="Calibri"/>
            <w:noProof/>
          </w:rPr>
          <w:t>3.2 Fase de Desarrollo</w:t>
        </w:r>
        <w:r>
          <w:rPr>
            <w:noProof/>
            <w:webHidden/>
          </w:rPr>
          <w:tab/>
        </w:r>
        <w:r>
          <w:rPr>
            <w:noProof/>
            <w:webHidden/>
          </w:rPr>
          <w:fldChar w:fldCharType="begin"/>
        </w:r>
        <w:r>
          <w:rPr>
            <w:noProof/>
            <w:webHidden/>
          </w:rPr>
          <w:instrText xml:space="preserve"> PAGEREF _Toc282921182 \h </w:instrText>
        </w:r>
        <w:r>
          <w:rPr>
            <w:noProof/>
            <w:webHidden/>
          </w:rPr>
        </w:r>
        <w:r>
          <w:rPr>
            <w:noProof/>
            <w:webHidden/>
          </w:rPr>
          <w:fldChar w:fldCharType="separate"/>
        </w:r>
        <w:r>
          <w:rPr>
            <w:noProof/>
            <w:webHidden/>
          </w:rPr>
          <w:t>5</w:t>
        </w:r>
        <w:r>
          <w:rPr>
            <w:noProof/>
            <w:webHidden/>
          </w:rPr>
          <w:fldChar w:fldCharType="end"/>
        </w:r>
      </w:hyperlink>
    </w:p>
    <w:p w:rsidR="002E082B" w:rsidRDefault="002E082B">
      <w:pPr>
        <w:pStyle w:val="TDC2"/>
        <w:tabs>
          <w:tab w:val="right" w:leader="dot" w:pos="9736"/>
        </w:tabs>
        <w:rPr>
          <w:rFonts w:eastAsia="Times New Roman"/>
          <w:noProof/>
          <w:lang w:eastAsia="es-ES"/>
        </w:rPr>
      </w:pPr>
      <w:hyperlink w:anchor="_Toc282921183" w:history="1">
        <w:r w:rsidRPr="00EE4DF4">
          <w:rPr>
            <w:rStyle w:val="Hipervnculo"/>
            <w:rFonts w:cs="Calibri"/>
            <w:noProof/>
          </w:rPr>
          <w:t>3.3 Fase de Síntesis y Evaluación</w:t>
        </w:r>
        <w:r>
          <w:rPr>
            <w:noProof/>
            <w:webHidden/>
          </w:rPr>
          <w:tab/>
        </w:r>
        <w:r>
          <w:rPr>
            <w:noProof/>
            <w:webHidden/>
          </w:rPr>
          <w:fldChar w:fldCharType="begin"/>
        </w:r>
        <w:r>
          <w:rPr>
            <w:noProof/>
            <w:webHidden/>
          </w:rPr>
          <w:instrText xml:space="preserve"> PAGEREF _Toc282921183 \h </w:instrText>
        </w:r>
        <w:r>
          <w:rPr>
            <w:noProof/>
            <w:webHidden/>
          </w:rPr>
        </w:r>
        <w:r>
          <w:rPr>
            <w:noProof/>
            <w:webHidden/>
          </w:rPr>
          <w:fldChar w:fldCharType="separate"/>
        </w:r>
        <w:r>
          <w:rPr>
            <w:noProof/>
            <w:webHidden/>
          </w:rPr>
          <w:t>6</w:t>
        </w:r>
        <w:r>
          <w:rPr>
            <w:noProof/>
            <w:webHidden/>
          </w:rPr>
          <w:fldChar w:fldCharType="end"/>
        </w:r>
      </w:hyperlink>
    </w:p>
    <w:p w:rsidR="002E082B" w:rsidRDefault="002E082B">
      <w:pPr>
        <w:pStyle w:val="TDC2"/>
        <w:tabs>
          <w:tab w:val="right" w:leader="dot" w:pos="9736"/>
        </w:tabs>
        <w:rPr>
          <w:rFonts w:eastAsia="Times New Roman"/>
          <w:noProof/>
          <w:lang w:eastAsia="es-ES"/>
        </w:rPr>
      </w:pPr>
      <w:hyperlink w:anchor="_Toc282921184" w:history="1">
        <w:r w:rsidRPr="00EE4DF4">
          <w:rPr>
            <w:rStyle w:val="Hipervnculo"/>
            <w:rFonts w:cs="Calibri"/>
            <w:noProof/>
          </w:rPr>
          <w:t>3.4 Fase de Generalización</w:t>
        </w:r>
        <w:r>
          <w:rPr>
            <w:noProof/>
            <w:webHidden/>
          </w:rPr>
          <w:tab/>
        </w:r>
        <w:r>
          <w:rPr>
            <w:noProof/>
            <w:webHidden/>
          </w:rPr>
          <w:fldChar w:fldCharType="begin"/>
        </w:r>
        <w:r>
          <w:rPr>
            <w:noProof/>
            <w:webHidden/>
          </w:rPr>
          <w:instrText xml:space="preserve"> PAGEREF _Toc282921184 \h </w:instrText>
        </w:r>
        <w:r>
          <w:rPr>
            <w:noProof/>
            <w:webHidden/>
          </w:rPr>
        </w:r>
        <w:r>
          <w:rPr>
            <w:noProof/>
            <w:webHidden/>
          </w:rPr>
          <w:fldChar w:fldCharType="separate"/>
        </w:r>
        <w:r>
          <w:rPr>
            <w:noProof/>
            <w:webHidden/>
          </w:rPr>
          <w:t>6</w:t>
        </w:r>
        <w:r>
          <w:rPr>
            <w:noProof/>
            <w:webHidden/>
          </w:rPr>
          <w:fldChar w:fldCharType="end"/>
        </w:r>
      </w:hyperlink>
    </w:p>
    <w:p w:rsidR="002E082B" w:rsidRDefault="002E082B">
      <w:pPr>
        <w:pStyle w:val="TDC1"/>
        <w:tabs>
          <w:tab w:val="left" w:pos="440"/>
          <w:tab w:val="right" w:leader="dot" w:pos="9736"/>
        </w:tabs>
        <w:rPr>
          <w:rFonts w:eastAsia="Times New Roman"/>
          <w:noProof/>
          <w:lang w:eastAsia="es-ES"/>
        </w:rPr>
      </w:pPr>
      <w:hyperlink w:anchor="_Toc282921185" w:history="1">
        <w:r w:rsidRPr="00EE4DF4">
          <w:rPr>
            <w:rStyle w:val="Hipervnculo"/>
            <w:noProof/>
          </w:rPr>
          <w:t>4.</w:t>
        </w:r>
        <w:r>
          <w:rPr>
            <w:rFonts w:eastAsia="Times New Roman"/>
            <w:noProof/>
            <w:lang w:eastAsia="es-ES"/>
          </w:rPr>
          <w:tab/>
        </w:r>
        <w:r w:rsidRPr="00EE4DF4">
          <w:rPr>
            <w:rStyle w:val="Hipervnculo"/>
            <w:noProof/>
          </w:rPr>
          <w:t>Evaluación de la Unidad</w:t>
        </w:r>
        <w:r>
          <w:rPr>
            <w:noProof/>
            <w:webHidden/>
          </w:rPr>
          <w:tab/>
        </w:r>
        <w:r>
          <w:rPr>
            <w:noProof/>
            <w:webHidden/>
          </w:rPr>
          <w:fldChar w:fldCharType="begin"/>
        </w:r>
        <w:r>
          <w:rPr>
            <w:noProof/>
            <w:webHidden/>
          </w:rPr>
          <w:instrText xml:space="preserve"> PAGEREF _Toc282921185 \h </w:instrText>
        </w:r>
        <w:r>
          <w:rPr>
            <w:noProof/>
            <w:webHidden/>
          </w:rPr>
        </w:r>
        <w:r>
          <w:rPr>
            <w:noProof/>
            <w:webHidden/>
          </w:rPr>
          <w:fldChar w:fldCharType="separate"/>
        </w:r>
        <w:r>
          <w:rPr>
            <w:noProof/>
            <w:webHidden/>
          </w:rPr>
          <w:t>7</w:t>
        </w:r>
        <w:r>
          <w:rPr>
            <w:noProof/>
            <w:webHidden/>
          </w:rPr>
          <w:fldChar w:fldCharType="end"/>
        </w:r>
      </w:hyperlink>
    </w:p>
    <w:p w:rsidR="002E082B" w:rsidRDefault="002E082B">
      <w:pPr>
        <w:pStyle w:val="TDC1"/>
        <w:tabs>
          <w:tab w:val="right" w:leader="dot" w:pos="9736"/>
        </w:tabs>
        <w:rPr>
          <w:rFonts w:eastAsia="Times New Roman"/>
          <w:noProof/>
          <w:lang w:eastAsia="es-ES"/>
        </w:rPr>
      </w:pPr>
      <w:hyperlink w:anchor="_Toc282921186" w:history="1">
        <w:r w:rsidRPr="00EE4DF4">
          <w:rPr>
            <w:rStyle w:val="Hipervnculo"/>
            <w:noProof/>
          </w:rPr>
          <w:t>ANEXOS</w:t>
        </w:r>
        <w:r>
          <w:rPr>
            <w:noProof/>
            <w:webHidden/>
          </w:rPr>
          <w:tab/>
        </w:r>
        <w:r>
          <w:rPr>
            <w:noProof/>
            <w:webHidden/>
          </w:rPr>
          <w:fldChar w:fldCharType="begin"/>
        </w:r>
        <w:r>
          <w:rPr>
            <w:noProof/>
            <w:webHidden/>
          </w:rPr>
          <w:instrText xml:space="preserve"> PAGEREF _Toc282921186 \h </w:instrText>
        </w:r>
        <w:r>
          <w:rPr>
            <w:noProof/>
            <w:webHidden/>
          </w:rPr>
        </w:r>
        <w:r>
          <w:rPr>
            <w:noProof/>
            <w:webHidden/>
          </w:rPr>
          <w:fldChar w:fldCharType="separate"/>
        </w:r>
        <w:r>
          <w:rPr>
            <w:noProof/>
            <w:webHidden/>
          </w:rPr>
          <w:t>7</w:t>
        </w:r>
        <w:r>
          <w:rPr>
            <w:noProof/>
            <w:webHidden/>
          </w:rPr>
          <w:fldChar w:fldCharType="end"/>
        </w:r>
      </w:hyperlink>
    </w:p>
    <w:p w:rsidR="000E25C2" w:rsidRPr="000E25C2" w:rsidRDefault="00DA6540" w:rsidP="00864585">
      <w:pPr>
        <w:rPr>
          <w:b/>
          <w:sz w:val="2"/>
          <w:szCs w:val="2"/>
        </w:rPr>
      </w:pPr>
      <w:r>
        <w:rPr>
          <w:b/>
          <w:sz w:val="32"/>
        </w:rPr>
        <w:fldChar w:fldCharType="end"/>
      </w:r>
      <w:r w:rsidR="00B059CD">
        <w:rPr>
          <w:b/>
          <w:sz w:val="32"/>
        </w:rPr>
        <w:br w:type="page"/>
      </w:r>
    </w:p>
    <w:p w:rsidR="00B059CD" w:rsidRDefault="00B059CD" w:rsidP="0004254B">
      <w:pPr>
        <w:pBdr>
          <w:bottom w:val="single" w:sz="18" w:space="1" w:color="1F497D"/>
        </w:pBdr>
        <w:shd w:val="clear" w:color="auto" w:fill="DBE5F1"/>
        <w:jc w:val="both"/>
        <w:rPr>
          <w:b/>
          <w:sz w:val="32"/>
        </w:rPr>
      </w:pPr>
      <w:r>
        <w:rPr>
          <w:b/>
          <w:sz w:val="32"/>
        </w:rPr>
        <w:t>TITULO:</w:t>
      </w:r>
    </w:p>
    <w:p w:rsidR="00B059CD" w:rsidRPr="00CF5E34" w:rsidRDefault="00B059CD" w:rsidP="00B059CD">
      <w:pPr>
        <w:jc w:val="both"/>
        <w:rPr>
          <w:sz w:val="28"/>
        </w:rPr>
      </w:pPr>
      <w:r>
        <w:rPr>
          <w:b/>
          <w:sz w:val="32"/>
        </w:rPr>
        <w:t>Autor:</w:t>
      </w:r>
      <w:r w:rsidR="00CF5E34">
        <w:rPr>
          <w:sz w:val="24"/>
        </w:rPr>
        <w:t xml:space="preserve"> </w:t>
      </w:r>
    </w:p>
    <w:p w:rsidR="00654F67" w:rsidRDefault="00135A58" w:rsidP="008B53FF">
      <w:pPr>
        <w:pStyle w:val="TitulosUnidad"/>
        <w:pBdr>
          <w:top w:val="single" w:sz="4" w:space="1" w:color="A6A6A6"/>
          <w:bottom w:val="single" w:sz="4" w:space="1" w:color="A6A6A6"/>
        </w:pBdr>
      </w:pPr>
      <w:bookmarkStart w:id="0" w:name="_Ref247891040"/>
      <w:bookmarkStart w:id="1" w:name="_Toc282921178"/>
      <w:r>
        <w:t>Contextualización</w:t>
      </w:r>
      <w:r w:rsidR="000E25C2">
        <w:t xml:space="preserve"> de la unidad dentro de la Programación Didáctica.</w:t>
      </w:r>
      <w:bookmarkEnd w:id="0"/>
      <w:bookmarkEnd w:id="1"/>
    </w:p>
    <w:p w:rsidR="005C2983" w:rsidRDefault="005C2983" w:rsidP="005C2983">
      <w:pPr>
        <w:spacing w:after="0"/>
        <w:jc w:val="both"/>
        <w:rPr>
          <w:sz w:val="24"/>
          <w:szCs w:val="24"/>
        </w:rPr>
      </w:pPr>
      <w:r w:rsidRPr="005C2983">
        <w:rPr>
          <w:b/>
          <w:sz w:val="24"/>
          <w:szCs w:val="24"/>
        </w:rPr>
        <w:t>Nivel</w:t>
      </w:r>
      <w:r>
        <w:rPr>
          <w:sz w:val="24"/>
          <w:szCs w:val="24"/>
        </w:rPr>
        <w:t>:</w:t>
      </w:r>
      <w:r w:rsidR="0079155C">
        <w:rPr>
          <w:sz w:val="24"/>
          <w:szCs w:val="24"/>
        </w:rPr>
        <w:t xml:space="preserve"> </w:t>
      </w:r>
      <w:r w:rsidR="000E4D96">
        <w:rPr>
          <w:sz w:val="24"/>
          <w:szCs w:val="24"/>
        </w:rPr>
        <w:t>3º ESO</w:t>
      </w:r>
    </w:p>
    <w:p w:rsidR="005C2983" w:rsidRDefault="005C2983" w:rsidP="005C2983">
      <w:pPr>
        <w:spacing w:after="0"/>
        <w:jc w:val="both"/>
        <w:rPr>
          <w:sz w:val="24"/>
          <w:szCs w:val="24"/>
        </w:rPr>
      </w:pPr>
      <w:r w:rsidRPr="005C2983">
        <w:rPr>
          <w:b/>
          <w:sz w:val="24"/>
          <w:szCs w:val="24"/>
        </w:rPr>
        <w:t>Bloque de Contenidos</w:t>
      </w:r>
      <w:r>
        <w:rPr>
          <w:sz w:val="24"/>
          <w:szCs w:val="24"/>
        </w:rPr>
        <w:t>:</w:t>
      </w:r>
      <w:r w:rsidR="0079155C">
        <w:rPr>
          <w:sz w:val="24"/>
          <w:szCs w:val="24"/>
        </w:rPr>
        <w:t xml:space="preserve"> </w:t>
      </w:r>
      <w:r w:rsidR="000E4D96">
        <w:rPr>
          <w:sz w:val="24"/>
          <w:szCs w:val="24"/>
        </w:rPr>
        <w:t>Bloque 2. Números y Álgebra</w:t>
      </w:r>
    </w:p>
    <w:p w:rsidR="005C2983" w:rsidRDefault="005C2983" w:rsidP="005C2983">
      <w:pPr>
        <w:spacing w:after="0"/>
        <w:jc w:val="both"/>
        <w:rPr>
          <w:sz w:val="24"/>
          <w:szCs w:val="24"/>
        </w:rPr>
      </w:pPr>
      <w:r w:rsidRPr="005C2983">
        <w:rPr>
          <w:b/>
          <w:sz w:val="24"/>
          <w:szCs w:val="24"/>
        </w:rPr>
        <w:t>Temporalización</w:t>
      </w:r>
      <w:r>
        <w:rPr>
          <w:sz w:val="24"/>
          <w:szCs w:val="24"/>
        </w:rPr>
        <w:t>:</w:t>
      </w:r>
      <w:r w:rsidR="0079155C">
        <w:rPr>
          <w:sz w:val="24"/>
          <w:szCs w:val="24"/>
        </w:rPr>
        <w:t xml:space="preserve"> </w:t>
      </w:r>
    </w:p>
    <w:p w:rsidR="0079155C" w:rsidRDefault="0079155C" w:rsidP="005C2983">
      <w:pPr>
        <w:spacing w:after="0"/>
        <w:jc w:val="both"/>
        <w:rPr>
          <w:sz w:val="24"/>
          <w:szCs w:val="24"/>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99"/>
        <w:gridCol w:w="1899"/>
        <w:gridCol w:w="1900"/>
        <w:gridCol w:w="1899"/>
        <w:gridCol w:w="1900"/>
      </w:tblGrid>
      <w:tr w:rsidR="0079155C" w:rsidRPr="00D119D1" w:rsidTr="00D119D1">
        <w:tc>
          <w:tcPr>
            <w:tcW w:w="1899" w:type="dxa"/>
            <w:vAlign w:val="center"/>
          </w:tcPr>
          <w:p w:rsidR="0079155C" w:rsidRPr="00D119D1" w:rsidRDefault="0079155C" w:rsidP="00D119D1">
            <w:pPr>
              <w:spacing w:after="0"/>
              <w:jc w:val="center"/>
              <w:rPr>
                <w:sz w:val="24"/>
                <w:szCs w:val="24"/>
              </w:rPr>
            </w:pPr>
            <w:r w:rsidRPr="00D119D1">
              <w:rPr>
                <w:sz w:val="24"/>
                <w:szCs w:val="24"/>
              </w:rPr>
              <w:t>Sesiones Fase Inicial</w:t>
            </w:r>
          </w:p>
        </w:tc>
        <w:tc>
          <w:tcPr>
            <w:tcW w:w="1899" w:type="dxa"/>
            <w:vAlign w:val="center"/>
          </w:tcPr>
          <w:p w:rsidR="0079155C" w:rsidRPr="00D119D1" w:rsidRDefault="0079155C" w:rsidP="00D119D1">
            <w:pPr>
              <w:spacing w:after="0"/>
              <w:jc w:val="center"/>
              <w:rPr>
                <w:sz w:val="24"/>
                <w:szCs w:val="24"/>
              </w:rPr>
            </w:pPr>
            <w:r w:rsidRPr="00D119D1">
              <w:rPr>
                <w:sz w:val="24"/>
                <w:szCs w:val="24"/>
              </w:rPr>
              <w:t>Sesiones Fase Desarrollo</w:t>
            </w:r>
          </w:p>
        </w:tc>
        <w:tc>
          <w:tcPr>
            <w:tcW w:w="1900" w:type="dxa"/>
            <w:vAlign w:val="center"/>
          </w:tcPr>
          <w:p w:rsidR="0079155C" w:rsidRPr="00D119D1" w:rsidRDefault="0079155C" w:rsidP="00D119D1">
            <w:pPr>
              <w:spacing w:after="0"/>
              <w:jc w:val="center"/>
              <w:rPr>
                <w:sz w:val="24"/>
                <w:szCs w:val="24"/>
              </w:rPr>
            </w:pPr>
            <w:r w:rsidRPr="00D119D1">
              <w:rPr>
                <w:sz w:val="24"/>
                <w:szCs w:val="24"/>
              </w:rPr>
              <w:t>Sesiones Fase Síntesis y Eval.</w:t>
            </w:r>
          </w:p>
        </w:tc>
        <w:tc>
          <w:tcPr>
            <w:tcW w:w="1899" w:type="dxa"/>
            <w:vAlign w:val="center"/>
          </w:tcPr>
          <w:p w:rsidR="0079155C" w:rsidRPr="00D119D1" w:rsidRDefault="0079155C" w:rsidP="00D119D1">
            <w:pPr>
              <w:spacing w:after="0"/>
              <w:jc w:val="center"/>
              <w:rPr>
                <w:sz w:val="24"/>
                <w:szCs w:val="24"/>
              </w:rPr>
            </w:pPr>
            <w:r w:rsidRPr="00D119D1">
              <w:rPr>
                <w:sz w:val="24"/>
                <w:szCs w:val="24"/>
              </w:rPr>
              <w:t>Sesiones Fase Generalización</w:t>
            </w:r>
          </w:p>
        </w:tc>
        <w:tc>
          <w:tcPr>
            <w:tcW w:w="1900" w:type="dxa"/>
            <w:vAlign w:val="center"/>
          </w:tcPr>
          <w:p w:rsidR="0079155C" w:rsidRPr="00D119D1" w:rsidRDefault="0079155C" w:rsidP="00D119D1">
            <w:pPr>
              <w:spacing w:after="0"/>
              <w:jc w:val="center"/>
              <w:rPr>
                <w:sz w:val="24"/>
                <w:szCs w:val="24"/>
              </w:rPr>
            </w:pPr>
            <w:r w:rsidRPr="00D119D1">
              <w:rPr>
                <w:sz w:val="24"/>
                <w:szCs w:val="24"/>
              </w:rPr>
              <w:t>Total Sesiones</w:t>
            </w:r>
          </w:p>
        </w:tc>
      </w:tr>
      <w:tr w:rsidR="0079155C" w:rsidRPr="00D119D1" w:rsidTr="00D119D1">
        <w:tc>
          <w:tcPr>
            <w:tcW w:w="1899" w:type="dxa"/>
          </w:tcPr>
          <w:p w:rsidR="0079155C" w:rsidRPr="00D119D1" w:rsidRDefault="000E4D96" w:rsidP="000E4D96">
            <w:pPr>
              <w:spacing w:after="0"/>
              <w:jc w:val="center"/>
              <w:rPr>
                <w:sz w:val="24"/>
                <w:szCs w:val="24"/>
              </w:rPr>
            </w:pPr>
            <w:r>
              <w:rPr>
                <w:sz w:val="24"/>
                <w:szCs w:val="24"/>
              </w:rPr>
              <w:t>1</w:t>
            </w:r>
          </w:p>
        </w:tc>
        <w:tc>
          <w:tcPr>
            <w:tcW w:w="1899" w:type="dxa"/>
          </w:tcPr>
          <w:p w:rsidR="0079155C" w:rsidRPr="00D119D1" w:rsidRDefault="000E4D96" w:rsidP="000E4D96">
            <w:pPr>
              <w:spacing w:after="0"/>
              <w:jc w:val="center"/>
              <w:rPr>
                <w:sz w:val="24"/>
                <w:szCs w:val="24"/>
              </w:rPr>
            </w:pPr>
            <w:r>
              <w:rPr>
                <w:sz w:val="24"/>
                <w:szCs w:val="24"/>
              </w:rPr>
              <w:t>4</w:t>
            </w:r>
          </w:p>
        </w:tc>
        <w:tc>
          <w:tcPr>
            <w:tcW w:w="1900" w:type="dxa"/>
          </w:tcPr>
          <w:p w:rsidR="0079155C" w:rsidRPr="00D119D1" w:rsidRDefault="000E4D96" w:rsidP="000E4D96">
            <w:pPr>
              <w:spacing w:after="0"/>
              <w:jc w:val="center"/>
              <w:rPr>
                <w:sz w:val="24"/>
                <w:szCs w:val="24"/>
              </w:rPr>
            </w:pPr>
            <w:r>
              <w:rPr>
                <w:sz w:val="24"/>
                <w:szCs w:val="24"/>
              </w:rPr>
              <w:t>2</w:t>
            </w:r>
          </w:p>
        </w:tc>
        <w:tc>
          <w:tcPr>
            <w:tcW w:w="1899" w:type="dxa"/>
          </w:tcPr>
          <w:p w:rsidR="0079155C" w:rsidRPr="00D119D1" w:rsidRDefault="000E4D96" w:rsidP="000E4D96">
            <w:pPr>
              <w:spacing w:after="0"/>
              <w:jc w:val="center"/>
              <w:rPr>
                <w:sz w:val="24"/>
                <w:szCs w:val="24"/>
              </w:rPr>
            </w:pPr>
            <w:r>
              <w:rPr>
                <w:sz w:val="24"/>
                <w:szCs w:val="24"/>
              </w:rPr>
              <w:t>2</w:t>
            </w:r>
          </w:p>
        </w:tc>
        <w:tc>
          <w:tcPr>
            <w:tcW w:w="1900" w:type="dxa"/>
          </w:tcPr>
          <w:p w:rsidR="0079155C" w:rsidRPr="00D119D1" w:rsidRDefault="000E4D96" w:rsidP="000E4D96">
            <w:pPr>
              <w:spacing w:after="0"/>
              <w:jc w:val="center"/>
              <w:rPr>
                <w:sz w:val="24"/>
                <w:szCs w:val="24"/>
              </w:rPr>
            </w:pPr>
            <w:r>
              <w:rPr>
                <w:sz w:val="24"/>
                <w:szCs w:val="24"/>
              </w:rPr>
              <w:t>9</w:t>
            </w:r>
          </w:p>
        </w:tc>
      </w:tr>
    </w:tbl>
    <w:p w:rsidR="0079155C" w:rsidRDefault="0079155C" w:rsidP="005C2983">
      <w:pPr>
        <w:spacing w:after="0"/>
        <w:jc w:val="both"/>
        <w:rPr>
          <w:sz w:val="24"/>
          <w:szCs w:val="24"/>
        </w:rPr>
      </w:pPr>
    </w:p>
    <w:p w:rsidR="00205469" w:rsidRDefault="00205469" w:rsidP="00322B53">
      <w:pPr>
        <w:spacing w:after="0"/>
        <w:jc w:val="both"/>
        <w:rPr>
          <w:sz w:val="24"/>
          <w:szCs w:val="24"/>
        </w:rPr>
      </w:pPr>
    </w:p>
    <w:p w:rsidR="00322B53" w:rsidRDefault="00BC7651" w:rsidP="0032301D">
      <w:pPr>
        <w:pStyle w:val="TitulosUnidad"/>
        <w:pBdr>
          <w:top w:val="single" w:sz="4" w:space="1" w:color="A6A6A6"/>
          <w:bottom w:val="single" w:sz="4" w:space="1" w:color="A6A6A6"/>
        </w:pBdr>
      </w:pPr>
      <w:bookmarkStart w:id="2" w:name="_Toc282921179"/>
      <w:r>
        <w:t xml:space="preserve">Elementos de Aprendizaje: </w:t>
      </w:r>
      <w:r w:rsidR="00CF5E34">
        <w:t>Objetivos, Contenidos y Criterios de evaluación.</w:t>
      </w:r>
      <w:bookmarkEnd w:id="2"/>
    </w:p>
    <w:p w:rsidR="008B530C" w:rsidRDefault="008B530C" w:rsidP="00CF5E34">
      <w:pPr>
        <w:pStyle w:val="Prrafodelista"/>
        <w:spacing w:after="0"/>
        <w:ind w:left="0"/>
        <w:rPr>
          <w:sz w:val="24"/>
          <w:szCs w:val="24"/>
        </w:rPr>
      </w:pPr>
      <w:r>
        <w:rPr>
          <w:sz w:val="24"/>
          <w:szCs w:val="24"/>
        </w:rPr>
        <w:t xml:space="preserve">Con esta unidad pretendemos que nuestros alumnos/as </w:t>
      </w:r>
      <w:r w:rsidR="0064192D">
        <w:rPr>
          <w:sz w:val="24"/>
          <w:szCs w:val="24"/>
        </w:rPr>
        <w:t>trabajen los siguientes indicadores que les permitan llegar a ser</w:t>
      </w:r>
      <w:r>
        <w:rPr>
          <w:sz w:val="24"/>
          <w:szCs w:val="24"/>
        </w:rPr>
        <w:t xml:space="preserve"> competentes en:</w:t>
      </w:r>
    </w:p>
    <w:p w:rsidR="000E4D96" w:rsidRDefault="000E4D96" w:rsidP="00CF5E34">
      <w:pPr>
        <w:pStyle w:val="Prrafodelista"/>
        <w:spacing w:after="0"/>
        <w:ind w:left="0"/>
        <w:rPr>
          <w:sz w:val="24"/>
          <w:szCs w:val="24"/>
        </w:rPr>
      </w:pPr>
    </w:p>
    <w:p w:rsidR="000E4D96" w:rsidRPr="00733716" w:rsidRDefault="000E4D96" w:rsidP="000E4D96">
      <w:pPr>
        <w:snapToGrid w:val="0"/>
        <w:spacing w:after="0"/>
        <w:jc w:val="both"/>
        <w:rPr>
          <w:sz w:val="24"/>
          <w:szCs w:val="24"/>
        </w:rPr>
      </w:pPr>
      <w:r w:rsidRPr="00733716">
        <w:rPr>
          <w:sz w:val="24"/>
          <w:szCs w:val="24"/>
        </w:rPr>
        <w:t>1.- Curiosidad e interés por conocer sucesiones en la vida real.</w:t>
      </w:r>
    </w:p>
    <w:p w:rsidR="000E4D96" w:rsidRPr="00733716" w:rsidRDefault="000E4D96" w:rsidP="000E4D96">
      <w:pPr>
        <w:snapToGrid w:val="0"/>
        <w:spacing w:after="0"/>
        <w:jc w:val="both"/>
        <w:rPr>
          <w:sz w:val="24"/>
          <w:szCs w:val="24"/>
        </w:rPr>
      </w:pPr>
      <w:r w:rsidRPr="00733716">
        <w:rPr>
          <w:sz w:val="24"/>
          <w:szCs w:val="24"/>
        </w:rPr>
        <w:t>2.- Reconocer Progresiones aritméticas y geométricas en la vida real.</w:t>
      </w:r>
    </w:p>
    <w:p w:rsidR="000E4D96" w:rsidRPr="00733716" w:rsidRDefault="000E4D96" w:rsidP="000E4D96">
      <w:pPr>
        <w:snapToGrid w:val="0"/>
        <w:spacing w:after="0"/>
        <w:jc w:val="both"/>
        <w:rPr>
          <w:sz w:val="24"/>
          <w:szCs w:val="24"/>
        </w:rPr>
      </w:pPr>
      <w:r w:rsidRPr="00733716">
        <w:rPr>
          <w:sz w:val="24"/>
          <w:szCs w:val="24"/>
        </w:rPr>
        <w:t>3.- Resolver problemas de la vida real utilizando sucesiones.</w:t>
      </w:r>
    </w:p>
    <w:p w:rsidR="000E4D96" w:rsidRPr="00733716" w:rsidRDefault="000E4D96" w:rsidP="000E4D96">
      <w:pPr>
        <w:snapToGrid w:val="0"/>
        <w:spacing w:after="0"/>
        <w:jc w:val="both"/>
        <w:rPr>
          <w:sz w:val="24"/>
          <w:szCs w:val="24"/>
        </w:rPr>
      </w:pPr>
      <w:r w:rsidRPr="00733716">
        <w:rPr>
          <w:sz w:val="24"/>
          <w:szCs w:val="24"/>
        </w:rPr>
        <w:t>4.- Expresa números de la vida real en notación científica (contenido que también hemos trabajamos en unidad didáctica de números reales).</w:t>
      </w:r>
    </w:p>
    <w:p w:rsidR="000E4D96" w:rsidRPr="00733716" w:rsidRDefault="000E4D96" w:rsidP="000E4D96">
      <w:pPr>
        <w:snapToGrid w:val="0"/>
        <w:spacing w:after="0"/>
        <w:jc w:val="both"/>
        <w:rPr>
          <w:sz w:val="24"/>
          <w:szCs w:val="24"/>
        </w:rPr>
      </w:pPr>
      <w:r w:rsidRPr="00733716">
        <w:rPr>
          <w:sz w:val="24"/>
          <w:szCs w:val="24"/>
        </w:rPr>
        <w:t>5.- Traduce lenguaje verbal a algebraico en problemas de sucesiones (contenido que trabajaremos también en unidad didáctica de</w:t>
      </w:r>
      <w:r w:rsidR="000A1037" w:rsidRPr="00733716">
        <w:rPr>
          <w:sz w:val="24"/>
          <w:szCs w:val="24"/>
        </w:rPr>
        <w:t xml:space="preserve"> lenguaje algebraico</w:t>
      </w:r>
      <w:r w:rsidRPr="00733716">
        <w:rPr>
          <w:sz w:val="24"/>
          <w:szCs w:val="24"/>
        </w:rPr>
        <w:t xml:space="preserve"> )</w:t>
      </w:r>
    </w:p>
    <w:p w:rsidR="000A1037" w:rsidRPr="00733716" w:rsidRDefault="000A1037" w:rsidP="000A1037">
      <w:pPr>
        <w:snapToGrid w:val="0"/>
        <w:spacing w:after="0"/>
        <w:rPr>
          <w:sz w:val="24"/>
          <w:szCs w:val="24"/>
        </w:rPr>
      </w:pPr>
      <w:r w:rsidRPr="00733716">
        <w:rPr>
          <w:sz w:val="24"/>
          <w:szCs w:val="24"/>
        </w:rPr>
        <w:t>6.- No comete faltas de ortografía (Competencia Lingüística)</w:t>
      </w:r>
    </w:p>
    <w:p w:rsidR="000A1037" w:rsidRPr="00733716" w:rsidRDefault="000A1037" w:rsidP="000A1037">
      <w:pPr>
        <w:snapToGrid w:val="0"/>
        <w:spacing w:after="0"/>
        <w:rPr>
          <w:sz w:val="24"/>
          <w:szCs w:val="24"/>
        </w:rPr>
      </w:pPr>
      <w:r w:rsidRPr="00733716">
        <w:rPr>
          <w:sz w:val="24"/>
          <w:szCs w:val="24"/>
        </w:rPr>
        <w:t>7.- Usa vocabulario matemático adecuado (Competencia Lingüística)</w:t>
      </w:r>
    </w:p>
    <w:p w:rsidR="000A1037" w:rsidRPr="00733716" w:rsidRDefault="000A1037" w:rsidP="000A1037">
      <w:pPr>
        <w:snapToGrid w:val="0"/>
        <w:spacing w:after="0"/>
        <w:rPr>
          <w:sz w:val="24"/>
          <w:szCs w:val="24"/>
        </w:rPr>
      </w:pPr>
      <w:r w:rsidRPr="00733716">
        <w:rPr>
          <w:sz w:val="24"/>
          <w:szCs w:val="24"/>
        </w:rPr>
        <w:t>8.- Identifica información relevante en problemas de matemáticas (Competencia Lingüística)</w:t>
      </w:r>
    </w:p>
    <w:p w:rsidR="000A1037" w:rsidRPr="00733716" w:rsidRDefault="000A1037" w:rsidP="00847C75">
      <w:pPr>
        <w:snapToGrid w:val="0"/>
        <w:spacing w:after="0"/>
        <w:rPr>
          <w:sz w:val="24"/>
          <w:szCs w:val="24"/>
        </w:rPr>
      </w:pPr>
      <w:r w:rsidRPr="00733716">
        <w:rPr>
          <w:sz w:val="24"/>
          <w:szCs w:val="24"/>
        </w:rPr>
        <w:t>9.- Tiene hábitos de consumo racional de agua y energía (Conocimiento e interacción con el medio físico).</w:t>
      </w:r>
    </w:p>
    <w:p w:rsidR="000A1037" w:rsidRPr="00733716" w:rsidRDefault="000A1037" w:rsidP="00847C75">
      <w:pPr>
        <w:snapToGrid w:val="0"/>
        <w:spacing w:after="0"/>
        <w:rPr>
          <w:sz w:val="24"/>
          <w:szCs w:val="24"/>
        </w:rPr>
      </w:pPr>
      <w:r w:rsidRPr="00733716">
        <w:rPr>
          <w:sz w:val="24"/>
          <w:szCs w:val="24"/>
        </w:rPr>
        <w:t>10.- Tiene actitud crítica ante la contaminación (Conocimiento e interacción con el medio físico).</w:t>
      </w:r>
    </w:p>
    <w:p w:rsidR="000A1037" w:rsidRPr="00733716" w:rsidRDefault="00847C75" w:rsidP="00847C75">
      <w:pPr>
        <w:snapToGrid w:val="0"/>
        <w:spacing w:after="0"/>
        <w:rPr>
          <w:sz w:val="24"/>
          <w:szCs w:val="24"/>
        </w:rPr>
      </w:pPr>
      <w:r w:rsidRPr="00733716">
        <w:rPr>
          <w:sz w:val="24"/>
          <w:szCs w:val="24"/>
        </w:rPr>
        <w:t>11.- Emplear la creatividad artística para el diseño de un mural (Competencia cultural y artística).</w:t>
      </w:r>
    </w:p>
    <w:p w:rsidR="00847C75" w:rsidRPr="00733716" w:rsidRDefault="00847C75" w:rsidP="00847C75">
      <w:pPr>
        <w:snapToGrid w:val="0"/>
        <w:spacing w:after="0"/>
        <w:rPr>
          <w:sz w:val="24"/>
          <w:szCs w:val="24"/>
        </w:rPr>
      </w:pPr>
      <w:r w:rsidRPr="00733716">
        <w:rPr>
          <w:sz w:val="24"/>
          <w:szCs w:val="24"/>
        </w:rPr>
        <w:t>12.- Respeta las opiniones de los demás (C.Social y ciudadana)</w:t>
      </w:r>
    </w:p>
    <w:p w:rsidR="00847C75" w:rsidRPr="00733716" w:rsidRDefault="00847C75" w:rsidP="00847C75">
      <w:pPr>
        <w:snapToGrid w:val="0"/>
        <w:spacing w:after="0"/>
        <w:rPr>
          <w:sz w:val="24"/>
          <w:szCs w:val="24"/>
        </w:rPr>
      </w:pPr>
      <w:r w:rsidRPr="00733716">
        <w:rPr>
          <w:sz w:val="24"/>
          <w:szCs w:val="24"/>
        </w:rPr>
        <w:t>13.- Practica dialogo, mediación, arbitraje y consenso (C.Social y ciudadana)</w:t>
      </w:r>
    </w:p>
    <w:p w:rsidR="00847C75" w:rsidRPr="00733716" w:rsidRDefault="00847C75" w:rsidP="00847C75">
      <w:pPr>
        <w:snapToGrid w:val="0"/>
        <w:spacing w:after="0"/>
        <w:rPr>
          <w:sz w:val="24"/>
          <w:szCs w:val="24"/>
        </w:rPr>
      </w:pPr>
      <w:r w:rsidRPr="00733716">
        <w:rPr>
          <w:sz w:val="24"/>
          <w:szCs w:val="24"/>
        </w:rPr>
        <w:t>14.- Respeta las normas de convivencia (C.Social y ciudadana)</w:t>
      </w:r>
    </w:p>
    <w:p w:rsidR="00847C75" w:rsidRPr="00733716" w:rsidRDefault="00847C75" w:rsidP="00847C75">
      <w:pPr>
        <w:snapToGrid w:val="0"/>
        <w:spacing w:after="0"/>
        <w:rPr>
          <w:sz w:val="24"/>
          <w:szCs w:val="24"/>
        </w:rPr>
      </w:pPr>
      <w:r w:rsidRPr="00733716">
        <w:rPr>
          <w:sz w:val="24"/>
          <w:szCs w:val="24"/>
        </w:rPr>
        <w:t>15.- Perseverancia, superación y rigor en la tarea (Autonomía e iniciativa personal)</w:t>
      </w:r>
    </w:p>
    <w:p w:rsidR="006C18DB" w:rsidRDefault="00847C75" w:rsidP="00CF5E34">
      <w:pPr>
        <w:pStyle w:val="Prrafodelista"/>
        <w:spacing w:after="0"/>
        <w:ind w:left="0"/>
        <w:rPr>
          <w:b/>
          <w:sz w:val="24"/>
          <w:szCs w:val="24"/>
        </w:rPr>
      </w:pPr>
      <w:r w:rsidRPr="00733716">
        <w:rPr>
          <w:b/>
          <w:sz w:val="24"/>
          <w:szCs w:val="24"/>
        </w:rPr>
        <w:br w:type="page"/>
      </w:r>
    </w:p>
    <w:p w:rsidR="00CF5E34" w:rsidRDefault="00864585" w:rsidP="008B53FF">
      <w:pPr>
        <w:pStyle w:val="TitulosUnidad"/>
        <w:pBdr>
          <w:top w:val="single" w:sz="4" w:space="1" w:color="A6A6A6"/>
          <w:bottom w:val="single" w:sz="4" w:space="1" w:color="A6A6A6"/>
        </w:pBdr>
      </w:pPr>
      <w:bookmarkStart w:id="3" w:name="_Toc282921180"/>
      <w:r>
        <w:t>Desarrollo de la Unidad</w:t>
      </w:r>
      <w:bookmarkEnd w:id="3"/>
    </w:p>
    <w:p w:rsidR="00864585" w:rsidRPr="00733716" w:rsidRDefault="00733716" w:rsidP="0032301D">
      <w:pPr>
        <w:pStyle w:val="EstiloTituloNivel2"/>
        <w:rPr>
          <w:rFonts w:cs="Calibri"/>
        </w:rPr>
      </w:pPr>
      <w:bookmarkStart w:id="4" w:name="_Toc282921181"/>
      <w:r w:rsidRPr="00733716">
        <w:rPr>
          <w:rFonts w:cs="Calibri"/>
        </w:rPr>
        <w:t>3</w:t>
      </w:r>
      <w:r w:rsidR="008B53FF" w:rsidRPr="00733716">
        <w:rPr>
          <w:rFonts w:cs="Calibri"/>
        </w:rPr>
        <w:t>.1 Fase Inicial</w:t>
      </w:r>
      <w:bookmarkEnd w:id="4"/>
    </w:p>
    <w:p w:rsidR="00C73F48" w:rsidRPr="00733716" w:rsidRDefault="00C73F48" w:rsidP="00864585">
      <w:pPr>
        <w:pStyle w:val="Prrafodelista"/>
        <w:spacing w:after="0"/>
        <w:ind w:left="0"/>
        <w:rPr>
          <w:rFonts w:cs="Calibri"/>
          <w:b/>
          <w:sz w:val="24"/>
          <w:szCs w:val="24"/>
          <w:u w:val="single"/>
        </w:rPr>
      </w:pPr>
    </w:p>
    <w:p w:rsidR="008B53FF" w:rsidRPr="00733716" w:rsidRDefault="00AB3EAC" w:rsidP="00E259DB">
      <w:pPr>
        <w:pStyle w:val="titulorosado"/>
      </w:pPr>
      <w:r w:rsidRPr="00733716">
        <w:t>Sesion 1</w:t>
      </w:r>
    </w:p>
    <w:p w:rsidR="00AB3EAC" w:rsidRPr="00733716" w:rsidRDefault="002A1C89" w:rsidP="00864585">
      <w:pPr>
        <w:pStyle w:val="Prrafodelista"/>
        <w:spacing w:after="0"/>
        <w:ind w:left="0"/>
        <w:rPr>
          <w:rFonts w:cs="Calibri"/>
          <w:sz w:val="24"/>
          <w:szCs w:val="24"/>
        </w:rPr>
      </w:pPr>
      <w:r w:rsidRPr="00733716">
        <w:rPr>
          <w:rFonts w:cs="Calibri"/>
          <w:sz w:val="24"/>
          <w:szCs w:val="24"/>
        </w:rPr>
        <w:t>Sesión introductoria para motivar el tema de las sucesiones de números reales</w:t>
      </w:r>
    </w:p>
    <w:p w:rsidR="00AB3EAC" w:rsidRPr="00733716" w:rsidRDefault="00AB3EAC" w:rsidP="00864585">
      <w:pPr>
        <w:pStyle w:val="Prrafodelista"/>
        <w:spacing w:after="0"/>
        <w:ind w:left="0"/>
        <w:rPr>
          <w:rFonts w:cs="Calibri"/>
          <w:sz w:val="24"/>
          <w:szCs w:val="24"/>
        </w:rPr>
      </w:pPr>
    </w:p>
    <w:p w:rsidR="00AB3EAC" w:rsidRPr="00733716" w:rsidRDefault="00733716" w:rsidP="00864585">
      <w:pPr>
        <w:pStyle w:val="Prrafodelista"/>
        <w:spacing w:after="0"/>
        <w:ind w:left="0"/>
        <w:rPr>
          <w:rFonts w:cs="Calibri"/>
          <w:sz w:val="24"/>
          <w:szCs w:val="24"/>
        </w:rPr>
      </w:pPr>
      <w:r w:rsidRPr="00733716">
        <w:rPr>
          <w:rFonts w:cs="Calibri"/>
          <w:b/>
          <w:sz w:val="24"/>
          <w:szCs w:val="24"/>
        </w:rPr>
        <w:t>Tarea</w:t>
      </w:r>
      <w:r w:rsidR="00AB3EAC" w:rsidRPr="00733716">
        <w:rPr>
          <w:rFonts w:cs="Calibri"/>
          <w:b/>
          <w:sz w:val="24"/>
          <w:szCs w:val="24"/>
        </w:rPr>
        <w:t xml:space="preserve"> 1.1</w:t>
      </w:r>
      <w:r w:rsidR="00AB3EAC" w:rsidRPr="00733716">
        <w:rPr>
          <w:rFonts w:cs="Calibri"/>
          <w:sz w:val="24"/>
          <w:szCs w:val="24"/>
        </w:rPr>
        <w:t xml:space="preserve">- (Trabajamos los indicadores </w:t>
      </w:r>
      <w:r w:rsidR="00A47C4D">
        <w:rPr>
          <w:rFonts w:cs="Calibri"/>
          <w:sz w:val="24"/>
          <w:szCs w:val="24"/>
        </w:rPr>
        <w:t>1,3,6,8</w:t>
      </w:r>
      <w:r w:rsidR="00AB3EAC" w:rsidRPr="00733716">
        <w:rPr>
          <w:rFonts w:cs="Calibri"/>
          <w:sz w:val="24"/>
          <w:szCs w:val="24"/>
        </w:rPr>
        <w:t>)</w:t>
      </w:r>
    </w:p>
    <w:p w:rsidR="00733716" w:rsidRPr="00733716" w:rsidRDefault="00733716" w:rsidP="00A47C4D">
      <w:pPr>
        <w:jc w:val="both"/>
        <w:rPr>
          <w:rFonts w:cs="Calibri"/>
          <w:sz w:val="24"/>
          <w:szCs w:val="24"/>
        </w:rPr>
      </w:pPr>
      <w:r w:rsidRPr="00733716">
        <w:rPr>
          <w:rFonts w:cs="Calibri"/>
          <w:sz w:val="24"/>
          <w:szCs w:val="24"/>
        </w:rPr>
        <w:t>Entregar el siguiente texto para motivar las sucesiones. Trabajar la lectura y la comprensión del texto.</w:t>
      </w:r>
    </w:p>
    <w:p w:rsidR="00733716" w:rsidRPr="00733716" w:rsidRDefault="00733716" w:rsidP="00A47C4D">
      <w:pPr>
        <w:pBdr>
          <w:bottom w:val="single" w:sz="4" w:space="1" w:color="auto"/>
        </w:pBdr>
        <w:jc w:val="center"/>
        <w:rPr>
          <w:rFonts w:cs="Calibri"/>
          <w:b/>
          <w:sz w:val="24"/>
          <w:szCs w:val="24"/>
          <w:lang w:val="es-ES"/>
        </w:rPr>
      </w:pPr>
    </w:p>
    <w:p w:rsidR="00733716" w:rsidRPr="00733716" w:rsidRDefault="00733716" w:rsidP="00733716">
      <w:pPr>
        <w:jc w:val="center"/>
        <w:rPr>
          <w:rFonts w:cs="Calibri"/>
          <w:b/>
          <w:sz w:val="24"/>
          <w:szCs w:val="24"/>
        </w:rPr>
      </w:pPr>
      <w:r w:rsidRPr="00733716">
        <w:rPr>
          <w:rFonts w:cs="Calibri"/>
          <w:b/>
          <w:sz w:val="24"/>
          <w:szCs w:val="24"/>
        </w:rPr>
        <w:t>“GAUSS, NIÑO PRODIGIO”</w:t>
      </w:r>
    </w:p>
    <w:p w:rsidR="00733716" w:rsidRPr="00733716" w:rsidRDefault="00695423" w:rsidP="00733716">
      <w:pPr>
        <w:pStyle w:val="NormalWeb"/>
        <w:ind w:left="252"/>
        <w:jc w:val="both"/>
        <w:rPr>
          <w:rFonts w:ascii="Calibri" w:hAnsi="Calibri" w:cs="Calibri"/>
        </w:rPr>
      </w:pPr>
      <w:r>
        <w:rPr>
          <w:rFonts w:ascii="Calibri" w:hAnsi="Calibri" w:cs="Calibri"/>
          <w:noProof/>
          <w:lang w:eastAsia="es-ES"/>
        </w:rPr>
        <w:drawing>
          <wp:anchor distT="0" distB="0" distL="114935" distR="114935" simplePos="0" relativeHeight="251657216" behindDoc="1" locked="0" layoutInCell="1" allowOverlap="1">
            <wp:simplePos x="0" y="0"/>
            <wp:positionH relativeFrom="column">
              <wp:posOffset>5078095</wp:posOffset>
            </wp:positionH>
            <wp:positionV relativeFrom="paragraph">
              <wp:posOffset>56515</wp:posOffset>
            </wp:positionV>
            <wp:extent cx="1093470" cy="1312545"/>
            <wp:effectExtent l="0" t="0" r="0" b="1905"/>
            <wp:wrapTight wrapText="bothSides">
              <wp:wrapPolygon edited="0">
                <wp:start x="0" y="0"/>
                <wp:lineTo x="0" y="21318"/>
                <wp:lineTo x="21073" y="21318"/>
                <wp:lineTo x="21073" y="0"/>
                <wp:lineTo x="0" y="0"/>
              </wp:wrapPolygon>
            </wp:wrapTight>
            <wp:docPr id="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3470" cy="1312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33716" w:rsidRPr="00733716">
        <w:rPr>
          <w:rFonts w:ascii="Calibri" w:hAnsi="Calibri" w:cs="Calibri"/>
          <w:b/>
          <w:bCs/>
        </w:rPr>
        <w:t xml:space="preserve">  Johann Karl Friedrich Gauss</w:t>
      </w:r>
      <w:r w:rsidR="00733716" w:rsidRPr="00733716">
        <w:rPr>
          <w:rFonts w:ascii="Calibri" w:hAnsi="Calibri" w:cs="Calibri"/>
        </w:rPr>
        <w:t xml:space="preserve"> fue uno de los más grandes matemáticos de la historia. </w:t>
      </w:r>
    </w:p>
    <w:p w:rsidR="00733716" w:rsidRPr="00733716" w:rsidRDefault="00733716" w:rsidP="00733716">
      <w:pPr>
        <w:ind w:left="252"/>
        <w:jc w:val="both"/>
        <w:rPr>
          <w:rFonts w:cs="Calibri"/>
          <w:sz w:val="24"/>
          <w:szCs w:val="24"/>
        </w:rPr>
      </w:pPr>
      <w:r w:rsidRPr="00733716">
        <w:rPr>
          <w:rFonts w:cs="Calibri"/>
          <w:sz w:val="24"/>
          <w:szCs w:val="24"/>
        </w:rPr>
        <w:t xml:space="preserve">  Antes de cumplir 3 años se encontraba con su padre que estaba preparando la nómina de los obreros que de él dependían. El joven Gauss que seguía con gran atención los cálculos del padre le dijo al terminar : "Padre has hecho mal la cuenta, el resultado debe ser ... ". El padre al repasar los cálculos comprobó con sorpresa que el hijo tenía razón. La historia es todavía más sorprendente si tenemos en cuenta que nadie le había enseñado a leer.</w:t>
      </w:r>
    </w:p>
    <w:p w:rsidR="00733716" w:rsidRPr="00733716" w:rsidRDefault="00733716" w:rsidP="00733716">
      <w:pPr>
        <w:ind w:left="252"/>
        <w:jc w:val="both"/>
        <w:rPr>
          <w:rFonts w:cs="Calibri"/>
          <w:sz w:val="24"/>
          <w:szCs w:val="24"/>
        </w:rPr>
      </w:pPr>
      <w:r w:rsidRPr="00733716">
        <w:rPr>
          <w:rFonts w:cs="Calibri"/>
          <w:sz w:val="24"/>
          <w:szCs w:val="24"/>
        </w:rPr>
        <w:t xml:space="preserve">  Un día en la escuela cuando tenía 10 años el maestro propuso como ejercicio sumar 100 números consecutivos. En esa época los alumnos usaban un pequeña pizarra para escribir las soluciones a los ejercicios que les planteaban. Era costumbre que el primero en acabar el ejercicio debía dejar su pizarra sobre la mesa del maestro, el siguiente alumno encima de la del primero y así sucesivamente.</w:t>
      </w:r>
    </w:p>
    <w:p w:rsidR="00733716" w:rsidRPr="00733716" w:rsidRDefault="00733716" w:rsidP="00733716">
      <w:pPr>
        <w:ind w:left="252"/>
        <w:jc w:val="both"/>
        <w:rPr>
          <w:rFonts w:cs="Calibri"/>
          <w:sz w:val="24"/>
          <w:szCs w:val="24"/>
        </w:rPr>
      </w:pPr>
      <w:r w:rsidRPr="00733716">
        <w:rPr>
          <w:rFonts w:cs="Calibri"/>
          <w:sz w:val="24"/>
          <w:szCs w:val="24"/>
        </w:rPr>
        <w:t xml:space="preserve">  Nada más terminar el maestro el enunciado del ejercicio Gauss puso su pizarra sobre la mesa del maestro. Cuando al cabo de una hora acabaron sus compañeros, el maestro comprobó sorprendido como el resultado que aparecía en la pizarra de Gauss era el correcto y además era el único que lo tenía correcto.</w:t>
      </w:r>
    </w:p>
    <w:p w:rsidR="00733716" w:rsidRPr="00733716" w:rsidRDefault="00733716" w:rsidP="00733716">
      <w:pPr>
        <w:ind w:left="252"/>
        <w:jc w:val="both"/>
        <w:rPr>
          <w:rFonts w:cs="Calibri"/>
          <w:sz w:val="24"/>
          <w:szCs w:val="24"/>
        </w:rPr>
      </w:pPr>
      <w:r w:rsidRPr="00733716">
        <w:rPr>
          <w:rFonts w:cs="Calibri"/>
          <w:sz w:val="24"/>
          <w:szCs w:val="24"/>
        </w:rPr>
        <w:br/>
        <w:t xml:space="preserve">  El maestro quedó tan impresionado que de su propio bolsillo compró un libro de aritmética y se lo regaló a Gauss.</w:t>
      </w:r>
    </w:p>
    <w:p w:rsidR="00733716" w:rsidRPr="00733716" w:rsidRDefault="00733716" w:rsidP="00733716">
      <w:pPr>
        <w:pBdr>
          <w:bottom w:val="single" w:sz="8" w:space="1" w:color="000000"/>
        </w:pBdr>
        <w:ind w:left="252"/>
        <w:jc w:val="both"/>
        <w:rPr>
          <w:rFonts w:cs="Calibri"/>
          <w:sz w:val="24"/>
          <w:szCs w:val="24"/>
        </w:rPr>
      </w:pPr>
    </w:p>
    <w:p w:rsidR="00733716" w:rsidRPr="00733716" w:rsidRDefault="00733716" w:rsidP="00733716">
      <w:pPr>
        <w:ind w:left="252"/>
        <w:jc w:val="both"/>
        <w:rPr>
          <w:rFonts w:cs="Calibri"/>
          <w:sz w:val="24"/>
          <w:szCs w:val="24"/>
        </w:rPr>
      </w:pPr>
    </w:p>
    <w:p w:rsidR="00733716" w:rsidRPr="00733716" w:rsidRDefault="00733716" w:rsidP="00733716">
      <w:pPr>
        <w:numPr>
          <w:ilvl w:val="0"/>
          <w:numId w:val="6"/>
        </w:numPr>
        <w:tabs>
          <w:tab w:val="left" w:pos="612"/>
        </w:tabs>
        <w:suppressAutoHyphens/>
        <w:spacing w:after="0" w:line="240" w:lineRule="auto"/>
        <w:jc w:val="both"/>
        <w:rPr>
          <w:rFonts w:cs="Calibri"/>
          <w:sz w:val="24"/>
          <w:szCs w:val="24"/>
        </w:rPr>
      </w:pPr>
      <w:r w:rsidRPr="00733716">
        <w:rPr>
          <w:rFonts w:cs="Calibri"/>
          <w:sz w:val="24"/>
          <w:szCs w:val="24"/>
        </w:rPr>
        <w:lastRenderedPageBreak/>
        <w:t>Haz un resumen de 2 o 3 líneas del texto.</w:t>
      </w:r>
    </w:p>
    <w:p w:rsidR="00733716" w:rsidRPr="00733716" w:rsidRDefault="00733716" w:rsidP="00733716">
      <w:pPr>
        <w:numPr>
          <w:ilvl w:val="0"/>
          <w:numId w:val="6"/>
        </w:numPr>
        <w:tabs>
          <w:tab w:val="left" w:pos="612"/>
        </w:tabs>
        <w:suppressAutoHyphens/>
        <w:spacing w:after="0" w:line="240" w:lineRule="auto"/>
        <w:jc w:val="both"/>
        <w:rPr>
          <w:rFonts w:cs="Calibri"/>
          <w:sz w:val="24"/>
          <w:szCs w:val="24"/>
        </w:rPr>
      </w:pPr>
      <w:r w:rsidRPr="00733716">
        <w:rPr>
          <w:rFonts w:cs="Calibri"/>
          <w:sz w:val="24"/>
          <w:szCs w:val="24"/>
        </w:rPr>
        <w:t>¿Qué hizo Gauss para saber tan rápido la suma de los 100 primeros números?</w:t>
      </w:r>
    </w:p>
    <w:p w:rsidR="00733716" w:rsidRPr="00733716" w:rsidRDefault="00733716" w:rsidP="00733716">
      <w:pPr>
        <w:numPr>
          <w:ilvl w:val="0"/>
          <w:numId w:val="6"/>
        </w:numPr>
        <w:tabs>
          <w:tab w:val="left" w:pos="612"/>
        </w:tabs>
        <w:suppressAutoHyphens/>
        <w:spacing w:after="0" w:line="240" w:lineRule="auto"/>
        <w:jc w:val="both"/>
        <w:rPr>
          <w:rFonts w:cs="Calibri"/>
          <w:sz w:val="24"/>
          <w:szCs w:val="24"/>
        </w:rPr>
      </w:pPr>
      <w:r w:rsidRPr="00733716">
        <w:rPr>
          <w:rFonts w:cs="Calibri"/>
          <w:sz w:val="24"/>
          <w:szCs w:val="24"/>
        </w:rPr>
        <w:t>Escribir la sucesión de los 100 primeros números. ¿Qué operación se realiza para pasar de un término al siguiente?.</w:t>
      </w:r>
    </w:p>
    <w:p w:rsidR="00733716" w:rsidRPr="00733716" w:rsidRDefault="00733716" w:rsidP="00733716">
      <w:pPr>
        <w:numPr>
          <w:ilvl w:val="0"/>
          <w:numId w:val="6"/>
        </w:numPr>
        <w:tabs>
          <w:tab w:val="left" w:pos="612"/>
        </w:tabs>
        <w:suppressAutoHyphens/>
        <w:spacing w:after="0" w:line="240" w:lineRule="auto"/>
        <w:jc w:val="both"/>
        <w:rPr>
          <w:rFonts w:cs="Calibri"/>
          <w:sz w:val="24"/>
          <w:szCs w:val="24"/>
        </w:rPr>
      </w:pPr>
      <w:r w:rsidRPr="00733716">
        <w:rPr>
          <w:rFonts w:cs="Calibri"/>
          <w:sz w:val="24"/>
          <w:szCs w:val="24"/>
        </w:rPr>
        <w:t>¿Sabrías con la técnica empleada por Gauss sumar los 500 primeros números?¿Y los 750 primeros números?.</w:t>
      </w:r>
    </w:p>
    <w:p w:rsidR="00AB3EAC" w:rsidRPr="00733716" w:rsidRDefault="00733716" w:rsidP="00E639E6">
      <w:pPr>
        <w:ind w:left="252"/>
        <w:rPr>
          <w:rFonts w:cs="Calibri"/>
          <w:sz w:val="24"/>
          <w:szCs w:val="24"/>
        </w:rPr>
      </w:pPr>
      <w:r w:rsidRPr="00733716">
        <w:rPr>
          <w:rFonts w:cs="Calibri"/>
          <w:sz w:val="24"/>
          <w:szCs w:val="24"/>
        </w:rPr>
        <w:t>e) Y si tuvieras que sumar los números del 101 al 200.¿Cómo lo harías?.</w:t>
      </w:r>
    </w:p>
    <w:p w:rsidR="00AB3EAC" w:rsidRPr="00733716" w:rsidRDefault="00733716" w:rsidP="00AB3EAC">
      <w:pPr>
        <w:pStyle w:val="Prrafodelista"/>
        <w:spacing w:after="0"/>
        <w:ind w:left="0"/>
        <w:rPr>
          <w:rFonts w:cs="Calibri"/>
          <w:sz w:val="24"/>
          <w:szCs w:val="24"/>
        </w:rPr>
      </w:pPr>
      <w:r w:rsidRPr="00733716">
        <w:rPr>
          <w:rFonts w:cs="Calibri"/>
          <w:b/>
          <w:sz w:val="24"/>
          <w:szCs w:val="24"/>
        </w:rPr>
        <w:t>Tarea</w:t>
      </w:r>
      <w:r w:rsidR="00AB3EAC" w:rsidRPr="00733716">
        <w:rPr>
          <w:rFonts w:cs="Calibri"/>
          <w:b/>
          <w:sz w:val="24"/>
          <w:szCs w:val="24"/>
        </w:rPr>
        <w:t xml:space="preserve"> 1.2</w:t>
      </w:r>
      <w:r w:rsidR="00AB3EAC" w:rsidRPr="00733716">
        <w:rPr>
          <w:rFonts w:cs="Calibri"/>
          <w:sz w:val="24"/>
          <w:szCs w:val="24"/>
        </w:rPr>
        <w:t xml:space="preserve">- (Trabajamos </w:t>
      </w:r>
      <w:r w:rsidR="00A47C4D">
        <w:rPr>
          <w:rFonts w:cs="Calibri"/>
          <w:sz w:val="24"/>
          <w:szCs w:val="24"/>
        </w:rPr>
        <w:t>el indicador</w:t>
      </w:r>
      <w:r w:rsidR="00AB3EAC" w:rsidRPr="00733716">
        <w:rPr>
          <w:rFonts w:cs="Calibri"/>
          <w:sz w:val="24"/>
          <w:szCs w:val="24"/>
        </w:rPr>
        <w:t xml:space="preserve"> </w:t>
      </w:r>
      <w:r w:rsidR="00A47C4D">
        <w:rPr>
          <w:rFonts w:cs="Calibri"/>
          <w:sz w:val="24"/>
          <w:szCs w:val="24"/>
        </w:rPr>
        <w:t>1</w:t>
      </w:r>
      <w:r w:rsidR="00AB3EAC" w:rsidRPr="00733716">
        <w:rPr>
          <w:rFonts w:cs="Calibri"/>
          <w:sz w:val="24"/>
          <w:szCs w:val="24"/>
        </w:rPr>
        <w:t>)</w:t>
      </w:r>
    </w:p>
    <w:p w:rsidR="00A47C4D" w:rsidRDefault="00A47C4D" w:rsidP="00A47C4D">
      <w:r>
        <w:t>Debatir con los alumnos sobre la utilidad que tienen las sucesiones en la vida real.</w:t>
      </w:r>
    </w:p>
    <w:p w:rsidR="00A47C4D" w:rsidRDefault="00A47C4D" w:rsidP="00A47C4D">
      <w:r>
        <w:t>A continuación presentar un Powerpoint o un libro de Cuadernia de situaciones de la vida real con sucesiones. Dejar claro los tipos de sucesiones que nos van a interesar en nuestro tema (aritméticas y geométricas).</w:t>
      </w:r>
    </w:p>
    <w:p w:rsidR="00E639E6" w:rsidRDefault="00695423" w:rsidP="00E639E6">
      <w:pPr>
        <w:jc w:val="center"/>
      </w:pPr>
      <w:r>
        <w:rPr>
          <w:noProof/>
          <w:lang w:eastAsia="es-ES"/>
        </w:rPr>
        <w:drawing>
          <wp:inline distT="0" distB="0" distL="0" distR="0">
            <wp:extent cx="1043305" cy="1570355"/>
            <wp:effectExtent l="0" t="0" r="444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305" cy="1570355"/>
                    </a:xfrm>
                    <a:prstGeom prst="rect">
                      <a:avLst/>
                    </a:prstGeom>
                    <a:noFill/>
                    <a:ln>
                      <a:noFill/>
                    </a:ln>
                  </pic:spPr>
                </pic:pic>
              </a:graphicData>
            </a:graphic>
          </wp:inline>
        </w:drawing>
      </w:r>
      <w:r w:rsidR="00E639E6" w:rsidRPr="00E639E6">
        <w:rPr>
          <w:noProof/>
          <w:lang w:eastAsia="es-ES"/>
        </w:rPr>
        <w:t xml:space="preserve"> </w:t>
      </w:r>
      <w:r>
        <w:rPr>
          <w:noProof/>
          <w:lang w:eastAsia="es-ES"/>
        </w:rPr>
        <w:drawing>
          <wp:inline distT="0" distB="0" distL="0" distR="0">
            <wp:extent cx="1530350" cy="126238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350" cy="1262380"/>
                    </a:xfrm>
                    <a:prstGeom prst="rect">
                      <a:avLst/>
                    </a:prstGeom>
                    <a:noFill/>
                    <a:ln>
                      <a:noFill/>
                    </a:ln>
                  </pic:spPr>
                </pic:pic>
              </a:graphicData>
            </a:graphic>
          </wp:inline>
        </w:drawing>
      </w:r>
    </w:p>
    <w:p w:rsidR="00A47C4D" w:rsidRPr="00E259DB" w:rsidRDefault="00A47C4D" w:rsidP="00A47C4D">
      <w:pPr>
        <w:pStyle w:val="Prrafodelista"/>
        <w:spacing w:after="0"/>
        <w:ind w:left="0"/>
        <w:rPr>
          <w:rFonts w:cs="Calibri"/>
          <w:sz w:val="24"/>
          <w:szCs w:val="24"/>
        </w:rPr>
      </w:pPr>
      <w:r w:rsidRPr="00E259DB">
        <w:rPr>
          <w:rFonts w:cs="Calibri"/>
          <w:b/>
          <w:sz w:val="24"/>
          <w:szCs w:val="24"/>
        </w:rPr>
        <w:t>Tarea 1.3</w:t>
      </w:r>
      <w:r w:rsidR="00996DFD" w:rsidRPr="00E259DB">
        <w:rPr>
          <w:rFonts w:cs="Calibri"/>
          <w:sz w:val="24"/>
          <w:szCs w:val="24"/>
        </w:rPr>
        <w:t>- (Trabajamos el indicador</w:t>
      </w:r>
      <w:r w:rsidRPr="00E259DB">
        <w:rPr>
          <w:rFonts w:cs="Calibri"/>
          <w:sz w:val="24"/>
          <w:szCs w:val="24"/>
        </w:rPr>
        <w:t xml:space="preserve"> 1)</w:t>
      </w:r>
    </w:p>
    <w:p w:rsidR="00A47C4D" w:rsidRPr="00E259DB" w:rsidRDefault="00A47C4D" w:rsidP="00A47C4D">
      <w:pPr>
        <w:jc w:val="both"/>
        <w:rPr>
          <w:rFonts w:cs="Calibri"/>
          <w:sz w:val="24"/>
          <w:szCs w:val="24"/>
        </w:rPr>
      </w:pPr>
      <w:r w:rsidRPr="00E259DB">
        <w:rPr>
          <w:rFonts w:cs="Calibri"/>
          <w:sz w:val="24"/>
          <w:szCs w:val="24"/>
        </w:rPr>
        <w:t>Con el portátil y el proyector, realizar una actividad colectiva de iniciación a las sucesiones:</w:t>
      </w:r>
    </w:p>
    <w:p w:rsidR="00A47C4D" w:rsidRPr="00E259DB" w:rsidRDefault="00A47C4D" w:rsidP="00A47C4D">
      <w:pPr>
        <w:rPr>
          <w:rFonts w:cs="Calibri"/>
          <w:sz w:val="24"/>
          <w:szCs w:val="24"/>
        </w:rPr>
      </w:pPr>
      <w:hyperlink r:id="rId16" w:history="1">
        <w:r w:rsidRPr="00E259DB">
          <w:rPr>
            <w:rStyle w:val="Hipervnculo"/>
            <w:rFonts w:cs="Calibri"/>
            <w:sz w:val="24"/>
            <w:szCs w:val="24"/>
          </w:rPr>
          <w:t>http://descartes.cnice.mecd.es/materiales_didacticos/Sucesiones_de_numeros_reales/Sucesiones_concepto.htm</w:t>
        </w:r>
      </w:hyperlink>
    </w:p>
    <w:p w:rsidR="00E639E6" w:rsidRPr="00E259DB" w:rsidRDefault="00695423" w:rsidP="00E639E6">
      <w:pPr>
        <w:jc w:val="center"/>
        <w:rPr>
          <w:rFonts w:cs="Calibri"/>
          <w:sz w:val="24"/>
          <w:szCs w:val="24"/>
        </w:rPr>
      </w:pPr>
      <w:r>
        <w:rPr>
          <w:rFonts w:cs="Calibri"/>
          <w:noProof/>
          <w:sz w:val="24"/>
          <w:szCs w:val="24"/>
          <w:lang w:eastAsia="es-ES"/>
        </w:rPr>
        <w:drawing>
          <wp:inline distT="0" distB="0" distL="0" distR="0">
            <wp:extent cx="1311910" cy="131191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r w:rsidR="00E639E6" w:rsidRPr="00E259DB">
        <w:rPr>
          <w:rFonts w:cs="Calibri"/>
          <w:sz w:val="24"/>
          <w:szCs w:val="24"/>
        </w:rPr>
        <w:t xml:space="preserve">                  </w:t>
      </w:r>
      <w:r>
        <w:rPr>
          <w:rFonts w:cs="Calibri"/>
          <w:noProof/>
          <w:sz w:val="24"/>
          <w:szCs w:val="24"/>
          <w:lang w:eastAsia="es-ES"/>
        </w:rPr>
        <w:drawing>
          <wp:inline distT="0" distB="0" distL="0" distR="0">
            <wp:extent cx="1908175" cy="12820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282065"/>
                    </a:xfrm>
                    <a:prstGeom prst="rect">
                      <a:avLst/>
                    </a:prstGeom>
                    <a:noFill/>
                    <a:ln>
                      <a:noFill/>
                    </a:ln>
                  </pic:spPr>
                </pic:pic>
              </a:graphicData>
            </a:graphic>
          </wp:inline>
        </w:drawing>
      </w:r>
    </w:p>
    <w:p w:rsidR="00A47C4D" w:rsidRPr="00E259DB" w:rsidRDefault="00A47C4D" w:rsidP="00A47C4D">
      <w:pPr>
        <w:rPr>
          <w:rFonts w:cs="Calibri"/>
          <w:sz w:val="24"/>
          <w:szCs w:val="24"/>
        </w:rPr>
      </w:pPr>
      <w:r w:rsidRPr="00E259DB">
        <w:rPr>
          <w:rFonts w:cs="Calibri"/>
          <w:sz w:val="24"/>
          <w:szCs w:val="24"/>
        </w:rPr>
        <w:t>-Alguna actividad e Jclic de sucesiones</w:t>
      </w:r>
    </w:p>
    <w:p w:rsidR="00E639E6" w:rsidRPr="00E259DB" w:rsidRDefault="00695423" w:rsidP="00E639E6">
      <w:pPr>
        <w:jc w:val="center"/>
        <w:rPr>
          <w:rFonts w:cs="Calibri"/>
          <w:sz w:val="24"/>
          <w:szCs w:val="24"/>
        </w:rPr>
      </w:pPr>
      <w:r>
        <w:rPr>
          <w:rFonts w:cs="Calibri"/>
          <w:noProof/>
          <w:sz w:val="24"/>
          <w:szCs w:val="24"/>
          <w:lang w:eastAsia="es-ES"/>
        </w:rPr>
        <w:drawing>
          <wp:inline distT="0" distB="0" distL="0" distR="0">
            <wp:extent cx="1689735" cy="11328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735" cy="1132840"/>
                    </a:xfrm>
                    <a:prstGeom prst="rect">
                      <a:avLst/>
                    </a:prstGeom>
                    <a:noFill/>
                    <a:ln>
                      <a:noFill/>
                    </a:ln>
                  </pic:spPr>
                </pic:pic>
              </a:graphicData>
            </a:graphic>
          </wp:inline>
        </w:drawing>
      </w:r>
    </w:p>
    <w:p w:rsidR="008B53FF" w:rsidRPr="00E259DB" w:rsidRDefault="00503416" w:rsidP="0032301D">
      <w:pPr>
        <w:pStyle w:val="EstiloTituloNivel2"/>
        <w:rPr>
          <w:rFonts w:cs="Calibri"/>
        </w:rPr>
      </w:pPr>
      <w:bookmarkStart w:id="5" w:name="_Toc282921182"/>
      <w:r w:rsidRPr="00E259DB">
        <w:rPr>
          <w:rFonts w:cs="Calibri"/>
        </w:rPr>
        <w:lastRenderedPageBreak/>
        <w:t>3</w:t>
      </w:r>
      <w:r w:rsidR="0032301D" w:rsidRPr="00E259DB">
        <w:rPr>
          <w:rFonts w:cs="Calibri"/>
        </w:rPr>
        <w:t xml:space="preserve">.2 </w:t>
      </w:r>
      <w:r w:rsidR="008B53FF" w:rsidRPr="00E259DB">
        <w:rPr>
          <w:rFonts w:cs="Calibri"/>
        </w:rPr>
        <w:t>Fase de Desarrollo</w:t>
      </w:r>
      <w:bookmarkEnd w:id="5"/>
    </w:p>
    <w:p w:rsidR="008B53FF" w:rsidRPr="00E259DB" w:rsidRDefault="00D5657C" w:rsidP="00D5657C">
      <w:pPr>
        <w:pStyle w:val="Prrafodelista"/>
        <w:spacing w:after="0"/>
        <w:ind w:left="0"/>
        <w:jc w:val="both"/>
        <w:rPr>
          <w:rFonts w:cs="Calibri"/>
          <w:sz w:val="24"/>
          <w:szCs w:val="24"/>
        </w:rPr>
      </w:pPr>
      <w:r w:rsidRPr="00E259DB">
        <w:rPr>
          <w:rFonts w:cs="Calibri"/>
          <w:sz w:val="24"/>
          <w:szCs w:val="24"/>
        </w:rPr>
        <w:t>Esta fase está orientada al desarrollo de los contenidos de la unidad</w:t>
      </w:r>
      <w:r w:rsidR="00E639E6" w:rsidRPr="00E259DB">
        <w:rPr>
          <w:rFonts w:cs="Calibri"/>
          <w:sz w:val="24"/>
          <w:szCs w:val="24"/>
        </w:rPr>
        <w:t>.</w:t>
      </w:r>
    </w:p>
    <w:p w:rsidR="00D5657C" w:rsidRPr="00E259DB" w:rsidRDefault="00D5657C" w:rsidP="008B53FF">
      <w:pPr>
        <w:pStyle w:val="Prrafodelista"/>
        <w:spacing w:after="0"/>
        <w:ind w:left="0"/>
        <w:rPr>
          <w:rFonts w:cs="Calibri"/>
          <w:sz w:val="24"/>
          <w:szCs w:val="24"/>
        </w:rPr>
      </w:pPr>
    </w:p>
    <w:p w:rsidR="00AB3EAC" w:rsidRPr="00E259DB" w:rsidRDefault="00AB3EAC" w:rsidP="00E259DB">
      <w:pPr>
        <w:pStyle w:val="titulorosado"/>
      </w:pPr>
      <w:r w:rsidRPr="00E259DB">
        <w:t>Sesion 2</w:t>
      </w:r>
    </w:p>
    <w:p w:rsidR="00AB3EAC" w:rsidRPr="00E259DB" w:rsidRDefault="00E639E6" w:rsidP="00E639E6">
      <w:pPr>
        <w:pStyle w:val="Prrafodelista"/>
        <w:spacing w:after="0"/>
        <w:ind w:left="0"/>
        <w:jc w:val="both"/>
        <w:rPr>
          <w:rFonts w:cs="Calibri"/>
          <w:sz w:val="24"/>
          <w:szCs w:val="24"/>
        </w:rPr>
      </w:pPr>
      <w:r w:rsidRPr="00E259DB">
        <w:rPr>
          <w:rFonts w:cs="Calibri"/>
          <w:sz w:val="24"/>
          <w:szCs w:val="24"/>
        </w:rPr>
        <w:t>En esta sesión vamos a empezar a trabajar con las sucesiones generales y las sucesiones aritméticas.</w:t>
      </w:r>
    </w:p>
    <w:p w:rsidR="00AB3EAC" w:rsidRPr="00E259DB" w:rsidRDefault="00AB3EAC" w:rsidP="00AB3EAC">
      <w:pPr>
        <w:pStyle w:val="Prrafodelista"/>
        <w:spacing w:after="0"/>
        <w:ind w:left="0"/>
        <w:rPr>
          <w:rFonts w:cs="Calibri"/>
          <w:sz w:val="24"/>
          <w:szCs w:val="24"/>
        </w:rPr>
      </w:pPr>
    </w:p>
    <w:p w:rsidR="00AB3EAC" w:rsidRPr="00E259DB" w:rsidRDefault="00733716" w:rsidP="00AB3EAC">
      <w:pPr>
        <w:pStyle w:val="Prrafodelista"/>
        <w:spacing w:after="0"/>
        <w:ind w:left="0"/>
        <w:rPr>
          <w:rFonts w:cs="Calibri"/>
          <w:sz w:val="24"/>
          <w:szCs w:val="24"/>
        </w:rPr>
      </w:pPr>
      <w:r w:rsidRPr="00E259DB">
        <w:rPr>
          <w:rFonts w:cs="Calibri"/>
          <w:b/>
          <w:sz w:val="24"/>
          <w:szCs w:val="24"/>
        </w:rPr>
        <w:t>Tarea</w:t>
      </w:r>
      <w:r w:rsidR="00AB3EAC" w:rsidRPr="00E259DB">
        <w:rPr>
          <w:rFonts w:cs="Calibri"/>
          <w:b/>
          <w:sz w:val="24"/>
          <w:szCs w:val="24"/>
        </w:rPr>
        <w:t xml:space="preserve"> 2.1</w:t>
      </w:r>
      <w:r w:rsidR="00AB3EAC" w:rsidRPr="00E259DB">
        <w:rPr>
          <w:rFonts w:cs="Calibri"/>
          <w:sz w:val="24"/>
          <w:szCs w:val="24"/>
        </w:rPr>
        <w:t xml:space="preserve">- (Trabajamos los indicadores </w:t>
      </w:r>
      <w:r w:rsidR="00D73658" w:rsidRPr="00E259DB">
        <w:rPr>
          <w:rFonts w:cs="Calibri"/>
          <w:sz w:val="24"/>
          <w:szCs w:val="24"/>
        </w:rPr>
        <w:t xml:space="preserve">1, </w:t>
      </w:r>
      <w:r w:rsidR="00E639E6" w:rsidRPr="00E259DB">
        <w:rPr>
          <w:rFonts w:cs="Calibri"/>
          <w:sz w:val="24"/>
          <w:szCs w:val="24"/>
        </w:rPr>
        <w:t>2</w:t>
      </w:r>
      <w:r w:rsidR="00D73658" w:rsidRPr="00E259DB">
        <w:rPr>
          <w:rFonts w:cs="Calibri"/>
          <w:sz w:val="24"/>
          <w:szCs w:val="24"/>
        </w:rPr>
        <w:t xml:space="preserve"> y 5</w:t>
      </w:r>
      <w:r w:rsidR="00AB3EAC" w:rsidRPr="00E259DB">
        <w:rPr>
          <w:rFonts w:cs="Calibri"/>
          <w:sz w:val="24"/>
          <w:szCs w:val="24"/>
        </w:rPr>
        <w:t>)</w:t>
      </w:r>
    </w:p>
    <w:p w:rsidR="00E639E6" w:rsidRPr="00E259DB" w:rsidRDefault="00E639E6" w:rsidP="00E639E6">
      <w:pPr>
        <w:rPr>
          <w:rFonts w:cs="Calibri"/>
          <w:sz w:val="24"/>
          <w:szCs w:val="24"/>
        </w:rPr>
      </w:pPr>
      <w:r w:rsidRPr="00E259DB">
        <w:rPr>
          <w:rFonts w:cs="Calibri"/>
          <w:sz w:val="24"/>
          <w:szCs w:val="24"/>
        </w:rPr>
        <w:t>Determina la regla que sigue cada una de las siguientes sucesiones para construir el siguiente término:</w:t>
      </w:r>
    </w:p>
    <w:p w:rsidR="00E639E6" w:rsidRPr="00E259DB" w:rsidRDefault="00E639E6" w:rsidP="00E639E6">
      <w:pPr>
        <w:ind w:left="720"/>
        <w:rPr>
          <w:rFonts w:cs="Calibri"/>
          <w:sz w:val="24"/>
          <w:szCs w:val="24"/>
        </w:rPr>
      </w:pPr>
      <w:r w:rsidRPr="00E259DB">
        <w:rPr>
          <w:rFonts w:cs="Calibri"/>
          <w:sz w:val="24"/>
          <w:szCs w:val="24"/>
        </w:rPr>
        <w:t xml:space="preserve">a) 1, 4, 7, 10, 13, ...        </w:t>
      </w:r>
    </w:p>
    <w:p w:rsidR="00E639E6" w:rsidRPr="00E259DB" w:rsidRDefault="00695423" w:rsidP="00E639E6">
      <w:pPr>
        <w:ind w:left="720"/>
        <w:rPr>
          <w:rFonts w:cs="Calibri"/>
          <w:sz w:val="24"/>
          <w:szCs w:val="24"/>
        </w:rPr>
      </w:pPr>
      <w:r>
        <w:rPr>
          <w:rFonts w:cs="Calibri"/>
          <w:noProof/>
          <w:sz w:val="24"/>
          <w:szCs w:val="24"/>
          <w:lang w:eastAsia="es-ES"/>
        </w:rPr>
        <w:drawing>
          <wp:anchor distT="0" distB="0" distL="114935" distR="114935" simplePos="0" relativeHeight="251659264" behindDoc="0" locked="0" layoutInCell="1" allowOverlap="1">
            <wp:simplePos x="0" y="0"/>
            <wp:positionH relativeFrom="column">
              <wp:posOffset>3517900</wp:posOffset>
            </wp:positionH>
            <wp:positionV relativeFrom="paragraph">
              <wp:posOffset>113665</wp:posOffset>
            </wp:positionV>
            <wp:extent cx="1304290" cy="980440"/>
            <wp:effectExtent l="0" t="0" r="0" b="0"/>
            <wp:wrapSquare wrapText="bothSides"/>
            <wp:docPr id="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980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639E6" w:rsidRPr="00E259DB">
        <w:rPr>
          <w:rFonts w:cs="Calibri"/>
          <w:sz w:val="24"/>
          <w:szCs w:val="24"/>
        </w:rPr>
        <w:t>b) 1, 3, 6,10,15, ...</w:t>
      </w:r>
    </w:p>
    <w:p w:rsidR="00E639E6" w:rsidRPr="00E259DB" w:rsidRDefault="00E639E6" w:rsidP="00E639E6">
      <w:pPr>
        <w:ind w:left="720"/>
        <w:rPr>
          <w:rFonts w:cs="Calibri"/>
          <w:sz w:val="24"/>
          <w:szCs w:val="24"/>
        </w:rPr>
      </w:pPr>
      <w:r w:rsidRPr="00E259DB">
        <w:rPr>
          <w:rFonts w:cs="Calibri"/>
          <w:sz w:val="24"/>
          <w:szCs w:val="24"/>
        </w:rPr>
        <w:t xml:space="preserve">c) 3, 9, 27, 81, ..  </w:t>
      </w:r>
    </w:p>
    <w:p w:rsidR="00E639E6" w:rsidRPr="00E259DB" w:rsidRDefault="00E639E6" w:rsidP="00E639E6">
      <w:pPr>
        <w:ind w:left="720"/>
        <w:rPr>
          <w:rFonts w:cs="Calibri"/>
          <w:sz w:val="24"/>
          <w:szCs w:val="24"/>
        </w:rPr>
      </w:pPr>
      <w:r w:rsidRPr="00E259DB">
        <w:rPr>
          <w:rFonts w:cs="Calibri"/>
          <w:sz w:val="24"/>
          <w:szCs w:val="24"/>
        </w:rPr>
        <w:t>d) 2,2,4,6,10,16,...</w:t>
      </w:r>
    </w:p>
    <w:p w:rsidR="00E639E6" w:rsidRPr="00E259DB" w:rsidRDefault="00E639E6" w:rsidP="00E639E6">
      <w:pPr>
        <w:ind w:left="720"/>
        <w:rPr>
          <w:rFonts w:cs="Calibri"/>
          <w:sz w:val="24"/>
          <w:szCs w:val="24"/>
        </w:rPr>
      </w:pPr>
      <w:r w:rsidRPr="00E259DB">
        <w:rPr>
          <w:rFonts w:cs="Calibri"/>
          <w:sz w:val="24"/>
          <w:szCs w:val="24"/>
        </w:rPr>
        <w:t>e) 1, -2, 4, -8, ...</w:t>
      </w:r>
    </w:p>
    <w:p w:rsidR="00E639E6" w:rsidRPr="00E259DB" w:rsidRDefault="00E639E6" w:rsidP="00E639E6">
      <w:pPr>
        <w:ind w:left="720"/>
        <w:rPr>
          <w:rFonts w:cs="Calibri"/>
          <w:sz w:val="24"/>
          <w:szCs w:val="24"/>
        </w:rPr>
      </w:pPr>
      <w:r w:rsidRPr="00E259DB">
        <w:rPr>
          <w:rFonts w:cs="Calibri"/>
          <w:sz w:val="24"/>
          <w:szCs w:val="24"/>
        </w:rPr>
        <w:t>f) 50, 45, 40, 35, ...</w:t>
      </w:r>
    </w:p>
    <w:p w:rsidR="00E639E6" w:rsidRPr="00E259DB" w:rsidRDefault="00E639E6" w:rsidP="00E639E6">
      <w:pPr>
        <w:ind w:left="720"/>
        <w:rPr>
          <w:rFonts w:cs="Calibri"/>
          <w:sz w:val="24"/>
          <w:szCs w:val="24"/>
        </w:rPr>
      </w:pPr>
      <w:r w:rsidRPr="00E259DB">
        <w:rPr>
          <w:rFonts w:cs="Calibri"/>
          <w:sz w:val="24"/>
          <w:szCs w:val="24"/>
        </w:rPr>
        <w:t>g) 1, 4, 9, 16, 25, 36, ...</w:t>
      </w:r>
    </w:p>
    <w:p w:rsidR="00E639E6" w:rsidRPr="00E259DB" w:rsidRDefault="00E639E6" w:rsidP="00E639E6">
      <w:pPr>
        <w:ind w:left="720"/>
        <w:rPr>
          <w:rFonts w:cs="Calibri"/>
          <w:sz w:val="24"/>
          <w:szCs w:val="24"/>
        </w:rPr>
      </w:pPr>
      <w:r w:rsidRPr="00E259DB">
        <w:rPr>
          <w:rFonts w:cs="Calibri"/>
          <w:sz w:val="24"/>
          <w:szCs w:val="24"/>
        </w:rPr>
        <w:t>h) 5, 6, 15, 16, 25, 26,...</w:t>
      </w:r>
    </w:p>
    <w:p w:rsidR="00E639E6" w:rsidRPr="00E259DB" w:rsidRDefault="00E639E6" w:rsidP="00E639E6">
      <w:pPr>
        <w:ind w:left="720"/>
        <w:rPr>
          <w:rFonts w:cs="Calibri"/>
          <w:sz w:val="24"/>
          <w:szCs w:val="24"/>
        </w:rPr>
      </w:pPr>
      <w:r w:rsidRPr="00E259DB">
        <w:rPr>
          <w:rFonts w:cs="Calibri"/>
          <w:sz w:val="24"/>
          <w:szCs w:val="24"/>
        </w:rPr>
        <w:t>i) 4, 8, 16, 32, 64, ...</w:t>
      </w:r>
    </w:p>
    <w:p w:rsidR="00E639E6" w:rsidRPr="00E259DB" w:rsidRDefault="00E639E6" w:rsidP="00E639E6">
      <w:pPr>
        <w:ind w:left="720"/>
        <w:rPr>
          <w:rFonts w:cs="Calibri"/>
          <w:sz w:val="24"/>
          <w:szCs w:val="24"/>
        </w:rPr>
      </w:pPr>
    </w:p>
    <w:p w:rsidR="00E639E6" w:rsidRPr="00E259DB" w:rsidRDefault="00E639E6" w:rsidP="00E639E6">
      <w:pPr>
        <w:rPr>
          <w:rFonts w:cs="Calibri"/>
          <w:sz w:val="24"/>
          <w:szCs w:val="24"/>
        </w:rPr>
      </w:pPr>
      <w:r w:rsidRPr="00E259DB">
        <w:rPr>
          <w:rFonts w:cs="Calibri"/>
          <w:sz w:val="24"/>
          <w:szCs w:val="24"/>
        </w:rPr>
        <w:t>Intenta determinar el término general de al menos 5 de las sucesiones anteriores.</w:t>
      </w:r>
    </w:p>
    <w:p w:rsidR="00AB3EAC" w:rsidRPr="00E259DB" w:rsidRDefault="00AB3EAC" w:rsidP="00AB3EAC">
      <w:pPr>
        <w:pStyle w:val="Prrafodelista"/>
        <w:spacing w:after="0"/>
        <w:ind w:left="0"/>
        <w:rPr>
          <w:rFonts w:cs="Calibri"/>
          <w:sz w:val="24"/>
          <w:szCs w:val="24"/>
        </w:rPr>
      </w:pPr>
    </w:p>
    <w:p w:rsidR="00AB3EAC" w:rsidRPr="00E259DB" w:rsidRDefault="00733716" w:rsidP="00AB3EAC">
      <w:pPr>
        <w:pStyle w:val="Prrafodelista"/>
        <w:spacing w:after="0"/>
        <w:ind w:left="0"/>
        <w:rPr>
          <w:rFonts w:cs="Calibri"/>
          <w:sz w:val="24"/>
          <w:szCs w:val="24"/>
        </w:rPr>
      </w:pPr>
      <w:r w:rsidRPr="00E259DB">
        <w:rPr>
          <w:rFonts w:cs="Calibri"/>
          <w:b/>
          <w:sz w:val="24"/>
          <w:szCs w:val="24"/>
        </w:rPr>
        <w:t>Tarea</w:t>
      </w:r>
      <w:r w:rsidR="00AB3EAC" w:rsidRPr="00E259DB">
        <w:rPr>
          <w:rFonts w:cs="Calibri"/>
          <w:b/>
          <w:sz w:val="24"/>
          <w:szCs w:val="24"/>
        </w:rPr>
        <w:t xml:space="preserve"> 2.2</w:t>
      </w:r>
      <w:r w:rsidR="00AB3EAC" w:rsidRPr="00E259DB">
        <w:rPr>
          <w:rFonts w:cs="Calibri"/>
          <w:sz w:val="24"/>
          <w:szCs w:val="24"/>
        </w:rPr>
        <w:t>- (Trabajamos los indicadores</w:t>
      </w:r>
      <w:r w:rsidR="00E639E6" w:rsidRPr="00E259DB">
        <w:rPr>
          <w:rFonts w:cs="Calibri"/>
          <w:sz w:val="24"/>
          <w:szCs w:val="24"/>
        </w:rPr>
        <w:t xml:space="preserve"> 1,2</w:t>
      </w:r>
      <w:r w:rsidR="00D73658" w:rsidRPr="00E259DB">
        <w:rPr>
          <w:rFonts w:cs="Calibri"/>
          <w:sz w:val="24"/>
          <w:szCs w:val="24"/>
        </w:rPr>
        <w:t>,3</w:t>
      </w:r>
      <w:r w:rsidR="00E639E6" w:rsidRPr="00E259DB">
        <w:rPr>
          <w:rFonts w:cs="Calibri"/>
          <w:sz w:val="24"/>
          <w:szCs w:val="24"/>
        </w:rPr>
        <w:t xml:space="preserve"> y 10</w:t>
      </w:r>
      <w:r w:rsidR="00AB3EAC" w:rsidRPr="00E259DB">
        <w:rPr>
          <w:rFonts w:cs="Calibri"/>
          <w:sz w:val="24"/>
          <w:szCs w:val="24"/>
        </w:rPr>
        <w:t>)</w:t>
      </w:r>
    </w:p>
    <w:p w:rsidR="00E639E6" w:rsidRPr="00E259DB" w:rsidRDefault="00E639E6" w:rsidP="00E639E6">
      <w:pPr>
        <w:rPr>
          <w:rFonts w:cs="Calibri"/>
          <w:sz w:val="24"/>
          <w:szCs w:val="24"/>
        </w:rPr>
      </w:pPr>
      <w:r w:rsidRPr="00E259DB">
        <w:rPr>
          <w:rFonts w:cs="Calibri"/>
          <w:sz w:val="24"/>
          <w:szCs w:val="24"/>
        </w:rPr>
        <w:t>Imagina que eres un investigador y que has estado estudiando el crecimiento de 4 plantas. Al final has obtenido las siguientes 4 fórmulas te dan la altura en centímetros de las plantas en función de “n” que representa el número de días de vida de la planta.</w:t>
      </w:r>
    </w:p>
    <w:p w:rsidR="00E639E6" w:rsidRPr="00E259DB" w:rsidRDefault="00695423" w:rsidP="00E639E6">
      <w:pPr>
        <w:rPr>
          <w:rFonts w:cs="Calibri"/>
          <w:sz w:val="24"/>
          <w:szCs w:val="24"/>
          <w:lang w:val="en-GB"/>
        </w:rPr>
      </w:pPr>
      <w:r>
        <w:rPr>
          <w:rFonts w:cs="Calibri"/>
          <w:noProof/>
          <w:sz w:val="24"/>
          <w:szCs w:val="24"/>
          <w:lang w:eastAsia="es-ES"/>
        </w:rPr>
        <w:lastRenderedPageBreak/>
        <w:drawing>
          <wp:inline distT="0" distB="0" distL="0" distR="0">
            <wp:extent cx="5814695" cy="23056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695" cy="2305685"/>
                    </a:xfrm>
                    <a:prstGeom prst="rect">
                      <a:avLst/>
                    </a:prstGeom>
                    <a:solidFill>
                      <a:srgbClr val="FFFFFF"/>
                    </a:solidFill>
                    <a:ln>
                      <a:noFill/>
                    </a:ln>
                  </pic:spPr>
                </pic:pic>
              </a:graphicData>
            </a:graphic>
          </wp:inline>
        </w:drawing>
      </w:r>
    </w:p>
    <w:p w:rsidR="00E639E6" w:rsidRPr="00E259DB" w:rsidRDefault="00E639E6" w:rsidP="00E639E6">
      <w:pPr>
        <w:rPr>
          <w:rFonts w:cs="Calibri"/>
          <w:sz w:val="24"/>
          <w:szCs w:val="24"/>
          <w:lang w:val="en-GB"/>
        </w:rPr>
      </w:pPr>
      <w:r w:rsidRPr="00E259DB">
        <w:rPr>
          <w:rFonts w:cs="Calibri"/>
          <w:sz w:val="24"/>
          <w:szCs w:val="24"/>
          <w:lang w:val="en-GB"/>
        </w:rPr>
        <w:t>a) An=n^2-n         b)Bn= 5n-2          c)Cn=3*(2^n)      d) Dn= Dn-1 + Dn-2 , D0=1, D1=3</w:t>
      </w:r>
    </w:p>
    <w:p w:rsidR="00E639E6" w:rsidRPr="00E259DB" w:rsidRDefault="00E639E6" w:rsidP="00E639E6">
      <w:pPr>
        <w:numPr>
          <w:ilvl w:val="0"/>
          <w:numId w:val="7"/>
        </w:numPr>
        <w:tabs>
          <w:tab w:val="left" w:pos="720"/>
        </w:tabs>
        <w:suppressAutoHyphens/>
        <w:spacing w:after="0" w:line="240" w:lineRule="auto"/>
        <w:rPr>
          <w:rFonts w:cs="Calibri"/>
          <w:sz w:val="24"/>
          <w:szCs w:val="24"/>
        </w:rPr>
      </w:pPr>
      <w:r w:rsidRPr="00E259DB">
        <w:rPr>
          <w:rFonts w:cs="Calibri"/>
          <w:sz w:val="24"/>
          <w:szCs w:val="24"/>
        </w:rPr>
        <w:t>A los 6 días de vida. ¿Cuál de las 4 plantas es más alta?.</w:t>
      </w:r>
    </w:p>
    <w:p w:rsidR="00E639E6" w:rsidRPr="00E259DB" w:rsidRDefault="00E639E6" w:rsidP="00E639E6">
      <w:pPr>
        <w:numPr>
          <w:ilvl w:val="0"/>
          <w:numId w:val="7"/>
        </w:numPr>
        <w:tabs>
          <w:tab w:val="left" w:pos="720"/>
        </w:tabs>
        <w:suppressAutoHyphens/>
        <w:spacing w:after="0" w:line="240" w:lineRule="auto"/>
        <w:rPr>
          <w:rFonts w:cs="Calibri"/>
          <w:sz w:val="24"/>
          <w:szCs w:val="24"/>
        </w:rPr>
      </w:pPr>
      <w:r w:rsidRPr="00E259DB">
        <w:rPr>
          <w:rFonts w:cs="Calibri"/>
          <w:sz w:val="24"/>
          <w:szCs w:val="24"/>
        </w:rPr>
        <w:t>Cada una de las fórmulas representa el término general de una sucesión. ¿Podrías rellenar la siguiente tabla que representa los crecimientos durante los 6 primeros días?.</w:t>
      </w:r>
    </w:p>
    <w:p w:rsidR="00D4055E" w:rsidRPr="00E259DB" w:rsidRDefault="00D4055E" w:rsidP="00D4055E">
      <w:pPr>
        <w:rPr>
          <w:rFonts w:cs="Calibri"/>
          <w:sz w:val="24"/>
          <w:szCs w:val="24"/>
        </w:rPr>
      </w:pPr>
    </w:p>
    <w:p w:rsidR="00D4055E" w:rsidRPr="00E259DB" w:rsidRDefault="00695423" w:rsidP="00D4055E">
      <w:pPr>
        <w:rPr>
          <w:rFonts w:cs="Calibri"/>
          <w:sz w:val="24"/>
          <w:szCs w:val="24"/>
        </w:rPr>
      </w:pPr>
      <w:r>
        <w:rPr>
          <w:rFonts w:cs="Calibri"/>
          <w:noProof/>
          <w:sz w:val="24"/>
          <w:szCs w:val="24"/>
          <w:lang w:eastAsia="es-ES"/>
        </w:rPr>
        <mc:AlternateContent>
          <mc:Choice Requires="wps">
            <w:drawing>
              <wp:inline distT="0" distB="0" distL="0" distR="0">
                <wp:extent cx="5815330" cy="913765"/>
                <wp:effectExtent l="0" t="0" r="4445" b="635"/>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307"/>
                              <w:gridCol w:w="1307"/>
                              <w:gridCol w:w="1307"/>
                              <w:gridCol w:w="1307"/>
                              <w:gridCol w:w="1307"/>
                              <w:gridCol w:w="1307"/>
                              <w:gridCol w:w="1317"/>
                            </w:tblGrid>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n=1</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n=2</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n=3</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n=4</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n=5</w:t>
                                  </w: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jc w:val="center"/>
                                    <w:rPr>
                                      <w:b/>
                                    </w:rPr>
                                  </w:pPr>
                                  <w:r>
                                    <w:rPr>
                                      <w:b/>
                                    </w:rPr>
                                    <w:t>n=6</w:t>
                                  </w: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An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Bn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Cn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Dn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bl>
                        </w:txbxContent>
                      </wps:txbx>
                      <wps:bodyPr rot="0" vert="horz" wrap="square" lIns="0" tIns="0" rIns="0" bIns="0" anchor="t" anchorCtr="0" upright="1">
                        <a:noAutofit/>
                      </wps:bodyPr>
                    </wps:wsp>
                  </a:graphicData>
                </a:graphic>
              </wp:inline>
            </w:drawing>
          </mc:Choice>
          <mc:Fallback>
            <w:pict>
              <v:shape id="Text Box 32" o:spid="_x0000_s1034" type="#_x0000_t202" style="width:457.9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kXfwIAAAg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" stroked="f">
                <v:textbox inset="0,0,0,0">
                  <w:txbxContent>
                    <w:tbl>
                      <w:tblPr>
                        <w:tblW w:w="0" w:type="auto"/>
                        <w:tblInd w:w="108" w:type="dxa"/>
                        <w:tblLayout w:type="fixed"/>
                        <w:tblLook w:val="0000" w:firstRow="0" w:lastRow="0" w:firstColumn="0" w:lastColumn="0" w:noHBand="0" w:noVBand="0"/>
                      </w:tblPr>
                      <w:tblGrid>
                        <w:gridCol w:w="1307"/>
                        <w:gridCol w:w="1307"/>
                        <w:gridCol w:w="1307"/>
                        <w:gridCol w:w="1307"/>
                        <w:gridCol w:w="1307"/>
                        <w:gridCol w:w="1307"/>
                        <w:gridCol w:w="1317"/>
                      </w:tblGrid>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n=1</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n=2</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n=3</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n=4</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n=5</w:t>
                            </w: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jc w:val="center"/>
                              <w:rPr>
                                <w:b/>
                              </w:rPr>
                            </w:pPr>
                            <w:r>
                              <w:rPr>
                                <w:b/>
                              </w:rPr>
                              <w:t>n=6</w:t>
                            </w: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An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Bn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Cn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r w:rsidR="005825BE">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jc w:val="center"/>
                              <w:rPr>
                                <w:b/>
                              </w:rPr>
                            </w:pPr>
                            <w:r>
                              <w:rPr>
                                <w:b/>
                              </w:rPr>
                              <w:t>Dn</w:t>
                            </w: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07" w:type="dxa"/>
                            <w:tcBorders>
                              <w:top w:val="single" w:sz="4" w:space="0" w:color="000000"/>
                              <w:left w:val="single" w:sz="4" w:space="0" w:color="000000"/>
                              <w:bottom w:val="single" w:sz="4" w:space="0" w:color="000000"/>
                            </w:tcBorders>
                          </w:tcPr>
                          <w:p w:rsidR="005825BE" w:rsidRDefault="005825BE">
                            <w:pPr>
                              <w:pStyle w:val="Contenidodelatabla"/>
                              <w:snapToGrid w:val="0"/>
                            </w:pPr>
                          </w:p>
                        </w:tc>
                        <w:tc>
                          <w:tcPr>
                            <w:tcW w:w="1317" w:type="dxa"/>
                            <w:tcBorders>
                              <w:top w:val="single" w:sz="4" w:space="0" w:color="000000"/>
                              <w:left w:val="single" w:sz="4" w:space="0" w:color="000000"/>
                              <w:bottom w:val="single" w:sz="4" w:space="0" w:color="000000"/>
                              <w:right w:val="single" w:sz="4" w:space="0" w:color="000000"/>
                            </w:tcBorders>
                          </w:tcPr>
                          <w:p w:rsidR="005825BE" w:rsidRDefault="005825BE">
                            <w:pPr>
                              <w:pStyle w:val="Contenidodelatabla"/>
                              <w:snapToGrid w:val="0"/>
                            </w:pPr>
                          </w:p>
                        </w:tc>
                      </w:tr>
                    </w:tbl>
                  </w:txbxContent>
                </v:textbox>
                <w10:anchorlock/>
              </v:shape>
            </w:pict>
          </mc:Fallback>
        </mc:AlternateContent>
      </w:r>
    </w:p>
    <w:p w:rsidR="00D4055E" w:rsidRPr="00E259DB" w:rsidRDefault="00D4055E" w:rsidP="00D4055E">
      <w:pPr>
        <w:suppressAutoHyphens/>
        <w:spacing w:after="0" w:line="240" w:lineRule="auto"/>
        <w:rPr>
          <w:rFonts w:cs="Calibri"/>
          <w:sz w:val="24"/>
          <w:szCs w:val="24"/>
        </w:rPr>
      </w:pPr>
    </w:p>
    <w:p w:rsidR="00E639E6" w:rsidRPr="00E259DB" w:rsidRDefault="00E639E6" w:rsidP="00E639E6">
      <w:pPr>
        <w:numPr>
          <w:ilvl w:val="0"/>
          <w:numId w:val="7"/>
        </w:numPr>
        <w:tabs>
          <w:tab w:val="left" w:pos="720"/>
        </w:tabs>
        <w:suppressAutoHyphens/>
        <w:spacing w:after="0" w:line="240" w:lineRule="auto"/>
        <w:rPr>
          <w:rFonts w:cs="Calibri"/>
          <w:sz w:val="24"/>
          <w:szCs w:val="24"/>
        </w:rPr>
      </w:pPr>
      <w:r w:rsidRPr="00E259DB">
        <w:rPr>
          <w:rFonts w:cs="Calibri"/>
          <w:sz w:val="24"/>
          <w:szCs w:val="24"/>
        </w:rPr>
        <w:t>Actualmente, ¿Qué factores se te ocurren que pueden afectar al crecimiento normal de las platas y que solución plantear</w:t>
      </w:r>
      <w:r w:rsidR="00D4055E" w:rsidRPr="00E259DB">
        <w:rPr>
          <w:rFonts w:cs="Calibri"/>
          <w:sz w:val="24"/>
          <w:szCs w:val="24"/>
        </w:rPr>
        <w:t>ías?</w:t>
      </w:r>
    </w:p>
    <w:p w:rsidR="00D4055E" w:rsidRPr="00E259DB" w:rsidRDefault="00D4055E" w:rsidP="00D4055E">
      <w:pPr>
        <w:rPr>
          <w:rFonts w:cs="Calibri"/>
          <w:sz w:val="24"/>
          <w:szCs w:val="24"/>
        </w:rPr>
      </w:pPr>
    </w:p>
    <w:p w:rsidR="00D4055E" w:rsidRPr="00E259DB" w:rsidRDefault="00D4055E" w:rsidP="00D4055E">
      <w:pPr>
        <w:pStyle w:val="Prrafodelista"/>
        <w:spacing w:after="0"/>
        <w:ind w:left="0"/>
        <w:rPr>
          <w:rFonts w:cs="Calibri"/>
          <w:sz w:val="24"/>
          <w:szCs w:val="24"/>
        </w:rPr>
      </w:pPr>
      <w:r w:rsidRPr="00E259DB">
        <w:rPr>
          <w:rFonts w:cs="Calibri"/>
          <w:b/>
          <w:sz w:val="24"/>
          <w:szCs w:val="24"/>
        </w:rPr>
        <w:t>Tarea 2.3</w:t>
      </w:r>
      <w:r w:rsidRPr="00E259DB">
        <w:rPr>
          <w:rFonts w:cs="Calibri"/>
          <w:sz w:val="24"/>
          <w:szCs w:val="24"/>
        </w:rPr>
        <w:t>- (Trabajamos los indicadores 1,2, 12 y 13)</w:t>
      </w:r>
    </w:p>
    <w:p w:rsidR="00D4055E" w:rsidRPr="00E259DB" w:rsidRDefault="00D4055E" w:rsidP="00D4055E">
      <w:pPr>
        <w:rPr>
          <w:rFonts w:cs="Calibri"/>
          <w:sz w:val="24"/>
          <w:szCs w:val="24"/>
        </w:rPr>
      </w:pPr>
      <w:r w:rsidRPr="00E259DB">
        <w:rPr>
          <w:rFonts w:cs="Calibri"/>
          <w:sz w:val="24"/>
          <w:szCs w:val="24"/>
        </w:rPr>
        <w:t>Esta actividad la vamos a realizar en grupos de dos. Cada alumno tiene que inventarse 3 sucesiones con la regla que a ellos se les ocurra. Después se la intercambian con su compañero para ver si este es capaz de sacar la regla para construir los siguientes términos.</w:t>
      </w:r>
    </w:p>
    <w:p w:rsidR="00D4055E" w:rsidRPr="00E259DB" w:rsidRDefault="00D4055E" w:rsidP="00D4055E">
      <w:pPr>
        <w:ind w:left="720"/>
        <w:rPr>
          <w:rFonts w:cs="Calibri"/>
          <w:sz w:val="24"/>
          <w:szCs w:val="24"/>
        </w:rPr>
      </w:pPr>
    </w:p>
    <w:p w:rsidR="00D4055E" w:rsidRPr="00E259DB" w:rsidRDefault="00695423" w:rsidP="00D4055E">
      <w:pPr>
        <w:ind w:left="720"/>
        <w:jc w:val="center"/>
        <w:rPr>
          <w:rFonts w:cs="Calibri"/>
          <w:sz w:val="24"/>
          <w:szCs w:val="24"/>
        </w:rPr>
      </w:pPr>
      <w:r>
        <w:rPr>
          <w:rFonts w:cs="Calibri"/>
          <w:noProof/>
          <w:sz w:val="24"/>
          <w:szCs w:val="24"/>
          <w:lang w:eastAsia="es-ES"/>
        </w:rPr>
        <w:drawing>
          <wp:inline distT="0" distB="0" distL="0" distR="0">
            <wp:extent cx="1003935" cy="143129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3935" cy="1431290"/>
                    </a:xfrm>
                    <a:prstGeom prst="rect">
                      <a:avLst/>
                    </a:prstGeom>
                    <a:solidFill>
                      <a:srgbClr val="FFFFFF"/>
                    </a:solidFill>
                    <a:ln>
                      <a:noFill/>
                    </a:ln>
                  </pic:spPr>
                </pic:pic>
              </a:graphicData>
            </a:graphic>
          </wp:inline>
        </w:drawing>
      </w:r>
    </w:p>
    <w:p w:rsidR="00D73658" w:rsidRPr="00E259DB" w:rsidRDefault="00D73658" w:rsidP="00D4055E">
      <w:pPr>
        <w:ind w:left="720"/>
        <w:jc w:val="center"/>
        <w:rPr>
          <w:rFonts w:cs="Calibri"/>
          <w:sz w:val="24"/>
          <w:szCs w:val="24"/>
        </w:rPr>
      </w:pPr>
    </w:p>
    <w:p w:rsidR="00D73658" w:rsidRPr="00E259DB" w:rsidRDefault="00D73658" w:rsidP="00D73658">
      <w:pPr>
        <w:pStyle w:val="Prrafodelista"/>
        <w:spacing w:after="0"/>
        <w:ind w:left="0"/>
        <w:rPr>
          <w:rFonts w:cs="Calibri"/>
          <w:sz w:val="24"/>
          <w:szCs w:val="24"/>
        </w:rPr>
      </w:pPr>
      <w:r w:rsidRPr="00E259DB">
        <w:rPr>
          <w:rFonts w:cs="Calibri"/>
          <w:b/>
          <w:sz w:val="24"/>
          <w:szCs w:val="24"/>
        </w:rPr>
        <w:lastRenderedPageBreak/>
        <w:t>Tarea 2.4</w:t>
      </w:r>
      <w:r w:rsidRPr="00E259DB">
        <w:rPr>
          <w:rFonts w:cs="Calibri"/>
          <w:sz w:val="24"/>
          <w:szCs w:val="24"/>
        </w:rPr>
        <w:t>- (Trabajamos los indicadores 1 y 5)</w:t>
      </w:r>
    </w:p>
    <w:p w:rsidR="00D73658" w:rsidRPr="00E259DB" w:rsidRDefault="00D73658" w:rsidP="00D73658">
      <w:pPr>
        <w:rPr>
          <w:rFonts w:cs="Calibri"/>
          <w:sz w:val="24"/>
          <w:szCs w:val="24"/>
        </w:rPr>
      </w:pPr>
      <w:r w:rsidRPr="00E259DB">
        <w:rPr>
          <w:rFonts w:cs="Calibri"/>
          <w:sz w:val="24"/>
          <w:szCs w:val="24"/>
        </w:rPr>
        <w:t>Escribe los 5 primeros términos de las siguientes sucesiones:</w:t>
      </w:r>
    </w:p>
    <w:p w:rsidR="00D73658" w:rsidRPr="00E259DB" w:rsidRDefault="00D73658" w:rsidP="00D73658">
      <w:pPr>
        <w:ind w:left="720"/>
        <w:rPr>
          <w:rFonts w:cs="Calibri"/>
          <w:sz w:val="24"/>
          <w:szCs w:val="24"/>
        </w:rPr>
      </w:pPr>
      <w:r w:rsidRPr="00E259DB">
        <w:rPr>
          <w:rFonts w:cs="Calibri"/>
          <w:sz w:val="24"/>
          <w:szCs w:val="24"/>
        </w:rPr>
        <w:t>a) El primer término es 5. Los demás se obtienen sumando 3 al anterior.</w:t>
      </w:r>
    </w:p>
    <w:p w:rsidR="00D73658" w:rsidRPr="00E259DB" w:rsidRDefault="00D73658" w:rsidP="00D73658">
      <w:pPr>
        <w:ind w:left="720"/>
        <w:rPr>
          <w:rFonts w:cs="Calibri"/>
          <w:sz w:val="24"/>
          <w:szCs w:val="24"/>
        </w:rPr>
      </w:pPr>
      <w:r w:rsidRPr="00E259DB">
        <w:rPr>
          <w:rFonts w:cs="Calibri"/>
          <w:sz w:val="24"/>
          <w:szCs w:val="24"/>
        </w:rPr>
        <w:t>b) El primer término es 3. Los demás términos se obtienen multiplicando por 2 el anterior.</w:t>
      </w:r>
    </w:p>
    <w:p w:rsidR="00D73658" w:rsidRPr="00E259DB" w:rsidRDefault="00D73658" w:rsidP="00D73658">
      <w:pPr>
        <w:ind w:left="720"/>
        <w:rPr>
          <w:rFonts w:cs="Calibri"/>
          <w:sz w:val="24"/>
          <w:szCs w:val="24"/>
        </w:rPr>
      </w:pPr>
      <w:r w:rsidRPr="00E259DB">
        <w:rPr>
          <w:rFonts w:cs="Calibri"/>
          <w:sz w:val="24"/>
          <w:szCs w:val="24"/>
        </w:rPr>
        <w:t>c) El primer término es 64. Los demás términos se obtienen multiplicando por ½ el anterior.</w:t>
      </w:r>
    </w:p>
    <w:p w:rsidR="00D73658" w:rsidRPr="00E259DB" w:rsidRDefault="00D73658" w:rsidP="00D73658">
      <w:pPr>
        <w:ind w:left="720"/>
        <w:rPr>
          <w:rFonts w:cs="Calibri"/>
          <w:sz w:val="24"/>
          <w:szCs w:val="24"/>
        </w:rPr>
      </w:pPr>
      <w:r w:rsidRPr="00E259DB">
        <w:rPr>
          <w:rFonts w:cs="Calibri"/>
          <w:sz w:val="24"/>
          <w:szCs w:val="24"/>
        </w:rPr>
        <w:t>d) El primer término es 1, el segundo 2 y el tercero 3. Los restantes términos se obtienen sumando los 3 anteriores.</w:t>
      </w:r>
    </w:p>
    <w:p w:rsidR="00D73658" w:rsidRPr="00E259DB" w:rsidRDefault="00D73658" w:rsidP="00D73658">
      <w:pPr>
        <w:ind w:left="720"/>
        <w:rPr>
          <w:rFonts w:cs="Calibri"/>
          <w:sz w:val="24"/>
          <w:szCs w:val="24"/>
        </w:rPr>
      </w:pPr>
      <w:r w:rsidRPr="00E259DB">
        <w:rPr>
          <w:rFonts w:cs="Calibri"/>
          <w:sz w:val="24"/>
          <w:szCs w:val="24"/>
        </w:rPr>
        <w:t>e) El primer término es 3. Los siguientes se obtienen invirtiendo el anterior y multiplicando por 2.</w:t>
      </w:r>
    </w:p>
    <w:p w:rsidR="00D73658" w:rsidRPr="00E259DB" w:rsidRDefault="00695423" w:rsidP="005C2B52">
      <w:pPr>
        <w:pStyle w:val="Prrafodelista"/>
        <w:spacing w:after="0"/>
        <w:ind w:left="0"/>
        <w:jc w:val="center"/>
        <w:rPr>
          <w:rFonts w:cs="Calibri"/>
          <w:sz w:val="24"/>
          <w:szCs w:val="24"/>
        </w:rPr>
      </w:pPr>
      <w:r>
        <w:rPr>
          <w:rFonts w:cs="Calibri"/>
          <w:noProof/>
          <w:sz w:val="24"/>
          <w:szCs w:val="24"/>
          <w:lang w:eastAsia="es-ES"/>
        </w:rPr>
        <w:drawing>
          <wp:inline distT="0" distB="0" distL="0" distR="0">
            <wp:extent cx="2345690" cy="18484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5690" cy="1848485"/>
                    </a:xfrm>
                    <a:prstGeom prst="rect">
                      <a:avLst/>
                    </a:prstGeom>
                    <a:noFill/>
                    <a:ln>
                      <a:noFill/>
                    </a:ln>
                  </pic:spPr>
                </pic:pic>
              </a:graphicData>
            </a:graphic>
          </wp:inline>
        </w:drawing>
      </w:r>
    </w:p>
    <w:p w:rsidR="005C2B52" w:rsidRPr="00E259DB" w:rsidRDefault="005C2B52" w:rsidP="00D73658">
      <w:pPr>
        <w:pStyle w:val="Prrafodelista"/>
        <w:spacing w:after="0"/>
        <w:ind w:left="0"/>
        <w:rPr>
          <w:rFonts w:cs="Calibri"/>
          <w:b/>
          <w:sz w:val="24"/>
          <w:szCs w:val="24"/>
        </w:rPr>
      </w:pPr>
    </w:p>
    <w:p w:rsidR="00D73658" w:rsidRPr="00E259DB" w:rsidRDefault="00D73658" w:rsidP="00D73658">
      <w:pPr>
        <w:pStyle w:val="Prrafodelista"/>
        <w:spacing w:after="0"/>
        <w:ind w:left="0"/>
        <w:rPr>
          <w:rFonts w:cs="Calibri"/>
          <w:sz w:val="24"/>
          <w:szCs w:val="24"/>
        </w:rPr>
      </w:pPr>
      <w:r w:rsidRPr="00E259DB">
        <w:rPr>
          <w:rFonts w:cs="Calibri"/>
          <w:b/>
          <w:sz w:val="24"/>
          <w:szCs w:val="24"/>
        </w:rPr>
        <w:t>Tarea 2.5</w:t>
      </w:r>
      <w:r w:rsidRPr="00E259DB">
        <w:rPr>
          <w:rFonts w:cs="Calibri"/>
          <w:sz w:val="24"/>
          <w:szCs w:val="24"/>
        </w:rPr>
        <w:t>- (Trabajamos los indicadores 1 y 2)</w:t>
      </w:r>
    </w:p>
    <w:p w:rsidR="00D73658" w:rsidRPr="00E259DB" w:rsidRDefault="00D73658" w:rsidP="00D73658">
      <w:pPr>
        <w:ind w:left="72"/>
        <w:rPr>
          <w:rFonts w:cs="Calibri"/>
          <w:sz w:val="24"/>
          <w:szCs w:val="24"/>
        </w:rPr>
      </w:pPr>
      <w:r w:rsidRPr="00E259DB">
        <w:rPr>
          <w:rFonts w:cs="Calibri"/>
          <w:sz w:val="24"/>
          <w:szCs w:val="24"/>
        </w:rPr>
        <w:t xml:space="preserve">De todas las sucesiones que existen a nosotros nos van a interesar dos tipos concretos: las Aritméticas y las Geométricas que tienen multitud de aplicaciones a la vida real. </w:t>
      </w:r>
    </w:p>
    <w:p w:rsidR="00D73658" w:rsidRPr="00E259DB" w:rsidRDefault="00D73658" w:rsidP="00D73658">
      <w:pPr>
        <w:ind w:left="72"/>
        <w:rPr>
          <w:rFonts w:cs="Calibri"/>
          <w:sz w:val="24"/>
          <w:szCs w:val="24"/>
        </w:rPr>
      </w:pPr>
      <w:r w:rsidRPr="00E259DB">
        <w:rPr>
          <w:rFonts w:cs="Calibri"/>
          <w:sz w:val="24"/>
          <w:szCs w:val="24"/>
        </w:rPr>
        <w:t>Explicar en la pizarra las diferencias entre esos dos tipos de sucesiones. Podemos usar un material preparado con Smartbook para pizarra digital o un powerpoint que junto a cada fórmula vaya presentado situaciones de la vida real.</w:t>
      </w:r>
    </w:p>
    <w:p w:rsidR="00D73658" w:rsidRPr="00E259DB" w:rsidRDefault="00695423" w:rsidP="005C2B52">
      <w:pPr>
        <w:ind w:left="72"/>
        <w:jc w:val="center"/>
        <w:rPr>
          <w:rFonts w:cs="Calibri"/>
          <w:sz w:val="24"/>
          <w:szCs w:val="24"/>
        </w:rPr>
      </w:pPr>
      <w:r>
        <w:rPr>
          <w:rFonts w:cs="Calibri"/>
          <w:noProof/>
          <w:sz w:val="24"/>
          <w:szCs w:val="24"/>
          <w:lang w:eastAsia="es-ES"/>
        </w:rPr>
        <w:drawing>
          <wp:inline distT="0" distB="0" distL="0" distR="0">
            <wp:extent cx="1888490" cy="24149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8490" cy="2414905"/>
                    </a:xfrm>
                    <a:prstGeom prst="rect">
                      <a:avLst/>
                    </a:prstGeom>
                    <a:noFill/>
                    <a:ln>
                      <a:noFill/>
                    </a:ln>
                  </pic:spPr>
                </pic:pic>
              </a:graphicData>
            </a:graphic>
          </wp:inline>
        </w:drawing>
      </w:r>
    </w:p>
    <w:p w:rsidR="00D73658" w:rsidRPr="00E259DB" w:rsidRDefault="00D73658" w:rsidP="00D73658">
      <w:pPr>
        <w:ind w:left="72"/>
        <w:rPr>
          <w:rFonts w:cs="Calibri"/>
          <w:sz w:val="24"/>
          <w:szCs w:val="24"/>
        </w:rPr>
      </w:pPr>
      <w:r w:rsidRPr="00E259DB">
        <w:rPr>
          <w:rFonts w:cs="Calibri"/>
          <w:sz w:val="24"/>
          <w:szCs w:val="24"/>
        </w:rPr>
        <w:lastRenderedPageBreak/>
        <w:t xml:space="preserve">Se entregará una ficha con las 5 fórmulas que necesitan para trabajar con sucesiones aritméticas y geométricas. </w:t>
      </w:r>
    </w:p>
    <w:p w:rsidR="00D73658" w:rsidRPr="00E259DB" w:rsidRDefault="00D73658" w:rsidP="00D73658">
      <w:pPr>
        <w:pStyle w:val="Contenidodelatabla"/>
        <w:jc w:val="center"/>
        <w:rPr>
          <w:rFonts w:ascii="Calibri" w:hAnsi="Calibri" w:cs="Calibri"/>
          <w:b/>
          <w:bCs/>
        </w:rPr>
      </w:pPr>
      <w:r w:rsidRPr="00E259DB">
        <w:rPr>
          <w:rFonts w:ascii="Calibri" w:hAnsi="Calibri" w:cs="Calibri"/>
          <w:b/>
          <w:bCs/>
        </w:rPr>
        <w:t>Fórmulas que se emplean para Sucesiones Aritméticas y Geométricas.</w:t>
      </w:r>
    </w:p>
    <w:p w:rsidR="00D73658" w:rsidRPr="00E259DB" w:rsidRDefault="00D73658" w:rsidP="00D73658">
      <w:pPr>
        <w:pStyle w:val="Contenidodelatabla"/>
        <w:rPr>
          <w:rFonts w:ascii="Calibri" w:hAnsi="Calibri" w:cs="Calibri"/>
        </w:rPr>
      </w:pPr>
      <w:r w:rsidRPr="00E259DB">
        <w:rPr>
          <w:rFonts w:ascii="Calibri" w:hAnsi="Calibri" w:cs="Calibri"/>
        </w:rPr>
        <w:t>Término general (Aritmética)</w:t>
      </w:r>
    </w:p>
    <w:p w:rsidR="00D73658" w:rsidRPr="00E259DB" w:rsidRDefault="00D73658" w:rsidP="00D73658">
      <w:pPr>
        <w:pStyle w:val="Contenidodelatabla"/>
        <w:rPr>
          <w:rFonts w:ascii="Calibri" w:hAnsi="Calibri" w:cs="Calibri"/>
        </w:rPr>
      </w:pPr>
    </w:p>
    <w:bookmarkStart w:id="6" w:name="_GoBack"/>
    <w:p w:rsidR="00D73658" w:rsidRPr="00E259DB" w:rsidRDefault="00D73658" w:rsidP="00D73658">
      <w:pPr>
        <w:pStyle w:val="Contenidodelatabla"/>
        <w:jc w:val="center"/>
        <w:rPr>
          <w:rFonts w:ascii="Calibri" w:hAnsi="Calibri" w:cs="Calibri"/>
        </w:rPr>
      </w:pPr>
      <w:r w:rsidRPr="00E259DB">
        <w:rPr>
          <w:rFonts w:ascii="Calibri" w:hAnsi="Calibri" w:cs="Calibri"/>
          <w:position w:val="-3"/>
        </w:rPr>
        <w:object w:dxaOrig="1840" w:dyaOrig="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5.05pt" o:ole="" filled="t">
            <v:fill color2="black"/>
            <v:imagedata r:id="rId25" o:title=""/>
          </v:shape>
          <o:OLEObject Type="Embed" ProgID="opendocument.MathDocument.1" ShapeID="_x0000_i1025" DrawAspect="Content" ObjectID="_1446300598" r:id="rId26"/>
        </w:object>
      </w:r>
    </w:p>
    <w:p w:rsidR="00D73658" w:rsidRPr="00E259DB" w:rsidRDefault="00D73658" w:rsidP="00D73658">
      <w:pPr>
        <w:pStyle w:val="Contenidodelatabla"/>
        <w:rPr>
          <w:rFonts w:ascii="Calibri" w:hAnsi="Calibri" w:cs="Calibri"/>
        </w:rPr>
      </w:pPr>
      <w:r w:rsidRPr="00E259DB">
        <w:rPr>
          <w:rFonts w:ascii="Calibri" w:hAnsi="Calibri" w:cs="Calibri"/>
        </w:rPr>
        <w:t xml:space="preserve">Suma de N </w:t>
      </w:r>
      <w:bookmarkEnd w:id="6"/>
      <w:r w:rsidRPr="00E259DB">
        <w:rPr>
          <w:rFonts w:ascii="Calibri" w:hAnsi="Calibri" w:cs="Calibri"/>
        </w:rPr>
        <w:t>términos de S.Aritmética</w:t>
      </w:r>
    </w:p>
    <w:p w:rsidR="00D73658" w:rsidRPr="00E259DB" w:rsidRDefault="00D73658" w:rsidP="00D73658">
      <w:pPr>
        <w:pStyle w:val="Contenidodelatabla"/>
        <w:rPr>
          <w:rFonts w:ascii="Calibri" w:hAnsi="Calibri" w:cs="Calibri"/>
        </w:rPr>
      </w:pPr>
    </w:p>
    <w:p w:rsidR="00D73658" w:rsidRPr="00E259DB" w:rsidRDefault="00D73658" w:rsidP="00D73658">
      <w:pPr>
        <w:pStyle w:val="Contenidodelatabla"/>
        <w:jc w:val="center"/>
        <w:rPr>
          <w:rFonts w:ascii="Calibri" w:hAnsi="Calibri" w:cs="Calibri"/>
        </w:rPr>
      </w:pPr>
      <w:r w:rsidRPr="00E259DB">
        <w:rPr>
          <w:rFonts w:ascii="Calibri" w:hAnsi="Calibri" w:cs="Calibri"/>
        </w:rPr>
        <w:object w:dxaOrig="1236" w:dyaOrig="364">
          <v:shape id="_x0000_i1026" type="#_x0000_t75" style="width:61.8pt;height:18.2pt" o:ole="" filled="t">
            <v:fill color2="black"/>
            <v:imagedata r:id="rId27" o:title=""/>
          </v:shape>
          <o:OLEObject Type="Embed" ProgID="opendocument.MathDocument.1" ShapeID="_x0000_i1026" DrawAspect="Content" ObjectID="_1446300599" r:id="rId28"/>
        </w:object>
      </w:r>
    </w:p>
    <w:p w:rsidR="00D73658" w:rsidRPr="00E259DB" w:rsidRDefault="00D73658" w:rsidP="00D73658">
      <w:pPr>
        <w:pStyle w:val="Contenidodelatabla"/>
        <w:rPr>
          <w:rFonts w:ascii="Calibri" w:hAnsi="Calibri" w:cs="Calibri"/>
        </w:rPr>
      </w:pPr>
      <w:r w:rsidRPr="00E259DB">
        <w:rPr>
          <w:rFonts w:ascii="Calibri" w:hAnsi="Calibri" w:cs="Calibri"/>
        </w:rPr>
        <w:t>Término general (Geométrica)</w:t>
      </w:r>
    </w:p>
    <w:p w:rsidR="00D73658" w:rsidRPr="00E259DB" w:rsidRDefault="00D73658" w:rsidP="00D73658">
      <w:pPr>
        <w:pStyle w:val="Contenidodelatabla"/>
        <w:rPr>
          <w:rFonts w:ascii="Calibri" w:hAnsi="Calibri" w:cs="Calibri"/>
        </w:rPr>
      </w:pPr>
    </w:p>
    <w:p w:rsidR="00D73658" w:rsidRPr="00E259DB" w:rsidRDefault="00D73658" w:rsidP="00D73658">
      <w:pPr>
        <w:pStyle w:val="Contenidodelatabla"/>
        <w:jc w:val="center"/>
        <w:rPr>
          <w:rFonts w:ascii="Calibri" w:hAnsi="Calibri" w:cs="Calibri"/>
        </w:rPr>
      </w:pPr>
      <w:r w:rsidRPr="00E259DB">
        <w:rPr>
          <w:rFonts w:ascii="Calibri" w:hAnsi="Calibri" w:cs="Calibri"/>
          <w:position w:val="-4"/>
        </w:rPr>
        <w:object w:dxaOrig="1283" w:dyaOrig="335">
          <v:shape id="_x0000_i1027" type="#_x0000_t75" style="width:64.15pt;height:16.75pt" o:ole="" filled="t">
            <v:fill color2="black"/>
            <v:imagedata r:id="rId29" o:title=""/>
          </v:shape>
          <o:OLEObject Type="Embed" ProgID="opendocument.MathDocument.1" ShapeID="_x0000_i1027" DrawAspect="Content" ObjectID="_1446300600" r:id="rId30"/>
        </w:object>
      </w:r>
    </w:p>
    <w:p w:rsidR="00D73658" w:rsidRPr="00E259DB" w:rsidRDefault="00D73658" w:rsidP="00D73658">
      <w:pPr>
        <w:pStyle w:val="Contenidodelatabla"/>
        <w:rPr>
          <w:rFonts w:ascii="Calibri" w:hAnsi="Calibri" w:cs="Calibri"/>
        </w:rPr>
      </w:pPr>
      <w:r w:rsidRPr="00E259DB">
        <w:rPr>
          <w:rFonts w:ascii="Calibri" w:hAnsi="Calibri" w:cs="Calibri"/>
        </w:rPr>
        <w:t>Suma de N términos de S.Geométrica</w:t>
      </w:r>
    </w:p>
    <w:p w:rsidR="00D73658" w:rsidRPr="00E259DB" w:rsidRDefault="00D73658" w:rsidP="00D73658">
      <w:pPr>
        <w:pStyle w:val="Contenidodelatabla"/>
        <w:tabs>
          <w:tab w:val="left" w:pos="1185"/>
        </w:tabs>
        <w:rPr>
          <w:rFonts w:ascii="Calibri" w:hAnsi="Calibri" w:cs="Calibri"/>
        </w:rPr>
      </w:pPr>
      <w:r w:rsidRPr="00E259DB">
        <w:rPr>
          <w:rFonts w:ascii="Calibri" w:hAnsi="Calibri" w:cs="Calibri"/>
        </w:rPr>
        <w:tab/>
      </w:r>
    </w:p>
    <w:p w:rsidR="00D73658" w:rsidRPr="00E259DB" w:rsidRDefault="00D73658" w:rsidP="00D73658">
      <w:pPr>
        <w:pStyle w:val="Contenidodelatabla"/>
        <w:jc w:val="center"/>
        <w:rPr>
          <w:rFonts w:ascii="Calibri" w:hAnsi="Calibri" w:cs="Calibri"/>
        </w:rPr>
      </w:pPr>
      <w:r w:rsidRPr="00E259DB">
        <w:rPr>
          <w:rFonts w:ascii="Calibri" w:hAnsi="Calibri" w:cs="Calibri"/>
        </w:rPr>
        <w:object w:dxaOrig="1217" w:dyaOrig="374">
          <v:shape id="_x0000_i1028" type="#_x0000_t75" style="width:60.85pt;height:18.7pt" o:ole="" filled="t">
            <v:fill color2="black"/>
            <v:imagedata r:id="rId31" o:title=""/>
          </v:shape>
          <o:OLEObject Type="Embed" ProgID="opendocument.MathDocument.1" ShapeID="_x0000_i1028" DrawAspect="Content" ObjectID="_1446300601" r:id="rId32"/>
        </w:object>
      </w:r>
    </w:p>
    <w:p w:rsidR="00D73658" w:rsidRPr="00E259DB" w:rsidRDefault="00D73658" w:rsidP="00D73658">
      <w:pPr>
        <w:pStyle w:val="Contenidodelatabla"/>
        <w:rPr>
          <w:rFonts w:ascii="Calibri" w:hAnsi="Calibri" w:cs="Calibri"/>
        </w:rPr>
      </w:pPr>
      <w:r w:rsidRPr="00E259DB">
        <w:rPr>
          <w:rFonts w:ascii="Calibri" w:hAnsi="Calibri" w:cs="Calibri"/>
        </w:rPr>
        <w:t>Suma de Infinitos  términos de S.Geométrica</w:t>
      </w:r>
    </w:p>
    <w:p w:rsidR="00D73658" w:rsidRPr="00E259DB" w:rsidRDefault="00D73658" w:rsidP="00D73658">
      <w:pPr>
        <w:pStyle w:val="Contenidodelatabla"/>
        <w:jc w:val="center"/>
        <w:rPr>
          <w:rFonts w:ascii="Calibri" w:hAnsi="Calibri" w:cs="Calibri"/>
        </w:rPr>
      </w:pPr>
      <w:r w:rsidRPr="00E259DB">
        <w:rPr>
          <w:rFonts w:ascii="Calibri" w:hAnsi="Calibri" w:cs="Calibri"/>
        </w:rPr>
        <w:object w:dxaOrig="886" w:dyaOrig="364">
          <v:shape id="_x0000_i1029" type="#_x0000_t75" style="width:44.3pt;height:18.2pt" o:ole="" filled="t">
            <v:fill color2="black"/>
            <v:imagedata r:id="rId33" o:title=""/>
          </v:shape>
          <o:OLEObject Type="Embed" ProgID="opendocument.MathDocument.1" ShapeID="_x0000_i1029" DrawAspect="Content" ObjectID="_1446300602" r:id="rId34"/>
        </w:object>
      </w:r>
    </w:p>
    <w:p w:rsidR="00AB3EAC" w:rsidRPr="00E259DB" w:rsidRDefault="00712FCE" w:rsidP="008B53FF">
      <w:pPr>
        <w:pStyle w:val="Prrafodelista"/>
        <w:spacing w:after="0"/>
        <w:ind w:left="0"/>
        <w:rPr>
          <w:rFonts w:cs="Calibri"/>
          <w:sz w:val="24"/>
          <w:szCs w:val="24"/>
        </w:rPr>
      </w:pPr>
      <w:r w:rsidRPr="00E259DB">
        <w:rPr>
          <w:rFonts w:cs="Calibri"/>
          <w:b/>
          <w:sz w:val="24"/>
          <w:szCs w:val="24"/>
        </w:rPr>
        <w:t>Tarea 2.6</w:t>
      </w:r>
      <w:r w:rsidRPr="00E259DB">
        <w:rPr>
          <w:rFonts w:cs="Calibri"/>
          <w:sz w:val="24"/>
          <w:szCs w:val="24"/>
        </w:rPr>
        <w:t>- (Trabajamos los indicadores 1, 2 y 3)</w:t>
      </w:r>
    </w:p>
    <w:p w:rsidR="00712FCE" w:rsidRPr="00E259DB" w:rsidRDefault="00712FCE" w:rsidP="00712FCE">
      <w:pPr>
        <w:pStyle w:val="Ttulo3LTGliederung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ind w:left="0"/>
        <w:rPr>
          <w:rFonts w:ascii="Calibri" w:hAnsi="Calibri" w:cs="Calibri"/>
          <w:sz w:val="24"/>
          <w:szCs w:val="24"/>
        </w:rPr>
      </w:pPr>
      <w:r w:rsidRPr="00E259DB">
        <w:rPr>
          <w:rFonts w:ascii="Calibri" w:eastAsia="Arial" w:hAnsi="Calibri" w:cs="Calibri"/>
          <w:sz w:val="24"/>
          <w:szCs w:val="24"/>
        </w:rPr>
        <w:t xml:space="preserve">Tras hacer un estudio sobre el gasto de un móvil, comprobamos que gastamos una </w:t>
      </w:r>
      <w:r w:rsidRPr="00E259DB">
        <w:rPr>
          <w:rFonts w:ascii="Calibri" w:hAnsi="Calibri" w:cs="Calibri"/>
          <w:sz w:val="24"/>
          <w:szCs w:val="24"/>
        </w:rPr>
        <w:t xml:space="preserve"> media de 25 euros al mes. El móvil nos costó 59€. </w:t>
      </w:r>
    </w:p>
    <w:p w:rsidR="00712FCE" w:rsidRPr="00E259DB" w:rsidRDefault="00695423" w:rsidP="00712FCE">
      <w:pPr>
        <w:pStyle w:val="Ttulo3LTGliederung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s>
        <w:ind w:left="0"/>
        <w:rPr>
          <w:rFonts w:ascii="Calibri" w:eastAsia="Arial" w:hAnsi="Calibri" w:cs="Calibri"/>
          <w:sz w:val="24"/>
          <w:szCs w:val="24"/>
        </w:rPr>
      </w:pPr>
      <w:r>
        <w:rPr>
          <w:rFonts w:ascii="Calibri" w:hAnsi="Calibri" w:cs="Calibri"/>
          <w:noProof/>
          <w:sz w:val="24"/>
          <w:szCs w:val="24"/>
          <w:lang w:val="es-ES" w:eastAsia="es-ES"/>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789305" cy="1169035"/>
            <wp:effectExtent l="0" t="0" r="0" b="0"/>
            <wp:wrapTopAndBottom/>
            <wp:docPr id="1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9305" cy="1169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12FCE" w:rsidRPr="00E259DB">
        <w:rPr>
          <w:rFonts w:ascii="Calibri" w:hAnsi="Calibri" w:cs="Calibri"/>
          <w:sz w:val="24"/>
          <w:szCs w:val="24"/>
        </w:rPr>
        <w:t xml:space="preserve">a) ¿Cuánto nos  habremos gastado en 3 años y 3 meses? </w:t>
      </w:r>
      <w:r w:rsidR="00712FCE" w:rsidRPr="00E259DB">
        <w:rPr>
          <w:rFonts w:ascii="Calibri" w:eastAsia="Arial" w:hAnsi="Calibri" w:cs="Calibri"/>
          <w:sz w:val="24"/>
          <w:szCs w:val="24"/>
        </w:rPr>
        <w:t>¿Y en 5 años y 7 meses?</w:t>
      </w:r>
    </w:p>
    <w:p w:rsidR="00712FCE" w:rsidRPr="00E259DB" w:rsidRDefault="00712FCE" w:rsidP="00712FCE">
      <w:pPr>
        <w:rPr>
          <w:rFonts w:cs="Calibri"/>
          <w:sz w:val="24"/>
          <w:szCs w:val="24"/>
        </w:rPr>
      </w:pPr>
      <w:r w:rsidRPr="00E259DB">
        <w:rPr>
          <w:rFonts w:cs="Calibri"/>
          <w:sz w:val="24"/>
          <w:szCs w:val="24"/>
        </w:rPr>
        <w:t>b) Este problema se puede plantear como una sucesión. ¿De que tipo será la sucesión y por qué?.</w:t>
      </w:r>
    </w:p>
    <w:p w:rsidR="00847DEE" w:rsidRPr="00E259DB" w:rsidRDefault="00712FCE" w:rsidP="00712FCE">
      <w:pPr>
        <w:rPr>
          <w:rFonts w:cs="Calibri"/>
          <w:sz w:val="24"/>
          <w:szCs w:val="24"/>
        </w:rPr>
      </w:pPr>
      <w:r w:rsidRPr="00E259DB">
        <w:rPr>
          <w:rFonts w:cs="Calibri"/>
          <w:sz w:val="24"/>
          <w:szCs w:val="24"/>
        </w:rPr>
        <w:t>c) ¿Sabrías calcular el término general de esta sucesión para poder calcular el coste directamente en función de los meses que hayan pasado?</w:t>
      </w:r>
    </w:p>
    <w:p w:rsidR="00712FCE" w:rsidRPr="00E259DB" w:rsidRDefault="00847DEE" w:rsidP="008B53FF">
      <w:pPr>
        <w:pStyle w:val="Prrafodelista"/>
        <w:spacing w:after="0"/>
        <w:ind w:left="0"/>
        <w:rPr>
          <w:rFonts w:cs="Calibri"/>
          <w:sz w:val="24"/>
          <w:szCs w:val="24"/>
        </w:rPr>
      </w:pPr>
      <w:r w:rsidRPr="00E259DB">
        <w:rPr>
          <w:rFonts w:cs="Calibri"/>
          <w:b/>
          <w:sz w:val="24"/>
          <w:szCs w:val="24"/>
        </w:rPr>
        <w:t>Tarea 2.7</w:t>
      </w:r>
      <w:r w:rsidRPr="00E259DB">
        <w:rPr>
          <w:rFonts w:cs="Calibri"/>
          <w:sz w:val="24"/>
          <w:szCs w:val="24"/>
        </w:rPr>
        <w:t>- (Trabajamos los indicadores 1, 2 y 3)</w:t>
      </w:r>
    </w:p>
    <w:p w:rsidR="00847DEE" w:rsidRPr="00E259DB" w:rsidRDefault="00847DEE" w:rsidP="00847DEE">
      <w:pPr>
        <w:numPr>
          <w:ilvl w:val="0"/>
          <w:numId w:val="9"/>
        </w:numPr>
        <w:tabs>
          <w:tab w:val="left" w:pos="720"/>
        </w:tabs>
        <w:suppressAutoHyphens/>
        <w:spacing w:after="0" w:line="240" w:lineRule="auto"/>
        <w:rPr>
          <w:rFonts w:cs="Calibri"/>
          <w:sz w:val="24"/>
          <w:szCs w:val="24"/>
        </w:rPr>
      </w:pPr>
      <w:r w:rsidRPr="00E259DB">
        <w:rPr>
          <w:rFonts w:cs="Calibri"/>
          <w:sz w:val="24"/>
          <w:szCs w:val="24"/>
        </w:rPr>
        <w:t>¿Cuántas cartas necesitamos para construir un castillo de 4 pisos como el de la imagen?</w:t>
      </w:r>
    </w:p>
    <w:p w:rsidR="00847DEE" w:rsidRPr="00E259DB" w:rsidRDefault="00847DEE" w:rsidP="00847DEE">
      <w:pPr>
        <w:numPr>
          <w:ilvl w:val="0"/>
          <w:numId w:val="9"/>
        </w:numPr>
        <w:tabs>
          <w:tab w:val="left" w:pos="720"/>
        </w:tabs>
        <w:suppressAutoHyphens/>
        <w:spacing w:after="0" w:line="240" w:lineRule="auto"/>
        <w:rPr>
          <w:rFonts w:cs="Calibri"/>
          <w:sz w:val="24"/>
          <w:szCs w:val="24"/>
        </w:rPr>
      </w:pPr>
      <w:r w:rsidRPr="00E259DB">
        <w:rPr>
          <w:rFonts w:cs="Calibri"/>
          <w:sz w:val="24"/>
          <w:szCs w:val="24"/>
        </w:rPr>
        <w:t>¿Y para construir un castillo de 12 pisos?.</w:t>
      </w:r>
    </w:p>
    <w:p w:rsidR="00847DEE" w:rsidRPr="00E259DB" w:rsidRDefault="00847DEE" w:rsidP="00847DEE">
      <w:pPr>
        <w:numPr>
          <w:ilvl w:val="0"/>
          <w:numId w:val="9"/>
        </w:numPr>
        <w:tabs>
          <w:tab w:val="left" w:pos="720"/>
        </w:tabs>
        <w:suppressAutoHyphens/>
        <w:spacing w:after="0" w:line="240" w:lineRule="auto"/>
        <w:rPr>
          <w:rFonts w:cs="Calibri"/>
          <w:sz w:val="24"/>
          <w:szCs w:val="24"/>
        </w:rPr>
      </w:pPr>
      <w:r w:rsidRPr="00E259DB">
        <w:rPr>
          <w:rFonts w:cs="Calibri"/>
          <w:sz w:val="24"/>
          <w:szCs w:val="24"/>
        </w:rPr>
        <w:t>El record del mundo se consiguió con un castillo de 60 pisos. ¿Cuántas cartas se necesitaron?.</w:t>
      </w:r>
    </w:p>
    <w:p w:rsidR="00847DEE" w:rsidRPr="00E259DB" w:rsidRDefault="00695423" w:rsidP="00847DEE">
      <w:pPr>
        <w:jc w:val="center"/>
        <w:rPr>
          <w:rFonts w:cs="Calibri"/>
          <w:sz w:val="24"/>
          <w:szCs w:val="24"/>
        </w:rPr>
      </w:pPr>
      <w:r>
        <w:rPr>
          <w:rFonts w:cs="Calibri"/>
          <w:noProof/>
          <w:sz w:val="24"/>
          <w:szCs w:val="24"/>
          <w:lang w:eastAsia="es-ES"/>
        </w:rPr>
        <w:drawing>
          <wp:inline distT="0" distB="0" distL="0" distR="0">
            <wp:extent cx="1102995" cy="854710"/>
            <wp:effectExtent l="0" t="0" r="190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2995" cy="854710"/>
                    </a:xfrm>
                    <a:prstGeom prst="rect">
                      <a:avLst/>
                    </a:prstGeom>
                    <a:solidFill>
                      <a:srgbClr val="FFFFFF"/>
                    </a:solidFill>
                    <a:ln>
                      <a:noFill/>
                    </a:ln>
                  </pic:spPr>
                </pic:pic>
              </a:graphicData>
            </a:graphic>
          </wp:inline>
        </w:drawing>
      </w:r>
      <w:r w:rsidR="00847DEE" w:rsidRPr="00E259DB">
        <w:rPr>
          <w:rFonts w:cs="Calibri"/>
          <w:sz w:val="24"/>
          <w:szCs w:val="24"/>
        </w:rPr>
        <w:t xml:space="preserve">              </w:t>
      </w:r>
      <w:r>
        <w:rPr>
          <w:rFonts w:cs="Calibri"/>
          <w:noProof/>
          <w:sz w:val="24"/>
          <w:szCs w:val="24"/>
          <w:lang w:eastAsia="es-ES"/>
        </w:rPr>
        <w:drawing>
          <wp:inline distT="0" distB="0" distL="0" distR="0">
            <wp:extent cx="586105" cy="80518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05" cy="805180"/>
                    </a:xfrm>
                    <a:prstGeom prst="rect">
                      <a:avLst/>
                    </a:prstGeom>
                    <a:solidFill>
                      <a:srgbClr val="FFFFFF"/>
                    </a:solidFill>
                    <a:ln>
                      <a:noFill/>
                    </a:ln>
                  </pic:spPr>
                </pic:pic>
              </a:graphicData>
            </a:graphic>
          </wp:inline>
        </w:drawing>
      </w:r>
    </w:p>
    <w:p w:rsidR="008348A9" w:rsidRPr="00E259DB" w:rsidRDefault="008348A9" w:rsidP="008348A9">
      <w:pPr>
        <w:pStyle w:val="Prrafodelista"/>
        <w:spacing w:after="0"/>
        <w:ind w:left="0"/>
        <w:rPr>
          <w:rFonts w:cs="Calibri"/>
          <w:sz w:val="24"/>
          <w:szCs w:val="24"/>
        </w:rPr>
      </w:pPr>
      <w:r w:rsidRPr="00E259DB">
        <w:rPr>
          <w:rFonts w:cs="Calibri"/>
          <w:b/>
          <w:sz w:val="24"/>
          <w:szCs w:val="24"/>
        </w:rPr>
        <w:lastRenderedPageBreak/>
        <w:t>Tarea 2.</w:t>
      </w:r>
      <w:r w:rsidR="00752F29" w:rsidRPr="00E259DB">
        <w:rPr>
          <w:rFonts w:cs="Calibri"/>
          <w:b/>
          <w:sz w:val="24"/>
          <w:szCs w:val="24"/>
        </w:rPr>
        <w:t>8</w:t>
      </w:r>
      <w:r w:rsidRPr="00E259DB">
        <w:rPr>
          <w:rFonts w:cs="Calibri"/>
          <w:sz w:val="24"/>
          <w:szCs w:val="24"/>
        </w:rPr>
        <w:t>- (Trabajamos los indicadores 1, 2 y 3)</w:t>
      </w:r>
    </w:p>
    <w:p w:rsidR="008348A9" w:rsidRPr="00E259DB" w:rsidRDefault="008348A9" w:rsidP="008348A9">
      <w:pPr>
        <w:jc w:val="both"/>
        <w:rPr>
          <w:rFonts w:cs="Calibri"/>
          <w:sz w:val="24"/>
          <w:szCs w:val="24"/>
        </w:rPr>
      </w:pPr>
      <w:r w:rsidRPr="00E259DB">
        <w:rPr>
          <w:rFonts w:cs="Calibri"/>
          <w:sz w:val="24"/>
          <w:szCs w:val="24"/>
        </w:rPr>
        <w:t>En una urbanización, al jardinero le han encargado que vaya colocando flores por zonas de acuerdo con la siguiente progresión.</w:t>
      </w:r>
    </w:p>
    <w:p w:rsidR="008348A9" w:rsidRPr="00E259DB" w:rsidRDefault="008348A9" w:rsidP="008348A9">
      <w:pPr>
        <w:pStyle w:val="NormalWeb"/>
        <w:rPr>
          <w:rFonts w:ascii="Calibri" w:hAnsi="Calibri" w:cs="Calibri"/>
          <w:iCs/>
        </w:rPr>
      </w:pPr>
      <w:r w:rsidRPr="00E259DB">
        <w:rPr>
          <w:rFonts w:ascii="Calibri" w:hAnsi="Calibri" w:cs="Calibri"/>
        </w:rPr>
        <w:t xml:space="preserve">                   </w:t>
      </w:r>
      <w:r w:rsidR="00695423">
        <w:rPr>
          <w:rFonts w:ascii="Calibri" w:hAnsi="Calibri" w:cs="Calibri"/>
          <w:noProof/>
          <w:lang w:eastAsia="es-ES"/>
        </w:rPr>
        <mc:AlternateContent>
          <mc:Choice Requires="wps">
            <w:drawing>
              <wp:inline distT="0" distB="0" distL="0" distR="0">
                <wp:extent cx="1713865" cy="1321435"/>
                <wp:effectExtent l="0" t="0" r="635" b="2540"/>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32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690"/>
                              <w:gridCol w:w="690"/>
                              <w:gridCol w:w="690"/>
                              <w:gridCol w:w="630"/>
                            </w:tblGrid>
                            <w:tr w:rsidR="005825BE">
                              <w:tc>
                                <w:tcPr>
                                  <w:tcW w:w="690" w:type="dxa"/>
                                  <w:vAlign w:val="center"/>
                                </w:tcPr>
                                <w:p w:rsidR="005825BE" w:rsidRDefault="005825BE">
                                  <w:pPr>
                                    <w:snapToGrid w:val="0"/>
                                    <w:jc w:val="center"/>
                                  </w:pPr>
                                  <w:r>
                                    <w:t>zona1</w:t>
                                  </w:r>
                                </w:p>
                              </w:tc>
                              <w:tc>
                                <w:tcPr>
                                  <w:tcW w:w="690" w:type="dxa"/>
                                  <w:vAlign w:val="center"/>
                                </w:tcPr>
                                <w:p w:rsidR="005825BE" w:rsidRDefault="005825BE">
                                  <w:pPr>
                                    <w:snapToGrid w:val="0"/>
                                    <w:jc w:val="center"/>
                                  </w:pPr>
                                  <w:r>
                                    <w:t>zona2</w:t>
                                  </w:r>
                                </w:p>
                              </w:tc>
                              <w:tc>
                                <w:tcPr>
                                  <w:tcW w:w="690" w:type="dxa"/>
                                  <w:vAlign w:val="center"/>
                                </w:tcPr>
                                <w:p w:rsidR="005825BE" w:rsidRDefault="005825BE">
                                  <w:pPr>
                                    <w:snapToGrid w:val="0"/>
                                    <w:jc w:val="center"/>
                                  </w:pPr>
                                  <w:r>
                                    <w:t>zona3</w:t>
                                  </w:r>
                                </w:p>
                              </w:tc>
                              <w:tc>
                                <w:tcPr>
                                  <w:tcW w:w="630" w:type="dxa"/>
                                  <w:vAlign w:val="center"/>
                                </w:tcPr>
                                <w:p w:rsidR="005825BE" w:rsidRDefault="005825BE">
                                  <w:pPr>
                                    <w:snapToGrid w:val="0"/>
                                    <w:jc w:val="center"/>
                                  </w:pPr>
                                  <w:r>
                                    <w:t>zona4</w:t>
                                  </w:r>
                                </w:p>
                              </w:tc>
                            </w:tr>
                            <w:tr w:rsidR="005825BE">
                              <w:tc>
                                <w:tcPr>
                                  <w:tcW w:w="690" w:type="dxa"/>
                                  <w:vAlign w:val="center"/>
                                </w:tcPr>
                                <w:p w:rsidR="005825BE" w:rsidRDefault="005825BE">
                                  <w:pPr>
                                    <w:snapToGrid w:val="0"/>
                                    <w:jc w:val="center"/>
                                  </w:pPr>
                                  <w:r>
                                    <w:t>* * *</w:t>
                                  </w:r>
                                </w:p>
                              </w:tc>
                              <w:tc>
                                <w:tcPr>
                                  <w:tcW w:w="690" w:type="dxa"/>
                                  <w:vAlign w:val="center"/>
                                </w:tcPr>
                                <w:p w:rsidR="005825BE" w:rsidRDefault="005825BE">
                                  <w:pPr>
                                    <w:snapToGrid w:val="0"/>
                                    <w:jc w:val="center"/>
                                  </w:pPr>
                                  <w:r>
                                    <w:t>* * *</w:t>
                                  </w:r>
                                </w:p>
                              </w:tc>
                              <w:tc>
                                <w:tcPr>
                                  <w:tcW w:w="690" w:type="dxa"/>
                                  <w:vAlign w:val="center"/>
                                </w:tcPr>
                                <w:p w:rsidR="005825BE" w:rsidRDefault="005825BE">
                                  <w:pPr>
                                    <w:snapToGrid w:val="0"/>
                                    <w:jc w:val="center"/>
                                  </w:pPr>
                                  <w:r>
                                    <w:t>* * *</w:t>
                                  </w:r>
                                </w:p>
                              </w:tc>
                              <w:tc>
                                <w:tcPr>
                                  <w:tcW w:w="630" w:type="dxa"/>
                                  <w:vAlign w:val="center"/>
                                </w:tcPr>
                                <w:p w:rsidR="005825BE" w:rsidRDefault="005825BE">
                                  <w:pPr>
                                    <w:snapToGrid w:val="0"/>
                                    <w:jc w:val="center"/>
                                  </w:pPr>
                                  <w:r>
                                    <w:t xml:space="preserve">           </w:t>
                                  </w:r>
                                </w:p>
                              </w:tc>
                            </w:tr>
                            <w:tr w:rsidR="005825BE">
                              <w:tc>
                                <w:tcPr>
                                  <w:tcW w:w="690" w:type="dxa"/>
                                  <w:vAlign w:val="center"/>
                                </w:tcPr>
                                <w:p w:rsidR="005825BE" w:rsidRDefault="005825BE">
                                  <w:pPr>
                                    <w:snapToGrid w:val="0"/>
                                    <w:jc w:val="center"/>
                                  </w:pPr>
                                  <w:r>
                                    <w:t xml:space="preserve">* * * * </w:t>
                                  </w:r>
                                </w:p>
                              </w:tc>
                              <w:tc>
                                <w:tcPr>
                                  <w:tcW w:w="690" w:type="dxa"/>
                                  <w:vAlign w:val="center"/>
                                </w:tcPr>
                                <w:p w:rsidR="005825BE" w:rsidRDefault="005825BE">
                                  <w:pPr>
                                    <w:snapToGrid w:val="0"/>
                                    <w:jc w:val="center"/>
                                  </w:pPr>
                                  <w:r>
                                    <w:t>* * *</w:t>
                                  </w:r>
                                </w:p>
                              </w:tc>
                              <w:tc>
                                <w:tcPr>
                                  <w:tcW w:w="690" w:type="dxa"/>
                                  <w:vAlign w:val="center"/>
                                </w:tcPr>
                                <w:p w:rsidR="005825BE" w:rsidRDefault="005825BE">
                                  <w:pPr>
                                    <w:snapToGrid w:val="0"/>
                                    <w:jc w:val="center"/>
                                  </w:pPr>
                                  <w:r>
                                    <w:t>* * *</w:t>
                                  </w:r>
                                </w:p>
                              </w:tc>
                              <w:tc>
                                <w:tcPr>
                                  <w:tcW w:w="630" w:type="dxa"/>
                                  <w:vAlign w:val="center"/>
                                </w:tcPr>
                                <w:p w:rsidR="005825BE" w:rsidRDefault="005825BE">
                                  <w:pPr>
                                    <w:snapToGrid w:val="0"/>
                                    <w:jc w:val="center"/>
                                  </w:pPr>
                                </w:p>
                              </w:tc>
                            </w:tr>
                            <w:tr w:rsidR="005825BE">
                              <w:tc>
                                <w:tcPr>
                                  <w:tcW w:w="690" w:type="dxa"/>
                                  <w:vAlign w:val="center"/>
                                </w:tcPr>
                                <w:p w:rsidR="005825BE" w:rsidRDefault="005825BE">
                                  <w:pPr>
                                    <w:snapToGrid w:val="0"/>
                                    <w:jc w:val="center"/>
                                    <w:rPr>
                                      <w:sz w:val="20"/>
                                      <w:szCs w:val="20"/>
                                    </w:rPr>
                                  </w:pPr>
                                </w:p>
                              </w:tc>
                              <w:tc>
                                <w:tcPr>
                                  <w:tcW w:w="690" w:type="dxa"/>
                                  <w:vAlign w:val="center"/>
                                </w:tcPr>
                                <w:p w:rsidR="005825BE" w:rsidRDefault="005825BE">
                                  <w:pPr>
                                    <w:snapToGrid w:val="0"/>
                                    <w:jc w:val="center"/>
                                  </w:pPr>
                                  <w:r>
                                    <w:t xml:space="preserve">* * * * </w:t>
                                  </w:r>
                                </w:p>
                              </w:tc>
                              <w:tc>
                                <w:tcPr>
                                  <w:tcW w:w="690" w:type="dxa"/>
                                  <w:vAlign w:val="center"/>
                                </w:tcPr>
                                <w:p w:rsidR="005825BE" w:rsidRDefault="005825BE">
                                  <w:pPr>
                                    <w:snapToGrid w:val="0"/>
                                    <w:jc w:val="center"/>
                                  </w:pPr>
                                  <w:r>
                                    <w:t>* * *</w:t>
                                  </w:r>
                                </w:p>
                              </w:tc>
                              <w:tc>
                                <w:tcPr>
                                  <w:tcW w:w="630" w:type="dxa"/>
                                  <w:vAlign w:val="center"/>
                                </w:tcPr>
                                <w:p w:rsidR="005825BE" w:rsidRDefault="005825BE">
                                  <w:pPr>
                                    <w:snapToGrid w:val="0"/>
                                    <w:jc w:val="center"/>
                                  </w:pPr>
                                </w:p>
                              </w:tc>
                            </w:tr>
                            <w:tr w:rsidR="005825BE">
                              <w:tc>
                                <w:tcPr>
                                  <w:tcW w:w="690" w:type="dxa"/>
                                  <w:vAlign w:val="center"/>
                                </w:tcPr>
                                <w:p w:rsidR="005825BE" w:rsidRDefault="005825BE">
                                  <w:pPr>
                                    <w:snapToGrid w:val="0"/>
                                    <w:jc w:val="center"/>
                                    <w:rPr>
                                      <w:sz w:val="20"/>
                                      <w:szCs w:val="20"/>
                                    </w:rPr>
                                  </w:pPr>
                                </w:p>
                              </w:tc>
                              <w:tc>
                                <w:tcPr>
                                  <w:tcW w:w="690" w:type="dxa"/>
                                  <w:vAlign w:val="center"/>
                                </w:tcPr>
                                <w:p w:rsidR="005825BE" w:rsidRDefault="005825BE">
                                  <w:pPr>
                                    <w:snapToGrid w:val="0"/>
                                    <w:jc w:val="center"/>
                                  </w:pPr>
                                </w:p>
                              </w:tc>
                              <w:tc>
                                <w:tcPr>
                                  <w:tcW w:w="690" w:type="dxa"/>
                                  <w:vAlign w:val="center"/>
                                </w:tcPr>
                                <w:p w:rsidR="005825BE" w:rsidRDefault="005825BE">
                                  <w:pPr>
                                    <w:snapToGrid w:val="0"/>
                                  </w:pPr>
                                  <w:r>
                                    <w:t>* * * *</w:t>
                                  </w:r>
                                </w:p>
                              </w:tc>
                              <w:tc>
                                <w:tcPr>
                                  <w:tcW w:w="630" w:type="dxa"/>
                                  <w:vAlign w:val="center"/>
                                </w:tcPr>
                                <w:p w:rsidR="005825BE" w:rsidRDefault="005825BE">
                                  <w:pPr>
                                    <w:snapToGrid w:val="0"/>
                                    <w:jc w:val="center"/>
                                  </w:pPr>
                                </w:p>
                              </w:tc>
                            </w:tr>
                          </w:tbl>
                        </w:txbxContent>
                      </wps:txbx>
                      <wps:bodyPr rot="0" vert="horz" wrap="square" lIns="0" tIns="0" rIns="0" bIns="0" anchor="t" anchorCtr="0" upright="1">
                        <a:noAutofit/>
                      </wps:bodyPr>
                    </wps:wsp>
                  </a:graphicData>
                </a:graphic>
              </wp:inline>
            </w:drawing>
          </mc:Choice>
          <mc:Fallback>
            <w:pict>
              <v:shape id="Text Box 34" o:spid="_x0000_s1035" type="#_x0000_t202" style="width:134.95pt;height:10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xofw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" stroked="f">
                <v:textbox inset="0,0,0,0">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690"/>
                        <w:gridCol w:w="690"/>
                        <w:gridCol w:w="690"/>
                        <w:gridCol w:w="630"/>
                      </w:tblGrid>
                      <w:tr w:rsidR="005825BE">
                        <w:tc>
                          <w:tcPr>
                            <w:tcW w:w="690" w:type="dxa"/>
                            <w:vAlign w:val="center"/>
                          </w:tcPr>
                          <w:p w:rsidR="005825BE" w:rsidRDefault="005825BE">
                            <w:pPr>
                              <w:snapToGrid w:val="0"/>
                              <w:jc w:val="center"/>
                            </w:pPr>
                            <w:r>
                              <w:t>zona1</w:t>
                            </w:r>
                          </w:p>
                        </w:tc>
                        <w:tc>
                          <w:tcPr>
                            <w:tcW w:w="690" w:type="dxa"/>
                            <w:vAlign w:val="center"/>
                          </w:tcPr>
                          <w:p w:rsidR="005825BE" w:rsidRDefault="005825BE">
                            <w:pPr>
                              <w:snapToGrid w:val="0"/>
                              <w:jc w:val="center"/>
                            </w:pPr>
                            <w:r>
                              <w:t>zona2</w:t>
                            </w:r>
                          </w:p>
                        </w:tc>
                        <w:tc>
                          <w:tcPr>
                            <w:tcW w:w="690" w:type="dxa"/>
                            <w:vAlign w:val="center"/>
                          </w:tcPr>
                          <w:p w:rsidR="005825BE" w:rsidRDefault="005825BE">
                            <w:pPr>
                              <w:snapToGrid w:val="0"/>
                              <w:jc w:val="center"/>
                            </w:pPr>
                            <w:r>
                              <w:t>zona3</w:t>
                            </w:r>
                          </w:p>
                        </w:tc>
                        <w:tc>
                          <w:tcPr>
                            <w:tcW w:w="630" w:type="dxa"/>
                            <w:vAlign w:val="center"/>
                          </w:tcPr>
                          <w:p w:rsidR="005825BE" w:rsidRDefault="005825BE">
                            <w:pPr>
                              <w:snapToGrid w:val="0"/>
                              <w:jc w:val="center"/>
                            </w:pPr>
                            <w:r>
                              <w:t>zona4</w:t>
                            </w:r>
                          </w:p>
                        </w:tc>
                      </w:tr>
                      <w:tr w:rsidR="005825BE">
                        <w:tc>
                          <w:tcPr>
                            <w:tcW w:w="690" w:type="dxa"/>
                            <w:vAlign w:val="center"/>
                          </w:tcPr>
                          <w:p w:rsidR="005825BE" w:rsidRDefault="005825BE">
                            <w:pPr>
                              <w:snapToGrid w:val="0"/>
                              <w:jc w:val="center"/>
                            </w:pPr>
                            <w:r>
                              <w:t>* * *</w:t>
                            </w:r>
                          </w:p>
                        </w:tc>
                        <w:tc>
                          <w:tcPr>
                            <w:tcW w:w="690" w:type="dxa"/>
                            <w:vAlign w:val="center"/>
                          </w:tcPr>
                          <w:p w:rsidR="005825BE" w:rsidRDefault="005825BE">
                            <w:pPr>
                              <w:snapToGrid w:val="0"/>
                              <w:jc w:val="center"/>
                            </w:pPr>
                            <w:r>
                              <w:t>* * *</w:t>
                            </w:r>
                          </w:p>
                        </w:tc>
                        <w:tc>
                          <w:tcPr>
                            <w:tcW w:w="690" w:type="dxa"/>
                            <w:vAlign w:val="center"/>
                          </w:tcPr>
                          <w:p w:rsidR="005825BE" w:rsidRDefault="005825BE">
                            <w:pPr>
                              <w:snapToGrid w:val="0"/>
                              <w:jc w:val="center"/>
                            </w:pPr>
                            <w:r>
                              <w:t>* * *</w:t>
                            </w:r>
                          </w:p>
                        </w:tc>
                        <w:tc>
                          <w:tcPr>
                            <w:tcW w:w="630" w:type="dxa"/>
                            <w:vAlign w:val="center"/>
                          </w:tcPr>
                          <w:p w:rsidR="005825BE" w:rsidRDefault="005825BE">
                            <w:pPr>
                              <w:snapToGrid w:val="0"/>
                              <w:jc w:val="center"/>
                            </w:pPr>
                            <w:r>
                              <w:t xml:space="preserve">           </w:t>
                            </w:r>
                          </w:p>
                        </w:tc>
                      </w:tr>
                      <w:tr w:rsidR="005825BE">
                        <w:tc>
                          <w:tcPr>
                            <w:tcW w:w="690" w:type="dxa"/>
                            <w:vAlign w:val="center"/>
                          </w:tcPr>
                          <w:p w:rsidR="005825BE" w:rsidRDefault="005825BE">
                            <w:pPr>
                              <w:snapToGrid w:val="0"/>
                              <w:jc w:val="center"/>
                            </w:pPr>
                            <w:r>
                              <w:t xml:space="preserve">* * * * </w:t>
                            </w:r>
                          </w:p>
                        </w:tc>
                        <w:tc>
                          <w:tcPr>
                            <w:tcW w:w="690" w:type="dxa"/>
                            <w:vAlign w:val="center"/>
                          </w:tcPr>
                          <w:p w:rsidR="005825BE" w:rsidRDefault="005825BE">
                            <w:pPr>
                              <w:snapToGrid w:val="0"/>
                              <w:jc w:val="center"/>
                            </w:pPr>
                            <w:r>
                              <w:t>* * *</w:t>
                            </w:r>
                          </w:p>
                        </w:tc>
                        <w:tc>
                          <w:tcPr>
                            <w:tcW w:w="690" w:type="dxa"/>
                            <w:vAlign w:val="center"/>
                          </w:tcPr>
                          <w:p w:rsidR="005825BE" w:rsidRDefault="005825BE">
                            <w:pPr>
                              <w:snapToGrid w:val="0"/>
                              <w:jc w:val="center"/>
                            </w:pPr>
                            <w:r>
                              <w:t>* * *</w:t>
                            </w:r>
                          </w:p>
                        </w:tc>
                        <w:tc>
                          <w:tcPr>
                            <w:tcW w:w="630" w:type="dxa"/>
                            <w:vAlign w:val="center"/>
                          </w:tcPr>
                          <w:p w:rsidR="005825BE" w:rsidRDefault="005825BE">
                            <w:pPr>
                              <w:snapToGrid w:val="0"/>
                              <w:jc w:val="center"/>
                            </w:pPr>
                          </w:p>
                        </w:tc>
                      </w:tr>
                      <w:tr w:rsidR="005825BE">
                        <w:tc>
                          <w:tcPr>
                            <w:tcW w:w="690" w:type="dxa"/>
                            <w:vAlign w:val="center"/>
                          </w:tcPr>
                          <w:p w:rsidR="005825BE" w:rsidRDefault="005825BE">
                            <w:pPr>
                              <w:snapToGrid w:val="0"/>
                              <w:jc w:val="center"/>
                              <w:rPr>
                                <w:sz w:val="20"/>
                                <w:szCs w:val="20"/>
                              </w:rPr>
                            </w:pPr>
                          </w:p>
                        </w:tc>
                        <w:tc>
                          <w:tcPr>
                            <w:tcW w:w="690" w:type="dxa"/>
                            <w:vAlign w:val="center"/>
                          </w:tcPr>
                          <w:p w:rsidR="005825BE" w:rsidRDefault="005825BE">
                            <w:pPr>
                              <w:snapToGrid w:val="0"/>
                              <w:jc w:val="center"/>
                            </w:pPr>
                            <w:r>
                              <w:t xml:space="preserve">* * * * </w:t>
                            </w:r>
                          </w:p>
                        </w:tc>
                        <w:tc>
                          <w:tcPr>
                            <w:tcW w:w="690" w:type="dxa"/>
                            <w:vAlign w:val="center"/>
                          </w:tcPr>
                          <w:p w:rsidR="005825BE" w:rsidRDefault="005825BE">
                            <w:pPr>
                              <w:snapToGrid w:val="0"/>
                              <w:jc w:val="center"/>
                            </w:pPr>
                            <w:r>
                              <w:t>* * *</w:t>
                            </w:r>
                          </w:p>
                        </w:tc>
                        <w:tc>
                          <w:tcPr>
                            <w:tcW w:w="630" w:type="dxa"/>
                            <w:vAlign w:val="center"/>
                          </w:tcPr>
                          <w:p w:rsidR="005825BE" w:rsidRDefault="005825BE">
                            <w:pPr>
                              <w:snapToGrid w:val="0"/>
                              <w:jc w:val="center"/>
                            </w:pPr>
                          </w:p>
                        </w:tc>
                      </w:tr>
                      <w:tr w:rsidR="005825BE">
                        <w:tc>
                          <w:tcPr>
                            <w:tcW w:w="690" w:type="dxa"/>
                            <w:vAlign w:val="center"/>
                          </w:tcPr>
                          <w:p w:rsidR="005825BE" w:rsidRDefault="005825BE">
                            <w:pPr>
                              <w:snapToGrid w:val="0"/>
                              <w:jc w:val="center"/>
                              <w:rPr>
                                <w:sz w:val="20"/>
                                <w:szCs w:val="20"/>
                              </w:rPr>
                            </w:pPr>
                          </w:p>
                        </w:tc>
                        <w:tc>
                          <w:tcPr>
                            <w:tcW w:w="690" w:type="dxa"/>
                            <w:vAlign w:val="center"/>
                          </w:tcPr>
                          <w:p w:rsidR="005825BE" w:rsidRDefault="005825BE">
                            <w:pPr>
                              <w:snapToGrid w:val="0"/>
                              <w:jc w:val="center"/>
                            </w:pPr>
                          </w:p>
                        </w:tc>
                        <w:tc>
                          <w:tcPr>
                            <w:tcW w:w="690" w:type="dxa"/>
                            <w:vAlign w:val="center"/>
                          </w:tcPr>
                          <w:p w:rsidR="005825BE" w:rsidRDefault="005825BE">
                            <w:pPr>
                              <w:snapToGrid w:val="0"/>
                            </w:pPr>
                            <w:r>
                              <w:t>* * * *</w:t>
                            </w:r>
                          </w:p>
                        </w:tc>
                        <w:tc>
                          <w:tcPr>
                            <w:tcW w:w="630" w:type="dxa"/>
                            <w:vAlign w:val="center"/>
                          </w:tcPr>
                          <w:p w:rsidR="005825BE" w:rsidRDefault="005825BE">
                            <w:pPr>
                              <w:snapToGrid w:val="0"/>
                              <w:jc w:val="center"/>
                            </w:pPr>
                          </w:p>
                        </w:tc>
                      </w:tr>
                    </w:tbl>
                  </w:txbxContent>
                </v:textbox>
                <w10:anchorlock/>
              </v:shape>
            </w:pict>
          </mc:Fallback>
        </mc:AlternateContent>
      </w:r>
      <w:r w:rsidRPr="00E259DB">
        <w:rPr>
          <w:rFonts w:ascii="Calibri" w:hAnsi="Calibri" w:cs="Calibri"/>
        </w:rPr>
        <w:t xml:space="preserve">                                   </w:t>
      </w:r>
      <w:r w:rsidR="00695423">
        <w:rPr>
          <w:rFonts w:ascii="Calibri" w:hAnsi="Calibri" w:cs="Calibri"/>
          <w:noProof/>
          <w:lang w:eastAsia="es-ES"/>
        </w:rPr>
        <w:drawing>
          <wp:inline distT="0" distB="0" distL="0" distR="0">
            <wp:extent cx="1102995" cy="1102995"/>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solidFill>
                      <a:srgbClr val="FFFFFF"/>
                    </a:solidFill>
                    <a:ln>
                      <a:noFill/>
                    </a:ln>
                  </pic:spPr>
                </pic:pic>
              </a:graphicData>
            </a:graphic>
          </wp:inline>
        </w:drawing>
      </w:r>
    </w:p>
    <w:p w:rsidR="008348A9" w:rsidRPr="00E259DB" w:rsidRDefault="008348A9" w:rsidP="008348A9">
      <w:pPr>
        <w:pStyle w:val="NormalWeb"/>
        <w:spacing w:before="0" w:after="0"/>
        <w:jc w:val="both"/>
        <w:rPr>
          <w:rFonts w:ascii="Calibri" w:hAnsi="Calibri" w:cs="Calibri"/>
          <w:iCs/>
        </w:rPr>
      </w:pPr>
      <w:r w:rsidRPr="00E259DB">
        <w:rPr>
          <w:rFonts w:ascii="Calibri" w:hAnsi="Calibri" w:cs="Calibri"/>
          <w:iCs/>
        </w:rPr>
        <w:t>De esta forma habrá 7 flores en la zona 1, después 10 flores en la zona 2, después 13 flores en la zona 3 y así sucesivamente.</w:t>
      </w:r>
    </w:p>
    <w:p w:rsidR="008348A9" w:rsidRPr="00E259DB" w:rsidRDefault="008348A9" w:rsidP="008348A9">
      <w:pPr>
        <w:pStyle w:val="NormalWeb"/>
        <w:numPr>
          <w:ilvl w:val="0"/>
          <w:numId w:val="10"/>
        </w:numPr>
        <w:tabs>
          <w:tab w:val="left" w:pos="720"/>
        </w:tabs>
        <w:spacing w:before="0" w:after="0"/>
        <w:jc w:val="both"/>
        <w:rPr>
          <w:rFonts w:ascii="Calibri" w:hAnsi="Calibri" w:cs="Calibri"/>
          <w:iCs/>
        </w:rPr>
      </w:pPr>
      <w:r w:rsidRPr="00E259DB">
        <w:rPr>
          <w:rFonts w:ascii="Calibri" w:hAnsi="Calibri" w:cs="Calibri"/>
          <w:iCs/>
        </w:rPr>
        <w:t>¿De que tipo es la sucesión 7, 10, 13, …?</w:t>
      </w:r>
    </w:p>
    <w:p w:rsidR="008348A9" w:rsidRPr="00E259DB" w:rsidRDefault="008348A9" w:rsidP="008348A9">
      <w:pPr>
        <w:pStyle w:val="NormalWeb"/>
        <w:numPr>
          <w:ilvl w:val="0"/>
          <w:numId w:val="10"/>
        </w:numPr>
        <w:tabs>
          <w:tab w:val="left" w:pos="720"/>
        </w:tabs>
        <w:spacing w:before="0" w:after="0"/>
        <w:jc w:val="both"/>
        <w:rPr>
          <w:rFonts w:ascii="Calibri" w:hAnsi="Calibri" w:cs="Calibri"/>
          <w:iCs/>
        </w:rPr>
      </w:pPr>
      <w:r w:rsidRPr="00E259DB">
        <w:rPr>
          <w:rFonts w:ascii="Calibri" w:hAnsi="Calibri" w:cs="Calibri"/>
          <w:iCs/>
        </w:rPr>
        <w:t>¿Cuántas flores plantará en la zona 8?.</w:t>
      </w:r>
    </w:p>
    <w:p w:rsidR="008348A9" w:rsidRPr="00E259DB" w:rsidRDefault="008348A9" w:rsidP="008348A9">
      <w:pPr>
        <w:pStyle w:val="NormalWeb"/>
        <w:numPr>
          <w:ilvl w:val="0"/>
          <w:numId w:val="10"/>
        </w:numPr>
        <w:tabs>
          <w:tab w:val="left" w:pos="720"/>
        </w:tabs>
        <w:spacing w:before="0" w:after="0"/>
        <w:jc w:val="both"/>
        <w:rPr>
          <w:rFonts w:ascii="Calibri" w:hAnsi="Calibri" w:cs="Calibri"/>
          <w:iCs/>
        </w:rPr>
      </w:pPr>
      <w:r w:rsidRPr="00E259DB">
        <w:rPr>
          <w:rFonts w:ascii="Calibri" w:hAnsi="Calibri" w:cs="Calibri"/>
          <w:iCs/>
        </w:rPr>
        <w:t>Si al final el jardín va a tener 16 zonas, ¿Cuántas flores tendrá que encargar a la floristería?.</w:t>
      </w:r>
    </w:p>
    <w:p w:rsidR="00752F29" w:rsidRPr="00E259DB" w:rsidRDefault="00752F29" w:rsidP="00752F29">
      <w:pPr>
        <w:pStyle w:val="NormalWeb"/>
        <w:tabs>
          <w:tab w:val="left" w:pos="720"/>
        </w:tabs>
        <w:spacing w:before="0" w:after="0"/>
        <w:jc w:val="both"/>
        <w:rPr>
          <w:rFonts w:ascii="Calibri" w:hAnsi="Calibri" w:cs="Calibri"/>
          <w:iCs/>
        </w:rPr>
      </w:pPr>
    </w:p>
    <w:p w:rsidR="00752F29" w:rsidRPr="00E259DB" w:rsidRDefault="00752F29" w:rsidP="00752F29">
      <w:pPr>
        <w:pStyle w:val="Prrafodelista"/>
        <w:spacing w:after="0"/>
        <w:ind w:left="0"/>
        <w:rPr>
          <w:rFonts w:cs="Calibri"/>
          <w:sz w:val="24"/>
          <w:szCs w:val="24"/>
        </w:rPr>
      </w:pPr>
      <w:r w:rsidRPr="00E259DB">
        <w:rPr>
          <w:rFonts w:cs="Calibri"/>
          <w:b/>
          <w:sz w:val="24"/>
          <w:szCs w:val="24"/>
        </w:rPr>
        <w:t>Tarea para casa</w:t>
      </w:r>
      <w:r w:rsidR="006810B3" w:rsidRPr="00E259DB">
        <w:rPr>
          <w:rFonts w:cs="Calibri"/>
          <w:b/>
          <w:sz w:val="24"/>
          <w:szCs w:val="24"/>
        </w:rPr>
        <w:t>.</w:t>
      </w:r>
      <w:r w:rsidRPr="00E259DB">
        <w:rPr>
          <w:rFonts w:cs="Calibri"/>
          <w:sz w:val="24"/>
          <w:szCs w:val="24"/>
        </w:rPr>
        <w:t>- (Trabajamos los indicadores 1, 6, 7 y 8)</w:t>
      </w:r>
    </w:p>
    <w:p w:rsidR="00752F29" w:rsidRPr="00E259DB" w:rsidRDefault="00752F29" w:rsidP="00752F29">
      <w:pPr>
        <w:pStyle w:val="NormalWeb"/>
        <w:tabs>
          <w:tab w:val="left" w:pos="720"/>
        </w:tabs>
        <w:spacing w:before="0" w:after="0"/>
        <w:jc w:val="both"/>
        <w:rPr>
          <w:rFonts w:ascii="Calibri" w:hAnsi="Calibri" w:cs="Calibri"/>
          <w:iCs/>
        </w:rPr>
      </w:pPr>
      <w:r w:rsidRPr="00E259DB">
        <w:rPr>
          <w:rFonts w:ascii="Calibri" w:hAnsi="Calibri" w:cs="Calibri"/>
          <w:iCs/>
        </w:rPr>
        <w:t xml:space="preserve">Leer fragmento sexto del libro “Diablo de los números” </w:t>
      </w:r>
      <w:r w:rsidR="006810B3" w:rsidRPr="00E259DB">
        <w:rPr>
          <w:rFonts w:ascii="Calibri" w:hAnsi="Calibri" w:cs="Calibri"/>
          <w:iCs/>
        </w:rPr>
        <w:t xml:space="preserve">que se incluye en esta unidad cómo anexo </w:t>
      </w:r>
      <w:r w:rsidRPr="00E259DB">
        <w:rPr>
          <w:rFonts w:ascii="Calibri" w:hAnsi="Calibri" w:cs="Calibri"/>
          <w:iCs/>
        </w:rPr>
        <w:t>y hacer un resumen.</w:t>
      </w:r>
    </w:p>
    <w:p w:rsidR="00712FCE" w:rsidRPr="00E259DB" w:rsidRDefault="00712FCE" w:rsidP="008B53FF">
      <w:pPr>
        <w:pStyle w:val="Prrafodelista"/>
        <w:spacing w:after="0"/>
        <w:ind w:left="0"/>
        <w:rPr>
          <w:rFonts w:cs="Calibri"/>
          <w:sz w:val="24"/>
          <w:szCs w:val="24"/>
        </w:rPr>
      </w:pPr>
    </w:p>
    <w:p w:rsidR="00AB3EAC" w:rsidRPr="00E259DB" w:rsidRDefault="00AB3EAC" w:rsidP="00E259DB">
      <w:pPr>
        <w:pStyle w:val="titulorosado"/>
      </w:pPr>
      <w:r w:rsidRPr="00E259DB">
        <w:t>Sesion 3</w:t>
      </w:r>
    </w:p>
    <w:p w:rsidR="00AB3EAC" w:rsidRPr="00E259DB" w:rsidRDefault="00AB3EAC" w:rsidP="00AB3EAC">
      <w:pPr>
        <w:pStyle w:val="Prrafodelista"/>
        <w:spacing w:after="0"/>
        <w:ind w:left="0"/>
        <w:rPr>
          <w:rFonts w:cs="Calibri"/>
          <w:sz w:val="24"/>
          <w:szCs w:val="24"/>
        </w:rPr>
      </w:pPr>
    </w:p>
    <w:p w:rsidR="004B563F" w:rsidRDefault="004B563F" w:rsidP="00AB3EAC">
      <w:pPr>
        <w:pStyle w:val="Prrafodelista"/>
        <w:spacing w:after="0"/>
        <w:ind w:left="0"/>
        <w:rPr>
          <w:rFonts w:cs="Calibri"/>
          <w:b/>
          <w:sz w:val="24"/>
          <w:szCs w:val="24"/>
        </w:rPr>
      </w:pPr>
      <w:r>
        <w:rPr>
          <w:rFonts w:cs="Calibri"/>
          <w:b/>
          <w:sz w:val="24"/>
          <w:szCs w:val="24"/>
        </w:rPr>
        <w:t>El primer paso será repasar la tarea enviada para casa y que algunos alumos lean sus resúmenes del fragmento del “Diablo de los números”. Luego estableceremos un pequeño debate en clase sobre los contenidos de ese texto.</w:t>
      </w:r>
    </w:p>
    <w:p w:rsidR="004B563F" w:rsidRDefault="004B563F" w:rsidP="00AB3EAC">
      <w:pPr>
        <w:pStyle w:val="Prrafodelista"/>
        <w:spacing w:after="0"/>
        <w:ind w:left="0"/>
        <w:rPr>
          <w:rFonts w:cs="Calibri"/>
          <w:b/>
          <w:sz w:val="24"/>
          <w:szCs w:val="24"/>
        </w:rPr>
      </w:pPr>
    </w:p>
    <w:p w:rsidR="00AB3EAC" w:rsidRPr="00E259DB" w:rsidRDefault="00733716" w:rsidP="00AB3EAC">
      <w:pPr>
        <w:pStyle w:val="Prrafodelista"/>
        <w:spacing w:after="0"/>
        <w:ind w:left="0"/>
        <w:rPr>
          <w:rFonts w:cs="Calibri"/>
          <w:sz w:val="24"/>
          <w:szCs w:val="24"/>
        </w:rPr>
      </w:pPr>
      <w:r w:rsidRPr="00E259DB">
        <w:rPr>
          <w:rFonts w:cs="Calibri"/>
          <w:b/>
          <w:sz w:val="24"/>
          <w:szCs w:val="24"/>
        </w:rPr>
        <w:t>Tarea</w:t>
      </w:r>
      <w:r w:rsidR="00AB3EAC" w:rsidRPr="00E259DB">
        <w:rPr>
          <w:rFonts w:cs="Calibri"/>
          <w:b/>
          <w:sz w:val="24"/>
          <w:szCs w:val="24"/>
        </w:rPr>
        <w:t xml:space="preserve"> 3.1</w:t>
      </w:r>
      <w:r w:rsidR="00AB3EAC" w:rsidRPr="00E259DB">
        <w:rPr>
          <w:rFonts w:cs="Calibri"/>
          <w:sz w:val="24"/>
          <w:szCs w:val="24"/>
        </w:rPr>
        <w:t xml:space="preserve">- (Trabajamos los indicadores </w:t>
      </w:r>
      <w:r w:rsidR="004B563F">
        <w:rPr>
          <w:rFonts w:cs="Calibri"/>
          <w:sz w:val="24"/>
          <w:szCs w:val="24"/>
        </w:rPr>
        <w:t>1,2,3 y 15</w:t>
      </w:r>
      <w:r w:rsidR="00AB3EAC" w:rsidRPr="00E259DB">
        <w:rPr>
          <w:rFonts w:cs="Calibri"/>
          <w:sz w:val="24"/>
          <w:szCs w:val="24"/>
        </w:rPr>
        <w:t>)</w:t>
      </w:r>
    </w:p>
    <w:p w:rsidR="00E259DB" w:rsidRPr="00E259DB" w:rsidRDefault="00E259DB" w:rsidP="00E259DB">
      <w:pPr>
        <w:rPr>
          <w:rFonts w:cs="Calibri"/>
          <w:sz w:val="24"/>
          <w:szCs w:val="24"/>
        </w:rPr>
      </w:pPr>
      <w:r w:rsidRPr="00E259DB">
        <w:rPr>
          <w:rFonts w:cs="Calibri"/>
          <w:sz w:val="24"/>
          <w:szCs w:val="24"/>
        </w:rPr>
        <w:t xml:space="preserve">Un joven ahorra cada mes 5€ más que el mes anterior. En 5 años sus ahorros sumarán  9330€. </w:t>
      </w:r>
    </w:p>
    <w:p w:rsidR="00E259DB" w:rsidRPr="00E259DB" w:rsidRDefault="00695423" w:rsidP="00E259DB">
      <w:pPr>
        <w:jc w:val="center"/>
        <w:rPr>
          <w:rFonts w:cs="Calibri"/>
          <w:sz w:val="24"/>
          <w:szCs w:val="24"/>
        </w:rPr>
      </w:pPr>
      <w:r>
        <w:rPr>
          <w:rFonts w:cs="Calibri"/>
          <w:noProof/>
          <w:sz w:val="24"/>
          <w:szCs w:val="24"/>
          <w:lang w:eastAsia="es-ES"/>
        </w:rPr>
        <w:drawing>
          <wp:inline distT="0" distB="0" distL="0" distR="0">
            <wp:extent cx="954405" cy="129222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405" cy="1292225"/>
                    </a:xfrm>
                    <a:prstGeom prst="rect">
                      <a:avLst/>
                    </a:prstGeom>
                    <a:solidFill>
                      <a:srgbClr val="FFFFFF"/>
                    </a:solidFill>
                    <a:ln>
                      <a:noFill/>
                    </a:ln>
                  </pic:spPr>
                </pic:pic>
              </a:graphicData>
            </a:graphic>
          </wp:inline>
        </w:drawing>
      </w:r>
    </w:p>
    <w:p w:rsidR="00E259DB" w:rsidRPr="00E259DB" w:rsidRDefault="00E259DB" w:rsidP="00E259DB">
      <w:pPr>
        <w:rPr>
          <w:rFonts w:cs="Calibri"/>
          <w:sz w:val="24"/>
          <w:szCs w:val="24"/>
        </w:rPr>
      </w:pPr>
      <w:r w:rsidRPr="00E259DB">
        <w:rPr>
          <w:rFonts w:cs="Calibri"/>
          <w:sz w:val="24"/>
          <w:szCs w:val="24"/>
        </w:rPr>
        <w:t>Determina:</w:t>
      </w:r>
    </w:p>
    <w:p w:rsidR="00E259DB" w:rsidRPr="00E259DB" w:rsidRDefault="00E259DB" w:rsidP="00E259DB">
      <w:pPr>
        <w:rPr>
          <w:rFonts w:cs="Calibri"/>
          <w:sz w:val="24"/>
          <w:szCs w:val="24"/>
        </w:rPr>
      </w:pPr>
      <w:r w:rsidRPr="00E259DB">
        <w:rPr>
          <w:rFonts w:cs="Calibri"/>
          <w:sz w:val="24"/>
          <w:szCs w:val="24"/>
        </w:rPr>
        <w:t>a) lo que ahorró el primer mes.</w:t>
      </w:r>
    </w:p>
    <w:p w:rsidR="00E259DB" w:rsidRPr="00E259DB" w:rsidRDefault="00E259DB" w:rsidP="00E259DB">
      <w:pPr>
        <w:rPr>
          <w:rFonts w:cs="Calibri"/>
          <w:sz w:val="24"/>
          <w:szCs w:val="24"/>
        </w:rPr>
      </w:pPr>
      <w:r w:rsidRPr="00E259DB">
        <w:rPr>
          <w:rFonts w:cs="Calibri"/>
          <w:sz w:val="24"/>
          <w:szCs w:val="24"/>
        </w:rPr>
        <w:t>b) lo que ahorró el último mes.</w:t>
      </w:r>
    </w:p>
    <w:p w:rsidR="00E259DB" w:rsidRDefault="00E259DB" w:rsidP="00E259DB">
      <w:pPr>
        <w:rPr>
          <w:rFonts w:cs="Calibri"/>
          <w:sz w:val="24"/>
          <w:szCs w:val="24"/>
        </w:rPr>
      </w:pPr>
    </w:p>
    <w:p w:rsidR="004B563F" w:rsidRDefault="004B563F" w:rsidP="00E259DB">
      <w:pPr>
        <w:rPr>
          <w:rFonts w:cs="Calibri"/>
          <w:sz w:val="24"/>
          <w:szCs w:val="24"/>
        </w:rPr>
      </w:pPr>
    </w:p>
    <w:p w:rsidR="004B563F" w:rsidRPr="00E259DB" w:rsidRDefault="004B563F" w:rsidP="00E259DB">
      <w:pPr>
        <w:rPr>
          <w:rFonts w:cs="Calibri"/>
          <w:sz w:val="24"/>
          <w:szCs w:val="24"/>
        </w:rPr>
      </w:pPr>
    </w:p>
    <w:p w:rsidR="00E259DB" w:rsidRPr="00E259DB" w:rsidRDefault="00E259DB" w:rsidP="00E259DB">
      <w:pPr>
        <w:pStyle w:val="Prrafodelista"/>
        <w:spacing w:after="0"/>
        <w:ind w:left="0"/>
        <w:rPr>
          <w:rFonts w:cs="Calibri"/>
          <w:sz w:val="24"/>
          <w:szCs w:val="24"/>
        </w:rPr>
      </w:pPr>
      <w:r w:rsidRPr="00E259DB">
        <w:rPr>
          <w:rFonts w:cs="Calibri"/>
          <w:b/>
          <w:sz w:val="24"/>
          <w:szCs w:val="24"/>
        </w:rPr>
        <w:t>Tarea 3.</w:t>
      </w:r>
      <w:r>
        <w:rPr>
          <w:rFonts w:cs="Calibri"/>
          <w:b/>
          <w:sz w:val="24"/>
          <w:szCs w:val="24"/>
        </w:rPr>
        <w:t>2</w:t>
      </w:r>
      <w:r w:rsidRPr="00E259DB">
        <w:rPr>
          <w:rFonts w:cs="Calibri"/>
          <w:sz w:val="24"/>
          <w:szCs w:val="24"/>
        </w:rPr>
        <w:t>- (</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E259DB">
      <w:pPr>
        <w:rPr>
          <w:rFonts w:cs="Calibri"/>
          <w:sz w:val="24"/>
          <w:szCs w:val="24"/>
        </w:rPr>
      </w:pPr>
      <w:r w:rsidRPr="00E259DB">
        <w:rPr>
          <w:rFonts w:cs="Calibri"/>
          <w:sz w:val="24"/>
          <w:szCs w:val="24"/>
        </w:rPr>
        <w:t>El número de usuarios de un polideportivo los fines de semana comenzó siendo de 150 personas y aumentó en 30 personas cada fin de semana a partir de entonces. ¿Cuántas personas asistieron al polideportivo a los 6 meses?.</w:t>
      </w:r>
      <w:r w:rsidRPr="00E259DB">
        <w:rPr>
          <w:rFonts w:cs="Calibri"/>
          <w:sz w:val="24"/>
          <w:szCs w:val="24"/>
        </w:rPr>
        <w:tab/>
      </w:r>
    </w:p>
    <w:p w:rsidR="00E259DB" w:rsidRDefault="00695423" w:rsidP="00E259DB">
      <w:pPr>
        <w:jc w:val="center"/>
        <w:rPr>
          <w:rFonts w:cs="Calibri"/>
          <w:sz w:val="24"/>
          <w:szCs w:val="24"/>
        </w:rPr>
      </w:pPr>
      <w:r>
        <w:rPr>
          <w:rFonts w:cs="Calibri"/>
          <w:noProof/>
          <w:sz w:val="24"/>
          <w:szCs w:val="24"/>
          <w:lang w:eastAsia="es-ES"/>
        </w:rPr>
        <w:drawing>
          <wp:inline distT="0" distB="0" distL="0" distR="0">
            <wp:extent cx="904240" cy="12922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4240" cy="1292225"/>
                    </a:xfrm>
                    <a:prstGeom prst="rect">
                      <a:avLst/>
                    </a:prstGeom>
                    <a:solidFill>
                      <a:srgbClr val="FFFFFF"/>
                    </a:solidFill>
                    <a:ln>
                      <a:noFill/>
                    </a:ln>
                  </pic:spPr>
                </pic:pic>
              </a:graphicData>
            </a:graphic>
          </wp:inline>
        </w:drawing>
      </w:r>
    </w:p>
    <w:p w:rsidR="004B563F" w:rsidRPr="00E259DB" w:rsidRDefault="004B563F" w:rsidP="00E259DB">
      <w:pPr>
        <w:jc w:val="center"/>
        <w:rPr>
          <w:rFonts w:cs="Calibri"/>
          <w:sz w:val="24"/>
          <w:szCs w:val="24"/>
        </w:rPr>
      </w:pPr>
    </w:p>
    <w:p w:rsidR="00E259DB" w:rsidRPr="00E259DB" w:rsidRDefault="00E259DB" w:rsidP="00E259DB">
      <w:pPr>
        <w:pStyle w:val="Prrafodelista"/>
        <w:spacing w:after="0"/>
        <w:ind w:left="0"/>
        <w:rPr>
          <w:rFonts w:cs="Calibri"/>
          <w:sz w:val="24"/>
          <w:szCs w:val="24"/>
        </w:rPr>
      </w:pPr>
      <w:r w:rsidRPr="00E259DB">
        <w:rPr>
          <w:rFonts w:cs="Calibri"/>
          <w:b/>
          <w:sz w:val="24"/>
          <w:szCs w:val="24"/>
        </w:rPr>
        <w:t>Tarea 3.</w:t>
      </w:r>
      <w:r>
        <w:rPr>
          <w:rFonts w:cs="Calibri"/>
          <w:b/>
          <w:sz w:val="24"/>
          <w:szCs w:val="24"/>
        </w:rPr>
        <w:t>3</w:t>
      </w:r>
      <w:r w:rsidRPr="00E259DB">
        <w:rPr>
          <w:rFonts w:cs="Calibri"/>
          <w:sz w:val="24"/>
          <w:szCs w:val="24"/>
        </w:rPr>
        <w:t>- (</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E259DB">
      <w:pPr>
        <w:rPr>
          <w:rFonts w:cs="Calibri"/>
          <w:sz w:val="24"/>
          <w:szCs w:val="24"/>
        </w:rPr>
      </w:pPr>
      <w:r w:rsidRPr="00E259DB">
        <w:rPr>
          <w:rFonts w:cs="Calibri"/>
          <w:sz w:val="24"/>
          <w:szCs w:val="24"/>
        </w:rPr>
        <w:t xml:space="preserve">Un padre decide colocar en una hucha 1€ el día que su hijo cumpla un año, e ir duplicando la cantidad sucesivamente en todos los cumpleaños para hacerle un buen regalo a la mayoría de edad. ¿Cuánto tendrá que colocar el día que su hijo cumpla 18 años? ¿Cuánto habrá en la hucha en total? </w:t>
      </w:r>
    </w:p>
    <w:p w:rsidR="00E259DB" w:rsidRDefault="00695423" w:rsidP="00E259DB">
      <w:pPr>
        <w:jc w:val="center"/>
        <w:rPr>
          <w:rFonts w:cs="Calibri"/>
          <w:sz w:val="24"/>
          <w:szCs w:val="24"/>
        </w:rPr>
      </w:pPr>
      <w:r>
        <w:rPr>
          <w:rFonts w:cs="Calibri"/>
          <w:noProof/>
          <w:sz w:val="24"/>
          <w:szCs w:val="24"/>
          <w:lang w:eastAsia="es-ES"/>
        </w:rPr>
        <w:drawing>
          <wp:inline distT="0" distB="0" distL="0" distR="0">
            <wp:extent cx="864870" cy="9245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870" cy="924560"/>
                    </a:xfrm>
                    <a:prstGeom prst="rect">
                      <a:avLst/>
                    </a:prstGeom>
                    <a:solidFill>
                      <a:srgbClr val="FFFFFF"/>
                    </a:solidFill>
                    <a:ln>
                      <a:noFill/>
                    </a:ln>
                  </pic:spPr>
                </pic:pic>
              </a:graphicData>
            </a:graphic>
          </wp:inline>
        </w:drawing>
      </w:r>
    </w:p>
    <w:p w:rsidR="004B563F" w:rsidRPr="00E259DB" w:rsidRDefault="004B563F" w:rsidP="00E259DB">
      <w:pPr>
        <w:jc w:val="center"/>
        <w:rPr>
          <w:rFonts w:cs="Calibri"/>
          <w:sz w:val="24"/>
          <w:szCs w:val="24"/>
        </w:rPr>
      </w:pPr>
    </w:p>
    <w:p w:rsidR="00E259DB" w:rsidRPr="00E259DB" w:rsidRDefault="00E259DB" w:rsidP="00E259DB">
      <w:pPr>
        <w:pStyle w:val="Prrafodelista"/>
        <w:spacing w:after="0"/>
        <w:ind w:left="0"/>
        <w:rPr>
          <w:rFonts w:cs="Calibri"/>
          <w:sz w:val="24"/>
          <w:szCs w:val="24"/>
        </w:rPr>
      </w:pPr>
      <w:r w:rsidRPr="00E259DB">
        <w:rPr>
          <w:rFonts w:cs="Calibri"/>
          <w:b/>
          <w:sz w:val="24"/>
          <w:szCs w:val="24"/>
        </w:rPr>
        <w:t>Tarea 3.</w:t>
      </w:r>
      <w:r>
        <w:rPr>
          <w:rFonts w:cs="Calibri"/>
          <w:b/>
          <w:sz w:val="24"/>
          <w:szCs w:val="24"/>
        </w:rPr>
        <w:t>4</w:t>
      </w:r>
      <w:r w:rsidRPr="00E259DB">
        <w:rPr>
          <w:rFonts w:cs="Calibri"/>
          <w:sz w:val="24"/>
          <w:szCs w:val="24"/>
        </w:rPr>
        <w:t xml:space="preserve">- </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E259DB">
      <w:pPr>
        <w:pStyle w:val="Ttulo"/>
        <w:jc w:val="both"/>
        <w:rPr>
          <w:rFonts w:ascii="Calibri" w:hAnsi="Calibri" w:cs="Calibri"/>
          <w:b w:val="0"/>
          <w:sz w:val="24"/>
          <w:lang w:val="gl-ES"/>
        </w:rPr>
      </w:pPr>
      <w:r w:rsidRPr="00E259DB">
        <w:rPr>
          <w:rFonts w:ascii="Calibri" w:hAnsi="Calibri" w:cs="Calibri"/>
          <w:b w:val="0"/>
          <w:sz w:val="24"/>
          <w:lang w:val="gl-ES"/>
        </w:rPr>
        <w:t>La población mundial ha pasado en 40 años de 2500 millones a 5500 millones de habitantes.</w:t>
      </w:r>
    </w:p>
    <w:p w:rsidR="00E259DB" w:rsidRPr="00E259DB" w:rsidRDefault="00695423" w:rsidP="00E259DB">
      <w:pPr>
        <w:pStyle w:val="Subttulo"/>
        <w:rPr>
          <w:rFonts w:ascii="Calibri" w:hAnsi="Calibri" w:cs="Calibri"/>
          <w:sz w:val="24"/>
          <w:szCs w:val="24"/>
          <w:lang w:val="gl-ES"/>
        </w:rPr>
      </w:pPr>
      <w:r>
        <w:rPr>
          <w:rFonts w:ascii="Calibri" w:hAnsi="Calibri" w:cs="Calibri"/>
          <w:iCs w:val="0"/>
          <w:noProof/>
          <w:sz w:val="24"/>
          <w:szCs w:val="24"/>
          <w:lang w:eastAsia="es-ES"/>
        </w:rPr>
        <w:drawing>
          <wp:inline distT="0" distB="0" distL="0" distR="0">
            <wp:extent cx="894715" cy="1063625"/>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4715" cy="1063625"/>
                    </a:xfrm>
                    <a:prstGeom prst="rect">
                      <a:avLst/>
                    </a:prstGeom>
                    <a:solidFill>
                      <a:srgbClr val="FFFFFF"/>
                    </a:solidFill>
                    <a:ln>
                      <a:noFill/>
                    </a:ln>
                  </pic:spPr>
                </pic:pic>
              </a:graphicData>
            </a:graphic>
          </wp:inline>
        </w:drawing>
      </w:r>
    </w:p>
    <w:p w:rsidR="00E259DB" w:rsidRPr="00E259DB" w:rsidRDefault="00E259DB" w:rsidP="00E259DB">
      <w:pPr>
        <w:pStyle w:val="Ttulo"/>
        <w:numPr>
          <w:ilvl w:val="1"/>
          <w:numId w:val="11"/>
        </w:numPr>
        <w:tabs>
          <w:tab w:val="left" w:pos="737"/>
        </w:tabs>
        <w:jc w:val="both"/>
        <w:rPr>
          <w:rFonts w:ascii="Calibri" w:hAnsi="Calibri" w:cs="Calibri"/>
          <w:b w:val="0"/>
          <w:sz w:val="24"/>
          <w:lang w:val="gl-ES"/>
        </w:rPr>
      </w:pPr>
      <w:r w:rsidRPr="00E259DB">
        <w:rPr>
          <w:rFonts w:ascii="Calibri" w:hAnsi="Calibri" w:cs="Calibri"/>
          <w:b w:val="0"/>
          <w:sz w:val="24"/>
          <w:lang w:val="gl-ES"/>
        </w:rPr>
        <w:t>Calcula a diferencia anual si suponemos que sigue una progresión aritmética</w:t>
      </w:r>
    </w:p>
    <w:p w:rsidR="00E259DB" w:rsidRPr="00E259DB" w:rsidRDefault="00E259DB" w:rsidP="00E259DB">
      <w:pPr>
        <w:pStyle w:val="Ttulo"/>
        <w:numPr>
          <w:ilvl w:val="1"/>
          <w:numId w:val="11"/>
        </w:numPr>
        <w:tabs>
          <w:tab w:val="left" w:pos="737"/>
        </w:tabs>
        <w:jc w:val="both"/>
        <w:rPr>
          <w:rFonts w:ascii="Calibri" w:hAnsi="Calibri" w:cs="Calibri"/>
          <w:b w:val="0"/>
          <w:sz w:val="24"/>
          <w:lang w:val="gl-ES"/>
        </w:rPr>
      </w:pPr>
      <w:r w:rsidRPr="00E259DB">
        <w:rPr>
          <w:rFonts w:ascii="Calibri" w:hAnsi="Calibri" w:cs="Calibri"/>
          <w:b w:val="0"/>
          <w:sz w:val="24"/>
          <w:lang w:val="gl-ES"/>
        </w:rPr>
        <w:t>Calcula a razón anual si suponemos que sigue una progresión geométrica.</w:t>
      </w:r>
    </w:p>
    <w:p w:rsidR="00E259DB" w:rsidRPr="00E259DB" w:rsidRDefault="00E259DB" w:rsidP="00E259DB">
      <w:pPr>
        <w:pStyle w:val="Subttulo"/>
        <w:numPr>
          <w:ilvl w:val="1"/>
          <w:numId w:val="11"/>
        </w:numPr>
        <w:tabs>
          <w:tab w:val="left" w:pos="737"/>
        </w:tabs>
        <w:spacing w:before="0" w:after="0"/>
        <w:jc w:val="both"/>
        <w:rPr>
          <w:rFonts w:ascii="Calibri" w:hAnsi="Calibri" w:cs="Calibri"/>
          <w:i w:val="0"/>
          <w:iCs w:val="0"/>
          <w:sz w:val="24"/>
          <w:szCs w:val="24"/>
          <w:lang w:val="gl-ES"/>
        </w:rPr>
      </w:pPr>
      <w:r w:rsidRPr="00E259DB">
        <w:rPr>
          <w:rFonts w:ascii="Calibri" w:hAnsi="Calibri" w:cs="Calibri"/>
          <w:i w:val="0"/>
          <w:iCs w:val="0"/>
          <w:sz w:val="24"/>
          <w:szCs w:val="24"/>
          <w:lang w:val="gl-ES"/>
        </w:rPr>
        <w:lastRenderedPageBreak/>
        <w:t>Suponiendo que el crecimiento sigue una progresión aritmética, ¿Que población habrá dentro de 20 años?.</w:t>
      </w:r>
    </w:p>
    <w:p w:rsidR="00E259DB" w:rsidRPr="00E259DB" w:rsidRDefault="00E259DB" w:rsidP="00E259DB">
      <w:pPr>
        <w:pStyle w:val="Subttulo"/>
        <w:numPr>
          <w:ilvl w:val="1"/>
          <w:numId w:val="11"/>
        </w:numPr>
        <w:tabs>
          <w:tab w:val="left" w:pos="737"/>
        </w:tabs>
        <w:spacing w:before="0" w:after="0"/>
        <w:jc w:val="both"/>
        <w:rPr>
          <w:rFonts w:ascii="Calibri" w:hAnsi="Calibri" w:cs="Calibri"/>
          <w:i w:val="0"/>
          <w:iCs w:val="0"/>
          <w:sz w:val="24"/>
          <w:szCs w:val="24"/>
          <w:lang w:val="gl-ES"/>
        </w:rPr>
      </w:pPr>
      <w:r w:rsidRPr="00E259DB">
        <w:rPr>
          <w:rFonts w:ascii="Calibri" w:hAnsi="Calibri" w:cs="Calibri"/>
          <w:i w:val="0"/>
          <w:iCs w:val="0"/>
          <w:sz w:val="24"/>
          <w:szCs w:val="24"/>
          <w:lang w:val="gl-ES"/>
        </w:rPr>
        <w:t>Suponiendo que el crecimiento sigue una progresión geométrica, ¿Que población habrá dentro de 20 años?.</w:t>
      </w:r>
    </w:p>
    <w:p w:rsidR="00E259DB" w:rsidRDefault="00E259DB" w:rsidP="00E259DB">
      <w:pPr>
        <w:rPr>
          <w:rFonts w:cs="Calibri"/>
          <w:sz w:val="24"/>
          <w:szCs w:val="24"/>
        </w:rPr>
      </w:pPr>
    </w:p>
    <w:p w:rsidR="004B563F" w:rsidRDefault="004B563F" w:rsidP="00E259DB">
      <w:pPr>
        <w:rPr>
          <w:rFonts w:cs="Calibri"/>
          <w:sz w:val="24"/>
          <w:szCs w:val="24"/>
        </w:rPr>
      </w:pPr>
    </w:p>
    <w:p w:rsidR="00E259DB" w:rsidRPr="00E259DB" w:rsidRDefault="00E259DB" w:rsidP="00E259DB">
      <w:pPr>
        <w:pStyle w:val="Prrafodelista"/>
        <w:spacing w:after="0"/>
        <w:ind w:left="0"/>
        <w:rPr>
          <w:rFonts w:cs="Calibri"/>
          <w:sz w:val="24"/>
          <w:szCs w:val="24"/>
        </w:rPr>
      </w:pPr>
      <w:r w:rsidRPr="00E259DB">
        <w:rPr>
          <w:rFonts w:cs="Calibri"/>
          <w:b/>
          <w:sz w:val="24"/>
          <w:szCs w:val="24"/>
        </w:rPr>
        <w:t>Tarea 3.</w:t>
      </w:r>
      <w:r>
        <w:rPr>
          <w:rFonts w:cs="Calibri"/>
          <w:b/>
          <w:sz w:val="24"/>
          <w:szCs w:val="24"/>
        </w:rPr>
        <w:t>5</w:t>
      </w:r>
      <w:r w:rsidRPr="00E259DB">
        <w:rPr>
          <w:rFonts w:cs="Calibri"/>
          <w:sz w:val="24"/>
          <w:szCs w:val="24"/>
        </w:rPr>
        <w:t xml:space="preserve">- </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E259DB">
      <w:pPr>
        <w:pStyle w:val="Ttulo"/>
        <w:jc w:val="both"/>
        <w:rPr>
          <w:rFonts w:ascii="Calibri" w:hAnsi="Calibri" w:cs="Calibri"/>
          <w:b w:val="0"/>
          <w:sz w:val="24"/>
          <w:lang w:val="gl-ES"/>
        </w:rPr>
      </w:pPr>
      <w:r w:rsidRPr="00E259DB">
        <w:rPr>
          <w:rFonts w:ascii="Calibri" w:hAnsi="Calibri" w:cs="Calibri"/>
          <w:b w:val="0"/>
          <w:sz w:val="24"/>
          <w:lang w:val="gl-ES"/>
        </w:rPr>
        <w:t>Imagina que te ofrecen un contrato de trabajo con las siguientes condiciones: el primer día cobras 15 € y cada día aumentas 60 céntimos. ¿Cuánto te pagarán por trabajar el día 30 del mes?. ¿Cuanto cobras en total si el mes tiene 30 días?</w:t>
      </w:r>
    </w:p>
    <w:p w:rsidR="00E259DB" w:rsidRDefault="00695423" w:rsidP="00E259DB">
      <w:pPr>
        <w:jc w:val="center"/>
        <w:rPr>
          <w:rFonts w:cs="Calibri"/>
          <w:iCs/>
          <w:sz w:val="24"/>
          <w:szCs w:val="24"/>
          <w:lang w:val="gl-ES"/>
        </w:rPr>
      </w:pPr>
      <w:r>
        <w:rPr>
          <w:rFonts w:cs="Calibri"/>
          <w:iCs/>
          <w:noProof/>
          <w:sz w:val="24"/>
          <w:szCs w:val="24"/>
          <w:lang w:eastAsia="es-ES"/>
        </w:rPr>
        <w:drawing>
          <wp:inline distT="0" distB="0" distL="0" distR="0">
            <wp:extent cx="1301750" cy="92456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1750" cy="924560"/>
                    </a:xfrm>
                    <a:prstGeom prst="rect">
                      <a:avLst/>
                    </a:prstGeom>
                    <a:solidFill>
                      <a:srgbClr val="FFFFFF"/>
                    </a:solidFill>
                    <a:ln>
                      <a:noFill/>
                    </a:ln>
                  </pic:spPr>
                </pic:pic>
              </a:graphicData>
            </a:graphic>
          </wp:inline>
        </w:drawing>
      </w:r>
    </w:p>
    <w:p w:rsidR="004B563F" w:rsidRPr="00E259DB" w:rsidRDefault="004B563F" w:rsidP="00E259DB">
      <w:pPr>
        <w:jc w:val="center"/>
        <w:rPr>
          <w:rFonts w:cs="Calibri"/>
          <w:sz w:val="24"/>
          <w:szCs w:val="24"/>
        </w:rPr>
      </w:pPr>
    </w:p>
    <w:p w:rsidR="004B563F" w:rsidRDefault="00E259DB" w:rsidP="004B563F">
      <w:pPr>
        <w:pStyle w:val="Prrafodelista"/>
        <w:spacing w:after="0"/>
        <w:ind w:left="0"/>
        <w:rPr>
          <w:rFonts w:cs="Calibri"/>
          <w:sz w:val="24"/>
          <w:szCs w:val="24"/>
        </w:rPr>
      </w:pPr>
      <w:r w:rsidRPr="00E259DB">
        <w:rPr>
          <w:rFonts w:cs="Calibri"/>
          <w:b/>
          <w:sz w:val="24"/>
          <w:szCs w:val="24"/>
        </w:rPr>
        <w:t>Tarea 3.</w:t>
      </w:r>
      <w:r>
        <w:rPr>
          <w:rFonts w:cs="Calibri"/>
          <w:b/>
          <w:sz w:val="24"/>
          <w:szCs w:val="24"/>
        </w:rPr>
        <w:t>6</w:t>
      </w:r>
      <w:r w:rsidRPr="00E259DB">
        <w:rPr>
          <w:rFonts w:cs="Calibri"/>
          <w:sz w:val="24"/>
          <w:szCs w:val="24"/>
        </w:rPr>
        <w:t xml:space="preserve">- </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4B563F">
      <w:pPr>
        <w:pStyle w:val="Prrafodelista"/>
        <w:spacing w:after="0"/>
        <w:ind w:left="0"/>
        <w:rPr>
          <w:rFonts w:cs="Calibri"/>
          <w:b/>
          <w:sz w:val="24"/>
          <w:szCs w:val="24"/>
          <w:lang w:val="gl-ES"/>
        </w:rPr>
      </w:pPr>
      <w:r w:rsidRPr="00E259DB">
        <w:rPr>
          <w:rFonts w:cs="Calibri"/>
          <w:sz w:val="24"/>
          <w:szCs w:val="24"/>
          <w:lang w:val="gl-ES"/>
        </w:rPr>
        <w:t>¿Pertenece el número capicúa 373 a la sucesión 9, 13, 17, 21, ... ? ¿Qué lugar ocupa</w:t>
      </w:r>
      <w:r w:rsidRPr="00E259DB">
        <w:rPr>
          <w:rFonts w:cs="Calibri"/>
          <w:b/>
          <w:sz w:val="24"/>
          <w:szCs w:val="24"/>
          <w:lang w:val="gl-ES"/>
        </w:rPr>
        <w:t>?</w:t>
      </w:r>
    </w:p>
    <w:p w:rsidR="00E259DB" w:rsidRPr="00E259DB" w:rsidRDefault="00E259DB" w:rsidP="00E259DB">
      <w:pPr>
        <w:rPr>
          <w:rFonts w:cs="Calibri"/>
          <w:iCs/>
          <w:sz w:val="24"/>
          <w:szCs w:val="24"/>
          <w:lang w:val="gl-ES"/>
        </w:rPr>
      </w:pPr>
    </w:p>
    <w:p w:rsidR="00E259DB" w:rsidRPr="00E259DB" w:rsidRDefault="00E259DB" w:rsidP="00E259DB">
      <w:pPr>
        <w:pStyle w:val="Prrafodelista"/>
        <w:spacing w:after="0"/>
        <w:ind w:left="0"/>
        <w:rPr>
          <w:rFonts w:cs="Calibri"/>
          <w:sz w:val="24"/>
          <w:szCs w:val="24"/>
        </w:rPr>
      </w:pPr>
      <w:r w:rsidRPr="00E259DB">
        <w:rPr>
          <w:rFonts w:cs="Calibri"/>
          <w:b/>
          <w:sz w:val="24"/>
          <w:szCs w:val="24"/>
        </w:rPr>
        <w:t>Tarea 3.</w:t>
      </w:r>
      <w:r>
        <w:rPr>
          <w:rFonts w:cs="Calibri"/>
          <w:b/>
          <w:sz w:val="24"/>
          <w:szCs w:val="24"/>
        </w:rPr>
        <w:t>7</w:t>
      </w:r>
      <w:r w:rsidRPr="00E259DB">
        <w:rPr>
          <w:rFonts w:cs="Calibri"/>
          <w:sz w:val="24"/>
          <w:szCs w:val="24"/>
        </w:rPr>
        <w:t xml:space="preserve">- </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E259DB">
      <w:pPr>
        <w:rPr>
          <w:rFonts w:cs="Calibri"/>
          <w:sz w:val="24"/>
          <w:szCs w:val="24"/>
        </w:rPr>
      </w:pPr>
      <w:r w:rsidRPr="00E259DB">
        <w:rPr>
          <w:rFonts w:cs="Calibri"/>
          <w:sz w:val="24"/>
          <w:szCs w:val="24"/>
        </w:rPr>
        <w:t>Cuota mensual de 550€. De entrada dimos 30000€ ¿Cuánto nos habremos pagado en 4 años y 5 meses? ¿Y en 9 años y 7 meses?</w:t>
      </w:r>
    </w:p>
    <w:p w:rsidR="00E259DB" w:rsidRPr="00E259DB" w:rsidRDefault="00695423" w:rsidP="00E259DB">
      <w:pPr>
        <w:jc w:val="center"/>
        <w:rPr>
          <w:rFonts w:cs="Calibri"/>
          <w:iCs/>
          <w:sz w:val="24"/>
          <w:szCs w:val="24"/>
          <w:lang w:val="gl-ES"/>
        </w:rPr>
      </w:pPr>
      <w:r>
        <w:rPr>
          <w:rFonts w:cs="Calibri"/>
          <w:b/>
          <w:noProof/>
          <w:sz w:val="24"/>
          <w:szCs w:val="24"/>
          <w:lang w:eastAsia="es-ES"/>
        </w:rPr>
        <w:drawing>
          <wp:inline distT="0" distB="0" distL="0" distR="0">
            <wp:extent cx="1183005" cy="7854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3005" cy="785495"/>
                    </a:xfrm>
                    <a:prstGeom prst="rect">
                      <a:avLst/>
                    </a:prstGeom>
                    <a:solidFill>
                      <a:srgbClr val="FFFFFF"/>
                    </a:solidFill>
                    <a:ln>
                      <a:noFill/>
                    </a:ln>
                  </pic:spPr>
                </pic:pic>
              </a:graphicData>
            </a:graphic>
          </wp:inline>
        </w:drawing>
      </w:r>
    </w:p>
    <w:p w:rsidR="00E259DB" w:rsidRPr="00E259DB" w:rsidRDefault="00E259DB" w:rsidP="00E259DB">
      <w:pPr>
        <w:rPr>
          <w:rFonts w:cs="Calibri"/>
          <w:iCs/>
          <w:sz w:val="24"/>
          <w:szCs w:val="24"/>
          <w:lang w:val="gl-ES"/>
        </w:rPr>
      </w:pPr>
    </w:p>
    <w:p w:rsidR="00E259DB" w:rsidRPr="00E259DB" w:rsidRDefault="00E259DB" w:rsidP="00E259DB">
      <w:pPr>
        <w:pStyle w:val="Prrafodelista"/>
        <w:spacing w:after="0"/>
        <w:ind w:left="0"/>
        <w:rPr>
          <w:rFonts w:cs="Calibri"/>
          <w:sz w:val="24"/>
          <w:szCs w:val="24"/>
        </w:rPr>
      </w:pPr>
      <w:r w:rsidRPr="00E259DB">
        <w:rPr>
          <w:rFonts w:cs="Calibri"/>
          <w:b/>
          <w:sz w:val="24"/>
          <w:szCs w:val="24"/>
        </w:rPr>
        <w:t>Tarea 3.</w:t>
      </w:r>
      <w:r>
        <w:rPr>
          <w:rFonts w:cs="Calibri"/>
          <w:b/>
          <w:sz w:val="24"/>
          <w:szCs w:val="24"/>
        </w:rPr>
        <w:t>8</w:t>
      </w:r>
      <w:r w:rsidRPr="00E259DB">
        <w:rPr>
          <w:rFonts w:cs="Calibri"/>
          <w:sz w:val="24"/>
          <w:szCs w:val="24"/>
        </w:rPr>
        <w:t xml:space="preserve">- </w:t>
      </w:r>
      <w:r w:rsidR="004B563F">
        <w:rPr>
          <w:rFonts w:cs="Calibri"/>
          <w:sz w:val="24"/>
          <w:szCs w:val="24"/>
        </w:rPr>
        <w:t>(</w:t>
      </w:r>
      <w:r w:rsidR="004B563F" w:rsidRPr="00E259DB">
        <w:rPr>
          <w:rFonts w:cs="Calibri"/>
          <w:sz w:val="24"/>
          <w:szCs w:val="24"/>
        </w:rPr>
        <w:t xml:space="preserve">Trabajamos los indicadores </w:t>
      </w:r>
      <w:r w:rsidR="004B563F">
        <w:rPr>
          <w:rFonts w:cs="Calibri"/>
          <w:sz w:val="24"/>
          <w:szCs w:val="24"/>
        </w:rPr>
        <w:t>1,2,3 y 15)</w:t>
      </w:r>
    </w:p>
    <w:p w:rsidR="00E259DB" w:rsidRPr="00E259DB" w:rsidRDefault="00E259DB" w:rsidP="00E259DB">
      <w:pPr>
        <w:jc w:val="both"/>
        <w:rPr>
          <w:rFonts w:cs="Calibri"/>
          <w:sz w:val="24"/>
          <w:szCs w:val="24"/>
        </w:rPr>
      </w:pPr>
      <w:r w:rsidRPr="00E259DB">
        <w:rPr>
          <w:rFonts w:cs="Calibri"/>
          <w:sz w:val="24"/>
          <w:szCs w:val="24"/>
        </w:rPr>
        <w:t xml:space="preserve">Si contratamos </w:t>
      </w:r>
      <w:r w:rsidR="004B563F">
        <w:rPr>
          <w:rFonts w:cs="Calibri"/>
          <w:sz w:val="24"/>
          <w:szCs w:val="24"/>
        </w:rPr>
        <w:t xml:space="preserve">como compañía de móvil a </w:t>
      </w:r>
      <w:r w:rsidRPr="00E259DB">
        <w:rPr>
          <w:rFonts w:cs="Calibri"/>
          <w:sz w:val="24"/>
          <w:szCs w:val="24"/>
        </w:rPr>
        <w:t xml:space="preserve"> Symio nos cuestan las llamadas a 9 centimos el minuto y con Yoigo a 12. En ambas el establecimiento de llamada es 15 centimos. Este mes hemos hablado 1050 minutos. ¿Cuánto nos costaría con cada compañía? ¿Y si fueran 1200 minutos?.</w:t>
      </w:r>
    </w:p>
    <w:p w:rsidR="00AB3EAC" w:rsidRDefault="00695423" w:rsidP="004B563F">
      <w:pPr>
        <w:pStyle w:val="Prrafodelista"/>
        <w:spacing w:after="0"/>
        <w:ind w:left="0"/>
        <w:jc w:val="center"/>
        <w:rPr>
          <w:rFonts w:cs="Calibri"/>
          <w:sz w:val="24"/>
          <w:szCs w:val="24"/>
        </w:rPr>
      </w:pPr>
      <w:r>
        <w:rPr>
          <w:rFonts w:cs="Calibri"/>
          <w:noProof/>
          <w:sz w:val="24"/>
          <w:szCs w:val="24"/>
          <w:lang w:eastAsia="es-ES"/>
        </w:rPr>
        <w:drawing>
          <wp:inline distT="0" distB="0" distL="0" distR="0">
            <wp:extent cx="1023620" cy="84455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3620" cy="844550"/>
                    </a:xfrm>
                    <a:prstGeom prst="rect">
                      <a:avLst/>
                    </a:prstGeom>
                    <a:solidFill>
                      <a:srgbClr val="FFFFFF"/>
                    </a:solidFill>
                    <a:ln>
                      <a:noFill/>
                    </a:ln>
                  </pic:spPr>
                </pic:pic>
              </a:graphicData>
            </a:graphic>
          </wp:inline>
        </w:drawing>
      </w:r>
    </w:p>
    <w:p w:rsidR="004B563F" w:rsidRDefault="004B563F" w:rsidP="004B563F">
      <w:pPr>
        <w:pStyle w:val="Prrafodelista"/>
        <w:spacing w:after="0"/>
        <w:ind w:left="0"/>
        <w:jc w:val="center"/>
      </w:pPr>
    </w:p>
    <w:p w:rsidR="004B563F" w:rsidRDefault="004B563F" w:rsidP="004B563F">
      <w:pPr>
        <w:pStyle w:val="Prrafodelista"/>
        <w:spacing w:after="0"/>
        <w:ind w:left="0"/>
        <w:jc w:val="center"/>
      </w:pPr>
    </w:p>
    <w:p w:rsidR="00E259DB" w:rsidRDefault="004B563F" w:rsidP="004B563F">
      <w:pPr>
        <w:pStyle w:val="titulorosado"/>
      </w:pPr>
      <w:r>
        <w:lastRenderedPageBreak/>
        <w:t>Sesión 4</w:t>
      </w:r>
    </w:p>
    <w:p w:rsidR="004B563F" w:rsidRDefault="004B563F" w:rsidP="00E259DB">
      <w:pPr>
        <w:pStyle w:val="Prrafodelista"/>
        <w:spacing w:after="0"/>
        <w:ind w:left="0"/>
        <w:rPr>
          <w:rFonts w:cs="Calibri"/>
          <w:sz w:val="24"/>
          <w:szCs w:val="24"/>
        </w:rPr>
      </w:pPr>
    </w:p>
    <w:p w:rsidR="004B563F" w:rsidRDefault="004B563F" w:rsidP="00E259DB">
      <w:pPr>
        <w:pStyle w:val="Prrafodelista"/>
        <w:spacing w:after="0"/>
        <w:ind w:left="0"/>
        <w:rPr>
          <w:rFonts w:cs="Calibri"/>
          <w:sz w:val="24"/>
          <w:szCs w:val="24"/>
        </w:rPr>
      </w:pPr>
      <w:r>
        <w:rPr>
          <w:rFonts w:cs="Calibri"/>
          <w:sz w:val="24"/>
          <w:szCs w:val="24"/>
        </w:rPr>
        <w:t>En esta sesión empezaremos  a trabajar con sucesiones geométricas.</w:t>
      </w:r>
    </w:p>
    <w:p w:rsidR="004B563F" w:rsidRDefault="004B563F" w:rsidP="00E259DB">
      <w:pPr>
        <w:pStyle w:val="Prrafodelista"/>
        <w:spacing w:after="0"/>
        <w:ind w:left="0"/>
        <w:rPr>
          <w:rFonts w:cs="Calibri"/>
          <w:sz w:val="24"/>
          <w:szCs w:val="24"/>
        </w:rPr>
      </w:pPr>
    </w:p>
    <w:p w:rsidR="004B563F" w:rsidRDefault="004B563F" w:rsidP="004B563F">
      <w:pPr>
        <w:tabs>
          <w:tab w:val="left" w:pos="360"/>
        </w:tabs>
        <w:suppressAutoHyphens/>
        <w:spacing w:after="0" w:line="240" w:lineRule="auto"/>
        <w:rPr>
          <w:rFonts w:cs="Calibri"/>
          <w:sz w:val="24"/>
          <w:szCs w:val="24"/>
        </w:rPr>
      </w:pPr>
      <w:r w:rsidRPr="00E259DB">
        <w:rPr>
          <w:rFonts w:cs="Calibri"/>
          <w:b/>
          <w:sz w:val="24"/>
          <w:szCs w:val="24"/>
        </w:rPr>
        <w:t xml:space="preserve">Tarea </w:t>
      </w:r>
      <w:r w:rsidR="0055506B">
        <w:rPr>
          <w:rFonts w:cs="Calibri"/>
          <w:b/>
          <w:sz w:val="24"/>
          <w:szCs w:val="24"/>
        </w:rPr>
        <w:t>4.1</w:t>
      </w:r>
      <w:r w:rsidRPr="004B563F">
        <w:rPr>
          <w:rFonts w:cs="Calibri"/>
          <w:b/>
          <w:sz w:val="24"/>
          <w:szCs w:val="24"/>
        </w:rPr>
        <w:t xml:space="preserve">- </w:t>
      </w:r>
      <w:r w:rsidRPr="004B563F">
        <w:rPr>
          <w:b/>
        </w:rPr>
        <w:t xml:space="preserve"> “DOBLAR UN FOLIO VARIAS VECES</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w:t>
      </w:r>
      <w:r w:rsidR="0055506B">
        <w:rPr>
          <w:rFonts w:cs="Calibri"/>
          <w:sz w:val="24"/>
          <w:szCs w:val="24"/>
        </w:rPr>
        <w:t>,8</w:t>
      </w:r>
      <w:r>
        <w:rPr>
          <w:rFonts w:cs="Calibri"/>
          <w:sz w:val="24"/>
          <w:szCs w:val="24"/>
        </w:rPr>
        <w:t xml:space="preserve"> y 1</w:t>
      </w:r>
      <w:r w:rsidR="0055506B">
        <w:rPr>
          <w:rFonts w:cs="Calibri"/>
          <w:sz w:val="24"/>
          <w:szCs w:val="24"/>
        </w:rPr>
        <w:t>5</w:t>
      </w:r>
      <w:r>
        <w:rPr>
          <w:rFonts w:cs="Calibri"/>
          <w:sz w:val="24"/>
          <w:szCs w:val="24"/>
        </w:rPr>
        <w:t>)</w:t>
      </w:r>
    </w:p>
    <w:p w:rsidR="004B563F" w:rsidRPr="004B563F" w:rsidRDefault="004B563F" w:rsidP="004B563F">
      <w:pPr>
        <w:tabs>
          <w:tab w:val="left" w:pos="360"/>
        </w:tabs>
        <w:suppressAutoHyphens/>
        <w:spacing w:after="0" w:line="240" w:lineRule="auto"/>
      </w:pPr>
    </w:p>
    <w:p w:rsidR="004B563F" w:rsidRDefault="004B563F" w:rsidP="004B563F">
      <w:pPr>
        <w:jc w:val="both"/>
      </w:pPr>
      <w:r>
        <w:t>Supongamos que un folio tiene un grosor de 0,14 mm. Empecemos a doblarlo y veremos que no podemos doblarlo más de 6 o 7 veces. Pero imaginemos que si pudiéramos.</w:t>
      </w:r>
    </w:p>
    <w:p w:rsidR="004B563F" w:rsidRDefault="00695423" w:rsidP="004B563F">
      <w:pPr>
        <w:jc w:val="center"/>
      </w:pPr>
      <w:r>
        <w:rPr>
          <w:noProof/>
          <w:lang w:eastAsia="es-ES"/>
        </w:rPr>
        <w:drawing>
          <wp:inline distT="0" distB="0" distL="0" distR="0">
            <wp:extent cx="1242695" cy="9340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2695" cy="934085"/>
                    </a:xfrm>
                    <a:prstGeom prst="rect">
                      <a:avLst/>
                    </a:prstGeom>
                    <a:solidFill>
                      <a:srgbClr val="FFFFFF"/>
                    </a:solidFill>
                    <a:ln>
                      <a:noFill/>
                    </a:ln>
                  </pic:spPr>
                </pic:pic>
              </a:graphicData>
            </a:graphic>
          </wp:inline>
        </w:drawing>
      </w:r>
    </w:p>
    <w:p w:rsidR="004B563F" w:rsidRDefault="004B563F" w:rsidP="004B563F">
      <w:pPr>
        <w:jc w:val="both"/>
      </w:pPr>
      <w:r>
        <w:t>a)¿Qué grosor tendrá el papel al doblarlo 10 veces?.</w:t>
      </w:r>
    </w:p>
    <w:p w:rsidR="004B563F" w:rsidRDefault="004B563F" w:rsidP="004B563F">
      <w:pPr>
        <w:jc w:val="both"/>
      </w:pPr>
      <w:r>
        <w:t>b)¿Qué mide más la Torre Eifell (321 m) o un folio al doblarlo 22 veces?.</w:t>
      </w:r>
    </w:p>
    <w:p w:rsidR="004B563F" w:rsidRDefault="004B563F" w:rsidP="004B563F">
      <w:pPr>
        <w:jc w:val="both"/>
      </w:pPr>
      <w:r>
        <w:t>c)¿Cuántas veces tendríamos que doblar un papel para superar la altura del Everest?.</w:t>
      </w:r>
    </w:p>
    <w:p w:rsidR="004B563F" w:rsidRDefault="004B563F" w:rsidP="004B563F">
      <w:pPr>
        <w:jc w:val="both"/>
      </w:pPr>
      <w:r>
        <w:t>d) Si pudieras doblar el papel 50 veces, ¿Qué seria mayor, el grosor del papel o la distancia de la Tierra al Sol que son 150 millones de Km?</w:t>
      </w:r>
    </w:p>
    <w:p w:rsidR="004B563F" w:rsidRDefault="004B563F" w:rsidP="004B563F">
      <w:pPr>
        <w:jc w:val="both"/>
      </w:pPr>
    </w:p>
    <w:p w:rsidR="004B563F" w:rsidRDefault="004B563F" w:rsidP="004B563F">
      <w:pPr>
        <w:jc w:val="both"/>
      </w:pP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4.2</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1,2,3,6,7 y 8)</w:t>
      </w:r>
    </w:p>
    <w:p w:rsidR="004B563F" w:rsidRPr="0055506B" w:rsidRDefault="004B563F" w:rsidP="004B563F"/>
    <w:p w:rsidR="004B563F" w:rsidRDefault="004B563F" w:rsidP="004B563F">
      <w:pPr>
        <w:jc w:val="center"/>
        <w:rPr>
          <w:b/>
          <w:iCs/>
          <w:sz w:val="36"/>
          <w:szCs w:val="36"/>
        </w:rPr>
      </w:pPr>
      <w:r>
        <w:rPr>
          <w:b/>
          <w:iCs/>
          <w:sz w:val="36"/>
          <w:szCs w:val="36"/>
        </w:rPr>
        <w:t>Leyenda sobre el tablero del ajedrez</w:t>
      </w:r>
    </w:p>
    <w:p w:rsidR="004B563F" w:rsidRDefault="004B563F" w:rsidP="004B563F">
      <w:pPr>
        <w:rPr>
          <w:lang w:val="es-ES"/>
        </w:rPr>
      </w:pPr>
    </w:p>
    <w:p w:rsidR="004B563F" w:rsidRDefault="004B563F" w:rsidP="004B563F">
      <w:pPr>
        <w:jc w:val="both"/>
      </w:pPr>
      <w:r>
        <w:t>El juego del ajedrez fue inventado en la India. Cuando el rey hindú Sheram lo conoció, quedó maravillado de lo ingenioso que era y de la variedad de posiciones que en él son posibles. Al enterarse de que el inventor era uno de sus súbditos, el rey lo mandó llamar con objeto de recompensarle personalmente por su acertado invento.</w:t>
      </w:r>
    </w:p>
    <w:p w:rsidR="004B563F" w:rsidRDefault="00695423" w:rsidP="004B563F">
      <w:pPr>
        <w:pStyle w:val="NormalWeb"/>
        <w:rPr>
          <w:iCs/>
        </w:rPr>
      </w:pPr>
      <w:r>
        <w:rPr>
          <w:noProof/>
          <w:lang w:eastAsia="es-ES"/>
        </w:rPr>
        <w:drawing>
          <wp:anchor distT="95250" distB="95250" distL="95250" distR="95250" simplePos="0" relativeHeight="251661312" behindDoc="0" locked="0" layoutInCell="1" allowOverlap="1">
            <wp:simplePos x="0" y="0"/>
            <wp:positionH relativeFrom="column">
              <wp:posOffset>4344670</wp:posOffset>
            </wp:positionH>
            <wp:positionV relativeFrom="line">
              <wp:posOffset>-882650</wp:posOffset>
            </wp:positionV>
            <wp:extent cx="1474470" cy="1474470"/>
            <wp:effectExtent l="0" t="0" r="0" b="0"/>
            <wp:wrapSquare wrapText="bothSides"/>
            <wp:docPr id="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4470" cy="1474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B563F">
        <w:rPr>
          <w:iCs/>
        </w:rPr>
        <w:t>El inventor, llamado Seta, se presentó ante el soberano. Era un sabio vestido con modestia, que vivía gracias a los medios que le proporcionaban sus discípulos.</w:t>
      </w:r>
    </w:p>
    <w:p w:rsidR="004B563F" w:rsidRDefault="004B563F" w:rsidP="004B563F">
      <w:pPr>
        <w:pStyle w:val="NormalWeb"/>
        <w:rPr>
          <w:i/>
          <w:iCs/>
        </w:rPr>
      </w:pPr>
      <w:r>
        <w:rPr>
          <w:i/>
          <w:iCs/>
        </w:rPr>
        <w:t>– Seta, quiero recompensarte dignamente por el ingenioso juego que has inventado –dijo el rey.</w:t>
      </w:r>
    </w:p>
    <w:p w:rsidR="004B563F" w:rsidRDefault="004B563F" w:rsidP="004B563F">
      <w:pPr>
        <w:pStyle w:val="NormalWeb"/>
        <w:rPr>
          <w:i/>
          <w:iCs/>
        </w:rPr>
      </w:pPr>
      <w:r>
        <w:rPr>
          <w:i/>
          <w:iCs/>
        </w:rPr>
        <w:t>El sabio contestó con una inclinación.</w:t>
      </w:r>
    </w:p>
    <w:p w:rsidR="004B563F" w:rsidRDefault="004B563F" w:rsidP="004B563F">
      <w:pPr>
        <w:pStyle w:val="NormalWeb"/>
        <w:rPr>
          <w:i/>
          <w:iCs/>
        </w:rPr>
      </w:pPr>
      <w:r>
        <w:rPr>
          <w:i/>
          <w:iCs/>
        </w:rPr>
        <w:lastRenderedPageBreak/>
        <w:t>– Soy bastante rico como para poder cumplir tu deseo más elevado –continuó diciendo el rey–. Di la recompensa que te satisfaga y la recibirás.</w:t>
      </w:r>
    </w:p>
    <w:p w:rsidR="004B563F" w:rsidRDefault="004B563F" w:rsidP="004B563F">
      <w:pPr>
        <w:pStyle w:val="NormalWeb"/>
        <w:rPr>
          <w:i/>
          <w:iCs/>
        </w:rPr>
      </w:pPr>
      <w:r>
        <w:rPr>
          <w:i/>
          <w:iCs/>
        </w:rPr>
        <w:t>– Soberano –dijo Seta–, manda que me entreguen un grano de trigo por la primera casilla del tablero del ajedrez.</w:t>
      </w:r>
    </w:p>
    <w:p w:rsidR="004B563F" w:rsidRDefault="004B563F" w:rsidP="004B563F">
      <w:pPr>
        <w:pStyle w:val="NormalWeb"/>
        <w:rPr>
          <w:i/>
          <w:iCs/>
        </w:rPr>
      </w:pPr>
      <w:r>
        <w:rPr>
          <w:i/>
          <w:iCs/>
        </w:rPr>
        <w:t>– ¿Un simple grano de trigo? –contestó admirado el rey.</w:t>
      </w:r>
    </w:p>
    <w:p w:rsidR="004B563F" w:rsidRDefault="004B563F" w:rsidP="004B563F">
      <w:pPr>
        <w:pStyle w:val="NormalWeb"/>
        <w:rPr>
          <w:i/>
          <w:iCs/>
        </w:rPr>
      </w:pPr>
      <w:r>
        <w:rPr>
          <w:i/>
          <w:iCs/>
        </w:rPr>
        <w:t>– Sí, soberano. Por la segunda casilla ordena que me den dos granos; por la tercera, 4; por la cuarta, 8; por la quinta, 16; por la sexta, 32…</w:t>
      </w:r>
    </w:p>
    <w:p w:rsidR="004B563F" w:rsidRDefault="004B563F" w:rsidP="004B563F">
      <w:pPr>
        <w:pStyle w:val="NormalWeb"/>
        <w:rPr>
          <w:i/>
          <w:iCs/>
        </w:rPr>
      </w:pPr>
      <w:r>
        <w:rPr>
          <w:i/>
          <w:iCs/>
        </w:rPr>
        <w:t>– Basta –le interrumpió irritado el rey–. Recibirás el trigo correspondiente a las 64 casillas del tablero de acuerdo con tu deseo; por cada casilla doble cantidad que por la precedente. Pero has de saber que tu petición es indigna de mi generosidad. Al pedirme tan mísera recompensa, menosprecias, irreverente, mi benevolencia. En verdad que, como sabio que eres, deberías haber dado mayor prueba de respeto ante la bondad de tu soberano. Retírate. Mis servidores te sacarán un saco con el trigo que necesitas.</w:t>
      </w:r>
    </w:p>
    <w:p w:rsidR="004B563F" w:rsidRDefault="004B563F" w:rsidP="004B563F">
      <w:pPr>
        <w:pStyle w:val="NormalWeb"/>
        <w:rPr>
          <w:i/>
          <w:iCs/>
        </w:rPr>
      </w:pPr>
      <w:r>
        <w:rPr>
          <w:i/>
          <w:iCs/>
        </w:rPr>
        <w:t>Seta sonrió, abandonó la sala y quedó esperando a la puerta del palacio.</w:t>
      </w:r>
    </w:p>
    <w:p w:rsidR="004B563F" w:rsidRDefault="004B563F" w:rsidP="004B563F">
      <w:pPr>
        <w:pStyle w:val="NormalWeb"/>
        <w:rPr>
          <w:i/>
          <w:iCs/>
        </w:rPr>
      </w:pPr>
      <w:r>
        <w:rPr>
          <w:i/>
          <w:iCs/>
        </w:rPr>
        <w:t>Durante la comida, el rey se acordó del inventor del ajedrez y envió para que se enteraran de si habían entregado ya al reflexivo Seta su mezquina recompensa.</w:t>
      </w:r>
    </w:p>
    <w:p w:rsidR="004B563F" w:rsidRDefault="004B563F" w:rsidP="004B563F">
      <w:pPr>
        <w:pStyle w:val="NormalWeb"/>
        <w:rPr>
          <w:i/>
          <w:iCs/>
        </w:rPr>
      </w:pPr>
      <w:r>
        <w:rPr>
          <w:i/>
          <w:iCs/>
        </w:rPr>
        <w:t>– Soberano, tu orden se está cumpliendo –fue la respuesta–. Los matemáticos de la corte calculan el número de granos que le corresponde.</w:t>
      </w:r>
    </w:p>
    <w:p w:rsidR="004B563F" w:rsidRDefault="004B563F" w:rsidP="004B563F">
      <w:pPr>
        <w:pStyle w:val="NormalWeb"/>
        <w:rPr>
          <w:i/>
          <w:iCs/>
        </w:rPr>
      </w:pPr>
      <w:r>
        <w:rPr>
          <w:i/>
          <w:iCs/>
        </w:rPr>
        <w:t>El rey frunció el ceño. No estaba acostumbrado a que tardaran tanto en cumplir sus órdenes.</w:t>
      </w:r>
    </w:p>
    <w:p w:rsidR="004B563F" w:rsidRDefault="004B563F" w:rsidP="004B563F">
      <w:pPr>
        <w:pStyle w:val="NormalWeb"/>
        <w:rPr>
          <w:i/>
          <w:iCs/>
        </w:rPr>
      </w:pPr>
      <w:r>
        <w:rPr>
          <w:i/>
          <w:iCs/>
        </w:rPr>
        <w:t>Por la noche, al retirarse a descansar, el rey preguntó de nuevo cuánto tiempo hacía que Seta había abandonado el palacio con su saco de trigo.</w:t>
      </w:r>
    </w:p>
    <w:p w:rsidR="004B563F" w:rsidRDefault="004B563F" w:rsidP="004B563F">
      <w:pPr>
        <w:pStyle w:val="NormalWeb"/>
        <w:rPr>
          <w:i/>
          <w:iCs/>
        </w:rPr>
      </w:pPr>
      <w:r>
        <w:rPr>
          <w:i/>
          <w:iCs/>
        </w:rPr>
        <w:t>– Soberano –le contestaron–, tus matemáticos trabajan sin descanso y esperan terminar los cálculos al amanecer.</w:t>
      </w:r>
    </w:p>
    <w:p w:rsidR="004B563F" w:rsidRDefault="004B563F" w:rsidP="004B563F">
      <w:pPr>
        <w:pStyle w:val="NormalWeb"/>
        <w:rPr>
          <w:i/>
          <w:iCs/>
        </w:rPr>
      </w:pPr>
      <w:r>
        <w:rPr>
          <w:i/>
          <w:iCs/>
        </w:rPr>
        <w:t>– ¿Por qué va tan despacio este asunto? –gritó iracundo el rey–. Que mañana, antes de que me despierte, hayan entregado a Seta hasta el último grano de trigo. No acostumbro a dar dos veces una misma orden.</w:t>
      </w:r>
    </w:p>
    <w:p w:rsidR="004B563F" w:rsidRDefault="004B563F" w:rsidP="004B563F">
      <w:pPr>
        <w:pStyle w:val="NormalWeb"/>
        <w:rPr>
          <w:i/>
          <w:iCs/>
        </w:rPr>
      </w:pPr>
      <w:r>
        <w:rPr>
          <w:i/>
          <w:iCs/>
        </w:rPr>
        <w:t>Por la mañana comunicaron al rey que el matemático mayor de la corte solicitaba audiencia para presentarle un informe muy importante.</w:t>
      </w:r>
    </w:p>
    <w:p w:rsidR="004B563F" w:rsidRDefault="004B563F" w:rsidP="004B563F">
      <w:pPr>
        <w:pStyle w:val="NormalWeb"/>
        <w:rPr>
          <w:i/>
          <w:iCs/>
        </w:rPr>
      </w:pPr>
      <w:r>
        <w:rPr>
          <w:i/>
          <w:iCs/>
        </w:rPr>
        <w:t>El rey mandó que le hicieran entrar.</w:t>
      </w:r>
    </w:p>
    <w:p w:rsidR="004B563F" w:rsidRDefault="004B563F" w:rsidP="004B563F">
      <w:pPr>
        <w:pStyle w:val="NormalWeb"/>
        <w:rPr>
          <w:i/>
          <w:iCs/>
        </w:rPr>
      </w:pPr>
      <w:r>
        <w:rPr>
          <w:i/>
          <w:iCs/>
        </w:rPr>
        <w:t>– Antes de comenzar tu informe –le dijo Sheram–, quiero saber si se ha entregado por fin a Seta la mísera recompensa que ha solicitado.</w:t>
      </w:r>
    </w:p>
    <w:p w:rsidR="004B563F" w:rsidRDefault="004B563F" w:rsidP="004B563F">
      <w:pPr>
        <w:pStyle w:val="NormalWeb"/>
        <w:rPr>
          <w:i/>
          <w:iCs/>
        </w:rPr>
      </w:pPr>
      <w:r>
        <w:rPr>
          <w:i/>
          <w:iCs/>
        </w:rPr>
        <w:t>– Precisamente para eso me he atrevido a presentarme tan temprano –contestó el anciano–. Hemos calculado escrupulosamente la cantidad total de granos que desea recibir Seta. Resulta una cifra tan enorme…</w:t>
      </w:r>
    </w:p>
    <w:p w:rsidR="004B563F" w:rsidRDefault="004B563F" w:rsidP="004B563F">
      <w:pPr>
        <w:pStyle w:val="NormalWeb"/>
        <w:rPr>
          <w:i/>
          <w:iCs/>
        </w:rPr>
      </w:pPr>
      <w:r>
        <w:rPr>
          <w:i/>
          <w:iCs/>
        </w:rPr>
        <w:lastRenderedPageBreak/>
        <w:t>– Sea cual fuere su magnitud –le interrumpió con altivez el rey– mis graneros no empobrecerán. He prometido darle esa recompensa y, por lo tanto, hay que entregársela.</w:t>
      </w:r>
    </w:p>
    <w:p w:rsidR="004B563F" w:rsidRDefault="004B563F" w:rsidP="004B563F">
      <w:pPr>
        <w:pStyle w:val="NormalWeb"/>
        <w:rPr>
          <w:i/>
          <w:iCs/>
        </w:rPr>
      </w:pPr>
      <w:r>
        <w:rPr>
          <w:i/>
          <w:iCs/>
        </w:rPr>
        <w:t>– Soberano, no depende de tu voluntad el cumplir semejante deseo. En todos tus graneros no existe la cantidad de trigo que exige Seta. Tampoco existe en los graneros de todo el reino. Hasta los graneros del mundo entero son insuficientes. Si deseas entregar sin falta la recompensa prometida, ordena que todos los reinos de la Tierra se conviertan en labrantíos, manda desecar los mares y océanos, ordena fundir el hielo y la nieve que cubren los lejanos desiertos del Norte. Que todo el espacio sea totalmente sembrado de trigo, y toda la cosecha obtenida en estos campos ordena que sea entregada a Seta. Sólo entonces recibirá su recompensa.</w:t>
      </w:r>
    </w:p>
    <w:p w:rsidR="004B563F" w:rsidRDefault="004B563F" w:rsidP="004B563F">
      <w:pPr>
        <w:pStyle w:val="NormalWeb"/>
        <w:rPr>
          <w:i/>
          <w:iCs/>
        </w:rPr>
      </w:pPr>
      <w:r>
        <w:rPr>
          <w:i/>
          <w:iCs/>
        </w:rPr>
        <w:t>El rey escuchaba lleno de asombro las palabras del anciano sabio.</w:t>
      </w:r>
    </w:p>
    <w:p w:rsidR="004B563F" w:rsidRDefault="004B563F" w:rsidP="004B563F">
      <w:pPr>
        <w:pStyle w:val="NormalWeb"/>
        <w:rPr>
          <w:i/>
          <w:iCs/>
        </w:rPr>
      </w:pPr>
      <w:r>
        <w:rPr>
          <w:i/>
          <w:iCs/>
        </w:rPr>
        <w:t>– Dime, cuál es esa cifra tan monstruosa –dijo reflexionando–.</w:t>
      </w:r>
    </w:p>
    <w:p w:rsidR="004B563F" w:rsidRDefault="004B563F" w:rsidP="004B563F">
      <w:pPr>
        <w:pStyle w:val="NormalWeb"/>
        <w:spacing w:after="0"/>
        <w:rPr>
          <w:i/>
          <w:iCs/>
        </w:rPr>
      </w:pPr>
      <w:r>
        <w:rPr>
          <w:i/>
          <w:iCs/>
        </w:rPr>
        <w:t>– ¡Oh, soberano! Dieciocho trillones cuatrocientos cuarenta y seis mil setecientos cuarenta y cuatro billones setenta y tres mil setecientos nueve millones quinientos cincuenta y un mil seiscientos quince.</w:t>
      </w:r>
    </w:p>
    <w:p w:rsidR="004B563F" w:rsidRDefault="00695423" w:rsidP="004B563F">
      <w:pPr>
        <w:pStyle w:val="NormalWeb"/>
        <w:spacing w:before="0" w:after="0"/>
        <w:jc w:val="center"/>
        <w:rPr>
          <w:iCs/>
        </w:rPr>
      </w:pPr>
      <w:r>
        <w:rPr>
          <w:i/>
          <w:iCs/>
          <w:noProof/>
          <w:lang w:eastAsia="es-ES"/>
        </w:rPr>
        <w:drawing>
          <wp:inline distT="0" distB="0" distL="0" distR="0">
            <wp:extent cx="1292225" cy="97409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2225" cy="974090"/>
                    </a:xfrm>
                    <a:prstGeom prst="rect">
                      <a:avLst/>
                    </a:prstGeom>
                    <a:solidFill>
                      <a:srgbClr val="FFFFFF"/>
                    </a:solidFill>
                    <a:ln>
                      <a:noFill/>
                    </a:ln>
                  </pic:spPr>
                </pic:pic>
              </a:graphicData>
            </a:graphic>
          </wp:inline>
        </w:drawing>
      </w:r>
    </w:p>
    <w:p w:rsidR="004B563F" w:rsidRDefault="004B563F" w:rsidP="004B563F">
      <w:pPr>
        <w:pStyle w:val="NormalWeb"/>
        <w:rPr>
          <w:iCs/>
        </w:rPr>
      </w:pPr>
      <w:r>
        <w:rPr>
          <w:iCs/>
        </w:rPr>
        <w:t>a) Lee el texto anterior y haz un resumen de 3 o 4 líneas.</w:t>
      </w:r>
    </w:p>
    <w:p w:rsidR="004B563F" w:rsidRDefault="004B563F" w:rsidP="004B563F">
      <w:pPr>
        <w:pStyle w:val="NormalWeb"/>
        <w:rPr>
          <w:iCs/>
        </w:rPr>
      </w:pPr>
      <w:r>
        <w:rPr>
          <w:iCs/>
        </w:rPr>
        <w:t>b) Verifica si el resultado es correcto</w:t>
      </w:r>
    </w:p>
    <w:p w:rsidR="004B563F" w:rsidRDefault="004B563F" w:rsidP="004B563F">
      <w:pPr>
        <w:pStyle w:val="NormalWeb"/>
        <w:spacing w:before="0" w:after="0"/>
        <w:rPr>
          <w:iCs/>
        </w:rPr>
      </w:pP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4.3-</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4B563F" w:rsidRDefault="004B563F" w:rsidP="004B563F">
      <w:pPr>
        <w:tabs>
          <w:tab w:val="left" w:pos="795"/>
        </w:tabs>
        <w:rPr>
          <w:iCs/>
        </w:rPr>
      </w:pPr>
      <w:r>
        <w:t xml:space="preserve"> </w:t>
      </w:r>
      <w:r>
        <w:rPr>
          <w:iCs/>
        </w:rPr>
        <w:t xml:space="preserve">El número de bacterias de un cultivo está aumentando un 25 % cada hora. Si al principio había 300000 ¿Cuántas bacterias habrá al cabo de 5 horas? </w:t>
      </w:r>
    </w:p>
    <w:p w:rsidR="004B563F" w:rsidRDefault="00695423" w:rsidP="004B563F">
      <w:pPr>
        <w:tabs>
          <w:tab w:val="left" w:pos="795"/>
        </w:tabs>
        <w:jc w:val="center"/>
      </w:pPr>
      <w:r>
        <w:rPr>
          <w:iCs/>
          <w:noProof/>
          <w:lang w:eastAsia="es-ES"/>
        </w:rPr>
        <w:drawing>
          <wp:inline distT="0" distB="0" distL="0" distR="0">
            <wp:extent cx="1222375" cy="8845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2375" cy="884555"/>
                    </a:xfrm>
                    <a:prstGeom prst="rect">
                      <a:avLst/>
                    </a:prstGeom>
                    <a:solidFill>
                      <a:srgbClr val="FFFFFF"/>
                    </a:solidFill>
                    <a:ln>
                      <a:noFill/>
                    </a:ln>
                  </pic:spPr>
                </pic:pic>
              </a:graphicData>
            </a:graphic>
          </wp:inline>
        </w:drawing>
      </w:r>
    </w:p>
    <w:p w:rsidR="004B563F" w:rsidRDefault="004B563F" w:rsidP="004B563F">
      <w:pPr>
        <w:tabs>
          <w:tab w:val="left" w:pos="795"/>
        </w:tabs>
      </w:pP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4.4-</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4B563F" w:rsidRDefault="004B563F" w:rsidP="004B563F">
      <w:pPr>
        <w:rPr>
          <w:iCs/>
        </w:rPr>
      </w:pPr>
      <w:r>
        <w:rPr>
          <w:iCs/>
        </w:rPr>
        <w:t xml:space="preserve">Una máquina costó 9000 €. Se calcula que al final de cada año sufre una depreciación igual al 15 % del valor que tiene al principio de ese año. ¿Cuál será su valor al cabo de 5 años? </w:t>
      </w:r>
    </w:p>
    <w:p w:rsidR="004B563F" w:rsidRDefault="00695423" w:rsidP="004B563F">
      <w:pPr>
        <w:jc w:val="center"/>
      </w:pPr>
      <w:r>
        <w:rPr>
          <w:noProof/>
          <w:lang w:eastAsia="es-ES"/>
        </w:rPr>
        <w:lastRenderedPageBreak/>
        <w:drawing>
          <wp:inline distT="0" distB="0" distL="0" distR="0">
            <wp:extent cx="1183005" cy="92456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3005" cy="924560"/>
                    </a:xfrm>
                    <a:prstGeom prst="rect">
                      <a:avLst/>
                    </a:prstGeom>
                    <a:solidFill>
                      <a:srgbClr val="FFFFFF"/>
                    </a:solidFill>
                    <a:ln>
                      <a:noFill/>
                    </a:ln>
                  </pic:spPr>
                </pic:pic>
              </a:graphicData>
            </a:graphic>
          </wp:inline>
        </w:drawing>
      </w:r>
    </w:p>
    <w:p w:rsidR="004B563F" w:rsidRDefault="004B563F" w:rsidP="004B563F">
      <w:pPr>
        <w:jc w:val="center"/>
      </w:pP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4.5-</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4B563F" w:rsidRDefault="004B563F" w:rsidP="004B563F">
      <w:pPr>
        <w:rPr>
          <w:i/>
          <w:iCs/>
        </w:rPr>
      </w:pPr>
      <w:r>
        <w:rPr>
          <w:iCs/>
        </w:rPr>
        <w:t>El valor de un auto se deprecia 18 % cada año. Su precio original fue 19000 €. ¿Cuánto valdrá al cabo de 9 años?</w:t>
      </w:r>
      <w:r>
        <w:rPr>
          <w:i/>
          <w:iCs/>
        </w:rPr>
        <w:t xml:space="preserve"> </w:t>
      </w:r>
    </w:p>
    <w:p w:rsidR="004B563F" w:rsidRDefault="00695423" w:rsidP="004B563F">
      <w:pPr>
        <w:jc w:val="center"/>
      </w:pPr>
      <w:r>
        <w:rPr>
          <w:noProof/>
          <w:lang w:eastAsia="es-ES"/>
        </w:rPr>
        <w:drawing>
          <wp:inline distT="0" distB="0" distL="0" distR="0">
            <wp:extent cx="1212850" cy="80518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2850" cy="805180"/>
                    </a:xfrm>
                    <a:prstGeom prst="rect">
                      <a:avLst/>
                    </a:prstGeom>
                    <a:solidFill>
                      <a:srgbClr val="FFFFFF"/>
                    </a:solidFill>
                    <a:ln>
                      <a:noFill/>
                    </a:ln>
                  </pic:spPr>
                </pic:pic>
              </a:graphicData>
            </a:graphic>
          </wp:inline>
        </w:drawing>
      </w: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4.6-</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4B563F" w:rsidRDefault="004B563F" w:rsidP="004B563F">
      <w:pPr>
        <w:rPr>
          <w:iCs/>
        </w:rPr>
      </w:pPr>
      <w:r>
        <w:rPr>
          <w:iCs/>
        </w:rPr>
        <w:t xml:space="preserve">Una ciudad tiene 600000 habitantes. La tasa de crecimiento de esa población es 8 % anual. ¿Cuántos habitantes tendrá dentro de tres años? </w:t>
      </w:r>
    </w:p>
    <w:p w:rsidR="004B563F" w:rsidRDefault="00695423" w:rsidP="004B563F">
      <w:pPr>
        <w:jc w:val="center"/>
      </w:pPr>
      <w:r>
        <w:rPr>
          <w:i/>
          <w:iCs/>
          <w:noProof/>
          <w:lang w:eastAsia="es-ES"/>
        </w:rPr>
        <w:drawing>
          <wp:inline distT="0" distB="0" distL="0" distR="0">
            <wp:extent cx="1262380" cy="83502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2380" cy="835025"/>
                    </a:xfrm>
                    <a:prstGeom prst="rect">
                      <a:avLst/>
                    </a:prstGeom>
                    <a:solidFill>
                      <a:srgbClr val="FFFFFF"/>
                    </a:solidFill>
                    <a:ln>
                      <a:noFill/>
                    </a:ln>
                  </pic:spPr>
                </pic:pic>
              </a:graphicData>
            </a:graphic>
          </wp:inline>
        </w:drawing>
      </w: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4.7-</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4B563F" w:rsidRDefault="004B563F" w:rsidP="004B563F">
      <w:pPr>
        <w:rPr>
          <w:iCs/>
        </w:rPr>
      </w:pPr>
      <w:r>
        <w:rPr>
          <w:iCs/>
        </w:rPr>
        <w:t xml:space="preserve">La población de una ciudad aumenta en 35 % cada 10 años. Si su población en 1940 era de 40000 habitantes, ¿cuál será su población en el año 2000? </w:t>
      </w:r>
    </w:p>
    <w:p w:rsidR="004B563F" w:rsidRDefault="004B563F" w:rsidP="004B563F">
      <w:pPr>
        <w:rPr>
          <w:iCs/>
        </w:rPr>
      </w:pPr>
    </w:p>
    <w:p w:rsidR="004B563F" w:rsidRDefault="00695423" w:rsidP="004B563F">
      <w:pPr>
        <w:jc w:val="center"/>
      </w:pPr>
      <w:r>
        <w:rPr>
          <w:i/>
          <w:iCs/>
          <w:noProof/>
          <w:lang w:eastAsia="es-ES"/>
        </w:rPr>
        <w:drawing>
          <wp:inline distT="0" distB="0" distL="0" distR="0">
            <wp:extent cx="1053465" cy="7651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3465" cy="765175"/>
                    </a:xfrm>
                    <a:prstGeom prst="rect">
                      <a:avLst/>
                    </a:prstGeom>
                    <a:solidFill>
                      <a:srgbClr val="FFFFFF"/>
                    </a:solidFill>
                    <a:ln>
                      <a:noFill/>
                    </a:ln>
                  </pic:spPr>
                </pic:pic>
              </a:graphicData>
            </a:graphic>
          </wp:inline>
        </w:drawing>
      </w: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t xml:space="preserve">Tarea </w:t>
      </w:r>
      <w:r>
        <w:rPr>
          <w:rFonts w:cs="Calibri"/>
          <w:b/>
          <w:sz w:val="24"/>
          <w:szCs w:val="24"/>
        </w:rPr>
        <w:t>4.8-</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4B563F" w:rsidRDefault="004B563F" w:rsidP="004B563F">
      <w:pPr>
        <w:rPr>
          <w:iCs/>
        </w:rPr>
      </w:pPr>
      <w:r>
        <w:rPr>
          <w:iCs/>
        </w:rPr>
        <w:t xml:space="preserve">El valor de una mercadería se deprecia 4 % cada </w:t>
      </w:r>
      <w:r w:rsidR="0055506B">
        <w:rPr>
          <w:iCs/>
        </w:rPr>
        <w:t xml:space="preserve">año. Su precio original fue de </w:t>
      </w:r>
      <w:r>
        <w:rPr>
          <w:iCs/>
        </w:rPr>
        <w:t>19000</w:t>
      </w:r>
      <w:r w:rsidR="0055506B">
        <w:rPr>
          <w:iCs/>
        </w:rPr>
        <w:t>€</w:t>
      </w:r>
      <w:r>
        <w:rPr>
          <w:iCs/>
        </w:rPr>
        <w:t xml:space="preserve">. ¿Cuánto valdrá al cabo de 4 años? </w:t>
      </w:r>
    </w:p>
    <w:p w:rsidR="004B563F" w:rsidRDefault="004B563F" w:rsidP="004B563F">
      <w:pPr>
        <w:rPr>
          <w:iCs/>
        </w:rPr>
      </w:pPr>
    </w:p>
    <w:p w:rsidR="004B563F" w:rsidRDefault="00695423" w:rsidP="004B563F">
      <w:pPr>
        <w:jc w:val="center"/>
      </w:pPr>
      <w:r>
        <w:rPr>
          <w:iCs/>
          <w:noProof/>
          <w:lang w:eastAsia="es-ES"/>
        </w:rPr>
        <w:drawing>
          <wp:inline distT="0" distB="0" distL="0" distR="0">
            <wp:extent cx="1301750" cy="9842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1750" cy="984250"/>
                    </a:xfrm>
                    <a:prstGeom prst="rect">
                      <a:avLst/>
                    </a:prstGeom>
                    <a:solidFill>
                      <a:srgbClr val="FFFFFF"/>
                    </a:solidFill>
                    <a:ln>
                      <a:noFill/>
                    </a:ln>
                  </pic:spPr>
                </pic:pic>
              </a:graphicData>
            </a:graphic>
          </wp:inline>
        </w:drawing>
      </w:r>
    </w:p>
    <w:p w:rsidR="0055506B" w:rsidRDefault="0055506B" w:rsidP="0055506B">
      <w:pPr>
        <w:tabs>
          <w:tab w:val="left" w:pos="360"/>
        </w:tabs>
        <w:suppressAutoHyphens/>
        <w:spacing w:after="0" w:line="240" w:lineRule="auto"/>
        <w:rPr>
          <w:rFonts w:cs="Calibri"/>
          <w:sz w:val="24"/>
          <w:szCs w:val="24"/>
        </w:rPr>
      </w:pPr>
      <w:r w:rsidRPr="00E259DB">
        <w:rPr>
          <w:rFonts w:cs="Calibri"/>
          <w:b/>
          <w:sz w:val="24"/>
          <w:szCs w:val="24"/>
        </w:rPr>
        <w:lastRenderedPageBreak/>
        <w:t xml:space="preserve">Tarea </w:t>
      </w:r>
      <w:r>
        <w:rPr>
          <w:rFonts w:cs="Calibri"/>
          <w:b/>
          <w:sz w:val="24"/>
          <w:szCs w:val="24"/>
        </w:rPr>
        <w:t>4.9-</w:t>
      </w:r>
      <w:r>
        <w:t xml:space="preserve"> </w:t>
      </w:r>
      <w:r>
        <w:rPr>
          <w:rFonts w:cs="Calibri"/>
          <w:sz w:val="24"/>
          <w:szCs w:val="24"/>
        </w:rPr>
        <w:t>(</w:t>
      </w:r>
      <w:r w:rsidRPr="00E259DB">
        <w:rPr>
          <w:rFonts w:cs="Calibri"/>
          <w:sz w:val="24"/>
          <w:szCs w:val="24"/>
        </w:rPr>
        <w:t xml:space="preserve">Trabajamos los indicadores </w:t>
      </w:r>
      <w:r>
        <w:rPr>
          <w:rFonts w:cs="Calibri"/>
          <w:sz w:val="24"/>
          <w:szCs w:val="24"/>
        </w:rPr>
        <w:t>1,2,3,8 y 15)</w:t>
      </w:r>
    </w:p>
    <w:p w:rsidR="0055506B" w:rsidRDefault="0055506B" w:rsidP="0055506B">
      <w:pPr>
        <w:tabs>
          <w:tab w:val="left" w:pos="360"/>
        </w:tabs>
        <w:suppressAutoHyphens/>
        <w:spacing w:after="0" w:line="240" w:lineRule="auto"/>
        <w:rPr>
          <w:rFonts w:cs="Calibri"/>
          <w:sz w:val="24"/>
          <w:szCs w:val="24"/>
        </w:rPr>
      </w:pPr>
    </w:p>
    <w:p w:rsidR="004B563F" w:rsidRDefault="004B563F" w:rsidP="004B563F">
      <w:pPr>
        <w:jc w:val="both"/>
        <w:rPr>
          <w:lang w:val="gl-ES"/>
        </w:rPr>
      </w:pPr>
      <w:r>
        <w:rPr>
          <w:lang w:val="gl-ES"/>
        </w:rPr>
        <w:t>Don Antonio dispone de 500 € para el próximo viaje de estudios. Decide ingresarlo en un banco que le ofrece un 2,5 % de interés continuo mensual, es decir que cada mes se incrementa su dinero y se le aplica el %. Si todavía faltan 15 meses para el viaje, ¿cuanto dinero tendrá para entonces?</w:t>
      </w:r>
    </w:p>
    <w:p w:rsidR="004B563F" w:rsidRDefault="00695423" w:rsidP="004B563F">
      <w:pPr>
        <w:jc w:val="center"/>
      </w:pPr>
      <w:r>
        <w:rPr>
          <w:noProof/>
          <w:lang w:eastAsia="es-ES"/>
        </w:rPr>
        <w:drawing>
          <wp:inline distT="0" distB="0" distL="0" distR="0">
            <wp:extent cx="1192530" cy="854710"/>
            <wp:effectExtent l="0" t="0" r="762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2530" cy="854710"/>
                    </a:xfrm>
                    <a:prstGeom prst="rect">
                      <a:avLst/>
                    </a:prstGeom>
                    <a:solidFill>
                      <a:srgbClr val="FFFFFF"/>
                    </a:solidFill>
                    <a:ln>
                      <a:noFill/>
                    </a:ln>
                  </pic:spPr>
                </pic:pic>
              </a:graphicData>
            </a:graphic>
          </wp:inline>
        </w:drawing>
      </w:r>
      <w:r w:rsidR="004B563F">
        <w:t xml:space="preserve">                      </w:t>
      </w:r>
      <w:r>
        <w:rPr>
          <w:noProof/>
          <w:lang w:eastAsia="es-ES"/>
        </w:rPr>
        <w:drawing>
          <wp:inline distT="0" distB="0" distL="0" distR="0">
            <wp:extent cx="1212850" cy="944245"/>
            <wp:effectExtent l="0" t="0" r="635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2850" cy="944245"/>
                    </a:xfrm>
                    <a:prstGeom prst="rect">
                      <a:avLst/>
                    </a:prstGeom>
                    <a:solidFill>
                      <a:srgbClr val="FFFFFF"/>
                    </a:solidFill>
                    <a:ln>
                      <a:noFill/>
                    </a:ln>
                  </pic:spPr>
                </pic:pic>
              </a:graphicData>
            </a:graphic>
          </wp:inline>
        </w:drawing>
      </w:r>
    </w:p>
    <w:p w:rsidR="004B563F" w:rsidRDefault="00062D0D" w:rsidP="00E259DB">
      <w:pPr>
        <w:pStyle w:val="Prrafodelista"/>
        <w:spacing w:after="0"/>
        <w:ind w:left="0"/>
        <w:rPr>
          <w:rFonts w:cs="Calibri"/>
          <w:sz w:val="24"/>
          <w:szCs w:val="24"/>
        </w:rPr>
      </w:pPr>
      <w:r w:rsidRPr="00062D0D">
        <w:rPr>
          <w:rFonts w:cs="Calibri"/>
          <w:b/>
          <w:sz w:val="24"/>
          <w:szCs w:val="24"/>
        </w:rPr>
        <w:t>Tarea.-</w:t>
      </w:r>
      <w:r>
        <w:rPr>
          <w:rFonts w:cs="Calibri"/>
          <w:sz w:val="24"/>
          <w:szCs w:val="24"/>
        </w:rPr>
        <w:t xml:space="preserve"> </w:t>
      </w:r>
      <w:r w:rsidRPr="00062D0D">
        <w:rPr>
          <w:rFonts w:cs="Calibri"/>
          <w:sz w:val="24"/>
          <w:szCs w:val="24"/>
        </w:rPr>
        <w:t>Mandamos algunos problemas similares cómo tarea para casa</w:t>
      </w:r>
      <w:r>
        <w:rPr>
          <w:rFonts w:cs="Calibri"/>
          <w:sz w:val="24"/>
          <w:szCs w:val="24"/>
        </w:rPr>
        <w:t>.</w:t>
      </w:r>
    </w:p>
    <w:p w:rsidR="00062D0D" w:rsidRDefault="00062D0D" w:rsidP="00E259DB">
      <w:pPr>
        <w:pStyle w:val="Prrafodelista"/>
        <w:spacing w:after="0"/>
        <w:ind w:left="0"/>
        <w:rPr>
          <w:rFonts w:cs="Calibri"/>
          <w:sz w:val="24"/>
          <w:szCs w:val="24"/>
        </w:rPr>
      </w:pPr>
    </w:p>
    <w:p w:rsidR="005825BE" w:rsidRDefault="005825BE" w:rsidP="00E259DB">
      <w:pPr>
        <w:pStyle w:val="Prrafodelista"/>
        <w:spacing w:after="0"/>
        <w:ind w:left="0"/>
        <w:rPr>
          <w:rFonts w:cs="Calibri"/>
          <w:sz w:val="24"/>
          <w:szCs w:val="24"/>
        </w:rPr>
      </w:pPr>
    </w:p>
    <w:p w:rsidR="005825BE" w:rsidRDefault="005825BE" w:rsidP="00E259DB">
      <w:pPr>
        <w:pStyle w:val="Prrafodelista"/>
        <w:spacing w:after="0"/>
        <w:ind w:left="0"/>
        <w:rPr>
          <w:rFonts w:cs="Calibri"/>
          <w:sz w:val="24"/>
          <w:szCs w:val="24"/>
        </w:rPr>
      </w:pPr>
    </w:p>
    <w:p w:rsidR="004B563F" w:rsidRDefault="00062D0D" w:rsidP="00062D0D">
      <w:pPr>
        <w:pStyle w:val="titulorosado"/>
      </w:pPr>
      <w:r>
        <w:t>Sesión 5</w:t>
      </w:r>
    </w:p>
    <w:p w:rsidR="00062D0D" w:rsidRDefault="00062D0D" w:rsidP="00E259DB">
      <w:pPr>
        <w:pStyle w:val="Prrafodelista"/>
        <w:spacing w:after="0"/>
        <w:ind w:left="0"/>
        <w:rPr>
          <w:rFonts w:cs="Calibri"/>
          <w:sz w:val="24"/>
          <w:szCs w:val="24"/>
        </w:rPr>
      </w:pPr>
    </w:p>
    <w:p w:rsidR="005825BE" w:rsidRDefault="005825BE" w:rsidP="005825BE">
      <w:pPr>
        <w:tabs>
          <w:tab w:val="left" w:pos="360"/>
        </w:tabs>
        <w:suppressAutoHyphens/>
        <w:snapToGrid w:val="0"/>
        <w:spacing w:after="0" w:line="240" w:lineRule="auto"/>
        <w:rPr>
          <w:rFonts w:cs="Calibri"/>
          <w:sz w:val="24"/>
          <w:szCs w:val="24"/>
        </w:rPr>
      </w:pPr>
      <w:r w:rsidRPr="005825BE">
        <w:rPr>
          <w:rFonts w:cs="Calibri"/>
          <w:b/>
          <w:sz w:val="24"/>
          <w:szCs w:val="24"/>
        </w:rPr>
        <w:t>Tarea 5.1-</w:t>
      </w:r>
      <w:r>
        <w:t xml:space="preserve"> Problema en que se compara una Aritmética con una Geométrica. </w:t>
      </w:r>
      <w:r w:rsidRPr="005825BE">
        <w:rPr>
          <w:rFonts w:cs="Calibri"/>
          <w:sz w:val="24"/>
          <w:szCs w:val="24"/>
        </w:rPr>
        <w:t>(Trabajamos los indicadores 1,2,3,8 y 15)</w:t>
      </w:r>
    </w:p>
    <w:p w:rsidR="005825BE" w:rsidRPr="005825BE" w:rsidRDefault="005825BE" w:rsidP="005825BE">
      <w:pPr>
        <w:tabs>
          <w:tab w:val="left" w:pos="360"/>
        </w:tabs>
        <w:suppressAutoHyphens/>
        <w:snapToGrid w:val="0"/>
        <w:spacing w:after="0" w:line="240" w:lineRule="auto"/>
        <w:rPr>
          <w:rFonts w:cs="Calibri"/>
          <w:sz w:val="24"/>
          <w:szCs w:val="24"/>
        </w:rPr>
      </w:pPr>
    </w:p>
    <w:p w:rsidR="00062D0D" w:rsidRDefault="00062D0D" w:rsidP="00062D0D">
      <w:pPr>
        <w:pStyle w:val="NormalWeb"/>
        <w:spacing w:before="0" w:after="0"/>
        <w:jc w:val="both"/>
      </w:pPr>
      <w:r>
        <w:t>Consideremos la siguiente situación: 2 ciclistas se preparan para una competencia: Pablo comienza con 1000 metros, y todos los días agrega 1000 metros más, en tanto que Emilio empieza con 200 metros y cada día duplica lo hecho el día anterior. Cuántos metros recorre cada uno el décimo día?</w:t>
      </w:r>
    </w:p>
    <w:p w:rsidR="00062D0D" w:rsidRDefault="00695423" w:rsidP="00062D0D">
      <w:pPr>
        <w:pStyle w:val="NormalWeb"/>
        <w:spacing w:before="120" w:after="0"/>
        <w:jc w:val="center"/>
      </w:pPr>
      <w:r>
        <w:rPr>
          <w:noProof/>
          <w:lang w:eastAsia="es-ES"/>
        </w:rPr>
        <w:drawing>
          <wp:inline distT="0" distB="0" distL="0" distR="0">
            <wp:extent cx="835025" cy="1242695"/>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5025" cy="1242695"/>
                    </a:xfrm>
                    <a:prstGeom prst="rect">
                      <a:avLst/>
                    </a:prstGeom>
                    <a:solidFill>
                      <a:srgbClr val="FFFFFF"/>
                    </a:solidFill>
                    <a:ln>
                      <a:noFill/>
                    </a:ln>
                  </pic:spPr>
                </pic:pic>
              </a:graphicData>
            </a:graphic>
          </wp:inline>
        </w:drawing>
      </w:r>
    </w:p>
    <w:p w:rsidR="005825BE" w:rsidRDefault="005825BE" w:rsidP="00062D0D">
      <w:pPr>
        <w:pStyle w:val="NormalWeb"/>
        <w:spacing w:before="120" w:after="0"/>
        <w:jc w:val="center"/>
      </w:pPr>
    </w:p>
    <w:p w:rsidR="005825BE" w:rsidRDefault="005825BE" w:rsidP="005825BE">
      <w:pPr>
        <w:tabs>
          <w:tab w:val="left" w:pos="360"/>
        </w:tabs>
        <w:suppressAutoHyphens/>
        <w:snapToGrid w:val="0"/>
        <w:spacing w:after="0" w:line="240" w:lineRule="auto"/>
        <w:rPr>
          <w:rFonts w:cs="Calibri"/>
          <w:sz w:val="24"/>
          <w:szCs w:val="24"/>
        </w:rPr>
      </w:pPr>
      <w:r w:rsidRPr="005825BE">
        <w:rPr>
          <w:rFonts w:cs="Calibri"/>
          <w:b/>
          <w:sz w:val="24"/>
          <w:szCs w:val="24"/>
        </w:rPr>
        <w:t>Tarea 5.</w:t>
      </w:r>
      <w:r>
        <w:rPr>
          <w:rFonts w:cs="Calibri"/>
          <w:b/>
          <w:sz w:val="24"/>
          <w:szCs w:val="24"/>
        </w:rPr>
        <w:t>2</w:t>
      </w:r>
      <w:r w:rsidRPr="005825BE">
        <w:rPr>
          <w:rFonts w:cs="Calibri"/>
          <w:b/>
          <w:sz w:val="24"/>
          <w:szCs w:val="24"/>
        </w:rPr>
        <w:t>-</w:t>
      </w:r>
      <w:r>
        <w:t xml:space="preserve"> </w:t>
      </w:r>
      <w:r w:rsidRPr="005825BE">
        <w:rPr>
          <w:rFonts w:cs="Calibri"/>
          <w:sz w:val="24"/>
          <w:szCs w:val="24"/>
        </w:rPr>
        <w:t>(Trabajamos los indicadores 1,2,3,8 y 15)</w:t>
      </w:r>
    </w:p>
    <w:p w:rsidR="00062D0D" w:rsidRDefault="00062D0D" w:rsidP="00062D0D">
      <w:pPr>
        <w:pStyle w:val="Ttulo"/>
        <w:jc w:val="both"/>
        <w:rPr>
          <w:b w:val="0"/>
          <w:sz w:val="24"/>
          <w:lang w:val="gl-ES"/>
        </w:rPr>
      </w:pPr>
      <w:r>
        <w:rPr>
          <w:b w:val="0"/>
          <w:sz w:val="24"/>
          <w:lang w:val="gl-ES"/>
        </w:rPr>
        <w:t>Invertimos 500 € en una cuenta. Cada año ingrésamos en esa cuenta un interes del 2%, dinero tendremos pasado un año?. Y pasados dos años?. Y tres?. Se trata de una progresión?. Aritmética o geométrica?.</w:t>
      </w:r>
    </w:p>
    <w:p w:rsidR="005825BE" w:rsidRPr="005825BE" w:rsidRDefault="005825BE" w:rsidP="005825BE">
      <w:pPr>
        <w:pStyle w:val="Subttulo"/>
        <w:rPr>
          <w:lang w:val="gl-ES"/>
        </w:rPr>
      </w:pPr>
    </w:p>
    <w:p w:rsidR="00062D0D" w:rsidRDefault="00695423" w:rsidP="00062D0D">
      <w:pPr>
        <w:jc w:val="center"/>
      </w:pPr>
      <w:r>
        <w:rPr>
          <w:noProof/>
          <w:lang w:eastAsia="es-ES"/>
        </w:rPr>
        <w:drawing>
          <wp:inline distT="0" distB="0" distL="0" distR="0">
            <wp:extent cx="1143000" cy="914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solidFill>
                      <a:srgbClr val="FFFFFF"/>
                    </a:solidFill>
                    <a:ln>
                      <a:noFill/>
                    </a:ln>
                  </pic:spPr>
                </pic:pic>
              </a:graphicData>
            </a:graphic>
          </wp:inline>
        </w:drawing>
      </w:r>
    </w:p>
    <w:p w:rsidR="00062D0D" w:rsidRDefault="00062D0D" w:rsidP="00062D0D">
      <w:pPr>
        <w:jc w:val="center"/>
      </w:pPr>
    </w:p>
    <w:p w:rsidR="005825BE" w:rsidRDefault="005825BE" w:rsidP="005825BE">
      <w:pPr>
        <w:tabs>
          <w:tab w:val="left" w:pos="360"/>
        </w:tabs>
        <w:suppressAutoHyphens/>
        <w:snapToGrid w:val="0"/>
        <w:spacing w:after="0" w:line="240" w:lineRule="auto"/>
        <w:rPr>
          <w:rFonts w:cs="Calibri"/>
          <w:sz w:val="24"/>
          <w:szCs w:val="24"/>
        </w:rPr>
      </w:pPr>
      <w:r w:rsidRPr="005825BE">
        <w:rPr>
          <w:rFonts w:cs="Calibri"/>
          <w:b/>
          <w:sz w:val="24"/>
          <w:szCs w:val="24"/>
        </w:rPr>
        <w:lastRenderedPageBreak/>
        <w:t>Tarea 5.</w:t>
      </w:r>
      <w:r>
        <w:rPr>
          <w:rFonts w:cs="Calibri"/>
          <w:b/>
          <w:sz w:val="24"/>
          <w:szCs w:val="24"/>
        </w:rPr>
        <w:t>3</w:t>
      </w:r>
      <w:r w:rsidRPr="005825BE">
        <w:rPr>
          <w:rFonts w:cs="Calibri"/>
          <w:b/>
          <w:sz w:val="24"/>
          <w:szCs w:val="24"/>
        </w:rPr>
        <w:t>-</w:t>
      </w:r>
      <w:r>
        <w:t xml:space="preserve"> </w:t>
      </w:r>
      <w:r w:rsidRPr="005825BE">
        <w:rPr>
          <w:rFonts w:cs="Calibri"/>
          <w:sz w:val="24"/>
          <w:szCs w:val="24"/>
        </w:rPr>
        <w:t>(Trabajamos los indicadores 1,2,3,8 y 15)</w:t>
      </w:r>
    </w:p>
    <w:p w:rsidR="005825BE" w:rsidRDefault="005825BE" w:rsidP="005825BE">
      <w:pPr>
        <w:tabs>
          <w:tab w:val="left" w:pos="360"/>
        </w:tabs>
        <w:suppressAutoHyphens/>
        <w:snapToGrid w:val="0"/>
        <w:spacing w:after="0" w:line="240" w:lineRule="auto"/>
        <w:rPr>
          <w:rFonts w:cs="Calibri"/>
          <w:sz w:val="24"/>
          <w:szCs w:val="24"/>
        </w:rPr>
      </w:pPr>
    </w:p>
    <w:p w:rsidR="00062D0D" w:rsidRDefault="00062D0D" w:rsidP="00062D0D">
      <w:pPr>
        <w:rPr>
          <w:lang w:val="gl-ES"/>
        </w:rPr>
      </w:pPr>
      <w:r>
        <w:rPr>
          <w:lang w:val="gl-ES"/>
        </w:rPr>
        <w:t>Un piloto de coches quiere llegar a la meta en un circuito de 199 Km. Cuando lleva recorridos 100 Km se le para el coche pero consigue que le vuelva arrancar. Conforme avanza el coche se le vuelve a parar 50 Km después y vuelve a arrancar. Así le ocurre sucesivamente cuando lleva recorrida la mitad de la distancia de la parada anterior. ¿Conseguirá llegar a la meta?.</w:t>
      </w:r>
    </w:p>
    <w:p w:rsidR="00062D0D" w:rsidRDefault="00695423" w:rsidP="00062D0D">
      <w:pPr>
        <w:jc w:val="center"/>
      </w:pPr>
      <w:r>
        <w:rPr>
          <w:noProof/>
          <w:lang w:eastAsia="es-ES"/>
        </w:rPr>
        <w:drawing>
          <wp:inline distT="0" distB="0" distL="0" distR="0">
            <wp:extent cx="1192530" cy="944245"/>
            <wp:effectExtent l="0" t="0" r="762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2530" cy="944245"/>
                    </a:xfrm>
                    <a:prstGeom prst="rect">
                      <a:avLst/>
                    </a:prstGeom>
                    <a:solidFill>
                      <a:srgbClr val="FFFFFF"/>
                    </a:solidFill>
                    <a:ln>
                      <a:noFill/>
                    </a:ln>
                  </pic:spPr>
                </pic:pic>
              </a:graphicData>
            </a:graphic>
          </wp:inline>
        </w:drawing>
      </w:r>
    </w:p>
    <w:p w:rsidR="00062D0D" w:rsidRDefault="00062D0D" w:rsidP="00062D0D">
      <w:pPr>
        <w:jc w:val="center"/>
      </w:pPr>
    </w:p>
    <w:p w:rsidR="005825BE" w:rsidRDefault="005825BE" w:rsidP="005825BE">
      <w:pPr>
        <w:tabs>
          <w:tab w:val="left" w:pos="360"/>
        </w:tabs>
        <w:suppressAutoHyphens/>
        <w:snapToGrid w:val="0"/>
        <w:spacing w:after="0" w:line="240" w:lineRule="auto"/>
        <w:rPr>
          <w:rFonts w:cs="Calibri"/>
          <w:sz w:val="24"/>
          <w:szCs w:val="24"/>
        </w:rPr>
      </w:pPr>
      <w:r w:rsidRPr="005825BE">
        <w:rPr>
          <w:rFonts w:cs="Calibri"/>
          <w:b/>
          <w:sz w:val="24"/>
          <w:szCs w:val="24"/>
        </w:rPr>
        <w:t>Tarea 5.</w:t>
      </w:r>
      <w:r>
        <w:rPr>
          <w:rFonts w:cs="Calibri"/>
          <w:b/>
          <w:sz w:val="24"/>
          <w:szCs w:val="24"/>
        </w:rPr>
        <w:t>4</w:t>
      </w:r>
      <w:r w:rsidRPr="005825BE">
        <w:rPr>
          <w:rFonts w:cs="Calibri"/>
          <w:b/>
          <w:sz w:val="24"/>
          <w:szCs w:val="24"/>
        </w:rPr>
        <w:t>-</w:t>
      </w:r>
      <w:r>
        <w:t xml:space="preserve"> </w:t>
      </w:r>
      <w:r w:rsidRPr="005825BE">
        <w:rPr>
          <w:rFonts w:cs="Calibri"/>
          <w:sz w:val="24"/>
          <w:szCs w:val="24"/>
        </w:rPr>
        <w:t>(Trabajamos los indicadores 1,2,3,8 y 15)</w:t>
      </w:r>
    </w:p>
    <w:p w:rsidR="005825BE" w:rsidRDefault="005825BE" w:rsidP="005825BE">
      <w:pPr>
        <w:tabs>
          <w:tab w:val="left" w:pos="360"/>
        </w:tabs>
        <w:suppressAutoHyphens/>
        <w:snapToGrid w:val="0"/>
        <w:spacing w:after="0" w:line="240" w:lineRule="auto"/>
        <w:rPr>
          <w:rFonts w:cs="Calibri"/>
          <w:sz w:val="24"/>
          <w:szCs w:val="24"/>
        </w:rPr>
      </w:pPr>
    </w:p>
    <w:p w:rsidR="00062D0D" w:rsidRDefault="00062D0D" w:rsidP="00062D0D">
      <w:pPr>
        <w:jc w:val="both"/>
      </w:pPr>
      <w:r>
        <w:t>Nos compramos un coche. Entrada: 3000€, Cuota: 300€</w:t>
      </w:r>
    </w:p>
    <w:p w:rsidR="00062D0D" w:rsidRDefault="00062D0D" w:rsidP="00062D0D">
      <w:pPr>
        <w:jc w:val="both"/>
      </w:pPr>
      <w:r>
        <w:t xml:space="preserve">¿En 2 años y 3 meses, cuánto llevaremos pagado?¿Podrías establecer una fórmula en función de los meses para calcular </w:t>
      </w:r>
      <w:r w:rsidR="005825BE">
        <w:t>cuánto</w:t>
      </w:r>
      <w:r>
        <w:t xml:space="preserve"> llevas pagado?¿A </w:t>
      </w:r>
      <w:r w:rsidR="005825BE">
        <w:t>qué</w:t>
      </w:r>
      <w:r>
        <w:t xml:space="preserve"> tipo de sucesión corresponde la fórmula?</w:t>
      </w:r>
    </w:p>
    <w:p w:rsidR="00062D0D" w:rsidRDefault="00695423" w:rsidP="00062D0D">
      <w:pPr>
        <w:jc w:val="center"/>
        <w:rPr>
          <w:lang w:val="gl-ES"/>
        </w:rPr>
      </w:pPr>
      <w:r>
        <w:rPr>
          <w:noProof/>
          <w:lang w:eastAsia="es-ES"/>
        </w:rPr>
        <w:drawing>
          <wp:inline distT="0" distB="0" distL="0" distR="0">
            <wp:extent cx="1202690" cy="9042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2690" cy="904240"/>
                    </a:xfrm>
                    <a:prstGeom prst="rect">
                      <a:avLst/>
                    </a:prstGeom>
                    <a:solidFill>
                      <a:srgbClr val="FFFFFF"/>
                    </a:solidFill>
                    <a:ln>
                      <a:noFill/>
                    </a:ln>
                  </pic:spPr>
                </pic:pic>
              </a:graphicData>
            </a:graphic>
          </wp:inline>
        </w:drawing>
      </w:r>
    </w:p>
    <w:p w:rsidR="005825BE" w:rsidRDefault="005825BE" w:rsidP="005825BE">
      <w:pPr>
        <w:tabs>
          <w:tab w:val="left" w:pos="360"/>
        </w:tabs>
        <w:suppressAutoHyphens/>
        <w:snapToGrid w:val="0"/>
        <w:spacing w:after="0" w:line="240" w:lineRule="auto"/>
        <w:rPr>
          <w:rFonts w:cs="Calibri"/>
          <w:sz w:val="24"/>
          <w:szCs w:val="24"/>
        </w:rPr>
      </w:pPr>
      <w:r w:rsidRPr="005825BE">
        <w:rPr>
          <w:rFonts w:cs="Calibri"/>
          <w:b/>
          <w:sz w:val="24"/>
          <w:szCs w:val="24"/>
        </w:rPr>
        <w:t>Tarea 5.</w:t>
      </w:r>
      <w:r>
        <w:rPr>
          <w:rFonts w:cs="Calibri"/>
          <w:b/>
          <w:sz w:val="24"/>
          <w:szCs w:val="24"/>
        </w:rPr>
        <w:t>5</w:t>
      </w:r>
      <w:r w:rsidRPr="005825BE">
        <w:rPr>
          <w:rFonts w:cs="Calibri"/>
          <w:b/>
          <w:sz w:val="24"/>
          <w:szCs w:val="24"/>
        </w:rPr>
        <w:t>-</w:t>
      </w:r>
      <w:r>
        <w:t xml:space="preserve"> </w:t>
      </w:r>
      <w:r w:rsidRPr="005825BE">
        <w:rPr>
          <w:rFonts w:cs="Calibri"/>
          <w:sz w:val="24"/>
          <w:szCs w:val="24"/>
        </w:rPr>
        <w:t>(Trabajamos los indicadores 1,2,3,8 y 15)</w:t>
      </w:r>
    </w:p>
    <w:p w:rsidR="005825BE" w:rsidRDefault="005825BE" w:rsidP="005825BE">
      <w:pPr>
        <w:tabs>
          <w:tab w:val="left" w:pos="360"/>
        </w:tabs>
        <w:suppressAutoHyphens/>
        <w:snapToGrid w:val="0"/>
        <w:spacing w:after="0" w:line="240" w:lineRule="auto"/>
        <w:rPr>
          <w:rFonts w:cs="Calibri"/>
          <w:sz w:val="24"/>
          <w:szCs w:val="24"/>
        </w:rPr>
      </w:pPr>
    </w:p>
    <w:p w:rsidR="00062D0D" w:rsidRDefault="00062D0D" w:rsidP="00062D0D">
      <w:r>
        <w:t>Un amigo te comenta que hay un puesto vacante en el Concesionario en el que trabaja. Te dice que cobrarás una parte fija y una comisión. Él cobró en Enero 2460 € por vender 14 coches y en Febrero 3630 € por vender 23 coches. Te pones tan eufórico que se te olvidan pedirle los detalles del sueldo.</w:t>
      </w:r>
    </w:p>
    <w:p w:rsidR="00062D0D" w:rsidRDefault="00062D0D" w:rsidP="00062D0D">
      <w:pPr>
        <w:numPr>
          <w:ilvl w:val="0"/>
          <w:numId w:val="12"/>
        </w:numPr>
        <w:tabs>
          <w:tab w:val="left" w:pos="720"/>
        </w:tabs>
        <w:suppressAutoHyphens/>
        <w:spacing w:after="0" w:line="240" w:lineRule="auto"/>
        <w:jc w:val="both"/>
      </w:pPr>
      <w:r>
        <w:t>Con los datos que te ha dado sobre su sueldo, calcula cuál será su parte fija y cuál la comisión por coche.</w:t>
      </w:r>
    </w:p>
    <w:p w:rsidR="00062D0D" w:rsidRDefault="00062D0D" w:rsidP="00062D0D">
      <w:pPr>
        <w:numPr>
          <w:ilvl w:val="0"/>
          <w:numId w:val="12"/>
        </w:numPr>
        <w:tabs>
          <w:tab w:val="left" w:pos="720"/>
        </w:tabs>
        <w:suppressAutoHyphens/>
        <w:spacing w:after="0" w:line="240" w:lineRule="auto"/>
        <w:jc w:val="both"/>
      </w:pPr>
      <w:r>
        <w:t>¿Cuánto cobrarás tu si consigues vender 17 coches?.</w:t>
      </w:r>
    </w:p>
    <w:p w:rsidR="00062D0D" w:rsidRDefault="00062D0D" w:rsidP="00062D0D">
      <w:pPr>
        <w:numPr>
          <w:ilvl w:val="0"/>
          <w:numId w:val="12"/>
        </w:numPr>
        <w:tabs>
          <w:tab w:val="left" w:pos="720"/>
        </w:tabs>
        <w:suppressAutoHyphens/>
        <w:spacing w:after="0" w:line="240" w:lineRule="auto"/>
        <w:jc w:val="both"/>
      </w:pPr>
      <w:r>
        <w:t>¿Tiene sentido la cantidad que has obtenido por vender 17 coches comparándola con lo que ha cobrado tu amigo en Enero y en Febrero?. Razona tu respuesta.</w:t>
      </w:r>
    </w:p>
    <w:p w:rsidR="00062D0D" w:rsidRDefault="00062D0D" w:rsidP="00062D0D">
      <w:pPr>
        <w:ind w:left="360"/>
        <w:jc w:val="both"/>
      </w:pPr>
    </w:p>
    <w:p w:rsidR="00062D0D" w:rsidRDefault="00695423" w:rsidP="00062D0D">
      <w:pPr>
        <w:jc w:val="center"/>
        <w:rPr>
          <w:b/>
        </w:rPr>
      </w:pPr>
      <w:r>
        <w:rPr>
          <w:noProof/>
          <w:lang w:eastAsia="es-ES"/>
        </w:rPr>
        <w:drawing>
          <wp:inline distT="0" distB="0" distL="0" distR="0">
            <wp:extent cx="1431290" cy="8648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290" cy="864870"/>
                    </a:xfrm>
                    <a:prstGeom prst="rect">
                      <a:avLst/>
                    </a:prstGeom>
                    <a:solidFill>
                      <a:srgbClr val="FFFFFF"/>
                    </a:solidFill>
                    <a:ln>
                      <a:noFill/>
                    </a:ln>
                  </pic:spPr>
                </pic:pic>
              </a:graphicData>
            </a:graphic>
          </wp:inline>
        </w:drawing>
      </w:r>
    </w:p>
    <w:p w:rsidR="00062D0D" w:rsidRDefault="00062D0D" w:rsidP="00062D0D">
      <w:r>
        <w:rPr>
          <w:b/>
        </w:rPr>
        <w:t>Tarea para casa:</w:t>
      </w:r>
      <w:r>
        <w:t xml:space="preserve"> </w:t>
      </w:r>
    </w:p>
    <w:p w:rsidR="00062D0D" w:rsidRDefault="00062D0D" w:rsidP="00062D0D">
      <w:pPr>
        <w:pStyle w:val="Prrafodelista"/>
        <w:spacing w:after="0"/>
        <w:ind w:left="0"/>
        <w:rPr>
          <w:rFonts w:cs="Calibri"/>
          <w:sz w:val="24"/>
          <w:szCs w:val="24"/>
        </w:rPr>
      </w:pPr>
      <w:r>
        <w:rPr>
          <w:sz w:val="24"/>
          <w:szCs w:val="24"/>
        </w:rPr>
        <w:t>Algunos ejercicios del libro sobre Sucesiones Aritméticas y Geométricas.</w:t>
      </w:r>
    </w:p>
    <w:p w:rsidR="008B53FF" w:rsidRPr="00733716" w:rsidRDefault="00503416" w:rsidP="0032301D">
      <w:pPr>
        <w:pStyle w:val="EstiloTituloNivel2"/>
        <w:rPr>
          <w:rFonts w:cs="Calibri"/>
        </w:rPr>
      </w:pPr>
      <w:bookmarkStart w:id="7" w:name="_Toc282921183"/>
      <w:r>
        <w:rPr>
          <w:rFonts w:cs="Calibri"/>
        </w:rPr>
        <w:lastRenderedPageBreak/>
        <w:t>3</w:t>
      </w:r>
      <w:r w:rsidR="0032301D" w:rsidRPr="00733716">
        <w:rPr>
          <w:rFonts w:cs="Calibri"/>
        </w:rPr>
        <w:t xml:space="preserve">.3 </w:t>
      </w:r>
      <w:r w:rsidR="008B53FF" w:rsidRPr="00733716">
        <w:rPr>
          <w:rFonts w:cs="Calibri"/>
        </w:rPr>
        <w:t>Fase de Síntesis y Evaluación</w:t>
      </w:r>
      <w:bookmarkEnd w:id="7"/>
    </w:p>
    <w:p w:rsidR="008B53FF" w:rsidRDefault="005825BE" w:rsidP="00670113">
      <w:pPr>
        <w:pStyle w:val="Prrafodelista"/>
        <w:spacing w:after="0"/>
        <w:ind w:left="0"/>
        <w:jc w:val="both"/>
        <w:rPr>
          <w:rFonts w:cs="Calibri"/>
          <w:sz w:val="24"/>
          <w:szCs w:val="24"/>
        </w:rPr>
      </w:pPr>
      <w:r w:rsidRPr="005825BE">
        <w:rPr>
          <w:rFonts w:cs="Calibri"/>
          <w:sz w:val="24"/>
          <w:szCs w:val="24"/>
        </w:rPr>
        <w:t>E</w:t>
      </w:r>
      <w:r>
        <w:rPr>
          <w:rFonts w:cs="Calibri"/>
          <w:sz w:val="24"/>
          <w:szCs w:val="24"/>
        </w:rPr>
        <w:t>n esta fase haremos un repaso de los contenidos aprendidos y una prueba de evaluación de aquellos indicadores que no se vayan a evaluar mediante la observación directa o la entrega de tareas.</w:t>
      </w:r>
    </w:p>
    <w:p w:rsidR="005825BE" w:rsidRDefault="005825BE" w:rsidP="00670113">
      <w:pPr>
        <w:pStyle w:val="Prrafodelista"/>
        <w:spacing w:after="0"/>
        <w:ind w:left="0"/>
        <w:jc w:val="both"/>
        <w:rPr>
          <w:rFonts w:cs="Calibri"/>
          <w:sz w:val="24"/>
          <w:szCs w:val="24"/>
        </w:rPr>
      </w:pPr>
    </w:p>
    <w:p w:rsidR="005825BE" w:rsidRDefault="005825BE" w:rsidP="005825BE">
      <w:pPr>
        <w:pStyle w:val="titulorosado"/>
      </w:pPr>
      <w:r>
        <w:t>Sesión 6</w:t>
      </w:r>
    </w:p>
    <w:p w:rsidR="005825BE" w:rsidRDefault="005825BE" w:rsidP="005825BE">
      <w:pPr>
        <w:pStyle w:val="Prrafodelista"/>
        <w:tabs>
          <w:tab w:val="left" w:pos="3710"/>
        </w:tabs>
        <w:spacing w:after="0"/>
        <w:ind w:left="0"/>
        <w:jc w:val="both"/>
        <w:rPr>
          <w:rFonts w:cs="Calibri"/>
          <w:sz w:val="24"/>
          <w:szCs w:val="24"/>
        </w:rPr>
      </w:pPr>
      <w:r>
        <w:rPr>
          <w:rFonts w:cs="Calibri"/>
          <w:sz w:val="24"/>
          <w:szCs w:val="24"/>
        </w:rPr>
        <w:tab/>
      </w:r>
    </w:p>
    <w:p w:rsidR="005825BE" w:rsidRDefault="005825BE" w:rsidP="005825BE">
      <w:pPr>
        <w:pStyle w:val="Encabezado"/>
        <w:tabs>
          <w:tab w:val="clear" w:pos="4252"/>
          <w:tab w:val="clear" w:pos="8504"/>
        </w:tabs>
        <w:jc w:val="both"/>
        <w:rPr>
          <w:sz w:val="24"/>
          <w:szCs w:val="24"/>
        </w:rPr>
      </w:pPr>
      <w:r>
        <w:rPr>
          <w:sz w:val="24"/>
          <w:szCs w:val="24"/>
        </w:rPr>
        <w:t>Realizaremos un pequeño repaso de la unidad haciendo un ejemplo para cada una de las fórmulas de sucesiones.</w:t>
      </w:r>
    </w:p>
    <w:p w:rsidR="005825BE" w:rsidRDefault="005825BE" w:rsidP="005825BE">
      <w:pPr>
        <w:pStyle w:val="Prrafodelista"/>
        <w:tabs>
          <w:tab w:val="left" w:pos="3710"/>
        </w:tabs>
        <w:spacing w:after="0"/>
        <w:ind w:left="0"/>
        <w:jc w:val="both"/>
        <w:rPr>
          <w:rFonts w:cs="Calibri"/>
          <w:sz w:val="24"/>
          <w:szCs w:val="24"/>
        </w:rPr>
      </w:pPr>
    </w:p>
    <w:p w:rsidR="005825BE" w:rsidRPr="005825BE" w:rsidRDefault="005825BE" w:rsidP="005825BE">
      <w:pPr>
        <w:pStyle w:val="titulorosado"/>
      </w:pPr>
      <w:r>
        <w:t>Sesión 7</w:t>
      </w:r>
    </w:p>
    <w:p w:rsidR="00670113" w:rsidRPr="00733716" w:rsidRDefault="00670113" w:rsidP="00670113">
      <w:pPr>
        <w:pStyle w:val="Prrafodelista"/>
        <w:spacing w:after="0"/>
        <w:ind w:left="0"/>
        <w:jc w:val="both"/>
        <w:rPr>
          <w:rFonts w:cs="Calibri"/>
          <w:color w:val="C0504D"/>
          <w:sz w:val="24"/>
          <w:szCs w:val="24"/>
        </w:rPr>
      </w:pPr>
    </w:p>
    <w:p w:rsidR="00670113" w:rsidRPr="005825BE" w:rsidRDefault="005825BE" w:rsidP="008B53FF">
      <w:pPr>
        <w:pStyle w:val="Prrafodelista"/>
        <w:spacing w:after="0"/>
        <w:ind w:left="0"/>
        <w:rPr>
          <w:rFonts w:cs="Calibri"/>
          <w:sz w:val="24"/>
          <w:szCs w:val="24"/>
        </w:rPr>
      </w:pPr>
      <w:r w:rsidRPr="005825BE">
        <w:rPr>
          <w:rFonts w:cs="Calibri"/>
          <w:sz w:val="24"/>
          <w:szCs w:val="24"/>
        </w:rPr>
        <w:t>Rea</w:t>
      </w:r>
      <w:r>
        <w:rPr>
          <w:rFonts w:cs="Calibri"/>
          <w:sz w:val="24"/>
          <w:szCs w:val="24"/>
        </w:rPr>
        <w:t>lizamos la prueba de evaluación que se incluye en el apartado de “Evaluación de la unidad”.</w:t>
      </w:r>
    </w:p>
    <w:p w:rsidR="005825BE" w:rsidRPr="00733716" w:rsidRDefault="005825BE" w:rsidP="008B53FF">
      <w:pPr>
        <w:pStyle w:val="Prrafodelista"/>
        <w:spacing w:after="0"/>
        <w:ind w:left="0"/>
        <w:rPr>
          <w:rFonts w:cs="Calibri"/>
          <w:b/>
          <w:sz w:val="24"/>
          <w:szCs w:val="24"/>
        </w:rPr>
      </w:pPr>
    </w:p>
    <w:p w:rsidR="008B53FF" w:rsidRPr="00733716" w:rsidRDefault="00503416" w:rsidP="0032301D">
      <w:pPr>
        <w:pStyle w:val="EstiloTituloNivel2"/>
        <w:rPr>
          <w:rFonts w:cs="Calibri"/>
        </w:rPr>
      </w:pPr>
      <w:bookmarkStart w:id="8" w:name="_Toc282921184"/>
      <w:r>
        <w:rPr>
          <w:rFonts w:cs="Calibri"/>
        </w:rPr>
        <w:t>3</w:t>
      </w:r>
      <w:r w:rsidR="0032301D" w:rsidRPr="00733716">
        <w:rPr>
          <w:rFonts w:cs="Calibri"/>
        </w:rPr>
        <w:t xml:space="preserve">.4 </w:t>
      </w:r>
      <w:r w:rsidR="008B53FF" w:rsidRPr="00733716">
        <w:rPr>
          <w:rFonts w:cs="Calibri"/>
        </w:rPr>
        <w:t>Fase de Generalización</w:t>
      </w:r>
      <w:bookmarkEnd w:id="8"/>
    </w:p>
    <w:p w:rsidR="008B53FF" w:rsidRDefault="00A05F32" w:rsidP="00670113">
      <w:pPr>
        <w:pStyle w:val="Prrafodelista"/>
        <w:spacing w:after="0"/>
        <w:ind w:left="0"/>
        <w:jc w:val="both"/>
        <w:rPr>
          <w:rFonts w:cs="Calibri"/>
          <w:sz w:val="24"/>
          <w:szCs w:val="24"/>
        </w:rPr>
      </w:pPr>
      <w:r w:rsidRPr="00A05F32">
        <w:rPr>
          <w:rFonts w:cs="Calibri"/>
          <w:sz w:val="24"/>
          <w:szCs w:val="24"/>
        </w:rPr>
        <w:t xml:space="preserve">En esta fase abordaremos el refuerzo y ampliación de contenidos </w:t>
      </w:r>
      <w:r w:rsidR="00670113" w:rsidRPr="00A05F32">
        <w:rPr>
          <w:rFonts w:cs="Calibri"/>
          <w:sz w:val="24"/>
          <w:szCs w:val="24"/>
        </w:rPr>
        <w:t>con vuestros alumnos en función de los resultados de la evaluación.</w:t>
      </w:r>
    </w:p>
    <w:p w:rsidR="00A05F32" w:rsidRDefault="00A05F32" w:rsidP="00670113">
      <w:pPr>
        <w:pStyle w:val="Prrafodelista"/>
        <w:spacing w:after="0"/>
        <w:ind w:left="0"/>
        <w:jc w:val="both"/>
        <w:rPr>
          <w:rFonts w:cs="Calibri"/>
          <w:sz w:val="24"/>
          <w:szCs w:val="24"/>
        </w:rPr>
      </w:pPr>
    </w:p>
    <w:p w:rsidR="00A05F32" w:rsidRDefault="00A05F32" w:rsidP="00A05F32">
      <w:pPr>
        <w:pStyle w:val="titulorosado"/>
      </w:pPr>
      <w:r>
        <w:t>Sesión 8 (Refuerzo y ampliación)</w:t>
      </w:r>
    </w:p>
    <w:p w:rsidR="00A05F32" w:rsidRDefault="00A05F32" w:rsidP="00670113">
      <w:pPr>
        <w:pStyle w:val="Prrafodelista"/>
        <w:spacing w:after="0"/>
        <w:ind w:left="0"/>
        <w:jc w:val="both"/>
        <w:rPr>
          <w:rFonts w:cs="Calibri"/>
          <w:sz w:val="24"/>
          <w:szCs w:val="24"/>
        </w:rPr>
      </w:pPr>
    </w:p>
    <w:p w:rsidR="00A05F32" w:rsidRDefault="00A05F32" w:rsidP="00A05F32">
      <w:pPr>
        <w:numPr>
          <w:ilvl w:val="0"/>
          <w:numId w:val="13"/>
        </w:numPr>
        <w:pBdr>
          <w:top w:val="single" w:sz="4" w:space="1" w:color="FABF8F"/>
          <w:left w:val="single" w:sz="4" w:space="4" w:color="FABF8F"/>
          <w:bottom w:val="single" w:sz="4" w:space="1" w:color="FABF8F"/>
          <w:right w:val="single" w:sz="4" w:space="4" w:color="FABF8F"/>
        </w:pBdr>
        <w:tabs>
          <w:tab w:val="left" w:pos="442"/>
        </w:tabs>
        <w:suppressAutoHyphens/>
        <w:snapToGrid w:val="0"/>
        <w:spacing w:after="0" w:line="240" w:lineRule="auto"/>
        <w:ind w:left="442"/>
      </w:pPr>
      <w:r>
        <w:t>Elaborar una hojas de actividades de refuerzo distribuyéndolas en 3 núcleos temáticos: “Sucesiones Generales”, “Sucesiones Aritméticas” y “Sucesiones Geométricas”. Distribuir estas hojas de refuerzo en función de los resultados de la prueba-examen para dar una atención de refuerzo individualizada a cada alumno.</w:t>
      </w:r>
    </w:p>
    <w:p w:rsidR="00A05F32" w:rsidRDefault="00A05F32" w:rsidP="00A05F32">
      <w:pPr>
        <w:tabs>
          <w:tab w:val="left" w:pos="442"/>
        </w:tabs>
        <w:suppressAutoHyphens/>
        <w:snapToGrid w:val="0"/>
        <w:spacing w:after="0" w:line="240" w:lineRule="auto"/>
        <w:ind w:left="82"/>
      </w:pPr>
    </w:p>
    <w:p w:rsidR="00A05F32" w:rsidRDefault="00A05F32" w:rsidP="00A05F32">
      <w:pPr>
        <w:tabs>
          <w:tab w:val="left" w:pos="442"/>
        </w:tabs>
        <w:suppressAutoHyphens/>
        <w:snapToGrid w:val="0"/>
        <w:spacing w:after="0" w:line="240" w:lineRule="auto"/>
        <w:ind w:left="82"/>
      </w:pPr>
    </w:p>
    <w:p w:rsidR="00A05F32" w:rsidRDefault="00A05F32" w:rsidP="00A05F32">
      <w:pPr>
        <w:tabs>
          <w:tab w:val="left" w:pos="442"/>
        </w:tabs>
        <w:suppressAutoHyphens/>
        <w:snapToGrid w:val="0"/>
        <w:spacing w:after="0" w:line="240" w:lineRule="auto"/>
      </w:pPr>
      <w:r>
        <w:t>Algunas posibles actividades de Ampliación para los alumnos que ya dominen esta unidad.</w:t>
      </w:r>
    </w:p>
    <w:p w:rsidR="00A05F32" w:rsidRDefault="00A05F32" w:rsidP="00A05F32">
      <w:pPr>
        <w:rPr>
          <w:b/>
          <w:bCs/>
        </w:rPr>
      </w:pPr>
    </w:p>
    <w:p w:rsidR="00A05F32" w:rsidRDefault="00A05F32" w:rsidP="00A05F32">
      <w:pPr>
        <w:spacing w:after="240"/>
        <w:rPr>
          <w:iCs/>
        </w:rPr>
      </w:pPr>
      <w:r>
        <w:rPr>
          <w:b/>
          <w:bCs/>
        </w:rPr>
        <w:t>1. La compra de un caballo</w:t>
      </w:r>
      <w:r>
        <w:br/>
      </w:r>
      <w:r>
        <w:rPr>
          <w:i/>
          <w:iCs/>
        </w:rPr>
        <w:t xml:space="preserve"> </w:t>
      </w:r>
      <w:r>
        <w:rPr>
          <w:i/>
          <w:iCs/>
        </w:rPr>
        <w:br/>
      </w:r>
      <w:r>
        <w:rPr>
          <w:iCs/>
        </w:rPr>
        <w:t>Cierta persona vendió su caballo por 156 euros. Mas el comprador se arrepintió de haberlo adquirido y devolvió el caballo diciendo:</w:t>
      </w:r>
      <w:r>
        <w:rPr>
          <w:iCs/>
        </w:rPr>
        <w:br/>
        <w:t>- No me interesa comprar el caballo por ese precio, pues no lo merece.</w:t>
      </w:r>
    </w:p>
    <w:p w:rsidR="00A05F32" w:rsidRDefault="00A05F32" w:rsidP="00A05F32">
      <w:pPr>
        <w:spacing w:after="240"/>
        <w:ind w:left="1080"/>
        <w:jc w:val="center"/>
        <w:rPr>
          <w:iCs/>
        </w:rPr>
      </w:pPr>
      <w:r>
        <w:rPr>
          <w:iCs/>
        </w:rPr>
        <w:br/>
      </w:r>
      <w:r w:rsidR="00695423">
        <w:rPr>
          <w:noProof/>
          <w:lang w:eastAsia="es-ES"/>
        </w:rPr>
        <w:drawing>
          <wp:inline distT="0" distB="0" distL="0" distR="0">
            <wp:extent cx="904240" cy="12026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4240" cy="1202690"/>
                    </a:xfrm>
                    <a:prstGeom prst="rect">
                      <a:avLst/>
                    </a:prstGeom>
                    <a:solidFill>
                      <a:srgbClr val="FFFFFF"/>
                    </a:solidFill>
                    <a:ln>
                      <a:noFill/>
                    </a:ln>
                  </pic:spPr>
                </pic:pic>
              </a:graphicData>
            </a:graphic>
          </wp:inline>
        </w:drawing>
      </w:r>
    </w:p>
    <w:p w:rsidR="00A05F32" w:rsidRDefault="00A05F32" w:rsidP="00A05F32">
      <w:pPr>
        <w:spacing w:after="240"/>
      </w:pPr>
      <w:r>
        <w:rPr>
          <w:iCs/>
        </w:rPr>
        <w:lastRenderedPageBreak/>
        <w:t>El vendedor le propuso nuevas condiciones:</w:t>
      </w:r>
      <w:r>
        <w:rPr>
          <w:iCs/>
        </w:rPr>
        <w:br/>
        <w:t>- Si te parece elevado ese precio, compra sólo los clavos de las herraduras y conseguirás de balde el caballo. En cada herradura hay 6 clavos; por el primer clavo me pagas tan sólo ¼ de euro; por el segundo, ½; por el tercero, 1 euro, etc.</w:t>
      </w:r>
      <w:r>
        <w:rPr>
          <w:iCs/>
        </w:rPr>
        <w:br/>
        <w:t>El comprador, deslumbrado por las nuevas condiciones, en su afán de tener gratis un caballo, aceptó la propuesta, creyendo que tendría que pagar por los clavos no más de 10 rublos.</w:t>
      </w:r>
      <w:r>
        <w:rPr>
          <w:iCs/>
        </w:rPr>
        <w:br/>
        <w:t>¿Cuál fue el importe de la compra?</w:t>
      </w:r>
      <w:r>
        <w:br/>
      </w:r>
      <w:r>
        <w:br/>
      </w:r>
      <w:r>
        <w:rPr>
          <w:b/>
          <w:bCs/>
        </w:rPr>
        <w:t>Solución</w:t>
      </w:r>
      <w:r>
        <w:br/>
        <w:t>Por los 24 clavos hubo de pagar:</w:t>
      </w:r>
    </w:p>
    <w:p w:rsidR="00A05F32" w:rsidRDefault="00A05F32" w:rsidP="00A05F32">
      <w:pPr>
        <w:jc w:val="center"/>
      </w:pPr>
      <w:r>
        <w:t>¼ + ½ + 1 + 2 + 2</w:t>
      </w:r>
      <w:r>
        <w:rPr>
          <w:vertAlign w:val="superscript"/>
        </w:rPr>
        <w:t>2</w:t>
      </w:r>
      <w:r>
        <w:t xml:space="preserve"> + 2</w:t>
      </w:r>
      <w:r>
        <w:rPr>
          <w:vertAlign w:val="superscript"/>
        </w:rPr>
        <w:t>3</w:t>
      </w:r>
      <w:r>
        <w:t xml:space="preserve"> + ... + 2</w:t>
      </w:r>
      <w:r>
        <w:rPr>
          <w:vertAlign w:val="superscript"/>
        </w:rPr>
        <w:t xml:space="preserve">24 </w:t>
      </w:r>
      <w:r>
        <w:t>euros</w:t>
      </w:r>
    </w:p>
    <w:p w:rsidR="00A05F32" w:rsidRDefault="00A05F32" w:rsidP="00A05F32">
      <w:r>
        <w:br/>
        <w:t>Es decir, cerca de 42.000 euros. En tales condiciones no da pena entregar el caballo de balde.</w:t>
      </w:r>
      <w:r>
        <w:br/>
      </w:r>
    </w:p>
    <w:p w:rsidR="00A05F32" w:rsidRPr="00A05F32" w:rsidRDefault="00A05F32" w:rsidP="00A05F32">
      <w:pPr>
        <w:rPr>
          <w:b/>
          <w:iCs/>
        </w:rPr>
      </w:pPr>
      <w:r w:rsidRPr="00A05F32">
        <w:rPr>
          <w:b/>
          <w:iCs/>
        </w:rPr>
        <w:t>2. La huerta</w:t>
      </w:r>
    </w:p>
    <w:p w:rsidR="00A05F32" w:rsidRDefault="00A05F32" w:rsidP="00A05F32">
      <w:pPr>
        <w:rPr>
          <w:iCs/>
        </w:rPr>
      </w:pPr>
      <w:r>
        <w:rPr>
          <w:iCs/>
        </w:rPr>
        <w:t>En una huerta hay 30 caballones; cada uno de ellos tiene 16 m de largo y 2,5 m de ancho. Durante el riego, el hortelano lleva los cubos de agua desde el pozo situado a 14 metros del extremo de la huerta y da la vuelta al caballón por el surco. El agua que carga cada vez le sirve para regar un solo caballón.</w:t>
      </w:r>
      <w:r>
        <w:rPr>
          <w:iCs/>
        </w:rPr>
        <w:br/>
        <w:t>¿Cuál es la longitud del camino que recorre el hortelano para regar toda la huerta? El camino comienza y termina junto al pozo.</w:t>
      </w:r>
    </w:p>
    <w:p w:rsidR="00A05F32" w:rsidRDefault="00A05F32" w:rsidP="00A05F32">
      <w:pPr>
        <w:jc w:val="center"/>
      </w:pPr>
      <w:r>
        <w:br/>
      </w:r>
      <w:r w:rsidR="00695423">
        <w:rPr>
          <w:noProof/>
          <w:lang w:eastAsia="es-ES"/>
        </w:rPr>
        <w:drawing>
          <wp:inline distT="0" distB="0" distL="0" distR="0">
            <wp:extent cx="884555" cy="12223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4555" cy="1222375"/>
                    </a:xfrm>
                    <a:prstGeom prst="rect">
                      <a:avLst/>
                    </a:prstGeom>
                    <a:solidFill>
                      <a:srgbClr val="FFFFFF"/>
                    </a:solidFill>
                    <a:ln>
                      <a:noFill/>
                    </a:ln>
                  </pic:spPr>
                </pic:pic>
              </a:graphicData>
            </a:graphic>
          </wp:inline>
        </w:drawing>
      </w:r>
    </w:p>
    <w:p w:rsidR="00A05F32" w:rsidRDefault="00A05F32" w:rsidP="00A05F32">
      <w:r>
        <w:br/>
      </w:r>
      <w:r>
        <w:rPr>
          <w:b/>
          <w:bCs/>
        </w:rPr>
        <w:t>Solución</w:t>
      </w:r>
      <w:r>
        <w:br/>
        <w:t>Para regar el primer caballón, el hortelano ha de recorrer un camino igual a</w:t>
      </w:r>
    </w:p>
    <w:p w:rsidR="00A05F32" w:rsidRDefault="00A05F32" w:rsidP="00A05F32">
      <w:r>
        <w:t>14 + 16 + 2,5 + 16 + 2,5 + 14 = 65 m.</w:t>
      </w:r>
    </w:p>
    <w:p w:rsidR="00A05F32" w:rsidRDefault="00A05F32" w:rsidP="00A05F32">
      <w:pPr>
        <w:spacing w:after="240"/>
      </w:pPr>
      <w:r>
        <w:br/>
        <w:t>Para regar el segundo recorre</w:t>
      </w:r>
    </w:p>
    <w:p w:rsidR="00A05F32" w:rsidRDefault="00A05F32" w:rsidP="00A05F32">
      <w:r>
        <w:t>14 + 2,5 + 16 + 2,5 + 16 + 2,5 + 2,5 +14 = 65 + 5 = 70 m.</w:t>
      </w:r>
    </w:p>
    <w:p w:rsidR="00A05F32" w:rsidRDefault="00A05F32" w:rsidP="00A05F32">
      <w:pPr>
        <w:spacing w:after="240"/>
      </w:pPr>
      <w:r>
        <w:br/>
        <w:t>Cada nuevo caballón exige andar 5 metros más que para ir al anterior. Por ello tendremos la siguiente progresión:</w:t>
      </w:r>
    </w:p>
    <w:p w:rsidR="00A05F32" w:rsidRDefault="00A05F32" w:rsidP="00A05F32">
      <w:pPr>
        <w:jc w:val="center"/>
      </w:pPr>
      <w:r>
        <w:lastRenderedPageBreak/>
        <w:t>65; 70; 75;..... ; 65 + 5 * 29.</w:t>
      </w:r>
    </w:p>
    <w:p w:rsidR="00A05F32" w:rsidRDefault="00A05F32" w:rsidP="00A05F32">
      <w:pPr>
        <w:spacing w:after="240"/>
      </w:pPr>
      <w:r>
        <w:br/>
        <w:t>La suma de sus miembros será</w:t>
      </w:r>
    </w:p>
    <w:p w:rsidR="00A05F32" w:rsidRDefault="00A05F32" w:rsidP="00A05F32">
      <w:pPr>
        <w:jc w:val="center"/>
      </w:pPr>
      <w:r>
        <w:t>(65+ 65 + 29 * 5) * 30 / 2 = 4 125 m</w:t>
      </w:r>
    </w:p>
    <w:p w:rsidR="00A05F32" w:rsidRDefault="00A05F32" w:rsidP="00A05F32">
      <w:r>
        <w:br/>
        <w:t>Para regar toda la huerta, el hortelano necesita recorrer 4,125 km.</w:t>
      </w:r>
    </w:p>
    <w:p w:rsidR="00A05F32" w:rsidRDefault="00A05F32" w:rsidP="00A05F32"/>
    <w:p w:rsidR="00A05F32" w:rsidRPr="00A05F32" w:rsidRDefault="00A05F32" w:rsidP="00A05F32">
      <w:pPr>
        <w:rPr>
          <w:b/>
        </w:rPr>
      </w:pPr>
      <w:r w:rsidRPr="00A05F32">
        <w:rPr>
          <w:b/>
        </w:rPr>
        <w:t>3.-La recompensa del soldado</w:t>
      </w:r>
    </w:p>
    <w:p w:rsidR="00A05F32" w:rsidRDefault="00A05F32" w:rsidP="00A05F32">
      <w:pPr>
        <w:spacing w:after="240"/>
      </w:pPr>
      <w:r>
        <w:rPr>
          <w:i/>
          <w:iCs/>
        </w:rPr>
        <w:t>"Un soldado veterano recibe como recompensa 1 euro por la primera herida sufrida; 2, por la segunda; 4, por la tercera, etc. Cuando se hizo el recuento, el soldado resultó recompensado con 65535 euros. ¿Cuántas heridas sufrió el soldado?".</w:t>
      </w:r>
      <w:r>
        <w:br/>
      </w:r>
      <w:r w:rsidR="00695423">
        <w:rPr>
          <w:noProof/>
          <w:lang w:eastAsia="es-ES"/>
        </w:rPr>
        <w:drawing>
          <wp:inline distT="0" distB="0" distL="0" distR="0">
            <wp:extent cx="1183005" cy="10934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3005" cy="1093470"/>
                    </a:xfrm>
                    <a:prstGeom prst="rect">
                      <a:avLst/>
                    </a:prstGeom>
                    <a:solidFill>
                      <a:srgbClr val="FFFFFF"/>
                    </a:solidFill>
                    <a:ln>
                      <a:noFill/>
                    </a:ln>
                  </pic:spPr>
                </pic:pic>
              </a:graphicData>
            </a:graphic>
          </wp:inline>
        </w:drawing>
      </w:r>
      <w:r>
        <w:br/>
      </w:r>
      <w:r>
        <w:rPr>
          <w:b/>
          <w:bCs/>
        </w:rPr>
        <w:t>Solución</w:t>
      </w:r>
      <w:r>
        <w:rPr>
          <w:b/>
          <w:bCs/>
        </w:rPr>
        <w:br/>
      </w:r>
      <w:r>
        <w:t>Planteamos la ecuación</w:t>
      </w:r>
    </w:p>
    <w:p w:rsidR="00A05F32" w:rsidRDefault="00A05F32" w:rsidP="00A05F32">
      <w:pPr>
        <w:jc w:val="center"/>
        <w:rPr>
          <w:vertAlign w:val="superscript"/>
        </w:rPr>
      </w:pPr>
      <w:r>
        <w:t>65.535 = 1 + 2 + 2</w:t>
      </w:r>
      <w:r>
        <w:rPr>
          <w:vertAlign w:val="superscript"/>
        </w:rPr>
        <w:t>2</w:t>
      </w:r>
      <w:r>
        <w:t xml:space="preserve"> + 2</w:t>
      </w:r>
      <w:r>
        <w:rPr>
          <w:vertAlign w:val="superscript"/>
        </w:rPr>
        <w:t>3</w:t>
      </w:r>
      <w:r>
        <w:t xml:space="preserve"> + ... + 2</w:t>
      </w:r>
      <w:r>
        <w:rPr>
          <w:i/>
          <w:iCs/>
          <w:vertAlign w:val="superscript"/>
        </w:rPr>
        <w:t xml:space="preserve">x </w:t>
      </w:r>
      <w:r>
        <w:rPr>
          <w:vertAlign w:val="superscript"/>
        </w:rPr>
        <w:t>– 1</w:t>
      </w:r>
    </w:p>
    <w:p w:rsidR="00A05F32" w:rsidRDefault="00A05F32" w:rsidP="00A05F32">
      <w:pPr>
        <w:spacing w:after="240"/>
      </w:pPr>
      <w:r>
        <w:t>ó</w:t>
      </w:r>
    </w:p>
    <w:p w:rsidR="00A05F32" w:rsidRDefault="00695423" w:rsidP="00A05F32">
      <w:pPr>
        <w:jc w:val="center"/>
      </w:pPr>
      <w:r>
        <w:rPr>
          <w:noProof/>
          <w:lang w:eastAsia="es-ES"/>
        </w:rPr>
        <w:drawing>
          <wp:inline distT="0" distB="0" distL="0" distR="0">
            <wp:extent cx="1769110" cy="417195"/>
            <wp:effectExtent l="0" t="0" r="254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9110" cy="417195"/>
                    </a:xfrm>
                    <a:prstGeom prst="rect">
                      <a:avLst/>
                    </a:prstGeom>
                    <a:solidFill>
                      <a:srgbClr val="FFFFFF"/>
                    </a:solidFill>
                    <a:ln>
                      <a:noFill/>
                    </a:ln>
                  </pic:spPr>
                </pic:pic>
              </a:graphicData>
            </a:graphic>
          </wp:inline>
        </w:drawing>
      </w:r>
    </w:p>
    <w:p w:rsidR="00A05F32" w:rsidRDefault="00A05F32" w:rsidP="00A05F32">
      <w:pPr>
        <w:spacing w:after="240"/>
      </w:pPr>
      <w:r>
        <w:br/>
        <w:t>de donde obtendremos:</w:t>
      </w:r>
    </w:p>
    <w:p w:rsidR="00A05F32" w:rsidRDefault="00A05F32" w:rsidP="00A05F32">
      <w:pPr>
        <w:jc w:val="center"/>
      </w:pPr>
      <w:r>
        <w:t>65535 = 2</w:t>
      </w:r>
      <w:r>
        <w:rPr>
          <w:i/>
          <w:iCs/>
          <w:vertAlign w:val="superscript"/>
        </w:rPr>
        <w:t>x</w:t>
      </w:r>
      <w:r>
        <w:t xml:space="preserve"> y </w:t>
      </w:r>
      <w:r>
        <w:rPr>
          <w:i/>
          <w:iCs/>
        </w:rPr>
        <w:t xml:space="preserve">x </w:t>
      </w:r>
      <w:r>
        <w:t>= 16</w:t>
      </w:r>
    </w:p>
    <w:p w:rsidR="00A05F32" w:rsidRDefault="00A05F32" w:rsidP="00A05F32">
      <w:pPr>
        <w:pStyle w:val="NormalWeb"/>
      </w:pPr>
      <w:r>
        <w:br/>
        <w:t>Resultado que obtenemos fácilmente por tanteo.</w:t>
      </w:r>
      <w:r>
        <w:br/>
        <w:t>Con este generoso sistema de recompensa, el soldado debía ser herido 16 veces, quedando además vivo.</w:t>
      </w:r>
    </w:p>
    <w:p w:rsidR="00A05F32" w:rsidRDefault="00A05F32" w:rsidP="00A05F32">
      <w:pPr>
        <w:pStyle w:val="NormalWeb"/>
      </w:pPr>
    </w:p>
    <w:p w:rsidR="00A05F32" w:rsidRDefault="00A05F32" w:rsidP="00A05F32">
      <w:r>
        <w:rPr>
          <w:b/>
        </w:rPr>
        <w:t>Tarea para casa:</w:t>
      </w:r>
      <w:r>
        <w:t xml:space="preserve"> </w:t>
      </w:r>
    </w:p>
    <w:p w:rsidR="00A05F32" w:rsidRDefault="00A05F32" w:rsidP="00A05F32">
      <w:pPr>
        <w:pStyle w:val="Encabezado"/>
        <w:tabs>
          <w:tab w:val="clear" w:pos="4252"/>
          <w:tab w:val="clear" w:pos="8504"/>
        </w:tabs>
        <w:jc w:val="both"/>
        <w:rPr>
          <w:sz w:val="24"/>
          <w:szCs w:val="24"/>
        </w:rPr>
      </w:pPr>
      <w:r>
        <w:rPr>
          <w:sz w:val="24"/>
          <w:szCs w:val="24"/>
        </w:rPr>
        <w:t>Acabar en casa las hojas de refuerzo y ampliación entregadas.</w:t>
      </w:r>
    </w:p>
    <w:p w:rsidR="00A05F32" w:rsidRPr="00A05F32" w:rsidRDefault="00A05F32" w:rsidP="00A05F32">
      <w:pPr>
        <w:pStyle w:val="titulorosado"/>
      </w:pPr>
      <w:r>
        <w:lastRenderedPageBreak/>
        <w:t>Sesión 9 (Creación de un mural) – Trabajamos indicadores 11,12,13 y 14</w:t>
      </w:r>
    </w:p>
    <w:p w:rsidR="00670113" w:rsidRPr="00670113" w:rsidRDefault="00670113" w:rsidP="00670113">
      <w:pPr>
        <w:pStyle w:val="Prrafodelista"/>
        <w:spacing w:after="0"/>
        <w:ind w:left="0"/>
        <w:jc w:val="both"/>
        <w:rPr>
          <w:color w:val="C0504D"/>
          <w:sz w:val="24"/>
          <w:szCs w:val="24"/>
        </w:rPr>
      </w:pPr>
    </w:p>
    <w:p w:rsidR="00A05F32" w:rsidRDefault="00A05F32" w:rsidP="00A05F32">
      <w:pPr>
        <w:ind w:left="72"/>
        <w:jc w:val="both"/>
      </w:pPr>
      <w:r>
        <w:t>En grupos diseñar con cartulinas unos murales para exponerlos por el instituto con problemas y situaciones de la vida real en las que aparecen las sucesiones.</w:t>
      </w:r>
    </w:p>
    <w:p w:rsidR="00A05F32" w:rsidRDefault="00A05F32" w:rsidP="00A05F32">
      <w:pPr>
        <w:ind w:left="72"/>
        <w:jc w:val="both"/>
      </w:pPr>
      <w:r>
        <w:t>Entregar un listado de páginas web donde encontrar este tipo de situaciones. Con la información obtenida, pedir que elaboren el mural (ponerse deacuerdo con el Departamento de Plástica para ver si se puede hacer un trabajo conjunto).</w:t>
      </w:r>
    </w:p>
    <w:p w:rsidR="00A05F32" w:rsidRDefault="00A05F32" w:rsidP="00A05F32">
      <w:pPr>
        <w:ind w:left="72"/>
        <w:jc w:val="both"/>
      </w:pPr>
    </w:p>
    <w:p w:rsidR="00A05F32" w:rsidRDefault="00695423" w:rsidP="00A05F32">
      <w:pPr>
        <w:ind w:left="72"/>
        <w:jc w:val="center"/>
      </w:pPr>
      <w:r>
        <w:rPr>
          <w:noProof/>
          <w:lang w:eastAsia="es-ES"/>
        </w:rPr>
        <w:drawing>
          <wp:inline distT="0" distB="0" distL="0" distR="0">
            <wp:extent cx="1282065" cy="775335"/>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2065" cy="775335"/>
                    </a:xfrm>
                    <a:prstGeom prst="rect">
                      <a:avLst/>
                    </a:prstGeom>
                    <a:solidFill>
                      <a:srgbClr val="FFFFFF"/>
                    </a:solidFill>
                    <a:ln>
                      <a:noFill/>
                    </a:ln>
                  </pic:spPr>
                </pic:pic>
              </a:graphicData>
            </a:graphic>
          </wp:inline>
        </w:drawing>
      </w:r>
    </w:p>
    <w:p w:rsidR="00A05F32" w:rsidRDefault="00A05F32" w:rsidP="00A05F32">
      <w:pPr>
        <w:ind w:left="72"/>
        <w:jc w:val="center"/>
      </w:pPr>
    </w:p>
    <w:p w:rsidR="00A05F32" w:rsidRDefault="00A05F32" w:rsidP="00A05F32">
      <w:pPr>
        <w:ind w:left="72"/>
        <w:jc w:val="both"/>
      </w:pPr>
      <w:r>
        <w:t>Hacer 3 grupos con las siguientes temáticas:</w:t>
      </w:r>
    </w:p>
    <w:p w:rsidR="00A05F32" w:rsidRDefault="00A05F32" w:rsidP="00A05F32">
      <w:pPr>
        <w:ind w:left="72"/>
        <w:jc w:val="both"/>
      </w:pPr>
      <w:r>
        <w:t>GRUPO 1: “SUCESIONES GENERALES EN LA VIDA”.</w:t>
      </w:r>
    </w:p>
    <w:p w:rsidR="00A05F32" w:rsidRDefault="00A05F32" w:rsidP="00A05F32">
      <w:pPr>
        <w:ind w:left="72"/>
        <w:jc w:val="both"/>
      </w:pPr>
      <w:r>
        <w:t>GRUPO 2: “SUCESIONES ARITMETICAS EN LA VIDA”.</w:t>
      </w:r>
    </w:p>
    <w:p w:rsidR="00A05F32" w:rsidRDefault="00A05F32" w:rsidP="00A05F32">
      <w:pPr>
        <w:ind w:left="72"/>
        <w:jc w:val="both"/>
      </w:pPr>
      <w:r>
        <w:t>GRUPO 3: “SUCESIONES GEOMÉTRICAS EN LA VIDA”.</w:t>
      </w:r>
    </w:p>
    <w:p w:rsidR="00A05F32" w:rsidRDefault="00A05F32" w:rsidP="00A05F32">
      <w:pPr>
        <w:ind w:left="72"/>
        <w:jc w:val="both"/>
      </w:pPr>
    </w:p>
    <w:p w:rsidR="00A05F32" w:rsidRDefault="00A05F32" w:rsidP="00A05F32">
      <w:pPr>
        <w:ind w:left="72"/>
        <w:jc w:val="both"/>
      </w:pPr>
      <w:r>
        <w:t>Preparar una hoja para que cada grupo se distribuya el trabajo: un subgrupo buscara información en las páginas web que se les indiquen en un listado, otros subgrupo trabajará los textos del mural y otro subgrupo las imágenes que se pegarán y los dibujos.</w:t>
      </w:r>
    </w:p>
    <w:p w:rsidR="00A05F32" w:rsidRDefault="00A05F32" w:rsidP="00A05F32">
      <w:pPr>
        <w:ind w:left="72"/>
        <w:jc w:val="both"/>
      </w:pPr>
    </w:p>
    <w:p w:rsidR="00A05F32" w:rsidRDefault="00A05F32" w:rsidP="00A05F32">
      <w:r>
        <w:t>Se creará un jurado de profesores que votará cual de los 3 murales es el mejor y se le premiará con una aumento en la nota de la unidad.</w:t>
      </w:r>
    </w:p>
    <w:p w:rsidR="008B53FF" w:rsidRDefault="00555F0D" w:rsidP="00864585">
      <w:pPr>
        <w:pStyle w:val="Prrafodelista"/>
        <w:spacing w:after="0"/>
        <w:ind w:left="0"/>
        <w:rPr>
          <w:b/>
          <w:sz w:val="24"/>
          <w:szCs w:val="24"/>
        </w:rPr>
      </w:pPr>
      <w:r>
        <w:rPr>
          <w:b/>
          <w:sz w:val="24"/>
          <w:szCs w:val="24"/>
        </w:rPr>
        <w:br w:type="page"/>
      </w:r>
    </w:p>
    <w:p w:rsidR="00864585" w:rsidRDefault="00864585" w:rsidP="008B53FF">
      <w:pPr>
        <w:pStyle w:val="TitulosUnidad"/>
        <w:pBdr>
          <w:top w:val="single" w:sz="4" w:space="1" w:color="A6A6A6"/>
          <w:bottom w:val="single" w:sz="4" w:space="1" w:color="A6A6A6"/>
        </w:pBdr>
      </w:pPr>
      <w:bookmarkStart w:id="9" w:name="_Toc282921185"/>
      <w:r>
        <w:t>Evaluación de la Unidad</w:t>
      </w:r>
      <w:bookmarkEnd w:id="9"/>
    </w:p>
    <w:p w:rsidR="002333A2" w:rsidRDefault="002333A2" w:rsidP="00CF32C8"/>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71"/>
        <w:gridCol w:w="2268"/>
      </w:tblGrid>
      <w:tr w:rsidR="002333A2" w:rsidRPr="00D119D1" w:rsidTr="009011B1">
        <w:tc>
          <w:tcPr>
            <w:tcW w:w="9639" w:type="dxa"/>
            <w:gridSpan w:val="2"/>
            <w:vAlign w:val="center"/>
          </w:tcPr>
          <w:p w:rsidR="002333A2" w:rsidRPr="00D119D1" w:rsidRDefault="002333A2" w:rsidP="009011B1">
            <w:pPr>
              <w:spacing w:after="0"/>
              <w:jc w:val="center"/>
              <w:rPr>
                <w:sz w:val="24"/>
                <w:szCs w:val="24"/>
              </w:rPr>
            </w:pPr>
            <w:r>
              <w:rPr>
                <w:sz w:val="24"/>
                <w:szCs w:val="24"/>
              </w:rPr>
              <w:t xml:space="preserve">Indicadores evaluados </w:t>
            </w:r>
            <w:r w:rsidRPr="002333A2">
              <w:rPr>
                <w:b/>
                <w:sz w:val="24"/>
                <w:szCs w:val="24"/>
              </w:rPr>
              <w:t>mediante la observación</w:t>
            </w:r>
            <w:r w:rsidR="00283F77">
              <w:rPr>
                <w:b/>
                <w:sz w:val="24"/>
                <w:szCs w:val="24"/>
              </w:rPr>
              <w:t xml:space="preserve">, entrega de </w:t>
            </w:r>
            <w:r>
              <w:rPr>
                <w:b/>
                <w:sz w:val="24"/>
                <w:szCs w:val="24"/>
              </w:rPr>
              <w:t>trabajo</w:t>
            </w:r>
            <w:r w:rsidR="00283F77">
              <w:rPr>
                <w:b/>
                <w:sz w:val="24"/>
                <w:szCs w:val="24"/>
              </w:rPr>
              <w:t>s</w:t>
            </w:r>
            <w:r>
              <w:rPr>
                <w:b/>
                <w:sz w:val="24"/>
                <w:szCs w:val="24"/>
              </w:rPr>
              <w:t xml:space="preserve">, … </w:t>
            </w:r>
            <w:r w:rsidRPr="002333A2">
              <w:rPr>
                <w:b/>
                <w:sz w:val="24"/>
                <w:szCs w:val="24"/>
              </w:rPr>
              <w:t>.</w:t>
            </w:r>
          </w:p>
        </w:tc>
      </w:tr>
      <w:tr w:rsidR="002333A2" w:rsidRPr="00D119D1" w:rsidTr="002333A2">
        <w:tc>
          <w:tcPr>
            <w:tcW w:w="7371" w:type="dxa"/>
            <w:vAlign w:val="center"/>
          </w:tcPr>
          <w:p w:rsidR="002333A2" w:rsidRPr="00D119D1" w:rsidRDefault="002333A2" w:rsidP="009011B1">
            <w:pPr>
              <w:spacing w:after="0"/>
              <w:jc w:val="center"/>
              <w:rPr>
                <w:sz w:val="24"/>
                <w:szCs w:val="24"/>
              </w:rPr>
            </w:pPr>
            <w:r>
              <w:rPr>
                <w:sz w:val="24"/>
                <w:szCs w:val="24"/>
              </w:rPr>
              <w:t>Indicadores</w:t>
            </w:r>
          </w:p>
        </w:tc>
        <w:tc>
          <w:tcPr>
            <w:tcW w:w="2268" w:type="dxa"/>
            <w:vAlign w:val="center"/>
          </w:tcPr>
          <w:p w:rsidR="002333A2" w:rsidRPr="00D119D1" w:rsidRDefault="002333A2" w:rsidP="009011B1">
            <w:pPr>
              <w:spacing w:after="0"/>
              <w:jc w:val="center"/>
              <w:rPr>
                <w:sz w:val="24"/>
                <w:szCs w:val="24"/>
              </w:rPr>
            </w:pPr>
            <w:r>
              <w:rPr>
                <w:sz w:val="24"/>
                <w:szCs w:val="24"/>
              </w:rPr>
              <w:t>Nº Sesión en la que se evalúa</w:t>
            </w:r>
          </w:p>
        </w:tc>
      </w:tr>
      <w:tr w:rsidR="002333A2" w:rsidRPr="00D119D1" w:rsidTr="002333A2">
        <w:tc>
          <w:tcPr>
            <w:tcW w:w="7371" w:type="dxa"/>
            <w:vAlign w:val="center"/>
          </w:tcPr>
          <w:p w:rsidR="00CF32C8" w:rsidRPr="00733716" w:rsidRDefault="00CF32C8" w:rsidP="00CF32C8">
            <w:pPr>
              <w:snapToGrid w:val="0"/>
              <w:spacing w:after="0"/>
              <w:rPr>
                <w:sz w:val="24"/>
                <w:szCs w:val="24"/>
              </w:rPr>
            </w:pPr>
            <w:r w:rsidRPr="00733716">
              <w:rPr>
                <w:sz w:val="24"/>
                <w:szCs w:val="24"/>
              </w:rPr>
              <w:t>6.- No comete faltas de ortografía (Competencia Lingüística)</w:t>
            </w:r>
          </w:p>
          <w:p w:rsidR="00CF32C8" w:rsidRPr="00733716" w:rsidRDefault="00CF32C8" w:rsidP="00CF32C8">
            <w:pPr>
              <w:snapToGrid w:val="0"/>
              <w:spacing w:after="0"/>
              <w:rPr>
                <w:sz w:val="24"/>
                <w:szCs w:val="24"/>
              </w:rPr>
            </w:pPr>
            <w:r w:rsidRPr="00733716">
              <w:rPr>
                <w:sz w:val="24"/>
                <w:szCs w:val="24"/>
              </w:rPr>
              <w:t>7.- Usa vocabulario matemático adecuado (Competencia Lingüística)</w:t>
            </w:r>
          </w:p>
          <w:p w:rsidR="00CF32C8" w:rsidRPr="00733716" w:rsidRDefault="00CF32C8" w:rsidP="00CF32C8">
            <w:pPr>
              <w:snapToGrid w:val="0"/>
              <w:spacing w:after="0"/>
              <w:rPr>
                <w:sz w:val="24"/>
                <w:szCs w:val="24"/>
              </w:rPr>
            </w:pPr>
            <w:r w:rsidRPr="00733716">
              <w:rPr>
                <w:sz w:val="24"/>
                <w:szCs w:val="24"/>
              </w:rPr>
              <w:t>8.- Identifica información relevante en problemas de matemáticas (Competencia Lingüística)</w:t>
            </w:r>
          </w:p>
          <w:p w:rsidR="002333A2" w:rsidRPr="002333A2" w:rsidRDefault="002333A2" w:rsidP="00555F0D">
            <w:pPr>
              <w:snapToGrid w:val="0"/>
              <w:spacing w:after="0"/>
              <w:rPr>
                <w:color w:val="FF0000"/>
                <w:sz w:val="24"/>
                <w:szCs w:val="24"/>
              </w:rPr>
            </w:pPr>
          </w:p>
        </w:tc>
        <w:tc>
          <w:tcPr>
            <w:tcW w:w="2268" w:type="dxa"/>
            <w:vAlign w:val="center"/>
          </w:tcPr>
          <w:p w:rsidR="00555F0D" w:rsidRPr="00555F0D" w:rsidRDefault="00555F0D" w:rsidP="009011B1">
            <w:pPr>
              <w:spacing w:after="0"/>
              <w:jc w:val="center"/>
              <w:rPr>
                <w:b/>
                <w:sz w:val="24"/>
                <w:szCs w:val="24"/>
              </w:rPr>
            </w:pPr>
            <w:r w:rsidRPr="00555F0D">
              <w:rPr>
                <w:b/>
                <w:sz w:val="24"/>
                <w:szCs w:val="24"/>
              </w:rPr>
              <w:t>Sesiones 1, 3 y 4:</w:t>
            </w:r>
          </w:p>
          <w:p w:rsidR="00555F0D" w:rsidRDefault="00555F0D" w:rsidP="00555F0D">
            <w:pPr>
              <w:spacing w:after="0"/>
              <w:rPr>
                <w:sz w:val="24"/>
                <w:szCs w:val="24"/>
              </w:rPr>
            </w:pPr>
            <w:r>
              <w:rPr>
                <w:sz w:val="24"/>
                <w:szCs w:val="24"/>
              </w:rPr>
              <w:t>-A partir de los textos entregados.</w:t>
            </w:r>
          </w:p>
          <w:p w:rsidR="002333A2" w:rsidRDefault="00555F0D" w:rsidP="00555F0D">
            <w:pPr>
              <w:spacing w:after="0"/>
              <w:rPr>
                <w:sz w:val="24"/>
                <w:szCs w:val="24"/>
              </w:rPr>
            </w:pPr>
            <w:r>
              <w:rPr>
                <w:sz w:val="24"/>
                <w:szCs w:val="24"/>
              </w:rPr>
              <w:t xml:space="preserve">- El indicador 8 también se evalua a partir de la resolución de los distintos problemas. </w:t>
            </w:r>
          </w:p>
        </w:tc>
      </w:tr>
      <w:tr w:rsidR="002333A2" w:rsidRPr="00D119D1" w:rsidTr="002333A2">
        <w:tc>
          <w:tcPr>
            <w:tcW w:w="7371" w:type="dxa"/>
            <w:vAlign w:val="center"/>
          </w:tcPr>
          <w:p w:rsidR="00555F0D" w:rsidRPr="00733716" w:rsidRDefault="00555F0D" w:rsidP="00555F0D">
            <w:pPr>
              <w:snapToGrid w:val="0"/>
              <w:spacing w:after="0"/>
              <w:rPr>
                <w:sz w:val="24"/>
                <w:szCs w:val="24"/>
              </w:rPr>
            </w:pPr>
            <w:r w:rsidRPr="00733716">
              <w:rPr>
                <w:sz w:val="24"/>
                <w:szCs w:val="24"/>
              </w:rPr>
              <w:t>10.- Tiene actitud crítica ante la contaminación (Conocimiento e interacción con el medio físico).</w:t>
            </w:r>
          </w:p>
          <w:p w:rsidR="002333A2" w:rsidRPr="002333A2" w:rsidRDefault="002333A2" w:rsidP="002333A2">
            <w:pPr>
              <w:spacing w:after="0"/>
              <w:jc w:val="both"/>
              <w:rPr>
                <w:color w:val="FF0000"/>
                <w:sz w:val="24"/>
                <w:szCs w:val="24"/>
              </w:rPr>
            </w:pPr>
          </w:p>
        </w:tc>
        <w:tc>
          <w:tcPr>
            <w:tcW w:w="2268" w:type="dxa"/>
            <w:vAlign w:val="center"/>
          </w:tcPr>
          <w:p w:rsidR="002333A2" w:rsidRDefault="00555F0D" w:rsidP="009011B1">
            <w:pPr>
              <w:spacing w:after="0"/>
              <w:jc w:val="center"/>
              <w:rPr>
                <w:sz w:val="24"/>
                <w:szCs w:val="24"/>
              </w:rPr>
            </w:pPr>
            <w:r w:rsidRPr="00555F0D">
              <w:rPr>
                <w:b/>
                <w:sz w:val="24"/>
                <w:szCs w:val="24"/>
              </w:rPr>
              <w:t>Sesión 2</w:t>
            </w:r>
            <w:r>
              <w:rPr>
                <w:sz w:val="24"/>
                <w:szCs w:val="24"/>
              </w:rPr>
              <w:t>. Se trata el tema a partir del ejercicio del crecimiento de los árboles</w:t>
            </w:r>
          </w:p>
        </w:tc>
      </w:tr>
      <w:tr w:rsidR="002333A2" w:rsidRPr="00D119D1" w:rsidTr="002333A2">
        <w:tc>
          <w:tcPr>
            <w:tcW w:w="7371" w:type="dxa"/>
            <w:vAlign w:val="center"/>
          </w:tcPr>
          <w:p w:rsidR="00555F0D" w:rsidRPr="00733716" w:rsidRDefault="00555F0D" w:rsidP="00555F0D">
            <w:pPr>
              <w:snapToGrid w:val="0"/>
              <w:spacing w:after="0"/>
              <w:rPr>
                <w:sz w:val="24"/>
                <w:szCs w:val="24"/>
              </w:rPr>
            </w:pPr>
            <w:r w:rsidRPr="00733716">
              <w:rPr>
                <w:sz w:val="24"/>
                <w:szCs w:val="24"/>
              </w:rPr>
              <w:t>11.- Emplear la creatividad artística para el diseño de un mural (Competencia cultural y artística).</w:t>
            </w:r>
          </w:p>
          <w:p w:rsidR="002333A2" w:rsidRPr="002333A2" w:rsidRDefault="002333A2" w:rsidP="002333A2">
            <w:pPr>
              <w:spacing w:after="0"/>
              <w:jc w:val="both"/>
              <w:rPr>
                <w:color w:val="FF0000"/>
                <w:sz w:val="24"/>
                <w:szCs w:val="24"/>
              </w:rPr>
            </w:pPr>
          </w:p>
        </w:tc>
        <w:tc>
          <w:tcPr>
            <w:tcW w:w="2268" w:type="dxa"/>
            <w:vAlign w:val="center"/>
          </w:tcPr>
          <w:p w:rsidR="002333A2" w:rsidRPr="00555F0D" w:rsidRDefault="00555F0D" w:rsidP="009011B1">
            <w:pPr>
              <w:spacing w:after="0"/>
              <w:jc w:val="center"/>
              <w:rPr>
                <w:b/>
                <w:sz w:val="24"/>
                <w:szCs w:val="24"/>
              </w:rPr>
            </w:pPr>
            <w:r w:rsidRPr="00555F0D">
              <w:rPr>
                <w:b/>
                <w:sz w:val="24"/>
                <w:szCs w:val="24"/>
              </w:rPr>
              <w:t>Sesión 9</w:t>
            </w:r>
          </w:p>
        </w:tc>
      </w:tr>
      <w:tr w:rsidR="002333A2" w:rsidRPr="00D119D1" w:rsidTr="002333A2">
        <w:tc>
          <w:tcPr>
            <w:tcW w:w="7371" w:type="dxa"/>
            <w:vAlign w:val="center"/>
          </w:tcPr>
          <w:p w:rsidR="00555F0D" w:rsidRPr="00733716" w:rsidRDefault="00555F0D" w:rsidP="00555F0D">
            <w:pPr>
              <w:snapToGrid w:val="0"/>
              <w:spacing w:after="0"/>
              <w:rPr>
                <w:sz w:val="24"/>
                <w:szCs w:val="24"/>
              </w:rPr>
            </w:pPr>
            <w:r w:rsidRPr="00733716">
              <w:rPr>
                <w:sz w:val="24"/>
                <w:szCs w:val="24"/>
              </w:rPr>
              <w:t>12.- Respeta las opiniones de los demás (C.Social y ciudadana)</w:t>
            </w:r>
          </w:p>
          <w:p w:rsidR="00555F0D" w:rsidRPr="00733716" w:rsidRDefault="00555F0D" w:rsidP="00555F0D">
            <w:pPr>
              <w:snapToGrid w:val="0"/>
              <w:spacing w:after="0"/>
              <w:rPr>
                <w:sz w:val="24"/>
                <w:szCs w:val="24"/>
              </w:rPr>
            </w:pPr>
            <w:r w:rsidRPr="00733716">
              <w:rPr>
                <w:sz w:val="24"/>
                <w:szCs w:val="24"/>
              </w:rPr>
              <w:t>13.- Practica dialogo, mediación, arbitraje y consenso (C.Social y ciudadana)</w:t>
            </w:r>
          </w:p>
          <w:p w:rsidR="00555F0D" w:rsidRPr="00733716" w:rsidRDefault="00555F0D" w:rsidP="00555F0D">
            <w:pPr>
              <w:snapToGrid w:val="0"/>
              <w:spacing w:after="0"/>
              <w:rPr>
                <w:sz w:val="24"/>
                <w:szCs w:val="24"/>
              </w:rPr>
            </w:pPr>
            <w:r w:rsidRPr="00733716">
              <w:rPr>
                <w:sz w:val="24"/>
                <w:szCs w:val="24"/>
              </w:rPr>
              <w:t>14.- Respeta las normas de convivencia (C.Social y ciudadana)</w:t>
            </w:r>
          </w:p>
          <w:p w:rsidR="002333A2" w:rsidRPr="00D119D1" w:rsidRDefault="002333A2" w:rsidP="002333A2">
            <w:pPr>
              <w:spacing w:after="0"/>
              <w:jc w:val="both"/>
              <w:rPr>
                <w:sz w:val="24"/>
                <w:szCs w:val="24"/>
              </w:rPr>
            </w:pPr>
          </w:p>
        </w:tc>
        <w:tc>
          <w:tcPr>
            <w:tcW w:w="2268" w:type="dxa"/>
            <w:vAlign w:val="center"/>
          </w:tcPr>
          <w:p w:rsidR="002333A2" w:rsidRDefault="00555F0D" w:rsidP="009011B1">
            <w:pPr>
              <w:spacing w:after="0"/>
              <w:jc w:val="center"/>
              <w:rPr>
                <w:b/>
                <w:sz w:val="24"/>
                <w:szCs w:val="24"/>
              </w:rPr>
            </w:pPr>
            <w:r w:rsidRPr="00555F0D">
              <w:rPr>
                <w:b/>
                <w:sz w:val="24"/>
                <w:szCs w:val="24"/>
              </w:rPr>
              <w:t>Sesión 9</w:t>
            </w:r>
          </w:p>
          <w:p w:rsidR="00555F0D" w:rsidRPr="00555F0D" w:rsidRDefault="00555F0D" w:rsidP="009011B1">
            <w:pPr>
              <w:spacing w:after="0"/>
              <w:jc w:val="center"/>
              <w:rPr>
                <w:sz w:val="24"/>
                <w:szCs w:val="24"/>
              </w:rPr>
            </w:pPr>
            <w:r>
              <w:rPr>
                <w:sz w:val="24"/>
                <w:szCs w:val="24"/>
              </w:rPr>
              <w:t>Además estos indicadores se valoran globalmente en toda la unidad</w:t>
            </w:r>
          </w:p>
        </w:tc>
      </w:tr>
      <w:tr w:rsidR="00555F0D" w:rsidRPr="00D119D1" w:rsidTr="002333A2">
        <w:tc>
          <w:tcPr>
            <w:tcW w:w="7371" w:type="dxa"/>
            <w:vAlign w:val="center"/>
          </w:tcPr>
          <w:p w:rsidR="00555F0D" w:rsidRPr="00733716" w:rsidRDefault="00555F0D" w:rsidP="00555F0D">
            <w:pPr>
              <w:snapToGrid w:val="0"/>
              <w:spacing w:after="0"/>
              <w:rPr>
                <w:sz w:val="24"/>
                <w:szCs w:val="24"/>
              </w:rPr>
            </w:pPr>
            <w:r w:rsidRPr="00733716">
              <w:rPr>
                <w:sz w:val="24"/>
                <w:szCs w:val="24"/>
              </w:rPr>
              <w:t>15.- Perseverancia, superación y rigor en la tarea (Autonomía e iniciativa personal)</w:t>
            </w:r>
          </w:p>
          <w:p w:rsidR="00555F0D" w:rsidRPr="00733716" w:rsidRDefault="00555F0D" w:rsidP="00555F0D">
            <w:pPr>
              <w:snapToGrid w:val="0"/>
              <w:spacing w:after="0"/>
              <w:rPr>
                <w:sz w:val="24"/>
                <w:szCs w:val="24"/>
              </w:rPr>
            </w:pPr>
          </w:p>
        </w:tc>
        <w:tc>
          <w:tcPr>
            <w:tcW w:w="2268" w:type="dxa"/>
            <w:vAlign w:val="center"/>
          </w:tcPr>
          <w:p w:rsidR="00555F0D" w:rsidRPr="00555F0D" w:rsidRDefault="00555F0D" w:rsidP="009011B1">
            <w:pPr>
              <w:spacing w:after="0"/>
              <w:jc w:val="center"/>
              <w:rPr>
                <w:b/>
                <w:sz w:val="24"/>
                <w:szCs w:val="24"/>
              </w:rPr>
            </w:pPr>
            <w:r w:rsidRPr="00555F0D">
              <w:rPr>
                <w:b/>
                <w:sz w:val="24"/>
                <w:szCs w:val="24"/>
              </w:rPr>
              <w:t>Sesiones 2,3,4 y 5</w:t>
            </w:r>
          </w:p>
        </w:tc>
      </w:tr>
    </w:tbl>
    <w:p w:rsidR="002333A2" w:rsidRDefault="002333A2" w:rsidP="00ED5B38">
      <w:pPr>
        <w:pStyle w:val="Prrafodelista"/>
        <w:spacing w:after="0"/>
        <w:ind w:left="0" w:firstLine="360"/>
        <w:jc w:val="both"/>
        <w:rPr>
          <w:sz w:val="24"/>
          <w:szCs w:val="24"/>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71"/>
        <w:gridCol w:w="2268"/>
      </w:tblGrid>
      <w:tr w:rsidR="002333A2" w:rsidRPr="00D119D1" w:rsidTr="009011B1">
        <w:tc>
          <w:tcPr>
            <w:tcW w:w="9639" w:type="dxa"/>
            <w:gridSpan w:val="2"/>
            <w:vAlign w:val="center"/>
          </w:tcPr>
          <w:p w:rsidR="002333A2" w:rsidRPr="00D119D1" w:rsidRDefault="002333A2" w:rsidP="002333A2">
            <w:pPr>
              <w:spacing w:after="0"/>
              <w:jc w:val="center"/>
              <w:rPr>
                <w:sz w:val="24"/>
                <w:szCs w:val="24"/>
              </w:rPr>
            </w:pPr>
            <w:r>
              <w:rPr>
                <w:sz w:val="24"/>
                <w:szCs w:val="24"/>
              </w:rPr>
              <w:t xml:space="preserve">Indicadores evaluados mediante </w:t>
            </w:r>
            <w:r w:rsidRPr="002333A2">
              <w:rPr>
                <w:b/>
                <w:sz w:val="24"/>
                <w:szCs w:val="24"/>
              </w:rPr>
              <w:t>una prueba de evaluación</w:t>
            </w:r>
          </w:p>
        </w:tc>
      </w:tr>
      <w:tr w:rsidR="002333A2" w:rsidRPr="00D119D1" w:rsidTr="009011B1">
        <w:tc>
          <w:tcPr>
            <w:tcW w:w="7371" w:type="dxa"/>
            <w:vAlign w:val="center"/>
          </w:tcPr>
          <w:p w:rsidR="002333A2" w:rsidRPr="00D119D1" w:rsidRDefault="002333A2" w:rsidP="009011B1">
            <w:pPr>
              <w:spacing w:after="0"/>
              <w:jc w:val="center"/>
              <w:rPr>
                <w:sz w:val="24"/>
                <w:szCs w:val="24"/>
              </w:rPr>
            </w:pPr>
            <w:r>
              <w:rPr>
                <w:sz w:val="24"/>
                <w:szCs w:val="24"/>
              </w:rPr>
              <w:t>Indicadores</w:t>
            </w:r>
          </w:p>
        </w:tc>
        <w:tc>
          <w:tcPr>
            <w:tcW w:w="2268" w:type="dxa"/>
            <w:vAlign w:val="center"/>
          </w:tcPr>
          <w:p w:rsidR="002333A2" w:rsidRPr="00D119D1" w:rsidRDefault="002333A2" w:rsidP="002333A2">
            <w:pPr>
              <w:spacing w:after="0"/>
              <w:jc w:val="center"/>
              <w:rPr>
                <w:sz w:val="24"/>
                <w:szCs w:val="24"/>
              </w:rPr>
            </w:pPr>
            <w:r>
              <w:rPr>
                <w:sz w:val="24"/>
                <w:szCs w:val="24"/>
              </w:rPr>
              <w:t>Pregunta</w:t>
            </w:r>
            <w:r w:rsidR="00555F0D">
              <w:rPr>
                <w:sz w:val="24"/>
                <w:szCs w:val="24"/>
              </w:rPr>
              <w:t>/s</w:t>
            </w:r>
            <w:r>
              <w:rPr>
                <w:sz w:val="24"/>
                <w:szCs w:val="24"/>
              </w:rPr>
              <w:t xml:space="preserve"> en que se evalúa</w:t>
            </w:r>
          </w:p>
        </w:tc>
      </w:tr>
      <w:tr w:rsidR="002333A2" w:rsidRPr="00D119D1" w:rsidTr="009011B1">
        <w:tc>
          <w:tcPr>
            <w:tcW w:w="7371" w:type="dxa"/>
            <w:vAlign w:val="center"/>
          </w:tcPr>
          <w:p w:rsidR="002333A2" w:rsidRPr="002333A2" w:rsidRDefault="00CF32C8" w:rsidP="00555F0D">
            <w:pPr>
              <w:snapToGrid w:val="0"/>
              <w:spacing w:after="0"/>
              <w:jc w:val="both"/>
              <w:rPr>
                <w:color w:val="FF0000"/>
                <w:sz w:val="24"/>
                <w:szCs w:val="24"/>
              </w:rPr>
            </w:pPr>
            <w:r w:rsidRPr="00733716">
              <w:rPr>
                <w:sz w:val="24"/>
                <w:szCs w:val="24"/>
              </w:rPr>
              <w:t>1.- Curiosidad e interés por conocer sucesiones en la vida real.</w:t>
            </w:r>
          </w:p>
        </w:tc>
        <w:tc>
          <w:tcPr>
            <w:tcW w:w="2268" w:type="dxa"/>
            <w:vAlign w:val="center"/>
          </w:tcPr>
          <w:p w:rsidR="002333A2" w:rsidRDefault="002333A2" w:rsidP="009011B1">
            <w:pPr>
              <w:spacing w:after="0"/>
              <w:jc w:val="center"/>
              <w:rPr>
                <w:sz w:val="24"/>
                <w:szCs w:val="24"/>
              </w:rPr>
            </w:pPr>
          </w:p>
        </w:tc>
      </w:tr>
      <w:tr w:rsidR="002333A2" w:rsidRPr="00D119D1" w:rsidTr="009011B1">
        <w:tc>
          <w:tcPr>
            <w:tcW w:w="7371" w:type="dxa"/>
            <w:vAlign w:val="center"/>
          </w:tcPr>
          <w:p w:rsidR="002333A2" w:rsidRPr="002333A2" w:rsidRDefault="00555F0D" w:rsidP="00555F0D">
            <w:pPr>
              <w:snapToGrid w:val="0"/>
              <w:spacing w:after="0"/>
              <w:jc w:val="both"/>
              <w:rPr>
                <w:color w:val="FF0000"/>
                <w:sz w:val="24"/>
                <w:szCs w:val="24"/>
              </w:rPr>
            </w:pPr>
            <w:r w:rsidRPr="00733716">
              <w:rPr>
                <w:sz w:val="24"/>
                <w:szCs w:val="24"/>
              </w:rPr>
              <w:t>2.- Reconocer Progresiones aritméticas y geométricas en la vida real.</w:t>
            </w:r>
          </w:p>
        </w:tc>
        <w:tc>
          <w:tcPr>
            <w:tcW w:w="2268" w:type="dxa"/>
            <w:vAlign w:val="center"/>
          </w:tcPr>
          <w:p w:rsidR="002333A2" w:rsidRDefault="002333A2" w:rsidP="009011B1">
            <w:pPr>
              <w:spacing w:after="0"/>
              <w:jc w:val="center"/>
              <w:rPr>
                <w:sz w:val="24"/>
                <w:szCs w:val="24"/>
              </w:rPr>
            </w:pPr>
          </w:p>
        </w:tc>
      </w:tr>
      <w:tr w:rsidR="002333A2" w:rsidRPr="00D119D1" w:rsidTr="009011B1">
        <w:tc>
          <w:tcPr>
            <w:tcW w:w="7371" w:type="dxa"/>
            <w:vAlign w:val="center"/>
          </w:tcPr>
          <w:p w:rsidR="002333A2" w:rsidRPr="002333A2" w:rsidRDefault="00555F0D" w:rsidP="00555F0D">
            <w:pPr>
              <w:snapToGrid w:val="0"/>
              <w:spacing w:after="0"/>
              <w:jc w:val="both"/>
              <w:rPr>
                <w:color w:val="FF0000"/>
                <w:sz w:val="24"/>
                <w:szCs w:val="24"/>
              </w:rPr>
            </w:pPr>
            <w:r w:rsidRPr="00733716">
              <w:rPr>
                <w:sz w:val="24"/>
                <w:szCs w:val="24"/>
              </w:rPr>
              <w:t>3.- Resolver problemas de la vida real utilizando sucesiones.</w:t>
            </w:r>
          </w:p>
        </w:tc>
        <w:tc>
          <w:tcPr>
            <w:tcW w:w="2268" w:type="dxa"/>
            <w:vAlign w:val="center"/>
          </w:tcPr>
          <w:p w:rsidR="002333A2" w:rsidRDefault="002333A2" w:rsidP="009011B1">
            <w:pPr>
              <w:spacing w:after="0"/>
              <w:jc w:val="center"/>
              <w:rPr>
                <w:sz w:val="24"/>
                <w:szCs w:val="24"/>
              </w:rPr>
            </w:pPr>
          </w:p>
        </w:tc>
      </w:tr>
      <w:tr w:rsidR="002333A2" w:rsidRPr="00D119D1" w:rsidTr="009011B1">
        <w:tc>
          <w:tcPr>
            <w:tcW w:w="7371" w:type="dxa"/>
            <w:vAlign w:val="center"/>
          </w:tcPr>
          <w:p w:rsidR="002333A2" w:rsidRPr="00D119D1" w:rsidRDefault="00555F0D" w:rsidP="00555F0D">
            <w:pPr>
              <w:snapToGrid w:val="0"/>
              <w:spacing w:after="0"/>
              <w:jc w:val="both"/>
              <w:rPr>
                <w:sz w:val="24"/>
                <w:szCs w:val="24"/>
              </w:rPr>
            </w:pPr>
            <w:r w:rsidRPr="00733716">
              <w:rPr>
                <w:sz w:val="24"/>
                <w:szCs w:val="24"/>
              </w:rPr>
              <w:t>4.- Expresa números de la vida real en notación científica (contenido que también hemos trabajamos en unidad didáctica de números reales).</w:t>
            </w:r>
          </w:p>
        </w:tc>
        <w:tc>
          <w:tcPr>
            <w:tcW w:w="2268" w:type="dxa"/>
            <w:vAlign w:val="center"/>
          </w:tcPr>
          <w:p w:rsidR="002333A2" w:rsidRDefault="002333A2" w:rsidP="009011B1">
            <w:pPr>
              <w:spacing w:after="0"/>
              <w:jc w:val="center"/>
              <w:rPr>
                <w:sz w:val="24"/>
                <w:szCs w:val="24"/>
              </w:rPr>
            </w:pPr>
          </w:p>
        </w:tc>
      </w:tr>
      <w:tr w:rsidR="00555F0D" w:rsidRPr="00D119D1" w:rsidTr="009011B1">
        <w:tc>
          <w:tcPr>
            <w:tcW w:w="7371" w:type="dxa"/>
            <w:vAlign w:val="center"/>
          </w:tcPr>
          <w:p w:rsidR="00555F0D" w:rsidRPr="00733716" w:rsidRDefault="00555F0D" w:rsidP="00555F0D">
            <w:pPr>
              <w:snapToGrid w:val="0"/>
              <w:spacing w:after="0"/>
              <w:jc w:val="both"/>
              <w:rPr>
                <w:sz w:val="24"/>
                <w:szCs w:val="24"/>
              </w:rPr>
            </w:pPr>
            <w:r w:rsidRPr="00733716">
              <w:rPr>
                <w:sz w:val="24"/>
                <w:szCs w:val="24"/>
              </w:rPr>
              <w:lastRenderedPageBreak/>
              <w:t>5.- Traduce lenguaje verbal a algebraico en problemas de sucesiones (contenido que trabajaremos también en unidad didáctica de lenguaje algebraico )</w:t>
            </w:r>
          </w:p>
        </w:tc>
        <w:tc>
          <w:tcPr>
            <w:tcW w:w="2268" w:type="dxa"/>
            <w:vAlign w:val="center"/>
          </w:tcPr>
          <w:p w:rsidR="00555F0D" w:rsidRDefault="00555F0D" w:rsidP="009011B1">
            <w:pPr>
              <w:spacing w:after="0"/>
              <w:jc w:val="center"/>
              <w:rPr>
                <w:sz w:val="24"/>
                <w:szCs w:val="24"/>
              </w:rPr>
            </w:pPr>
          </w:p>
        </w:tc>
      </w:tr>
      <w:tr w:rsidR="00555F0D" w:rsidRPr="00D119D1" w:rsidTr="009011B1">
        <w:tc>
          <w:tcPr>
            <w:tcW w:w="7371" w:type="dxa"/>
            <w:vAlign w:val="center"/>
          </w:tcPr>
          <w:p w:rsidR="00555F0D" w:rsidRPr="00733716" w:rsidRDefault="00555F0D" w:rsidP="00555F0D">
            <w:pPr>
              <w:snapToGrid w:val="0"/>
              <w:spacing w:after="0"/>
              <w:rPr>
                <w:sz w:val="24"/>
                <w:szCs w:val="24"/>
              </w:rPr>
            </w:pPr>
            <w:r w:rsidRPr="00733716">
              <w:rPr>
                <w:sz w:val="24"/>
                <w:szCs w:val="24"/>
              </w:rPr>
              <w:t>9.- Tiene hábitos de consumo racional de agua y energía (Conocimiento e interacción con el medio físico).</w:t>
            </w:r>
          </w:p>
        </w:tc>
        <w:tc>
          <w:tcPr>
            <w:tcW w:w="2268" w:type="dxa"/>
            <w:vAlign w:val="center"/>
          </w:tcPr>
          <w:p w:rsidR="00555F0D" w:rsidRDefault="00555F0D" w:rsidP="009011B1">
            <w:pPr>
              <w:spacing w:after="0"/>
              <w:jc w:val="center"/>
              <w:rPr>
                <w:sz w:val="24"/>
                <w:szCs w:val="24"/>
              </w:rPr>
            </w:pPr>
          </w:p>
        </w:tc>
      </w:tr>
    </w:tbl>
    <w:p w:rsidR="008B53FF" w:rsidRDefault="008B53FF" w:rsidP="008B53FF">
      <w:pPr>
        <w:pStyle w:val="Prrafodelista"/>
        <w:ind w:left="0"/>
        <w:rPr>
          <w:b/>
          <w:sz w:val="24"/>
          <w:szCs w:val="24"/>
        </w:rPr>
      </w:pPr>
    </w:p>
    <w:p w:rsidR="00555F0D" w:rsidRDefault="00555F0D" w:rsidP="008B53FF">
      <w:pPr>
        <w:pStyle w:val="Prrafodelista"/>
        <w:ind w:left="0"/>
        <w:rPr>
          <w:b/>
          <w:sz w:val="24"/>
          <w:szCs w:val="24"/>
        </w:rPr>
      </w:pPr>
      <w:r>
        <w:rPr>
          <w:b/>
          <w:sz w:val="24"/>
          <w:szCs w:val="24"/>
        </w:rPr>
        <w:t>Falta establecer la prueba de evaluación de acuerdo a los indicadores seleccionados para ella.</w:t>
      </w:r>
    </w:p>
    <w:p w:rsidR="00555F0D" w:rsidRDefault="00555F0D" w:rsidP="008B53FF">
      <w:pPr>
        <w:pStyle w:val="Prrafodelista"/>
        <w:ind w:left="0"/>
        <w:rPr>
          <w:b/>
          <w:sz w:val="24"/>
          <w:szCs w:val="24"/>
        </w:rPr>
      </w:pPr>
    </w:p>
    <w:p w:rsidR="008B53FF" w:rsidRDefault="00BE1831" w:rsidP="00BE1831">
      <w:pPr>
        <w:pStyle w:val="TitulosUnidad"/>
        <w:numPr>
          <w:ilvl w:val="0"/>
          <w:numId w:val="0"/>
        </w:numPr>
        <w:pBdr>
          <w:top w:val="single" w:sz="4" w:space="1" w:color="A6A6A6"/>
          <w:bottom w:val="single" w:sz="4" w:space="1" w:color="A6A6A6"/>
        </w:pBdr>
        <w:ind w:left="360" w:hanging="360"/>
      </w:pPr>
      <w:bookmarkStart w:id="10" w:name="_Toc282921186"/>
      <w:r>
        <w:t>ANEXOS</w:t>
      </w:r>
      <w:bookmarkEnd w:id="10"/>
    </w:p>
    <w:p w:rsidR="00555F0D" w:rsidRDefault="00555F0D" w:rsidP="00555F0D">
      <w:pPr>
        <w:rPr>
          <w:b/>
          <w:sz w:val="32"/>
          <w:szCs w:val="32"/>
        </w:rPr>
      </w:pPr>
      <w:r>
        <w:rPr>
          <w:b/>
          <w:sz w:val="32"/>
          <w:szCs w:val="32"/>
        </w:rPr>
        <w:t>ANEXO: “EL DIABLO DE LOS NÚMEROS”</w:t>
      </w:r>
    </w:p>
    <w:p w:rsidR="00555F0D" w:rsidRDefault="00555F0D" w:rsidP="00555F0D">
      <w:pPr>
        <w:pStyle w:val="NormalWeb"/>
        <w:rPr>
          <w:b/>
          <w:bCs/>
          <w:color w:val="009933"/>
        </w:rPr>
      </w:pPr>
      <w:r>
        <w:rPr>
          <w:b/>
          <w:bCs/>
          <w:color w:val="009933"/>
          <w:sz w:val="27"/>
          <w:szCs w:val="27"/>
        </w:rPr>
        <w:t>L</w:t>
      </w:r>
      <w:r>
        <w:rPr>
          <w:b/>
          <w:bCs/>
          <w:color w:val="009933"/>
        </w:rPr>
        <w:t>a sexta noche</w:t>
      </w:r>
    </w:p>
    <w:p w:rsidR="00555F0D" w:rsidRDefault="00555F0D" w:rsidP="00555F0D">
      <w:pPr>
        <w:pStyle w:val="NormalWeb"/>
        <w:rPr>
          <w:color w:val="990000"/>
        </w:rPr>
      </w:pPr>
      <w:r>
        <w:rPr>
          <w:color w:val="990000"/>
        </w:rPr>
        <w:t xml:space="preserve">"- </w:t>
      </w:r>
      <w:r>
        <w:rPr>
          <w:b/>
          <w:bCs/>
          <w:color w:val="FF00CC"/>
          <w:sz w:val="27"/>
          <w:szCs w:val="27"/>
        </w:rPr>
        <w:t>P</w:t>
      </w:r>
      <w:r>
        <w:rPr>
          <w:color w:val="990000"/>
        </w:rPr>
        <w:t>robablemente crees que soy el único -dijo el diablo de los números cuando volvió a aparecer.</w:t>
      </w:r>
    </w:p>
    <w:p w:rsidR="00555F0D" w:rsidRDefault="00555F0D" w:rsidP="00555F0D">
      <w:pPr>
        <w:pStyle w:val="NormalWeb"/>
        <w:rPr>
          <w:color w:val="660000"/>
        </w:rPr>
      </w:pPr>
      <w:r>
        <w:rPr>
          <w:b/>
          <w:bCs/>
          <w:color w:val="339900"/>
          <w:sz w:val="27"/>
          <w:szCs w:val="27"/>
        </w:rPr>
        <w:t>E</w:t>
      </w:r>
      <w:r>
        <w:rPr>
          <w:color w:val="660000"/>
        </w:rPr>
        <w:t>n esta ocasión estaba sentado en una silla plegable, en medio de un enorme campo de patatas.</w:t>
      </w:r>
    </w:p>
    <w:p w:rsidR="00555F0D" w:rsidRDefault="00555F0D" w:rsidP="00555F0D">
      <w:pPr>
        <w:pStyle w:val="NormalWeb"/>
        <w:rPr>
          <w:color w:val="990000"/>
        </w:rPr>
      </w:pPr>
      <w:r>
        <w:rPr>
          <w:color w:val="990000"/>
        </w:rPr>
        <w:t>- ¿</w:t>
      </w:r>
      <w:r>
        <w:rPr>
          <w:b/>
          <w:bCs/>
          <w:color w:val="336666"/>
          <w:sz w:val="27"/>
          <w:szCs w:val="27"/>
        </w:rPr>
        <w:t>E</w:t>
      </w:r>
      <w:r>
        <w:rPr>
          <w:color w:val="990000"/>
        </w:rPr>
        <w:t>l único qué? -preguntó Robert.</w:t>
      </w:r>
    </w:p>
    <w:p w:rsidR="00555F0D" w:rsidRDefault="00555F0D" w:rsidP="00555F0D">
      <w:pPr>
        <w:pStyle w:val="NormalWeb"/>
        <w:rPr>
          <w:color w:val="990000"/>
        </w:rPr>
      </w:pPr>
      <w:r>
        <w:rPr>
          <w:color w:val="990000"/>
        </w:rPr>
        <w:t xml:space="preserve">- </w:t>
      </w:r>
      <w:r>
        <w:rPr>
          <w:b/>
          <w:bCs/>
          <w:color w:val="330099"/>
          <w:sz w:val="27"/>
          <w:szCs w:val="27"/>
        </w:rPr>
        <w:t>E</w:t>
      </w:r>
      <w:r>
        <w:rPr>
          <w:color w:val="990000"/>
        </w:rPr>
        <w:t>l único diablo de los números. Pero no es cierto. Soy sólo uno de muchos. Allá de donde vengo, en el paraíso de los números, hay montones de nosotros. Por desgracia no soy el más importante. Los verdaderos jefes están sentados en sus habitaciones pensando. De vez en cuando uno se ríe y dice algo parecido a: "Rn igual a hn dividido entre función de n por f de n, abre paréntesis, a más theta, cierra paréntesis", y los otros asienten comprensivos y ríen con él. A veces ni siquiera sé de qué hablan.</w:t>
      </w:r>
    </w:p>
    <w:p w:rsidR="00555F0D" w:rsidRDefault="00555F0D" w:rsidP="00555F0D">
      <w:pPr>
        <w:pStyle w:val="NormalWeb"/>
        <w:rPr>
          <w:color w:val="990000"/>
        </w:rPr>
      </w:pPr>
      <w:r>
        <w:rPr>
          <w:color w:val="990000"/>
        </w:rPr>
        <w:t xml:space="preserve">- </w:t>
      </w:r>
      <w:r>
        <w:rPr>
          <w:b/>
          <w:bCs/>
          <w:color w:val="006666"/>
          <w:sz w:val="27"/>
          <w:szCs w:val="27"/>
        </w:rPr>
        <w:t>P</w:t>
      </w:r>
      <w:r>
        <w:rPr>
          <w:color w:val="990000"/>
        </w:rPr>
        <w:t>ues para ser un pobre diablo eres bastante engreído -objetó Robert-. ¿Qué quieres, que te compadezca ahora?</w:t>
      </w:r>
    </w:p>
    <w:p w:rsidR="00555F0D" w:rsidRDefault="00555F0D" w:rsidP="00555F0D">
      <w:pPr>
        <w:pStyle w:val="NormalWeb"/>
        <w:rPr>
          <w:color w:val="990000"/>
        </w:rPr>
      </w:pPr>
      <w:r>
        <w:rPr>
          <w:color w:val="990000"/>
        </w:rPr>
        <w:t>-¿</w:t>
      </w:r>
      <w:r>
        <w:rPr>
          <w:b/>
          <w:bCs/>
          <w:color w:val="3333CC"/>
          <w:sz w:val="27"/>
          <w:szCs w:val="27"/>
        </w:rPr>
        <w:t>P</w:t>
      </w:r>
      <w:r>
        <w:rPr>
          <w:color w:val="990000"/>
        </w:rPr>
        <w:t>or qué crees que me hacen andar por ahí por las noches? Porque los señores de ahí arriba tienen cosas más importantes que hacer que visitar a principiantes como tú, mi querido Robert.</w:t>
      </w:r>
    </w:p>
    <w:p w:rsidR="00555F0D" w:rsidRDefault="00555F0D" w:rsidP="00555F0D">
      <w:pPr>
        <w:pStyle w:val="NormalWeb"/>
        <w:rPr>
          <w:color w:val="990000"/>
        </w:rPr>
      </w:pPr>
      <w:r>
        <w:rPr>
          <w:color w:val="990000"/>
        </w:rPr>
        <w:t xml:space="preserve">- </w:t>
      </w:r>
      <w:r>
        <w:rPr>
          <w:b/>
          <w:bCs/>
          <w:color w:val="CC3399"/>
          <w:sz w:val="27"/>
          <w:szCs w:val="27"/>
        </w:rPr>
        <w:t>O</w:t>
      </w:r>
      <w:r>
        <w:rPr>
          <w:color w:val="990000"/>
        </w:rPr>
        <w:t xml:space="preserve"> sea que puedo decir que tengo suerte de poder soñar por lo menos contigo.</w:t>
      </w:r>
    </w:p>
    <w:p w:rsidR="00555F0D" w:rsidRDefault="00555F0D" w:rsidP="00555F0D">
      <w:pPr>
        <w:pStyle w:val="NormalWeb"/>
        <w:rPr>
          <w:color w:val="990000"/>
        </w:rPr>
      </w:pPr>
      <w:r>
        <w:rPr>
          <w:color w:val="990000"/>
        </w:rPr>
        <w:t xml:space="preserve">- </w:t>
      </w:r>
      <w:r>
        <w:rPr>
          <w:b/>
          <w:bCs/>
          <w:color w:val="FF3333"/>
          <w:sz w:val="27"/>
          <w:szCs w:val="27"/>
        </w:rPr>
        <w:t>P</w:t>
      </w:r>
      <w:r>
        <w:rPr>
          <w:color w:val="990000"/>
        </w:rPr>
        <w:t>or favor, no me malinterpretes -dijo el amigo de Robert, porque entre tanto se habían hecho casi viejos amigos -, lo que cavilan los señores de ahí arriba no es realmente malo. Uno de ellos, al que aprecio especialmente, es Bonatschi. A veces me cuenta lo que va averiguando. Es italiano. Por desgracia hace mucho que ha muerto, pero eso no significa nada para un diablo de los números. Un tipo simpático, el viejo Bonatschi. Por otra parte, fue uno de los primeros que entendieron el cero. Desde luego no lo inventó, pero en cambio se le ocurrió la idea de los números de Bonatschi. ¡Deslumbrante! Como la mayoría de las buenas ideas, su invento empieza con el uno... ya sabes.</w:t>
      </w:r>
    </w:p>
    <w:p w:rsidR="00555F0D" w:rsidRDefault="00555F0D" w:rsidP="00555F0D">
      <w:pPr>
        <w:pStyle w:val="NormalWeb"/>
        <w:rPr>
          <w:color w:val="990000"/>
        </w:rPr>
      </w:pPr>
      <w:r>
        <w:rPr>
          <w:b/>
          <w:bCs/>
          <w:color w:val="CC00CC"/>
          <w:sz w:val="27"/>
          <w:szCs w:val="27"/>
        </w:rPr>
        <w:lastRenderedPageBreak/>
        <w:t>M</w:t>
      </w:r>
      <w:r>
        <w:rPr>
          <w:color w:val="990000"/>
        </w:rPr>
        <w:t>ás exactamente, con dos unos: 1 + 1 = 2.</w:t>
      </w:r>
    </w:p>
    <w:p w:rsidR="00555F0D" w:rsidRDefault="00555F0D" w:rsidP="00555F0D">
      <w:pPr>
        <w:pStyle w:val="NormalWeb"/>
        <w:rPr>
          <w:color w:val="990000"/>
        </w:rPr>
      </w:pPr>
      <w:r>
        <w:rPr>
          <w:b/>
          <w:bCs/>
          <w:color w:val="9900FF"/>
          <w:sz w:val="27"/>
          <w:szCs w:val="27"/>
        </w:rPr>
        <w:t>L</w:t>
      </w:r>
      <w:r>
        <w:rPr>
          <w:color w:val="990000"/>
        </w:rPr>
        <w:t>uego coge las dos últimas cifras y las suma:</w:t>
      </w:r>
    </w:p>
    <w:tbl>
      <w:tblPr>
        <w:tblW w:w="0" w:type="auto"/>
        <w:tblInd w:w="-51" w:type="dxa"/>
        <w:tblLayout w:type="fixed"/>
        <w:tblCellMar>
          <w:top w:w="30" w:type="dxa"/>
          <w:left w:w="30" w:type="dxa"/>
          <w:bottom w:w="30" w:type="dxa"/>
          <w:right w:w="30" w:type="dxa"/>
        </w:tblCellMar>
        <w:tblLook w:val="0000" w:firstRow="0" w:lastRow="0" w:firstColumn="0" w:lastColumn="0" w:noHBand="0" w:noVBand="0"/>
      </w:tblPr>
      <w:tblGrid>
        <w:gridCol w:w="3506"/>
        <w:gridCol w:w="1722"/>
      </w:tblGrid>
      <w:tr w:rsidR="00555F0D" w:rsidTr="00523ADD">
        <w:tc>
          <w:tcPr>
            <w:tcW w:w="3506" w:type="dxa"/>
            <w:tcBorders>
              <w:top w:val="double" w:sz="1" w:space="0" w:color="C0C0C0"/>
              <w:left w:val="double" w:sz="1" w:space="0" w:color="C0C0C0"/>
              <w:bottom w:val="double" w:sz="1" w:space="0" w:color="C0C0C0"/>
            </w:tcBorders>
            <w:vAlign w:val="center"/>
          </w:tcPr>
          <w:p w:rsidR="00555F0D" w:rsidRDefault="00555F0D" w:rsidP="00523ADD">
            <w:pPr>
              <w:snapToGrid w:val="0"/>
            </w:pPr>
            <w:r>
              <w:t> </w:t>
            </w:r>
          </w:p>
        </w:tc>
        <w:tc>
          <w:tcPr>
            <w:tcW w:w="1722"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xml:space="preserve">1 = 1 </w:t>
            </w:r>
          </w:p>
        </w:tc>
      </w:tr>
      <w:tr w:rsidR="00555F0D" w:rsidTr="00523ADD">
        <w:tc>
          <w:tcPr>
            <w:tcW w:w="3506"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así que...</w:t>
            </w:r>
          </w:p>
        </w:tc>
        <w:tc>
          <w:tcPr>
            <w:tcW w:w="1722"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xml:space="preserve">1 + 1 = 2 </w:t>
            </w:r>
          </w:p>
        </w:tc>
      </w:tr>
      <w:tr w:rsidR="00555F0D" w:rsidTr="00523ADD">
        <w:tc>
          <w:tcPr>
            <w:tcW w:w="3506"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y luego...</w:t>
            </w:r>
          </w:p>
        </w:tc>
        <w:tc>
          <w:tcPr>
            <w:tcW w:w="1722"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xml:space="preserve">1 + 2 = 3 </w:t>
            </w:r>
          </w:p>
        </w:tc>
      </w:tr>
      <w:tr w:rsidR="00555F0D" w:rsidTr="00523ADD">
        <w:tc>
          <w:tcPr>
            <w:tcW w:w="3506"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 xml:space="preserve">otra vez las dos últimas... </w:t>
            </w:r>
          </w:p>
        </w:tc>
        <w:tc>
          <w:tcPr>
            <w:tcW w:w="1722"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2 + 3 = 5</w:t>
            </w:r>
          </w:p>
        </w:tc>
      </w:tr>
      <w:tr w:rsidR="00555F0D" w:rsidTr="00523ADD">
        <w:tc>
          <w:tcPr>
            <w:tcW w:w="3506"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etcétera.</w:t>
            </w:r>
          </w:p>
        </w:tc>
        <w:tc>
          <w:tcPr>
            <w:tcW w:w="1722"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xml:space="preserve">3 + 5 = 8 </w:t>
            </w:r>
            <w:r>
              <w:br/>
              <w:t xml:space="preserve">5 + 8 = 13 </w:t>
            </w:r>
            <w:r>
              <w:br/>
              <w:t xml:space="preserve">8 + 13 = 21 </w:t>
            </w:r>
          </w:p>
        </w:tc>
      </w:tr>
    </w:tbl>
    <w:p w:rsidR="00555F0D" w:rsidRDefault="00555F0D" w:rsidP="00555F0D">
      <w:pPr>
        <w:pStyle w:val="NormalWeb"/>
        <w:rPr>
          <w:color w:val="990000"/>
        </w:rPr>
      </w:pPr>
      <w:r>
        <w:rPr>
          <w:color w:val="990000"/>
        </w:rPr>
        <w:t xml:space="preserve">- </w:t>
      </w:r>
      <w:r>
        <w:rPr>
          <w:b/>
          <w:bCs/>
          <w:color w:val="009900"/>
          <w:sz w:val="27"/>
          <w:szCs w:val="27"/>
        </w:rPr>
        <w:t>H</w:t>
      </w:r>
      <w:r>
        <w:rPr>
          <w:color w:val="990000"/>
        </w:rPr>
        <w:t>asta el aburrimiento</w:t>
      </w:r>
    </w:p>
    <w:p w:rsidR="00555F0D" w:rsidRDefault="00555F0D" w:rsidP="00555F0D">
      <w:pPr>
        <w:pStyle w:val="NormalWeb"/>
        <w:rPr>
          <w:color w:val="990000"/>
        </w:rPr>
      </w:pPr>
      <w:r>
        <w:rPr>
          <w:color w:val="990000"/>
        </w:rPr>
        <w:t xml:space="preserve">- </w:t>
      </w:r>
      <w:r>
        <w:rPr>
          <w:b/>
          <w:bCs/>
          <w:color w:val="3333CC"/>
          <w:sz w:val="27"/>
          <w:szCs w:val="27"/>
        </w:rPr>
        <w:t>N</w:t>
      </w:r>
      <w:r>
        <w:rPr>
          <w:color w:val="990000"/>
        </w:rPr>
        <w:t>aturalmente.</w:t>
      </w:r>
    </w:p>
    <w:p w:rsidR="00555F0D" w:rsidRDefault="00555F0D" w:rsidP="00555F0D">
      <w:pPr>
        <w:pStyle w:val="NormalWeb"/>
        <w:rPr>
          <w:color w:val="660000"/>
        </w:rPr>
      </w:pPr>
      <w:r>
        <w:rPr>
          <w:b/>
          <w:bCs/>
          <w:color w:val="336699"/>
          <w:sz w:val="27"/>
          <w:szCs w:val="27"/>
        </w:rPr>
        <w:t>E</w:t>
      </w:r>
      <w:r>
        <w:rPr>
          <w:color w:val="660000"/>
        </w:rPr>
        <w:t xml:space="preserve">ntonces, el diablo de los números empezó a salmodiar los números de Bonatschi; sentado en su silla plegable, cayó en una especie de canturreo. Era la más pura ópera de Bonatschi: </w:t>
      </w:r>
    </w:p>
    <w:p w:rsidR="00555F0D" w:rsidRDefault="00555F0D" w:rsidP="00555F0D">
      <w:pPr>
        <w:pStyle w:val="NormalWeb"/>
        <w:rPr>
          <w:color w:val="990000"/>
        </w:rPr>
      </w:pPr>
      <w:r>
        <w:rPr>
          <w:b/>
          <w:bCs/>
          <w:color w:val="660066"/>
          <w:sz w:val="27"/>
          <w:szCs w:val="27"/>
        </w:rPr>
        <w:t>U</w:t>
      </w:r>
      <w:r>
        <w:rPr>
          <w:color w:val="990000"/>
        </w:rPr>
        <w:t>nounodostrescincoochotreceveintiunotreintaycuatrocincuentaycincoochen-</w:t>
      </w:r>
      <w:r>
        <w:rPr>
          <w:color w:val="990000"/>
        </w:rPr>
        <w:br/>
        <w:t>taynuevecientocuarentaycuatrodoscientostreintaytrestrescientossetentaysi-</w:t>
      </w:r>
      <w:r>
        <w:rPr>
          <w:color w:val="990000"/>
        </w:rPr>
        <w:br/>
        <w:t>etc...</w:t>
      </w:r>
    </w:p>
    <w:p w:rsidR="00555F0D" w:rsidRDefault="00555F0D" w:rsidP="00555F0D">
      <w:pPr>
        <w:pStyle w:val="NormalWeb"/>
        <w:rPr>
          <w:color w:val="660000"/>
        </w:rPr>
      </w:pPr>
      <w:r>
        <w:rPr>
          <w:b/>
          <w:bCs/>
          <w:color w:val="9933CC"/>
          <w:sz w:val="27"/>
          <w:szCs w:val="27"/>
        </w:rPr>
        <w:t>R</w:t>
      </w:r>
      <w:r>
        <w:rPr>
          <w:color w:val="660000"/>
        </w:rPr>
        <w:t xml:space="preserve">obert se tapó los oídos. </w:t>
      </w:r>
    </w:p>
    <w:p w:rsidR="00555F0D" w:rsidRDefault="00555F0D" w:rsidP="00555F0D">
      <w:pPr>
        <w:pStyle w:val="NormalWeb"/>
        <w:rPr>
          <w:color w:val="990000"/>
        </w:rPr>
      </w:pPr>
      <w:r>
        <w:rPr>
          <w:color w:val="990000"/>
        </w:rPr>
        <w:t>-</w:t>
      </w:r>
      <w:r>
        <w:rPr>
          <w:color w:val="336633"/>
        </w:rPr>
        <w:t xml:space="preserve"> </w:t>
      </w:r>
      <w:r>
        <w:rPr>
          <w:b/>
          <w:bCs/>
          <w:color w:val="336633"/>
          <w:sz w:val="27"/>
          <w:szCs w:val="27"/>
        </w:rPr>
        <w:t>Y</w:t>
      </w:r>
      <w:r>
        <w:rPr>
          <w:color w:val="990000"/>
        </w:rPr>
        <w:t>a paró -dijo el anciano -. Quizá sea mejor que te los escriba, para que puedas aprendértelos.</w:t>
      </w:r>
    </w:p>
    <w:p w:rsidR="00555F0D" w:rsidRDefault="00555F0D" w:rsidP="00555F0D">
      <w:pPr>
        <w:pStyle w:val="NormalWeb"/>
        <w:rPr>
          <w:color w:val="990000"/>
        </w:rPr>
      </w:pPr>
      <w:r>
        <w:rPr>
          <w:color w:val="990000"/>
        </w:rPr>
        <w:t>-¿</w:t>
      </w:r>
      <w:r>
        <w:rPr>
          <w:b/>
          <w:bCs/>
          <w:color w:val="660066"/>
          <w:sz w:val="27"/>
          <w:szCs w:val="27"/>
        </w:rPr>
        <w:t>D</w:t>
      </w:r>
      <w:r>
        <w:rPr>
          <w:color w:val="990000"/>
        </w:rPr>
        <w:t>ónde?</w:t>
      </w:r>
    </w:p>
    <w:p w:rsidR="00555F0D" w:rsidRDefault="00555F0D" w:rsidP="00555F0D">
      <w:pPr>
        <w:pStyle w:val="NormalWeb"/>
        <w:rPr>
          <w:color w:val="990000"/>
        </w:rPr>
      </w:pPr>
      <w:r>
        <w:rPr>
          <w:color w:val="990000"/>
        </w:rPr>
        <w:t xml:space="preserve">- </w:t>
      </w:r>
      <w:r>
        <w:rPr>
          <w:b/>
          <w:bCs/>
          <w:color w:val="333366"/>
          <w:sz w:val="27"/>
          <w:szCs w:val="27"/>
        </w:rPr>
        <w:t>D</w:t>
      </w:r>
      <w:r>
        <w:rPr>
          <w:color w:val="990000"/>
        </w:rPr>
        <w:t>onde tú quieras. Quizá en un pergamino.</w:t>
      </w:r>
    </w:p>
    <w:p w:rsidR="00555F0D" w:rsidRDefault="00555F0D" w:rsidP="00555F0D">
      <w:pPr>
        <w:pStyle w:val="NormalWeb"/>
        <w:rPr>
          <w:color w:val="660000"/>
        </w:rPr>
      </w:pPr>
      <w:r>
        <w:rPr>
          <w:b/>
          <w:bCs/>
          <w:color w:val="6633FF"/>
          <w:sz w:val="27"/>
          <w:szCs w:val="27"/>
        </w:rPr>
        <w:t>D</w:t>
      </w:r>
      <w:r>
        <w:rPr>
          <w:color w:val="660000"/>
        </w:rPr>
        <w:t>esatornilló el extremo de su bastón y sacó un fino rollo de papel. Lo tiró al suelo y le dio un golpecito. ¡Es increíble la cantidad de papel que había dentro del bastón! Una interminable serpiente que se desenrolló cada vez más y corrió más y más lejos por los surcos del campo, hasta que su extremo desapareció en la lejanía. Y, naturalmente, en el rollo estaba toda la serie de Bonatschi con sus números:</w:t>
      </w:r>
    </w:p>
    <w:p w:rsidR="00555F0D" w:rsidRDefault="00555F0D" w:rsidP="00555F0D">
      <w:pPr>
        <w:pStyle w:val="NormalWeb"/>
        <w:rPr>
          <w:b/>
          <w:bCs/>
          <w:color w:val="660000"/>
        </w:rPr>
      </w:pPr>
      <w:r>
        <w:rPr>
          <w:b/>
          <w:bCs/>
          <w:color w:val="660000"/>
        </w:rPr>
        <w:t>1, 1, 2, 3, 5, 8, 13, 21, 34, 55, 89, 144, 233,...</w:t>
      </w:r>
    </w:p>
    <w:p w:rsidR="00555F0D" w:rsidRDefault="00555F0D" w:rsidP="00555F0D">
      <w:pPr>
        <w:pStyle w:val="NormalWeb"/>
        <w:rPr>
          <w:color w:val="660000"/>
        </w:rPr>
      </w:pPr>
      <w:r>
        <w:rPr>
          <w:b/>
          <w:bCs/>
          <w:color w:val="666633"/>
          <w:sz w:val="27"/>
          <w:szCs w:val="27"/>
        </w:rPr>
        <w:t>A</w:t>
      </w:r>
      <w:r>
        <w:rPr>
          <w:color w:val="660000"/>
        </w:rPr>
        <w:t xml:space="preserve"> partir de ahí, los números estaban tan lejos y eran tan pequeños que Robert ya no pudo leerlos.</w:t>
      </w:r>
    </w:p>
    <w:p w:rsidR="00555F0D" w:rsidRDefault="00555F0D" w:rsidP="00555F0D">
      <w:pPr>
        <w:pStyle w:val="NormalWeb"/>
        <w:rPr>
          <w:color w:val="990000"/>
        </w:rPr>
      </w:pPr>
      <w:r>
        <w:rPr>
          <w:color w:val="990000"/>
        </w:rPr>
        <w:t xml:space="preserve">- </w:t>
      </w:r>
      <w:r>
        <w:rPr>
          <w:b/>
          <w:bCs/>
          <w:color w:val="333366"/>
          <w:sz w:val="27"/>
          <w:szCs w:val="27"/>
        </w:rPr>
        <w:t>B</w:t>
      </w:r>
      <w:r>
        <w:rPr>
          <w:color w:val="990000"/>
        </w:rPr>
        <w:t>ueno, ¿y qué? - preguntó Robert.</w:t>
      </w:r>
    </w:p>
    <w:p w:rsidR="00555F0D" w:rsidRDefault="00555F0D" w:rsidP="00555F0D">
      <w:pPr>
        <w:pStyle w:val="NormalWeb"/>
        <w:rPr>
          <w:color w:val="990000"/>
        </w:rPr>
      </w:pPr>
      <w:r>
        <w:rPr>
          <w:color w:val="990000"/>
        </w:rPr>
        <w:lastRenderedPageBreak/>
        <w:t xml:space="preserve">- </w:t>
      </w:r>
      <w:r>
        <w:rPr>
          <w:b/>
          <w:bCs/>
          <w:color w:val="6600FF"/>
          <w:sz w:val="27"/>
          <w:szCs w:val="27"/>
        </w:rPr>
        <w:t>S</w:t>
      </w:r>
      <w:r>
        <w:rPr>
          <w:color w:val="990000"/>
        </w:rPr>
        <w:t>i sumas los cinco primeros y añades uno, te sale el séptimo. Si sumas los seis primeros y añades uno te sale el octavo. Etcétera.</w:t>
      </w:r>
    </w:p>
    <w:p w:rsidR="00555F0D" w:rsidRDefault="00555F0D" w:rsidP="00555F0D">
      <w:pPr>
        <w:pStyle w:val="NormalWeb"/>
        <w:rPr>
          <w:color w:val="990000"/>
        </w:rPr>
      </w:pPr>
      <w:r>
        <w:rPr>
          <w:color w:val="990000"/>
        </w:rPr>
        <w:t xml:space="preserve">- </w:t>
      </w:r>
      <w:r>
        <w:rPr>
          <w:b/>
          <w:bCs/>
          <w:color w:val="FF9900"/>
          <w:sz w:val="27"/>
          <w:szCs w:val="27"/>
        </w:rPr>
        <w:t>Y</w:t>
      </w:r>
      <w:r>
        <w:rPr>
          <w:color w:val="990000"/>
        </w:rPr>
        <w:t>a -dijo Robert. No parecía especialmente entusiasmado.</w:t>
      </w:r>
    </w:p>
    <w:p w:rsidR="00555F0D" w:rsidRDefault="00555F0D" w:rsidP="00555F0D">
      <w:pPr>
        <w:pStyle w:val="NormalWeb"/>
        <w:rPr>
          <w:color w:val="990000"/>
        </w:rPr>
      </w:pPr>
      <w:r>
        <w:rPr>
          <w:color w:val="990000"/>
        </w:rPr>
        <w:t xml:space="preserve">- </w:t>
      </w:r>
      <w:r>
        <w:rPr>
          <w:b/>
          <w:bCs/>
          <w:color w:val="333399"/>
          <w:sz w:val="27"/>
          <w:szCs w:val="27"/>
        </w:rPr>
        <w:t>P</w:t>
      </w:r>
      <w:r>
        <w:rPr>
          <w:color w:val="990000"/>
        </w:rPr>
        <w:t>ero también funciona si te saltas siempre un número de Bonatschi, sólo tienes que tener siempre el primer uno -dijo el diablo de los números.</w:t>
      </w:r>
    </w:p>
    <w:p w:rsidR="00555F0D" w:rsidRDefault="00555F0D" w:rsidP="00555F0D">
      <w:pPr>
        <w:pStyle w:val="NormalWeb"/>
        <w:rPr>
          <w:color w:val="990000"/>
        </w:rPr>
      </w:pPr>
      <w:r>
        <w:rPr>
          <w:b/>
          <w:bCs/>
          <w:color w:val="666600"/>
          <w:sz w:val="27"/>
          <w:szCs w:val="27"/>
        </w:rPr>
        <w:t>M</w:t>
      </w:r>
      <w:r>
        <w:rPr>
          <w:color w:val="990000"/>
        </w:rPr>
        <w:t xml:space="preserve">ira: </w:t>
      </w:r>
    </w:p>
    <w:tbl>
      <w:tblPr>
        <w:tblW w:w="0" w:type="auto"/>
        <w:tblInd w:w="-51" w:type="dxa"/>
        <w:tblLayout w:type="fixed"/>
        <w:tblCellMar>
          <w:top w:w="30" w:type="dxa"/>
          <w:left w:w="30" w:type="dxa"/>
          <w:bottom w:w="30" w:type="dxa"/>
          <w:right w:w="30" w:type="dxa"/>
        </w:tblCellMar>
        <w:tblLook w:val="0000" w:firstRow="0" w:lastRow="0" w:firstColumn="0" w:lastColumn="0" w:noHBand="0" w:noVBand="0"/>
      </w:tblPr>
      <w:tblGrid>
        <w:gridCol w:w="3011"/>
        <w:gridCol w:w="1186"/>
      </w:tblGrid>
      <w:tr w:rsidR="00555F0D" w:rsidTr="00523ADD">
        <w:tc>
          <w:tcPr>
            <w:tcW w:w="3011" w:type="dxa"/>
            <w:tcBorders>
              <w:top w:val="double" w:sz="1" w:space="0" w:color="C0C0C0"/>
              <w:left w:val="double" w:sz="1" w:space="0" w:color="C0C0C0"/>
              <w:bottom w:val="double" w:sz="1" w:space="0" w:color="C0C0C0"/>
            </w:tcBorders>
            <w:vAlign w:val="center"/>
          </w:tcPr>
          <w:p w:rsidR="00555F0D" w:rsidRDefault="00555F0D" w:rsidP="00523ADD">
            <w:pPr>
              <w:snapToGrid w:val="0"/>
            </w:pPr>
            <w:r>
              <w:t> </w:t>
            </w:r>
          </w:p>
        </w:tc>
        <w:tc>
          <w:tcPr>
            <w:tcW w:w="1186"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xml:space="preserve">1 + 1 = 2 </w:t>
            </w:r>
          </w:p>
        </w:tc>
      </w:tr>
      <w:tr w:rsidR="00555F0D" w:rsidTr="00523ADD">
        <w:tc>
          <w:tcPr>
            <w:tcW w:w="3011"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Y ahora te saltas uno</w:t>
            </w:r>
          </w:p>
        </w:tc>
        <w:tc>
          <w:tcPr>
            <w:tcW w:w="1186"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+ 3</w:t>
            </w:r>
          </w:p>
        </w:tc>
      </w:tr>
      <w:tr w:rsidR="00555F0D" w:rsidTr="00523ADD">
        <w:tc>
          <w:tcPr>
            <w:tcW w:w="3011"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Y vuelves a saltarte uno</w:t>
            </w:r>
          </w:p>
        </w:tc>
        <w:tc>
          <w:tcPr>
            <w:tcW w:w="1186"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+ 8</w:t>
            </w:r>
          </w:p>
        </w:tc>
      </w:tr>
      <w:tr w:rsidR="00555F0D" w:rsidTr="00523ADD">
        <w:tc>
          <w:tcPr>
            <w:tcW w:w="3011" w:type="dxa"/>
            <w:tcBorders>
              <w:top w:val="double" w:sz="1" w:space="0" w:color="C0C0C0"/>
              <w:left w:val="double" w:sz="1" w:space="0" w:color="C0C0C0"/>
              <w:bottom w:val="double" w:sz="1" w:space="0" w:color="C0C0C0"/>
            </w:tcBorders>
            <w:vAlign w:val="center"/>
          </w:tcPr>
          <w:p w:rsidR="00555F0D" w:rsidRDefault="00555F0D" w:rsidP="00523ADD">
            <w:pPr>
              <w:snapToGrid w:val="0"/>
              <w:rPr>
                <w:b/>
                <w:bCs/>
              </w:rPr>
            </w:pPr>
            <w:r>
              <w:rPr>
                <w:b/>
                <w:bCs/>
              </w:rPr>
              <w:t>Y te saltas uno más</w:t>
            </w:r>
          </w:p>
        </w:tc>
        <w:tc>
          <w:tcPr>
            <w:tcW w:w="1186" w:type="dxa"/>
            <w:tcBorders>
              <w:top w:val="double" w:sz="1" w:space="0" w:color="C0C0C0"/>
              <w:left w:val="double" w:sz="1" w:space="0" w:color="C0C0C0"/>
              <w:bottom w:val="double" w:sz="1" w:space="0" w:color="C0C0C0"/>
              <w:right w:val="double" w:sz="1" w:space="0" w:color="C0C0C0"/>
            </w:tcBorders>
            <w:vAlign w:val="center"/>
          </w:tcPr>
          <w:p w:rsidR="00555F0D" w:rsidRDefault="00555F0D" w:rsidP="00523ADD">
            <w:pPr>
              <w:snapToGrid w:val="0"/>
            </w:pPr>
            <w:r>
              <w:t xml:space="preserve">+ 21 </w:t>
            </w:r>
          </w:p>
        </w:tc>
      </w:tr>
    </w:tbl>
    <w:p w:rsidR="00555F0D" w:rsidRDefault="00555F0D" w:rsidP="00555F0D">
      <w:pPr>
        <w:pStyle w:val="NormalWeb"/>
        <w:rPr>
          <w:color w:val="990000"/>
        </w:rPr>
      </w:pPr>
      <w:r>
        <w:rPr>
          <w:b/>
          <w:bCs/>
          <w:color w:val="990099"/>
          <w:sz w:val="27"/>
          <w:szCs w:val="27"/>
        </w:rPr>
        <w:t>S</w:t>
      </w:r>
      <w:r>
        <w:rPr>
          <w:color w:val="990000"/>
        </w:rPr>
        <w:t>umas esos cuatro, ¿y qué te sale?</w:t>
      </w:r>
    </w:p>
    <w:p w:rsidR="00555F0D" w:rsidRDefault="00555F0D" w:rsidP="00555F0D">
      <w:pPr>
        <w:pStyle w:val="NormalWeb"/>
        <w:rPr>
          <w:color w:val="990000"/>
        </w:rPr>
      </w:pPr>
      <w:r>
        <w:rPr>
          <w:color w:val="990000"/>
        </w:rPr>
        <w:t xml:space="preserve">- </w:t>
      </w:r>
      <w:r>
        <w:rPr>
          <w:b/>
          <w:bCs/>
          <w:color w:val="33CC99"/>
          <w:sz w:val="27"/>
          <w:szCs w:val="27"/>
        </w:rPr>
        <w:t>T</w:t>
      </w:r>
      <w:r>
        <w:rPr>
          <w:color w:val="990000"/>
        </w:rPr>
        <w:t>reinta y cuatro - dijo Robert.</w:t>
      </w:r>
    </w:p>
    <w:p w:rsidR="00555F0D" w:rsidRDefault="00555F0D" w:rsidP="00555F0D">
      <w:pPr>
        <w:pStyle w:val="NormalWeb"/>
        <w:rPr>
          <w:color w:val="990000"/>
        </w:rPr>
      </w:pPr>
      <w:r>
        <w:rPr>
          <w:color w:val="990000"/>
        </w:rPr>
        <w:t xml:space="preserve">- </w:t>
      </w:r>
      <w:r>
        <w:rPr>
          <w:b/>
          <w:bCs/>
          <w:color w:val="FF0033"/>
          <w:sz w:val="27"/>
          <w:szCs w:val="27"/>
        </w:rPr>
        <w:t>O</w:t>
      </w:r>
      <w:r>
        <w:rPr>
          <w:color w:val="FF0033"/>
        </w:rPr>
        <w:t xml:space="preserve"> </w:t>
      </w:r>
      <w:r>
        <w:rPr>
          <w:color w:val="990000"/>
        </w:rPr>
        <w:t>sea el número de Bonatschi que sigue al 21...."</w:t>
      </w:r>
    </w:p>
    <w:p w:rsidR="00555F0D" w:rsidRDefault="00555F0D" w:rsidP="00555F0D"/>
    <w:p w:rsidR="00BE1831" w:rsidRPr="00ED5B38" w:rsidRDefault="00BE1831" w:rsidP="00555F0D">
      <w:pPr>
        <w:spacing w:after="0"/>
        <w:jc w:val="both"/>
        <w:rPr>
          <w:color w:val="C0504D"/>
          <w:sz w:val="24"/>
          <w:szCs w:val="24"/>
        </w:rPr>
      </w:pPr>
    </w:p>
    <w:sectPr w:rsidR="00BE1831" w:rsidRPr="00ED5B38" w:rsidSect="00E15013">
      <w:footerReference w:type="default" r:id="rId67"/>
      <w:pgSz w:w="11906" w:h="16838"/>
      <w:pgMar w:top="1440" w:right="1080" w:bottom="1440" w:left="1080" w:header="708" w:footer="708" w:gutter="0"/>
      <w:pgBorders w:display="notFirstPage" w:offsetFrom="page">
        <w:top w:val="single" w:sz="18" w:space="24" w:color="1F497D"/>
        <w:left w:val="single" w:sz="18" w:space="24" w:color="1F497D"/>
        <w:bottom w:val="single" w:sz="18" w:space="24" w:color="1F497D"/>
        <w:right w:val="single" w:sz="18" w:space="24" w:color="1F497D"/>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A16" w:rsidRDefault="00E94A16" w:rsidP="000E25C2">
      <w:pPr>
        <w:spacing w:after="0" w:line="240" w:lineRule="auto"/>
      </w:pPr>
      <w:r>
        <w:separator/>
      </w:r>
    </w:p>
  </w:endnote>
  <w:endnote w:type="continuationSeparator" w:id="0">
    <w:p w:rsidR="00E94A16" w:rsidRDefault="00E94A16" w:rsidP="000E2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5BE" w:rsidRPr="00731ED4" w:rsidRDefault="005825BE" w:rsidP="00E15013">
    <w:pPr>
      <w:pStyle w:val="Piedepgina"/>
      <w:pBdr>
        <w:top w:val="single" w:sz="18" w:space="1" w:color="1F497D"/>
      </w:pBdr>
      <w:spacing w:before="240" w:after="120"/>
      <w:jc w:val="right"/>
      <w:rPr>
        <w:b/>
        <w:sz w:val="32"/>
      </w:rPr>
    </w:pPr>
    <w:r w:rsidRPr="00731ED4">
      <w:rPr>
        <w:b/>
        <w:sz w:val="32"/>
      </w:rPr>
      <w:fldChar w:fldCharType="begin"/>
    </w:r>
    <w:r w:rsidRPr="00731ED4">
      <w:rPr>
        <w:b/>
        <w:sz w:val="32"/>
      </w:rPr>
      <w:instrText xml:space="preserve"> PAGE   \* MERGEFORMAT </w:instrText>
    </w:r>
    <w:r w:rsidRPr="00731ED4">
      <w:rPr>
        <w:b/>
        <w:sz w:val="32"/>
      </w:rPr>
      <w:fldChar w:fldCharType="separate"/>
    </w:r>
    <w:r w:rsidR="00695423">
      <w:rPr>
        <w:b/>
        <w:noProof/>
        <w:sz w:val="32"/>
      </w:rPr>
      <w:t>8</w:t>
    </w:r>
    <w:r w:rsidRPr="00731ED4">
      <w:rPr>
        <w:b/>
        <w:sz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A16" w:rsidRDefault="00E94A16" w:rsidP="000E25C2">
      <w:pPr>
        <w:spacing w:after="0" w:line="240" w:lineRule="auto"/>
      </w:pPr>
      <w:r>
        <w:separator/>
      </w:r>
    </w:p>
  </w:footnote>
  <w:footnote w:type="continuationSeparator" w:id="0">
    <w:p w:rsidR="00E94A16" w:rsidRDefault="00E94A16" w:rsidP="000E25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lowerLetter"/>
      <w:lvlText w:val="%1)"/>
      <w:lvlJc w:val="left"/>
      <w:pPr>
        <w:tabs>
          <w:tab w:val="num" w:pos="612"/>
        </w:tabs>
        <w:ind w:left="612" w:hanging="360"/>
      </w:pPr>
    </w:lvl>
  </w:abstractNum>
  <w:abstractNum w:abstractNumId="2">
    <w:nsid w:val="00000004"/>
    <w:multiLevelType w:val="multilevel"/>
    <w:tmpl w:val="00000004"/>
    <w:name w:val="WW8Num4"/>
    <w:lvl w:ilvl="0">
      <w:start w:val="1"/>
      <w:numFmt w:val="decimal"/>
      <w:lvlText w:val="%1.-"/>
      <w:lvlJc w:val="left"/>
      <w:pPr>
        <w:tabs>
          <w:tab w:val="num" w:pos="454"/>
        </w:tabs>
        <w:ind w:left="454" w:hanging="454"/>
      </w:pPr>
      <w:rPr>
        <w:rFonts w:ascii="Times New Roman" w:hAnsi="Times New Roman"/>
        <w:b w:val="0"/>
        <w:i w:val="0"/>
        <w:sz w:val="24"/>
      </w:rPr>
    </w:lvl>
    <w:lvl w:ilvl="1">
      <w:start w:val="1"/>
      <w:numFmt w:val="lowerLetter"/>
      <w:lvlText w:val="%2)"/>
      <w:lvlJc w:val="left"/>
      <w:pPr>
        <w:tabs>
          <w:tab w:val="num" w:pos="737"/>
        </w:tabs>
        <w:ind w:left="737" w:hanging="283"/>
      </w:pPr>
      <w:rPr>
        <w:rFonts w:ascii="Times New Roman" w:hAnsi="Times New Roman"/>
        <w:b w:val="0"/>
        <w:i w:val="0"/>
        <w:sz w:val="24"/>
      </w:rPr>
    </w:lvl>
    <w:lvl w:ilvl="2">
      <w:start w:val="1"/>
      <w:numFmt w:val="lowerRoman"/>
      <w:lvlText w:val="%3)"/>
      <w:lvlJc w:val="left"/>
      <w:pPr>
        <w:tabs>
          <w:tab w:val="num" w:pos="1077"/>
        </w:tabs>
        <w:ind w:left="1077" w:hanging="340"/>
      </w:pPr>
      <w:rPr>
        <w:rFonts w:ascii="Times New Roman" w:hAnsi="Times New Roman"/>
        <w:b w:val="0"/>
        <w:i w:val="0"/>
        <w:sz w:val="24"/>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5"/>
    <w:multiLevelType w:val="multilevel"/>
    <w:tmpl w:val="00000005"/>
    <w:name w:val="WW8Num5"/>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5">
    <w:nsid w:val="00000007"/>
    <w:multiLevelType w:val="singleLevel"/>
    <w:tmpl w:val="00000007"/>
    <w:name w:val="WW8Num8"/>
    <w:lvl w:ilvl="0">
      <w:start w:val="1"/>
      <w:numFmt w:val="lowerLetter"/>
      <w:lvlText w:val="%1)"/>
      <w:lvlJc w:val="left"/>
      <w:pPr>
        <w:tabs>
          <w:tab w:val="num" w:pos="720"/>
        </w:tabs>
        <w:ind w:left="720" w:hanging="360"/>
      </w:pPr>
    </w:lvl>
  </w:abstractNum>
  <w:abstractNum w:abstractNumId="6">
    <w:nsid w:val="00000008"/>
    <w:multiLevelType w:val="singleLevel"/>
    <w:tmpl w:val="00000008"/>
    <w:name w:val="WW8Num9"/>
    <w:lvl w:ilvl="0">
      <w:start w:val="1"/>
      <w:numFmt w:val="lowerLetter"/>
      <w:lvlText w:val="%1)"/>
      <w:lvlJc w:val="left"/>
      <w:pPr>
        <w:tabs>
          <w:tab w:val="num" w:pos="720"/>
        </w:tabs>
        <w:ind w:left="720" w:hanging="360"/>
      </w:pPr>
    </w:lvl>
  </w:abstractNum>
  <w:abstractNum w:abstractNumId="7">
    <w:nsid w:val="00000009"/>
    <w:multiLevelType w:val="singleLevel"/>
    <w:tmpl w:val="00000009"/>
    <w:name w:val="WW8Num10"/>
    <w:lvl w:ilvl="0">
      <w:start w:val="1"/>
      <w:numFmt w:val="bullet"/>
      <w:lvlText w:val=""/>
      <w:lvlJc w:val="left"/>
      <w:pPr>
        <w:tabs>
          <w:tab w:val="num" w:pos="855"/>
        </w:tabs>
        <w:ind w:left="855" w:hanging="360"/>
      </w:pPr>
      <w:rPr>
        <w:rFonts w:ascii="Symbol" w:hAnsi="Symbol"/>
      </w:rPr>
    </w:lvl>
  </w:abstractNum>
  <w:abstractNum w:abstractNumId="8">
    <w:nsid w:val="09844010"/>
    <w:multiLevelType w:val="hybridMultilevel"/>
    <w:tmpl w:val="DC2C43D8"/>
    <w:lvl w:ilvl="0" w:tplc="15A4B68E">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D25E58"/>
    <w:multiLevelType w:val="hybridMultilevel"/>
    <w:tmpl w:val="56462D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A60A56"/>
    <w:multiLevelType w:val="hybridMultilevel"/>
    <w:tmpl w:val="61E2926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F840B8C"/>
    <w:multiLevelType w:val="multilevel"/>
    <w:tmpl w:val="263E7F88"/>
    <w:lvl w:ilvl="0">
      <w:start w:val="1"/>
      <w:numFmt w:val="decimal"/>
      <w:pStyle w:val="TitulosUnidad"/>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5705127F"/>
    <w:multiLevelType w:val="hybridMultilevel"/>
    <w:tmpl w:val="16C4C084"/>
    <w:lvl w:ilvl="0" w:tplc="ED881C5A">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11"/>
  </w:num>
  <w:num w:numId="5">
    <w:abstractNumId w:val="9"/>
  </w:num>
  <w:num w:numId="6">
    <w:abstractNumId w:val="1"/>
  </w:num>
  <w:num w:numId="7">
    <w:abstractNumId w:val="3"/>
  </w:num>
  <w:num w:numId="8">
    <w:abstractNumId w:val="0"/>
  </w:num>
  <w:num w:numId="9">
    <w:abstractNumId w:val="5"/>
  </w:num>
  <w:num w:numId="10">
    <w:abstractNumId w:val="6"/>
  </w:num>
  <w:num w:numId="11">
    <w:abstractNumId w:val="2"/>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drawingGridHorizontalSpacing w:val="110"/>
  <w:displayHorizontalDrawingGridEvery w:val="2"/>
  <w:characterSpacingControl w:val="doNotCompress"/>
  <w:hdrShapeDefaults>
    <o:shapedefaults v:ext="edit" spidmax="2049">
      <o:colormru v:ext="edit" colors="#3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55C"/>
    <w:rsid w:val="000031C7"/>
    <w:rsid w:val="0004254B"/>
    <w:rsid w:val="00062D0D"/>
    <w:rsid w:val="00063CDE"/>
    <w:rsid w:val="000715E5"/>
    <w:rsid w:val="000A1037"/>
    <w:rsid w:val="000A68CD"/>
    <w:rsid w:val="000E25C2"/>
    <w:rsid w:val="000E4D96"/>
    <w:rsid w:val="000F0A76"/>
    <w:rsid w:val="00112452"/>
    <w:rsid w:val="001166B1"/>
    <w:rsid w:val="00135A58"/>
    <w:rsid w:val="00146FA3"/>
    <w:rsid w:val="001677AC"/>
    <w:rsid w:val="001B4DFB"/>
    <w:rsid w:val="001D37F0"/>
    <w:rsid w:val="001D4E34"/>
    <w:rsid w:val="001E2896"/>
    <w:rsid w:val="00205469"/>
    <w:rsid w:val="0023180F"/>
    <w:rsid w:val="002333A2"/>
    <w:rsid w:val="00242E68"/>
    <w:rsid w:val="00254775"/>
    <w:rsid w:val="00266871"/>
    <w:rsid w:val="00273B40"/>
    <w:rsid w:val="00283F77"/>
    <w:rsid w:val="00287E06"/>
    <w:rsid w:val="00291B04"/>
    <w:rsid w:val="002A1C89"/>
    <w:rsid w:val="002E082B"/>
    <w:rsid w:val="00322B53"/>
    <w:rsid w:val="0032301D"/>
    <w:rsid w:val="00381256"/>
    <w:rsid w:val="003C1D6E"/>
    <w:rsid w:val="003E4D76"/>
    <w:rsid w:val="00411F72"/>
    <w:rsid w:val="00421EEC"/>
    <w:rsid w:val="00436B61"/>
    <w:rsid w:val="004401E9"/>
    <w:rsid w:val="0044090B"/>
    <w:rsid w:val="004B563F"/>
    <w:rsid w:val="004D14E9"/>
    <w:rsid w:val="005002FE"/>
    <w:rsid w:val="00503416"/>
    <w:rsid w:val="00523ADD"/>
    <w:rsid w:val="005312B2"/>
    <w:rsid w:val="00544342"/>
    <w:rsid w:val="0055506B"/>
    <w:rsid w:val="00555F0D"/>
    <w:rsid w:val="00575E24"/>
    <w:rsid w:val="005825BE"/>
    <w:rsid w:val="0059737E"/>
    <w:rsid w:val="005B6B8E"/>
    <w:rsid w:val="005C2983"/>
    <w:rsid w:val="005C2B52"/>
    <w:rsid w:val="00626EC6"/>
    <w:rsid w:val="0064192D"/>
    <w:rsid w:val="00654F67"/>
    <w:rsid w:val="00670113"/>
    <w:rsid w:val="006805A1"/>
    <w:rsid w:val="006809DD"/>
    <w:rsid w:val="006810B3"/>
    <w:rsid w:val="00695423"/>
    <w:rsid w:val="006A3423"/>
    <w:rsid w:val="006B7984"/>
    <w:rsid w:val="006C18DB"/>
    <w:rsid w:val="006C4B0C"/>
    <w:rsid w:val="006D0438"/>
    <w:rsid w:val="006D1E4E"/>
    <w:rsid w:val="006E755C"/>
    <w:rsid w:val="006F7FD1"/>
    <w:rsid w:val="00701ED5"/>
    <w:rsid w:val="00712FCE"/>
    <w:rsid w:val="0071606B"/>
    <w:rsid w:val="00731ED4"/>
    <w:rsid w:val="00733716"/>
    <w:rsid w:val="00752F29"/>
    <w:rsid w:val="00771249"/>
    <w:rsid w:val="0079155C"/>
    <w:rsid w:val="007B0CFC"/>
    <w:rsid w:val="007E2F93"/>
    <w:rsid w:val="007E73FF"/>
    <w:rsid w:val="00806717"/>
    <w:rsid w:val="008348A9"/>
    <w:rsid w:val="008423D1"/>
    <w:rsid w:val="00847C75"/>
    <w:rsid w:val="00847DEE"/>
    <w:rsid w:val="00857E64"/>
    <w:rsid w:val="00864585"/>
    <w:rsid w:val="00880519"/>
    <w:rsid w:val="00894239"/>
    <w:rsid w:val="008A25C1"/>
    <w:rsid w:val="008A79D5"/>
    <w:rsid w:val="008B530C"/>
    <w:rsid w:val="008B53FF"/>
    <w:rsid w:val="009011B1"/>
    <w:rsid w:val="00925700"/>
    <w:rsid w:val="00954F34"/>
    <w:rsid w:val="00996DFD"/>
    <w:rsid w:val="009A2C4E"/>
    <w:rsid w:val="009E2ACB"/>
    <w:rsid w:val="00A05F32"/>
    <w:rsid w:val="00A066B5"/>
    <w:rsid w:val="00A47C4D"/>
    <w:rsid w:val="00A6414F"/>
    <w:rsid w:val="00A66581"/>
    <w:rsid w:val="00AB3EAC"/>
    <w:rsid w:val="00AD3BAB"/>
    <w:rsid w:val="00B059CD"/>
    <w:rsid w:val="00B24DCF"/>
    <w:rsid w:val="00B25763"/>
    <w:rsid w:val="00B32AD0"/>
    <w:rsid w:val="00B5259C"/>
    <w:rsid w:val="00BC7651"/>
    <w:rsid w:val="00BE1831"/>
    <w:rsid w:val="00BF2285"/>
    <w:rsid w:val="00BF3191"/>
    <w:rsid w:val="00C26109"/>
    <w:rsid w:val="00C419FC"/>
    <w:rsid w:val="00C45695"/>
    <w:rsid w:val="00C576BB"/>
    <w:rsid w:val="00C73F48"/>
    <w:rsid w:val="00C86965"/>
    <w:rsid w:val="00CF32C8"/>
    <w:rsid w:val="00CF5E34"/>
    <w:rsid w:val="00D119D1"/>
    <w:rsid w:val="00D250F1"/>
    <w:rsid w:val="00D4055E"/>
    <w:rsid w:val="00D43925"/>
    <w:rsid w:val="00D5657C"/>
    <w:rsid w:val="00D70BDF"/>
    <w:rsid w:val="00D73658"/>
    <w:rsid w:val="00DA6540"/>
    <w:rsid w:val="00DD6612"/>
    <w:rsid w:val="00E15013"/>
    <w:rsid w:val="00E156C1"/>
    <w:rsid w:val="00E2412C"/>
    <w:rsid w:val="00E259DB"/>
    <w:rsid w:val="00E639E6"/>
    <w:rsid w:val="00E7010F"/>
    <w:rsid w:val="00E94A16"/>
    <w:rsid w:val="00EA0EF2"/>
    <w:rsid w:val="00EB757F"/>
    <w:rsid w:val="00ED1399"/>
    <w:rsid w:val="00ED2E0A"/>
    <w:rsid w:val="00ED5B38"/>
    <w:rsid w:val="00EE2D09"/>
    <w:rsid w:val="00FC09D1"/>
    <w:rsid w:val="00FC1FD8"/>
    <w:rsid w:val="00FC3E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42"/>
    <w:pPr>
      <w:spacing w:after="200" w:line="276" w:lineRule="auto"/>
    </w:pPr>
    <w:rPr>
      <w:sz w:val="22"/>
      <w:szCs w:val="22"/>
      <w:lang w:eastAsia="en-US"/>
    </w:rPr>
  </w:style>
  <w:style w:type="paragraph" w:styleId="Ttulo1">
    <w:name w:val="heading 1"/>
    <w:basedOn w:val="Normal"/>
    <w:next w:val="Normal"/>
    <w:link w:val="Ttulo1Car"/>
    <w:uiPriority w:val="9"/>
    <w:qFormat/>
    <w:rsid w:val="008423D1"/>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4775"/>
    <w:rPr>
      <w:color w:val="0000FF"/>
      <w:u w:val="single"/>
    </w:rPr>
  </w:style>
  <w:style w:type="character" w:customStyle="1" w:styleId="label">
    <w:name w:val="label"/>
    <w:basedOn w:val="Fuentedeprrafopredeter"/>
    <w:rsid w:val="00436B61"/>
  </w:style>
  <w:style w:type="paragraph" w:styleId="Sinespaciado">
    <w:name w:val="No Spacing"/>
    <w:link w:val="SinespaciadoCar"/>
    <w:uiPriority w:val="1"/>
    <w:qFormat/>
    <w:rsid w:val="0023180F"/>
    <w:rPr>
      <w:rFonts w:eastAsia="Times New Roman"/>
      <w:sz w:val="22"/>
      <w:szCs w:val="22"/>
      <w:lang w:eastAsia="en-US"/>
    </w:rPr>
  </w:style>
  <w:style w:type="character" w:customStyle="1" w:styleId="SinespaciadoCar">
    <w:name w:val="Sin espaciado Car"/>
    <w:basedOn w:val="Fuentedeprrafopredeter"/>
    <w:link w:val="Sinespaciado"/>
    <w:uiPriority w:val="1"/>
    <w:rsid w:val="0023180F"/>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231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180F"/>
    <w:rPr>
      <w:rFonts w:ascii="Tahoma" w:hAnsi="Tahoma" w:cs="Tahoma"/>
      <w:sz w:val="16"/>
      <w:szCs w:val="16"/>
      <w:lang w:eastAsia="en-US"/>
    </w:rPr>
  </w:style>
  <w:style w:type="character" w:styleId="Textodelmarcadordeposicin">
    <w:name w:val="Placeholder Text"/>
    <w:basedOn w:val="Fuentedeprrafopredeter"/>
    <w:uiPriority w:val="99"/>
    <w:semiHidden/>
    <w:rsid w:val="0023180F"/>
    <w:rPr>
      <w:color w:val="808080"/>
    </w:rPr>
  </w:style>
  <w:style w:type="character" w:customStyle="1" w:styleId="Ttulo1Car">
    <w:name w:val="Título 1 Car"/>
    <w:basedOn w:val="Fuentedeprrafopredeter"/>
    <w:link w:val="Ttulo1"/>
    <w:uiPriority w:val="9"/>
    <w:rsid w:val="008423D1"/>
    <w:rPr>
      <w:rFonts w:ascii="Cambria" w:eastAsia="Times New Roman" w:hAnsi="Cambria" w:cs="Times New Roman"/>
      <w:b/>
      <w:bCs/>
      <w:kern w:val="32"/>
      <w:sz w:val="32"/>
      <w:szCs w:val="32"/>
      <w:lang w:eastAsia="en-US"/>
    </w:rPr>
  </w:style>
  <w:style w:type="paragraph" w:styleId="TtulodeTDC">
    <w:name w:val="TOC Heading"/>
    <w:basedOn w:val="Ttulo1"/>
    <w:next w:val="Normal"/>
    <w:uiPriority w:val="39"/>
    <w:semiHidden/>
    <w:unhideWhenUsed/>
    <w:qFormat/>
    <w:rsid w:val="008423D1"/>
    <w:pPr>
      <w:keepLines/>
      <w:spacing w:before="480" w:after="0"/>
      <w:outlineLvl w:val="9"/>
    </w:pPr>
    <w:rPr>
      <w:color w:val="365F91"/>
      <w:kern w:val="0"/>
      <w:sz w:val="28"/>
      <w:szCs w:val="28"/>
    </w:rPr>
  </w:style>
  <w:style w:type="paragraph" w:styleId="Encabezado">
    <w:name w:val="header"/>
    <w:basedOn w:val="Normal"/>
    <w:link w:val="EncabezadoCar"/>
    <w:semiHidden/>
    <w:unhideWhenUsed/>
    <w:rsid w:val="000E25C2"/>
    <w:pPr>
      <w:tabs>
        <w:tab w:val="center" w:pos="4252"/>
        <w:tab w:val="right" w:pos="8504"/>
      </w:tabs>
    </w:pPr>
  </w:style>
  <w:style w:type="character" w:customStyle="1" w:styleId="EncabezadoCar">
    <w:name w:val="Encabezado Car"/>
    <w:basedOn w:val="Fuentedeprrafopredeter"/>
    <w:link w:val="Encabezado"/>
    <w:uiPriority w:val="99"/>
    <w:semiHidden/>
    <w:rsid w:val="000E25C2"/>
    <w:rPr>
      <w:sz w:val="22"/>
      <w:szCs w:val="22"/>
      <w:lang w:eastAsia="en-US"/>
    </w:rPr>
  </w:style>
  <w:style w:type="paragraph" w:styleId="Piedepgina">
    <w:name w:val="footer"/>
    <w:basedOn w:val="Normal"/>
    <w:link w:val="PiedepginaCar"/>
    <w:uiPriority w:val="99"/>
    <w:unhideWhenUsed/>
    <w:rsid w:val="000E25C2"/>
    <w:pPr>
      <w:tabs>
        <w:tab w:val="center" w:pos="4252"/>
        <w:tab w:val="right" w:pos="8504"/>
      </w:tabs>
    </w:pPr>
  </w:style>
  <w:style w:type="character" w:customStyle="1" w:styleId="PiedepginaCar">
    <w:name w:val="Pie de página Car"/>
    <w:basedOn w:val="Fuentedeprrafopredeter"/>
    <w:link w:val="Piedepgina"/>
    <w:uiPriority w:val="99"/>
    <w:rsid w:val="000E25C2"/>
    <w:rPr>
      <w:sz w:val="22"/>
      <w:szCs w:val="22"/>
      <w:lang w:eastAsia="en-US"/>
    </w:rPr>
  </w:style>
  <w:style w:type="paragraph" w:styleId="Prrafodelista">
    <w:name w:val="List Paragraph"/>
    <w:basedOn w:val="Normal"/>
    <w:link w:val="PrrafodelistaCar"/>
    <w:uiPriority w:val="34"/>
    <w:qFormat/>
    <w:rsid w:val="00CF5E34"/>
    <w:pPr>
      <w:ind w:left="708"/>
    </w:pPr>
  </w:style>
  <w:style w:type="paragraph" w:customStyle="1" w:styleId="TitulosUnidad">
    <w:name w:val="Titulos Unidad"/>
    <w:basedOn w:val="Normal"/>
    <w:link w:val="TitulosUnidadCar"/>
    <w:qFormat/>
    <w:rsid w:val="00864585"/>
    <w:pPr>
      <w:numPr>
        <w:numId w:val="4"/>
      </w:numPr>
      <w:shd w:val="clear" w:color="auto" w:fill="F2F2F2"/>
      <w:jc w:val="both"/>
    </w:pPr>
    <w:rPr>
      <w:b/>
      <w:sz w:val="24"/>
      <w:szCs w:val="24"/>
    </w:rPr>
  </w:style>
  <w:style w:type="paragraph" w:styleId="TDC1">
    <w:name w:val="toc 1"/>
    <w:basedOn w:val="Normal"/>
    <w:next w:val="Normal"/>
    <w:autoRedefine/>
    <w:uiPriority w:val="39"/>
    <w:unhideWhenUsed/>
    <w:rsid w:val="0032301D"/>
  </w:style>
  <w:style w:type="character" w:customStyle="1" w:styleId="TitulosUnidadCar">
    <w:name w:val="Titulos Unidad Car"/>
    <w:basedOn w:val="Fuentedeprrafopredeter"/>
    <w:link w:val="TitulosUnidad"/>
    <w:rsid w:val="00864585"/>
    <w:rPr>
      <w:b/>
      <w:sz w:val="24"/>
      <w:szCs w:val="24"/>
      <w:shd w:val="clear" w:color="auto" w:fill="F2F2F2"/>
      <w:lang w:eastAsia="en-US"/>
    </w:rPr>
  </w:style>
  <w:style w:type="paragraph" w:styleId="TDC4">
    <w:name w:val="toc 4"/>
    <w:basedOn w:val="Normal"/>
    <w:next w:val="Normal"/>
    <w:autoRedefine/>
    <w:uiPriority w:val="39"/>
    <w:semiHidden/>
    <w:unhideWhenUsed/>
    <w:rsid w:val="00864585"/>
    <w:pPr>
      <w:ind w:left="660"/>
    </w:pPr>
  </w:style>
  <w:style w:type="paragraph" w:customStyle="1" w:styleId="EstiloTituloNivel2">
    <w:name w:val="Estilo Titulo Nivel 2"/>
    <w:basedOn w:val="Prrafodelista"/>
    <w:qFormat/>
    <w:rsid w:val="0032301D"/>
    <w:pPr>
      <w:pBdr>
        <w:bottom w:val="single" w:sz="4" w:space="1" w:color="A6A6A6"/>
      </w:pBdr>
      <w:spacing w:after="0"/>
      <w:ind w:left="0"/>
    </w:pPr>
    <w:rPr>
      <w:b/>
      <w:sz w:val="24"/>
      <w:szCs w:val="24"/>
    </w:rPr>
  </w:style>
  <w:style w:type="paragraph" w:styleId="TDC2">
    <w:name w:val="toc 2"/>
    <w:basedOn w:val="Normal"/>
    <w:next w:val="Normal"/>
    <w:autoRedefine/>
    <w:uiPriority w:val="39"/>
    <w:unhideWhenUsed/>
    <w:rsid w:val="00DA6540"/>
    <w:pPr>
      <w:ind w:left="220"/>
    </w:pPr>
  </w:style>
  <w:style w:type="character" w:customStyle="1" w:styleId="PrrafodelistaCar">
    <w:name w:val="Párrafo de lista Car"/>
    <w:basedOn w:val="Fuentedeprrafopredeter"/>
    <w:link w:val="Prrafodelista"/>
    <w:uiPriority w:val="34"/>
    <w:rsid w:val="0032301D"/>
    <w:rPr>
      <w:sz w:val="22"/>
      <w:szCs w:val="22"/>
      <w:lang w:eastAsia="en-US"/>
    </w:rPr>
  </w:style>
  <w:style w:type="character" w:customStyle="1" w:styleId="EstiloTituloNivel2Car">
    <w:name w:val="Estilo Titulo Nivel 2 Car"/>
    <w:basedOn w:val="PrrafodelistaCar"/>
    <w:link w:val="EstiloTituloNivel2"/>
    <w:rsid w:val="0032301D"/>
    <w:rPr>
      <w:sz w:val="22"/>
      <w:szCs w:val="22"/>
      <w:lang w:eastAsia="en-US"/>
    </w:rPr>
  </w:style>
  <w:style w:type="table" w:styleId="Tablaconcuadrcula">
    <w:name w:val="Table Grid"/>
    <w:basedOn w:val="Tablanormal"/>
    <w:uiPriority w:val="59"/>
    <w:rsid w:val="007915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terdenumeracin">
    <w:name w:val="Carácter de numeración"/>
    <w:rsid w:val="000E4D96"/>
  </w:style>
  <w:style w:type="paragraph" w:styleId="NormalWeb">
    <w:name w:val="Normal (Web)"/>
    <w:basedOn w:val="Normal"/>
    <w:rsid w:val="00733716"/>
    <w:pPr>
      <w:suppressAutoHyphens/>
      <w:spacing w:before="280" w:after="280" w:line="240" w:lineRule="auto"/>
    </w:pPr>
    <w:rPr>
      <w:rFonts w:ascii="Times New Roman" w:eastAsia="Times New Roman" w:hAnsi="Times New Roman"/>
      <w:sz w:val="24"/>
      <w:szCs w:val="24"/>
      <w:lang w:eastAsia="ar-SA"/>
    </w:rPr>
  </w:style>
  <w:style w:type="paragraph" w:customStyle="1" w:styleId="Contenidodelatabla">
    <w:name w:val="Contenido de la tabla"/>
    <w:basedOn w:val="Normal"/>
    <w:rsid w:val="00D4055E"/>
    <w:pPr>
      <w:suppressLineNumbers/>
      <w:suppressAutoHyphens/>
      <w:spacing w:after="0" w:line="240" w:lineRule="auto"/>
    </w:pPr>
    <w:rPr>
      <w:rFonts w:ascii="Times New Roman" w:eastAsia="Times New Roman" w:hAnsi="Times New Roman"/>
      <w:sz w:val="24"/>
      <w:szCs w:val="24"/>
      <w:lang w:eastAsia="ar-SA"/>
    </w:rPr>
  </w:style>
  <w:style w:type="paragraph" w:customStyle="1" w:styleId="Ttulo3LTGliederung1">
    <w:name w:val="Título3~LT~Gliederung 1"/>
    <w:rsid w:val="00712FCE"/>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Tahoma" w:eastAsia="Tahoma" w:hAnsi="Tahoma"/>
      <w:color w:val="000000"/>
      <w:kern w:val="1"/>
      <w:sz w:val="64"/>
      <w:szCs w:val="64"/>
      <w:lang w:val="es-ES_tradnl"/>
    </w:rPr>
  </w:style>
  <w:style w:type="paragraph" w:styleId="Ttulo">
    <w:name w:val="Title"/>
    <w:basedOn w:val="Normal"/>
    <w:next w:val="Subttulo"/>
    <w:link w:val="TtuloCar"/>
    <w:qFormat/>
    <w:rsid w:val="00E259DB"/>
    <w:pPr>
      <w:suppressAutoHyphens/>
      <w:spacing w:after="0" w:line="240" w:lineRule="auto"/>
      <w:jc w:val="center"/>
    </w:pPr>
    <w:rPr>
      <w:rFonts w:ascii="Times New Roman" w:eastAsia="Times New Roman" w:hAnsi="Times New Roman"/>
      <w:b/>
      <w:bCs/>
      <w:sz w:val="52"/>
      <w:szCs w:val="24"/>
      <w:lang w:eastAsia="ar-SA"/>
    </w:rPr>
  </w:style>
  <w:style w:type="character" w:customStyle="1" w:styleId="TtuloCar">
    <w:name w:val="Título Car"/>
    <w:basedOn w:val="Fuentedeprrafopredeter"/>
    <w:link w:val="Ttulo"/>
    <w:rsid w:val="00E259DB"/>
    <w:rPr>
      <w:rFonts w:ascii="Times New Roman" w:eastAsia="Times New Roman" w:hAnsi="Times New Roman"/>
      <w:b/>
      <w:bCs/>
      <w:sz w:val="52"/>
      <w:szCs w:val="24"/>
      <w:lang w:eastAsia="ar-SA"/>
    </w:rPr>
  </w:style>
  <w:style w:type="paragraph" w:styleId="Subttulo">
    <w:name w:val="Subtitle"/>
    <w:basedOn w:val="Normal"/>
    <w:next w:val="Textoindependiente"/>
    <w:link w:val="SubttuloCar"/>
    <w:qFormat/>
    <w:rsid w:val="00E259DB"/>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SubttuloCar">
    <w:name w:val="Subtítulo Car"/>
    <w:basedOn w:val="Fuentedeprrafopredeter"/>
    <w:link w:val="Subttulo"/>
    <w:rsid w:val="00E259DB"/>
    <w:rPr>
      <w:rFonts w:ascii="Arial" w:eastAsia="MS Mincho" w:hAnsi="Arial" w:cs="Tahoma"/>
      <w:i/>
      <w:iCs/>
      <w:sz w:val="28"/>
      <w:szCs w:val="28"/>
      <w:lang w:eastAsia="ar-SA"/>
    </w:rPr>
  </w:style>
  <w:style w:type="paragraph" w:styleId="Textoindependiente">
    <w:name w:val="Body Text"/>
    <w:basedOn w:val="Normal"/>
    <w:link w:val="TextoindependienteCar"/>
    <w:uiPriority w:val="99"/>
    <w:semiHidden/>
    <w:unhideWhenUsed/>
    <w:rsid w:val="00E259DB"/>
    <w:pPr>
      <w:spacing w:after="120"/>
    </w:pPr>
  </w:style>
  <w:style w:type="character" w:customStyle="1" w:styleId="TextoindependienteCar">
    <w:name w:val="Texto independiente Car"/>
    <w:basedOn w:val="Fuentedeprrafopredeter"/>
    <w:link w:val="Textoindependiente"/>
    <w:uiPriority w:val="99"/>
    <w:semiHidden/>
    <w:rsid w:val="00E259DB"/>
    <w:rPr>
      <w:sz w:val="22"/>
      <w:szCs w:val="22"/>
      <w:lang w:eastAsia="en-US"/>
    </w:rPr>
  </w:style>
  <w:style w:type="paragraph" w:customStyle="1" w:styleId="titulorosado">
    <w:name w:val="titulo_rosado"/>
    <w:basedOn w:val="Prrafodelista"/>
    <w:link w:val="titulorosadoCar"/>
    <w:qFormat/>
    <w:rsid w:val="00E259DB"/>
    <w:pPr>
      <w:pBdr>
        <w:bottom w:val="single" w:sz="4" w:space="1" w:color="FABF8F"/>
      </w:pBdr>
      <w:shd w:val="clear" w:color="auto" w:fill="FDE9D9"/>
      <w:spacing w:after="0"/>
      <w:ind w:left="0"/>
    </w:pPr>
    <w:rPr>
      <w:rFonts w:cs="Calibri"/>
      <w:b/>
      <w:sz w:val="24"/>
      <w:szCs w:val="24"/>
    </w:rPr>
  </w:style>
  <w:style w:type="character" w:customStyle="1" w:styleId="titulorosadoCar">
    <w:name w:val="titulo_rosado Car"/>
    <w:basedOn w:val="PrrafodelistaCar"/>
    <w:link w:val="titulorosado"/>
    <w:rsid w:val="00E259DB"/>
    <w:rPr>
      <w:rFonts w:ascii="Calibri" w:hAnsi="Calibri" w:cs="Calibri"/>
      <w:b/>
      <w:sz w:val="24"/>
      <w:szCs w:val="24"/>
      <w:shd w:val="clear" w:color="auto" w:fill="FDE9D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42"/>
    <w:pPr>
      <w:spacing w:after="200" w:line="276" w:lineRule="auto"/>
    </w:pPr>
    <w:rPr>
      <w:sz w:val="22"/>
      <w:szCs w:val="22"/>
      <w:lang w:eastAsia="en-US"/>
    </w:rPr>
  </w:style>
  <w:style w:type="paragraph" w:styleId="Ttulo1">
    <w:name w:val="heading 1"/>
    <w:basedOn w:val="Normal"/>
    <w:next w:val="Normal"/>
    <w:link w:val="Ttulo1Car"/>
    <w:uiPriority w:val="9"/>
    <w:qFormat/>
    <w:rsid w:val="008423D1"/>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4775"/>
    <w:rPr>
      <w:color w:val="0000FF"/>
      <w:u w:val="single"/>
    </w:rPr>
  </w:style>
  <w:style w:type="character" w:customStyle="1" w:styleId="label">
    <w:name w:val="label"/>
    <w:basedOn w:val="Fuentedeprrafopredeter"/>
    <w:rsid w:val="00436B61"/>
  </w:style>
  <w:style w:type="paragraph" w:styleId="Sinespaciado">
    <w:name w:val="No Spacing"/>
    <w:link w:val="SinespaciadoCar"/>
    <w:uiPriority w:val="1"/>
    <w:qFormat/>
    <w:rsid w:val="0023180F"/>
    <w:rPr>
      <w:rFonts w:eastAsia="Times New Roman"/>
      <w:sz w:val="22"/>
      <w:szCs w:val="22"/>
      <w:lang w:eastAsia="en-US"/>
    </w:rPr>
  </w:style>
  <w:style w:type="character" w:customStyle="1" w:styleId="SinespaciadoCar">
    <w:name w:val="Sin espaciado Car"/>
    <w:basedOn w:val="Fuentedeprrafopredeter"/>
    <w:link w:val="Sinespaciado"/>
    <w:uiPriority w:val="1"/>
    <w:rsid w:val="0023180F"/>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231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180F"/>
    <w:rPr>
      <w:rFonts w:ascii="Tahoma" w:hAnsi="Tahoma" w:cs="Tahoma"/>
      <w:sz w:val="16"/>
      <w:szCs w:val="16"/>
      <w:lang w:eastAsia="en-US"/>
    </w:rPr>
  </w:style>
  <w:style w:type="character" w:styleId="Textodelmarcadordeposicin">
    <w:name w:val="Placeholder Text"/>
    <w:basedOn w:val="Fuentedeprrafopredeter"/>
    <w:uiPriority w:val="99"/>
    <w:semiHidden/>
    <w:rsid w:val="0023180F"/>
    <w:rPr>
      <w:color w:val="808080"/>
    </w:rPr>
  </w:style>
  <w:style w:type="character" w:customStyle="1" w:styleId="Ttulo1Car">
    <w:name w:val="Título 1 Car"/>
    <w:basedOn w:val="Fuentedeprrafopredeter"/>
    <w:link w:val="Ttulo1"/>
    <w:uiPriority w:val="9"/>
    <w:rsid w:val="008423D1"/>
    <w:rPr>
      <w:rFonts w:ascii="Cambria" w:eastAsia="Times New Roman" w:hAnsi="Cambria" w:cs="Times New Roman"/>
      <w:b/>
      <w:bCs/>
      <w:kern w:val="32"/>
      <w:sz w:val="32"/>
      <w:szCs w:val="32"/>
      <w:lang w:eastAsia="en-US"/>
    </w:rPr>
  </w:style>
  <w:style w:type="paragraph" w:styleId="TtulodeTDC">
    <w:name w:val="TOC Heading"/>
    <w:basedOn w:val="Ttulo1"/>
    <w:next w:val="Normal"/>
    <w:uiPriority w:val="39"/>
    <w:semiHidden/>
    <w:unhideWhenUsed/>
    <w:qFormat/>
    <w:rsid w:val="008423D1"/>
    <w:pPr>
      <w:keepLines/>
      <w:spacing w:before="480" w:after="0"/>
      <w:outlineLvl w:val="9"/>
    </w:pPr>
    <w:rPr>
      <w:color w:val="365F91"/>
      <w:kern w:val="0"/>
      <w:sz w:val="28"/>
      <w:szCs w:val="28"/>
    </w:rPr>
  </w:style>
  <w:style w:type="paragraph" w:styleId="Encabezado">
    <w:name w:val="header"/>
    <w:basedOn w:val="Normal"/>
    <w:link w:val="EncabezadoCar"/>
    <w:semiHidden/>
    <w:unhideWhenUsed/>
    <w:rsid w:val="000E25C2"/>
    <w:pPr>
      <w:tabs>
        <w:tab w:val="center" w:pos="4252"/>
        <w:tab w:val="right" w:pos="8504"/>
      </w:tabs>
    </w:pPr>
  </w:style>
  <w:style w:type="character" w:customStyle="1" w:styleId="EncabezadoCar">
    <w:name w:val="Encabezado Car"/>
    <w:basedOn w:val="Fuentedeprrafopredeter"/>
    <w:link w:val="Encabezado"/>
    <w:uiPriority w:val="99"/>
    <w:semiHidden/>
    <w:rsid w:val="000E25C2"/>
    <w:rPr>
      <w:sz w:val="22"/>
      <w:szCs w:val="22"/>
      <w:lang w:eastAsia="en-US"/>
    </w:rPr>
  </w:style>
  <w:style w:type="paragraph" w:styleId="Piedepgina">
    <w:name w:val="footer"/>
    <w:basedOn w:val="Normal"/>
    <w:link w:val="PiedepginaCar"/>
    <w:uiPriority w:val="99"/>
    <w:unhideWhenUsed/>
    <w:rsid w:val="000E25C2"/>
    <w:pPr>
      <w:tabs>
        <w:tab w:val="center" w:pos="4252"/>
        <w:tab w:val="right" w:pos="8504"/>
      </w:tabs>
    </w:pPr>
  </w:style>
  <w:style w:type="character" w:customStyle="1" w:styleId="PiedepginaCar">
    <w:name w:val="Pie de página Car"/>
    <w:basedOn w:val="Fuentedeprrafopredeter"/>
    <w:link w:val="Piedepgina"/>
    <w:uiPriority w:val="99"/>
    <w:rsid w:val="000E25C2"/>
    <w:rPr>
      <w:sz w:val="22"/>
      <w:szCs w:val="22"/>
      <w:lang w:eastAsia="en-US"/>
    </w:rPr>
  </w:style>
  <w:style w:type="paragraph" w:styleId="Prrafodelista">
    <w:name w:val="List Paragraph"/>
    <w:basedOn w:val="Normal"/>
    <w:link w:val="PrrafodelistaCar"/>
    <w:uiPriority w:val="34"/>
    <w:qFormat/>
    <w:rsid w:val="00CF5E34"/>
    <w:pPr>
      <w:ind w:left="708"/>
    </w:pPr>
  </w:style>
  <w:style w:type="paragraph" w:customStyle="1" w:styleId="TitulosUnidad">
    <w:name w:val="Titulos Unidad"/>
    <w:basedOn w:val="Normal"/>
    <w:link w:val="TitulosUnidadCar"/>
    <w:qFormat/>
    <w:rsid w:val="00864585"/>
    <w:pPr>
      <w:numPr>
        <w:numId w:val="4"/>
      </w:numPr>
      <w:shd w:val="clear" w:color="auto" w:fill="F2F2F2"/>
      <w:jc w:val="both"/>
    </w:pPr>
    <w:rPr>
      <w:b/>
      <w:sz w:val="24"/>
      <w:szCs w:val="24"/>
    </w:rPr>
  </w:style>
  <w:style w:type="paragraph" w:styleId="TDC1">
    <w:name w:val="toc 1"/>
    <w:basedOn w:val="Normal"/>
    <w:next w:val="Normal"/>
    <w:autoRedefine/>
    <w:uiPriority w:val="39"/>
    <w:unhideWhenUsed/>
    <w:rsid w:val="0032301D"/>
  </w:style>
  <w:style w:type="character" w:customStyle="1" w:styleId="TitulosUnidadCar">
    <w:name w:val="Titulos Unidad Car"/>
    <w:basedOn w:val="Fuentedeprrafopredeter"/>
    <w:link w:val="TitulosUnidad"/>
    <w:rsid w:val="00864585"/>
    <w:rPr>
      <w:b/>
      <w:sz w:val="24"/>
      <w:szCs w:val="24"/>
      <w:shd w:val="clear" w:color="auto" w:fill="F2F2F2"/>
      <w:lang w:eastAsia="en-US"/>
    </w:rPr>
  </w:style>
  <w:style w:type="paragraph" w:styleId="TDC4">
    <w:name w:val="toc 4"/>
    <w:basedOn w:val="Normal"/>
    <w:next w:val="Normal"/>
    <w:autoRedefine/>
    <w:uiPriority w:val="39"/>
    <w:semiHidden/>
    <w:unhideWhenUsed/>
    <w:rsid w:val="00864585"/>
    <w:pPr>
      <w:ind w:left="660"/>
    </w:pPr>
  </w:style>
  <w:style w:type="paragraph" w:customStyle="1" w:styleId="EstiloTituloNivel2">
    <w:name w:val="Estilo Titulo Nivel 2"/>
    <w:basedOn w:val="Prrafodelista"/>
    <w:qFormat/>
    <w:rsid w:val="0032301D"/>
    <w:pPr>
      <w:pBdr>
        <w:bottom w:val="single" w:sz="4" w:space="1" w:color="A6A6A6"/>
      </w:pBdr>
      <w:spacing w:after="0"/>
      <w:ind w:left="0"/>
    </w:pPr>
    <w:rPr>
      <w:b/>
      <w:sz w:val="24"/>
      <w:szCs w:val="24"/>
    </w:rPr>
  </w:style>
  <w:style w:type="paragraph" w:styleId="TDC2">
    <w:name w:val="toc 2"/>
    <w:basedOn w:val="Normal"/>
    <w:next w:val="Normal"/>
    <w:autoRedefine/>
    <w:uiPriority w:val="39"/>
    <w:unhideWhenUsed/>
    <w:rsid w:val="00DA6540"/>
    <w:pPr>
      <w:ind w:left="220"/>
    </w:pPr>
  </w:style>
  <w:style w:type="character" w:customStyle="1" w:styleId="PrrafodelistaCar">
    <w:name w:val="Párrafo de lista Car"/>
    <w:basedOn w:val="Fuentedeprrafopredeter"/>
    <w:link w:val="Prrafodelista"/>
    <w:uiPriority w:val="34"/>
    <w:rsid w:val="0032301D"/>
    <w:rPr>
      <w:sz w:val="22"/>
      <w:szCs w:val="22"/>
      <w:lang w:eastAsia="en-US"/>
    </w:rPr>
  </w:style>
  <w:style w:type="character" w:customStyle="1" w:styleId="EstiloTituloNivel2Car">
    <w:name w:val="Estilo Titulo Nivel 2 Car"/>
    <w:basedOn w:val="PrrafodelistaCar"/>
    <w:link w:val="EstiloTituloNivel2"/>
    <w:rsid w:val="0032301D"/>
    <w:rPr>
      <w:sz w:val="22"/>
      <w:szCs w:val="22"/>
      <w:lang w:eastAsia="en-US"/>
    </w:rPr>
  </w:style>
  <w:style w:type="table" w:styleId="Tablaconcuadrcula">
    <w:name w:val="Table Grid"/>
    <w:basedOn w:val="Tablanormal"/>
    <w:uiPriority w:val="59"/>
    <w:rsid w:val="007915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terdenumeracin">
    <w:name w:val="Carácter de numeración"/>
    <w:rsid w:val="000E4D96"/>
  </w:style>
  <w:style w:type="paragraph" w:styleId="NormalWeb">
    <w:name w:val="Normal (Web)"/>
    <w:basedOn w:val="Normal"/>
    <w:rsid w:val="00733716"/>
    <w:pPr>
      <w:suppressAutoHyphens/>
      <w:spacing w:before="280" w:after="280" w:line="240" w:lineRule="auto"/>
    </w:pPr>
    <w:rPr>
      <w:rFonts w:ascii="Times New Roman" w:eastAsia="Times New Roman" w:hAnsi="Times New Roman"/>
      <w:sz w:val="24"/>
      <w:szCs w:val="24"/>
      <w:lang w:eastAsia="ar-SA"/>
    </w:rPr>
  </w:style>
  <w:style w:type="paragraph" w:customStyle="1" w:styleId="Contenidodelatabla">
    <w:name w:val="Contenido de la tabla"/>
    <w:basedOn w:val="Normal"/>
    <w:rsid w:val="00D4055E"/>
    <w:pPr>
      <w:suppressLineNumbers/>
      <w:suppressAutoHyphens/>
      <w:spacing w:after="0" w:line="240" w:lineRule="auto"/>
    </w:pPr>
    <w:rPr>
      <w:rFonts w:ascii="Times New Roman" w:eastAsia="Times New Roman" w:hAnsi="Times New Roman"/>
      <w:sz w:val="24"/>
      <w:szCs w:val="24"/>
      <w:lang w:eastAsia="ar-SA"/>
    </w:rPr>
  </w:style>
  <w:style w:type="paragraph" w:customStyle="1" w:styleId="Ttulo3LTGliederung1">
    <w:name w:val="Título3~LT~Gliederung 1"/>
    <w:rsid w:val="00712FCE"/>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Tahoma" w:eastAsia="Tahoma" w:hAnsi="Tahoma"/>
      <w:color w:val="000000"/>
      <w:kern w:val="1"/>
      <w:sz w:val="64"/>
      <w:szCs w:val="64"/>
      <w:lang w:val="es-ES_tradnl"/>
    </w:rPr>
  </w:style>
  <w:style w:type="paragraph" w:styleId="Ttulo">
    <w:name w:val="Title"/>
    <w:basedOn w:val="Normal"/>
    <w:next w:val="Subttulo"/>
    <w:link w:val="TtuloCar"/>
    <w:qFormat/>
    <w:rsid w:val="00E259DB"/>
    <w:pPr>
      <w:suppressAutoHyphens/>
      <w:spacing w:after="0" w:line="240" w:lineRule="auto"/>
      <w:jc w:val="center"/>
    </w:pPr>
    <w:rPr>
      <w:rFonts w:ascii="Times New Roman" w:eastAsia="Times New Roman" w:hAnsi="Times New Roman"/>
      <w:b/>
      <w:bCs/>
      <w:sz w:val="52"/>
      <w:szCs w:val="24"/>
      <w:lang w:eastAsia="ar-SA"/>
    </w:rPr>
  </w:style>
  <w:style w:type="character" w:customStyle="1" w:styleId="TtuloCar">
    <w:name w:val="Título Car"/>
    <w:basedOn w:val="Fuentedeprrafopredeter"/>
    <w:link w:val="Ttulo"/>
    <w:rsid w:val="00E259DB"/>
    <w:rPr>
      <w:rFonts w:ascii="Times New Roman" w:eastAsia="Times New Roman" w:hAnsi="Times New Roman"/>
      <w:b/>
      <w:bCs/>
      <w:sz w:val="52"/>
      <w:szCs w:val="24"/>
      <w:lang w:eastAsia="ar-SA"/>
    </w:rPr>
  </w:style>
  <w:style w:type="paragraph" w:styleId="Subttulo">
    <w:name w:val="Subtitle"/>
    <w:basedOn w:val="Normal"/>
    <w:next w:val="Textoindependiente"/>
    <w:link w:val="SubttuloCar"/>
    <w:qFormat/>
    <w:rsid w:val="00E259DB"/>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SubttuloCar">
    <w:name w:val="Subtítulo Car"/>
    <w:basedOn w:val="Fuentedeprrafopredeter"/>
    <w:link w:val="Subttulo"/>
    <w:rsid w:val="00E259DB"/>
    <w:rPr>
      <w:rFonts w:ascii="Arial" w:eastAsia="MS Mincho" w:hAnsi="Arial" w:cs="Tahoma"/>
      <w:i/>
      <w:iCs/>
      <w:sz w:val="28"/>
      <w:szCs w:val="28"/>
      <w:lang w:eastAsia="ar-SA"/>
    </w:rPr>
  </w:style>
  <w:style w:type="paragraph" w:styleId="Textoindependiente">
    <w:name w:val="Body Text"/>
    <w:basedOn w:val="Normal"/>
    <w:link w:val="TextoindependienteCar"/>
    <w:uiPriority w:val="99"/>
    <w:semiHidden/>
    <w:unhideWhenUsed/>
    <w:rsid w:val="00E259DB"/>
    <w:pPr>
      <w:spacing w:after="120"/>
    </w:pPr>
  </w:style>
  <w:style w:type="character" w:customStyle="1" w:styleId="TextoindependienteCar">
    <w:name w:val="Texto independiente Car"/>
    <w:basedOn w:val="Fuentedeprrafopredeter"/>
    <w:link w:val="Textoindependiente"/>
    <w:uiPriority w:val="99"/>
    <w:semiHidden/>
    <w:rsid w:val="00E259DB"/>
    <w:rPr>
      <w:sz w:val="22"/>
      <w:szCs w:val="22"/>
      <w:lang w:eastAsia="en-US"/>
    </w:rPr>
  </w:style>
  <w:style w:type="paragraph" w:customStyle="1" w:styleId="titulorosado">
    <w:name w:val="titulo_rosado"/>
    <w:basedOn w:val="Prrafodelista"/>
    <w:link w:val="titulorosadoCar"/>
    <w:qFormat/>
    <w:rsid w:val="00E259DB"/>
    <w:pPr>
      <w:pBdr>
        <w:bottom w:val="single" w:sz="4" w:space="1" w:color="FABF8F"/>
      </w:pBdr>
      <w:shd w:val="clear" w:color="auto" w:fill="FDE9D9"/>
      <w:spacing w:after="0"/>
      <w:ind w:left="0"/>
    </w:pPr>
    <w:rPr>
      <w:rFonts w:cs="Calibri"/>
      <w:b/>
      <w:sz w:val="24"/>
      <w:szCs w:val="24"/>
    </w:rPr>
  </w:style>
  <w:style w:type="character" w:customStyle="1" w:styleId="titulorosadoCar">
    <w:name w:val="titulo_rosado Car"/>
    <w:basedOn w:val="PrrafodelistaCar"/>
    <w:link w:val="titulorosado"/>
    <w:rsid w:val="00E259DB"/>
    <w:rPr>
      <w:rFonts w:ascii="Calibri" w:hAnsi="Calibri" w:cs="Calibri"/>
      <w:b/>
      <w:sz w:val="24"/>
      <w:szCs w:val="24"/>
      <w:shd w:val="clear" w:color="auto" w:fill="FDE9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oleObject" Target="embeddings/oleObject5.bin"/><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escartes.cnice.mecd.es/materiales_didacticos/Sucesiones_de_numeros_reales/Sucesiones_concepto.htm"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oleObject" Target="embeddings/oleObject2.bin"/><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3.bin"/><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B0775-06D4-4E25-BACE-0C6D6108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4953</Words>
  <Characters>27246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32135</CharactersWithSpaces>
  <SharedDoc>false</SharedDoc>
  <HLinks>
    <vt:vector size="60" baseType="variant">
      <vt:variant>
        <vt:i4>1048622</vt:i4>
      </vt:variant>
      <vt:variant>
        <vt:i4>57</vt:i4>
      </vt:variant>
      <vt:variant>
        <vt:i4>0</vt:i4>
      </vt:variant>
      <vt:variant>
        <vt:i4>5</vt:i4>
      </vt:variant>
      <vt:variant>
        <vt:lpwstr>http://descartes.cnice.mecd.es/materiales_didacticos/Sucesiones_de_numeros_reales/Sucesiones_concepto.htm</vt:lpwstr>
      </vt:variant>
      <vt:variant>
        <vt:lpwstr/>
      </vt:variant>
      <vt:variant>
        <vt:i4>2031667</vt:i4>
      </vt:variant>
      <vt:variant>
        <vt:i4>50</vt:i4>
      </vt:variant>
      <vt:variant>
        <vt:i4>0</vt:i4>
      </vt:variant>
      <vt:variant>
        <vt:i4>5</vt:i4>
      </vt:variant>
      <vt:variant>
        <vt:lpwstr/>
      </vt:variant>
      <vt:variant>
        <vt:lpwstr>_Toc282921186</vt:lpwstr>
      </vt:variant>
      <vt:variant>
        <vt:i4>2031667</vt:i4>
      </vt:variant>
      <vt:variant>
        <vt:i4>44</vt:i4>
      </vt:variant>
      <vt:variant>
        <vt:i4>0</vt:i4>
      </vt:variant>
      <vt:variant>
        <vt:i4>5</vt:i4>
      </vt:variant>
      <vt:variant>
        <vt:lpwstr/>
      </vt:variant>
      <vt:variant>
        <vt:lpwstr>_Toc282921185</vt:lpwstr>
      </vt:variant>
      <vt:variant>
        <vt:i4>2031667</vt:i4>
      </vt:variant>
      <vt:variant>
        <vt:i4>38</vt:i4>
      </vt:variant>
      <vt:variant>
        <vt:i4>0</vt:i4>
      </vt:variant>
      <vt:variant>
        <vt:i4>5</vt:i4>
      </vt:variant>
      <vt:variant>
        <vt:lpwstr/>
      </vt:variant>
      <vt:variant>
        <vt:lpwstr>_Toc282921184</vt:lpwstr>
      </vt:variant>
      <vt:variant>
        <vt:i4>2031667</vt:i4>
      </vt:variant>
      <vt:variant>
        <vt:i4>32</vt:i4>
      </vt:variant>
      <vt:variant>
        <vt:i4>0</vt:i4>
      </vt:variant>
      <vt:variant>
        <vt:i4>5</vt:i4>
      </vt:variant>
      <vt:variant>
        <vt:lpwstr/>
      </vt:variant>
      <vt:variant>
        <vt:lpwstr>_Toc282921183</vt:lpwstr>
      </vt:variant>
      <vt:variant>
        <vt:i4>2031667</vt:i4>
      </vt:variant>
      <vt:variant>
        <vt:i4>26</vt:i4>
      </vt:variant>
      <vt:variant>
        <vt:i4>0</vt:i4>
      </vt:variant>
      <vt:variant>
        <vt:i4>5</vt:i4>
      </vt:variant>
      <vt:variant>
        <vt:lpwstr/>
      </vt:variant>
      <vt:variant>
        <vt:lpwstr>_Toc282921182</vt:lpwstr>
      </vt:variant>
      <vt:variant>
        <vt:i4>2031667</vt:i4>
      </vt:variant>
      <vt:variant>
        <vt:i4>20</vt:i4>
      </vt:variant>
      <vt:variant>
        <vt:i4>0</vt:i4>
      </vt:variant>
      <vt:variant>
        <vt:i4>5</vt:i4>
      </vt:variant>
      <vt:variant>
        <vt:lpwstr/>
      </vt:variant>
      <vt:variant>
        <vt:lpwstr>_Toc282921181</vt:lpwstr>
      </vt:variant>
      <vt:variant>
        <vt:i4>2031667</vt:i4>
      </vt:variant>
      <vt:variant>
        <vt:i4>14</vt:i4>
      </vt:variant>
      <vt:variant>
        <vt:i4>0</vt:i4>
      </vt:variant>
      <vt:variant>
        <vt:i4>5</vt:i4>
      </vt:variant>
      <vt:variant>
        <vt:lpwstr/>
      </vt:variant>
      <vt:variant>
        <vt:lpwstr>_Toc282921180</vt:lpwstr>
      </vt:variant>
      <vt:variant>
        <vt:i4>1048627</vt:i4>
      </vt:variant>
      <vt:variant>
        <vt:i4>8</vt:i4>
      </vt:variant>
      <vt:variant>
        <vt:i4>0</vt:i4>
      </vt:variant>
      <vt:variant>
        <vt:i4>5</vt:i4>
      </vt:variant>
      <vt:variant>
        <vt:lpwstr/>
      </vt:variant>
      <vt:variant>
        <vt:lpwstr>_Toc282921179</vt:lpwstr>
      </vt:variant>
      <vt:variant>
        <vt:i4>1048627</vt:i4>
      </vt:variant>
      <vt:variant>
        <vt:i4>2</vt:i4>
      </vt:variant>
      <vt:variant>
        <vt:i4>0</vt:i4>
      </vt:variant>
      <vt:variant>
        <vt:i4>5</vt:i4>
      </vt:variant>
      <vt:variant>
        <vt:lpwstr/>
      </vt:variant>
      <vt:variant>
        <vt:lpwstr>_Toc282921178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Dani</cp:lastModifiedBy>
  <cp:revision>2</cp:revision>
  <cp:lastPrinted>2009-11-16T16:17:00Z</cp:lastPrinted>
  <dcterms:created xsi:type="dcterms:W3CDTF">2013-11-18T16:24:00Z</dcterms:created>
  <dcterms:modified xsi:type="dcterms:W3CDTF">2013-11-18T16:24:00Z</dcterms:modified>
</cp:coreProperties>
</file>