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72" w:rsidRDefault="003A2A5E">
      <w:pPr>
        <w:rPr>
          <w:rFonts w:ascii="Times New Roman" w:hAnsi="Times New Roman" w:cs="Times New Roman"/>
          <w:sz w:val="18"/>
          <w:szCs w:val="18"/>
        </w:rPr>
      </w:pPr>
      <w:r w:rsidRPr="003A2A5E">
        <w:rPr>
          <w:rFonts w:ascii="Times New Roman" w:hAnsi="Times New Roman" w:cs="Times New Roman"/>
          <w:b/>
          <w:i/>
          <w:sz w:val="28"/>
          <w:szCs w:val="28"/>
          <w:u w:val="single"/>
        </w:rPr>
        <w:t>TRABAJO SOBRE DIVISIBILIDAD</w:t>
      </w:r>
      <w:r>
        <w:rPr>
          <w:rFonts w:ascii="Times New Roman" w:hAnsi="Times New Roman" w:cs="Times New Roman"/>
          <w:sz w:val="24"/>
          <w:szCs w:val="24"/>
        </w:rPr>
        <w:t xml:space="preserve">      1º E.S.O                                  </w:t>
      </w:r>
    </w:p>
    <w:p w:rsidR="003A2A5E" w:rsidRPr="00BD2D74" w:rsidRDefault="00BD2D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A2A5E" w:rsidRDefault="003A2A5E" w:rsidP="003A2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“VISITANDO LA INDUSTRIA DE HELLÍN”</w:t>
      </w:r>
    </w:p>
    <w:p w:rsidR="003A2A5E" w:rsidRDefault="003A2A5E" w:rsidP="003A2A5E">
      <w:pPr>
        <w:rPr>
          <w:rFonts w:ascii="Times New Roman" w:hAnsi="Times New Roman" w:cs="Times New Roman"/>
          <w:sz w:val="24"/>
          <w:szCs w:val="24"/>
        </w:rPr>
      </w:pPr>
      <w:r w:rsidRPr="003A2A5E">
        <w:rPr>
          <w:rFonts w:ascii="Times New Roman" w:hAnsi="Times New Roman" w:cs="Times New Roman"/>
          <w:sz w:val="24"/>
          <w:szCs w:val="24"/>
        </w:rPr>
        <w:t xml:space="preserve"> Durante </w:t>
      </w:r>
      <w:r>
        <w:rPr>
          <w:rFonts w:ascii="Times New Roman" w:hAnsi="Times New Roman" w:cs="Times New Roman"/>
          <w:sz w:val="24"/>
          <w:szCs w:val="24"/>
        </w:rPr>
        <w:t xml:space="preserve">la mañana del último día antes de las vacaciones de Navidad del curso pasado, un grupo de alumnos del I.E.S. estuvieron visitando dos fábricas en Hellín, una de ellas se dedica a la </w:t>
      </w:r>
      <w:r w:rsidRPr="00BE2754">
        <w:rPr>
          <w:rFonts w:ascii="Times New Roman" w:hAnsi="Times New Roman" w:cs="Times New Roman"/>
          <w:b/>
          <w:sz w:val="24"/>
          <w:szCs w:val="24"/>
        </w:rPr>
        <w:t>fabricación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754">
        <w:rPr>
          <w:rFonts w:ascii="Times New Roman" w:hAnsi="Times New Roman" w:cs="Times New Roman"/>
          <w:b/>
          <w:sz w:val="24"/>
          <w:szCs w:val="24"/>
        </w:rPr>
        <w:t>turrones y caramelos</w:t>
      </w:r>
      <w:r>
        <w:rPr>
          <w:rFonts w:ascii="Times New Roman" w:hAnsi="Times New Roman" w:cs="Times New Roman"/>
          <w:sz w:val="24"/>
          <w:szCs w:val="24"/>
        </w:rPr>
        <w:t xml:space="preserve">. Durante dicha visita nos informaron del empaquetado de esos productos y  de la forma de transportarlos antes de su salida de la fábrica para sus clientes. </w:t>
      </w:r>
      <w:r w:rsidR="00BE2754">
        <w:rPr>
          <w:rFonts w:ascii="Times New Roman" w:hAnsi="Times New Roman" w:cs="Times New Roman"/>
          <w:sz w:val="24"/>
          <w:szCs w:val="24"/>
        </w:rPr>
        <w:t>Además de la información</w:t>
      </w:r>
      <w:r w:rsidR="00674D95">
        <w:rPr>
          <w:rFonts w:ascii="Times New Roman" w:hAnsi="Times New Roman" w:cs="Times New Roman"/>
          <w:sz w:val="24"/>
          <w:szCs w:val="24"/>
        </w:rPr>
        <w:t xml:space="preserve"> nos propusieron varios “problemillas”, que son los siguientes y que tú debes resolver:</w:t>
      </w:r>
      <w:r w:rsidR="00EF1AEB">
        <w:rPr>
          <w:rFonts w:ascii="Times New Roman" w:hAnsi="Times New Roman" w:cs="Times New Roman"/>
          <w:sz w:val="24"/>
          <w:szCs w:val="24"/>
        </w:rPr>
        <w:t xml:space="preserve">    </w:t>
      </w:r>
      <w:r w:rsidR="009C176D" w:rsidRPr="009C176D">
        <w:rPr>
          <w:rFonts w:ascii="Arial" w:hAnsi="Arial" w:cs="Arial"/>
          <w:color w:val="000000"/>
        </w:rPr>
        <w:t xml:space="preserve"> </w:t>
      </w:r>
      <w:r w:rsidR="009C176D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1101249" cy="607260"/>
            <wp:effectExtent l="0" t="0" r="3810" b="2540"/>
            <wp:docPr id="6" name="Imagen 6" descr="http://portales.vilbo.com/files/uploads/images/Noticies/201311/turron-barce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es.vilbo.com/files/uploads/images/Noticies/201311/turron-barcelo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1648" cy="6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95" w:rsidRPr="00674D95" w:rsidRDefault="00674D95" w:rsidP="00674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línea del corte de trozos de turrón se elaboran 180 trozos cada hora. Luego los empaquetan en cajas de 4, de 6 y de 12 unidades. ¿Cuántas</w:t>
      </w:r>
      <w:r w:rsidR="00E5627A">
        <w:rPr>
          <w:rFonts w:ascii="Times New Roman" w:hAnsi="Times New Roman" w:cs="Times New Roman"/>
          <w:sz w:val="24"/>
          <w:szCs w:val="24"/>
        </w:rPr>
        <w:t xml:space="preserve"> cajas de cada tipo se necesitarían</w:t>
      </w:r>
      <w:r>
        <w:rPr>
          <w:rFonts w:ascii="Times New Roman" w:hAnsi="Times New Roman" w:cs="Times New Roman"/>
          <w:sz w:val="24"/>
          <w:szCs w:val="24"/>
        </w:rPr>
        <w:t xml:space="preserve"> para empaquetar los 180 trozos de turrón?</w:t>
      </w:r>
      <w:r w:rsidR="00E5627A">
        <w:rPr>
          <w:rFonts w:ascii="Times New Roman" w:hAnsi="Times New Roman" w:cs="Times New Roman"/>
          <w:sz w:val="24"/>
          <w:szCs w:val="24"/>
        </w:rPr>
        <w:t xml:space="preserve"> (o en cajas de 4, o en cajas de 6 o en cajas de 12)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2937"/>
        <w:gridCol w:w="2937"/>
        <w:gridCol w:w="2938"/>
      </w:tblGrid>
      <w:tr w:rsidR="00E5627A" w:rsidRPr="00E5627A" w:rsidTr="00E5627A">
        <w:tc>
          <w:tcPr>
            <w:tcW w:w="1870" w:type="dxa"/>
          </w:tcPr>
          <w:p w:rsidR="00E5627A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E5627A" w:rsidRPr="00E5627A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CAJAS DE 4 UNIDADES</w:t>
            </w:r>
          </w:p>
        </w:tc>
        <w:tc>
          <w:tcPr>
            <w:tcW w:w="2937" w:type="dxa"/>
          </w:tcPr>
          <w:p w:rsidR="00E5627A" w:rsidRPr="00E5627A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CAJAS DE 6 UNIDADES </w:t>
            </w:r>
          </w:p>
        </w:tc>
        <w:tc>
          <w:tcPr>
            <w:tcW w:w="2938" w:type="dxa"/>
          </w:tcPr>
          <w:p w:rsidR="00E5627A" w:rsidRPr="00E5627A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CAJAS DE 12 UNIDADES</w:t>
            </w:r>
          </w:p>
        </w:tc>
      </w:tr>
      <w:tr w:rsidR="00E5627A" w:rsidTr="00E5627A">
        <w:tc>
          <w:tcPr>
            <w:tcW w:w="1870" w:type="dxa"/>
          </w:tcPr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A" w:rsidRDefault="00E5627A" w:rsidP="00E5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OPERACIONES</w:t>
            </w:r>
          </w:p>
        </w:tc>
        <w:tc>
          <w:tcPr>
            <w:tcW w:w="2937" w:type="dxa"/>
          </w:tcPr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7A" w:rsidTr="00E5627A">
        <w:tc>
          <w:tcPr>
            <w:tcW w:w="1870" w:type="dxa"/>
          </w:tcPr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A" w:rsidRDefault="00E5627A" w:rsidP="00E5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SOLUCIÓN</w:t>
            </w:r>
          </w:p>
        </w:tc>
        <w:tc>
          <w:tcPr>
            <w:tcW w:w="2937" w:type="dxa"/>
          </w:tcPr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A" w:rsidRDefault="00E5627A" w:rsidP="006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4C0" w:rsidRDefault="00B014C0" w:rsidP="00B014C0">
      <w:pPr>
        <w:rPr>
          <w:rFonts w:ascii="Times New Roman" w:hAnsi="Times New Roman" w:cs="Times New Roman"/>
          <w:sz w:val="24"/>
          <w:szCs w:val="24"/>
        </w:rPr>
      </w:pPr>
    </w:p>
    <w:p w:rsidR="00565785" w:rsidRPr="00341B57" w:rsidRDefault="00E5627A" w:rsidP="00341B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1B57">
        <w:rPr>
          <w:rFonts w:ascii="Times New Roman" w:hAnsi="Times New Roman" w:cs="Times New Roman"/>
          <w:sz w:val="24"/>
          <w:szCs w:val="24"/>
        </w:rPr>
        <w:t>Un tra</w:t>
      </w:r>
      <w:r w:rsidR="00565785" w:rsidRPr="00341B57">
        <w:rPr>
          <w:rFonts w:ascii="Times New Roman" w:hAnsi="Times New Roman" w:cs="Times New Roman"/>
          <w:sz w:val="24"/>
          <w:szCs w:val="24"/>
        </w:rPr>
        <w:t>bajador había preparado para un</w:t>
      </w:r>
      <w:r w:rsidRPr="00341B57">
        <w:rPr>
          <w:rFonts w:ascii="Times New Roman" w:hAnsi="Times New Roman" w:cs="Times New Roman"/>
          <w:sz w:val="24"/>
          <w:szCs w:val="24"/>
        </w:rPr>
        <w:t xml:space="preserve"> pedido </w:t>
      </w:r>
      <w:r w:rsidR="00565785" w:rsidRPr="00341B57">
        <w:rPr>
          <w:rFonts w:ascii="Times New Roman" w:hAnsi="Times New Roman" w:cs="Times New Roman"/>
          <w:sz w:val="24"/>
          <w:szCs w:val="24"/>
        </w:rPr>
        <w:t xml:space="preserve"> de 36 cajas de 6 trozos de turrón cada uno. El cliente quería luego que se los distribuyeran en cajas de 12. ¿Cuántos paquetes tendrían que hacer?</w:t>
      </w:r>
    </w:p>
    <w:p w:rsidR="00341B57" w:rsidRPr="00341B57" w:rsidRDefault="00341B57" w:rsidP="00341B57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65785" w:rsidRPr="00B014C0" w:rsidRDefault="007C343D" w:rsidP="00B014C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5785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8F078" wp14:editId="196E19AB">
                <wp:simplePos x="0" y="0"/>
                <wp:positionH relativeFrom="column">
                  <wp:posOffset>3256280</wp:posOffset>
                </wp:positionH>
                <wp:positionV relativeFrom="paragraph">
                  <wp:posOffset>182245</wp:posOffset>
                </wp:positionV>
                <wp:extent cx="333375" cy="238125"/>
                <wp:effectExtent l="0" t="0" r="285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3D" w:rsidRDefault="007C343D" w:rsidP="007C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6.4pt;margin-top:14.35pt;width:26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">
                <v:textbox>
                  <w:txbxContent>
                    <w:p w:rsidR="007C343D" w:rsidRDefault="007C343D" w:rsidP="007C343D"/>
                  </w:txbxContent>
                </v:textbox>
              </v:shape>
            </w:pict>
          </mc:Fallback>
        </mc:AlternateContent>
      </w:r>
      <w:r w:rsidR="00565785" w:rsidRPr="00565785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6228" wp14:editId="0E515261">
                <wp:simplePos x="0" y="0"/>
                <wp:positionH relativeFrom="column">
                  <wp:posOffset>2265680</wp:posOffset>
                </wp:positionH>
                <wp:positionV relativeFrom="paragraph">
                  <wp:posOffset>182245</wp:posOffset>
                </wp:positionV>
                <wp:extent cx="333375" cy="2381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785" w:rsidRDefault="005657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8.4pt;margin-top:14.35pt;width: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">
                <v:textbox>
                  <w:txbxContent>
                    <w:p w:rsidR="00565785" w:rsidRDefault="00565785"/>
                  </w:txbxContent>
                </v:textbox>
              </v:shape>
            </w:pict>
          </mc:Fallback>
        </mc:AlternateContent>
      </w:r>
      <w:r w:rsidR="00565785" w:rsidRPr="00B014C0">
        <w:rPr>
          <w:rFonts w:ascii="Times New Roman" w:hAnsi="Times New Roman" w:cs="Times New Roman"/>
          <w:sz w:val="24"/>
          <w:szCs w:val="24"/>
        </w:rPr>
        <w:t>En la fábrica se recibió un pedido de 1500  trozos de turrón. ¿Podían empaquetarlos en…</w:t>
      </w:r>
    </w:p>
    <w:p w:rsidR="007C343D" w:rsidRDefault="00565785" w:rsidP="007C343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…cajas de 4 unidades?       SÍ</w:t>
      </w:r>
      <w:r w:rsidR="007C343D">
        <w:rPr>
          <w:rFonts w:ascii="Times New Roman" w:hAnsi="Times New Roman" w:cs="Times New Roman"/>
          <w:sz w:val="24"/>
          <w:szCs w:val="24"/>
        </w:rPr>
        <w:t xml:space="preserve">                  NO                ¿Cuántas?</w:t>
      </w:r>
    </w:p>
    <w:p w:rsidR="007C343D" w:rsidRPr="007C343D" w:rsidRDefault="007C343D" w:rsidP="007C343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63A6" wp14:editId="4F82C539">
                <wp:simplePos x="0" y="0"/>
                <wp:positionH relativeFrom="column">
                  <wp:posOffset>3256280</wp:posOffset>
                </wp:positionH>
                <wp:positionV relativeFrom="paragraph">
                  <wp:posOffset>170180</wp:posOffset>
                </wp:positionV>
                <wp:extent cx="333375" cy="238125"/>
                <wp:effectExtent l="0" t="0" r="2857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3D" w:rsidRDefault="007C343D" w:rsidP="007C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6.4pt;margin-top:13.4pt;width:26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">
                <v:textbox>
                  <w:txbxContent>
                    <w:p w:rsidR="007C343D" w:rsidRDefault="007C343D" w:rsidP="007C343D"/>
                  </w:txbxContent>
                </v:textbox>
              </v:shape>
            </w:pict>
          </mc:Fallback>
        </mc:AlternateContent>
      </w:r>
      <w:r w:rsidR="005657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343D" w:rsidRPr="00565785" w:rsidRDefault="007C343D" w:rsidP="007C343D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50787" wp14:editId="158EAE7F">
                <wp:simplePos x="0" y="0"/>
                <wp:positionH relativeFrom="column">
                  <wp:posOffset>2275205</wp:posOffset>
                </wp:positionH>
                <wp:positionV relativeFrom="paragraph">
                  <wp:posOffset>6350</wp:posOffset>
                </wp:positionV>
                <wp:extent cx="333375" cy="2381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3D" w:rsidRDefault="007C343D" w:rsidP="007C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9.15pt;margin-top:.5pt;width:26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">
                <v:textbox>
                  <w:txbxContent>
                    <w:p w:rsidR="007C343D" w:rsidRDefault="007C343D" w:rsidP="007C34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…cajas de 9 unidades?       SÍ                 NO                 ¿Cuántas?</w:t>
      </w:r>
    </w:p>
    <w:p w:rsidR="00341B57" w:rsidRPr="00341B57" w:rsidRDefault="007C343D" w:rsidP="00EF1AE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5785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FCFEE" wp14:editId="41E8B7D3">
                <wp:simplePos x="0" y="0"/>
                <wp:positionH relativeFrom="column">
                  <wp:posOffset>3256280</wp:posOffset>
                </wp:positionH>
                <wp:positionV relativeFrom="paragraph">
                  <wp:posOffset>11430</wp:posOffset>
                </wp:positionV>
                <wp:extent cx="333375" cy="238125"/>
                <wp:effectExtent l="0" t="0" r="28575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3D" w:rsidRDefault="007C343D" w:rsidP="007C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6.4pt;margin-top:.9pt;width:26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">
                <v:textbox>
                  <w:txbxContent>
                    <w:p w:rsidR="007C343D" w:rsidRDefault="007C343D" w:rsidP="007C343D"/>
                  </w:txbxContent>
                </v:textbox>
              </v:shape>
            </w:pict>
          </mc:Fallback>
        </mc:AlternateContent>
      </w:r>
      <w:r w:rsidRPr="00565785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0F5BE" wp14:editId="2C403691">
                <wp:simplePos x="0" y="0"/>
                <wp:positionH relativeFrom="column">
                  <wp:posOffset>2265680</wp:posOffset>
                </wp:positionH>
                <wp:positionV relativeFrom="paragraph">
                  <wp:posOffset>11430</wp:posOffset>
                </wp:positionV>
                <wp:extent cx="333375" cy="23812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3D" w:rsidRDefault="007C343D" w:rsidP="007C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8.4pt;margin-top:.9pt;width:26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">
                <v:textbox>
                  <w:txbxContent>
                    <w:p w:rsidR="007C343D" w:rsidRDefault="007C343D" w:rsidP="007C343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…cajas de 12 unidades?     SÍ                 NO                  ¿Cuántas?</w:t>
      </w:r>
    </w:p>
    <w:p w:rsidR="00FF106C" w:rsidRDefault="00565785" w:rsidP="00FF10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 xml:space="preserve"> </w:t>
      </w:r>
      <w:r w:rsidR="004334D4">
        <w:rPr>
          <w:rFonts w:ascii="Times New Roman" w:hAnsi="Times New Roman" w:cs="Times New Roman"/>
          <w:sz w:val="24"/>
          <w:szCs w:val="24"/>
        </w:rPr>
        <w:t xml:space="preserve">En cuanto a los caramelos, han ideado uno nuevo de sabor “zumo de albaricoque”. Antes de lanzarlo al mercado, sólo fabricaron 2000 kg y quieren envasarlos en cajas de 3 kg. ¿Pueden hacerlo para que no les sobre </w:t>
      </w:r>
      <w:r w:rsidR="00BE2754">
        <w:rPr>
          <w:rFonts w:ascii="Times New Roman" w:hAnsi="Times New Roman" w:cs="Times New Roman"/>
          <w:sz w:val="24"/>
          <w:szCs w:val="24"/>
        </w:rPr>
        <w:t>ningún kilo?</w:t>
      </w:r>
      <w:r w:rsidR="004334D4">
        <w:rPr>
          <w:rFonts w:ascii="Times New Roman" w:hAnsi="Times New Roman" w:cs="Times New Roman"/>
          <w:sz w:val="24"/>
          <w:szCs w:val="24"/>
        </w:rPr>
        <w:t xml:space="preserve"> ¿Pueden hacerlo en cajas de </w:t>
      </w:r>
      <w:r w:rsidR="0023474D">
        <w:rPr>
          <w:rFonts w:ascii="Times New Roman" w:hAnsi="Times New Roman" w:cs="Times New Roman"/>
          <w:sz w:val="24"/>
          <w:szCs w:val="24"/>
        </w:rPr>
        <w:t>4 kilos? ¿Y en cajas de 5 kilos</w:t>
      </w:r>
      <w:r w:rsidR="004334D4">
        <w:rPr>
          <w:rFonts w:ascii="Times New Roman" w:hAnsi="Times New Roman" w:cs="Times New Roman"/>
          <w:sz w:val="24"/>
          <w:szCs w:val="24"/>
        </w:rPr>
        <w:t>?</w:t>
      </w:r>
    </w:p>
    <w:p w:rsidR="005C4FB1" w:rsidRPr="00A21494" w:rsidRDefault="005C4FB1" w:rsidP="005C4FB1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:rsidR="00FF106C" w:rsidRPr="00087303" w:rsidRDefault="00FF106C" w:rsidP="00FF10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carretillas elevadoras transportaban las cajas de caramelos desde la cadena de envasado hasta los almacenes. Una de ellas, A, recorría el trayecto en 10 min, y la otra, B, lo hacía en 12 min. Se observó que han coincidido a las 10h30 min. ¿A qué hora volvieron a coincidir?</w:t>
      </w:r>
    </w:p>
    <w:p w:rsidR="00087303" w:rsidRPr="00087303" w:rsidRDefault="00087303" w:rsidP="00087303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341B57" w:rsidRPr="00341B57" w:rsidRDefault="00B13D2A" w:rsidP="00341B5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D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86CAF" wp14:editId="41BE42AD">
                <wp:simplePos x="0" y="0"/>
                <wp:positionH relativeFrom="column">
                  <wp:posOffset>5161280</wp:posOffset>
                </wp:positionH>
                <wp:positionV relativeFrom="paragraph">
                  <wp:posOffset>441960</wp:posOffset>
                </wp:positionV>
                <wp:extent cx="981075" cy="99060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D2A" w:rsidRDefault="00B13D2A">
                            <w:r>
                              <w:rPr>
                                <w:rFonts w:ascii="Arial" w:hAnsi="Arial" w:cs="Arial"/>
                                <w:noProof/>
                                <w:color w:val="0044CC"/>
                                <w:lang w:eastAsia="es-ES"/>
                              </w:rPr>
                              <w:drawing>
                                <wp:inline distT="0" distB="0" distL="0" distR="0" wp14:anchorId="7859CFDD" wp14:editId="288852EA">
                                  <wp:extent cx="742950" cy="931946"/>
                                  <wp:effectExtent l="0" t="0" r="0" b="1905"/>
                                  <wp:docPr id="11" name="Imagen 11" descr="http://ts4.mm.bing.net/th?id=H.4873749693071999&amp;w=114&amp;h=143&amp;c=7&amp;rs=1&amp;pid=1.7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ts4.mm.bing.net/th?id=H.4873749693071999&amp;w=114&amp;h=143&amp;c=7&amp;rs=1&amp;pid=1.7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31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06.4pt;margin-top:34.8pt;width:77.2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">
                <v:textbox>
                  <w:txbxContent>
                    <w:p w:rsidR="00B13D2A" w:rsidRDefault="00B13D2A">
                      <w:r>
                        <w:rPr>
                          <w:rFonts w:ascii="Arial" w:hAnsi="Arial" w:cs="Arial"/>
                          <w:noProof/>
                          <w:color w:val="0044CC"/>
                          <w:lang w:eastAsia="es-ES"/>
                        </w:rPr>
                        <w:drawing>
                          <wp:inline distT="0" distB="0" distL="0" distR="0" wp14:anchorId="7859CFDD" wp14:editId="288852EA">
                            <wp:extent cx="742950" cy="931946"/>
                            <wp:effectExtent l="0" t="0" r="0" b="1905"/>
                            <wp:docPr id="11" name="Imagen 11" descr="http://ts4.mm.bing.net/th?id=H.4873749693071999&amp;w=114&amp;h=143&amp;c=7&amp;rs=1&amp;pid=1.7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ts4.mm.bing.net/th?id=H.4873749693071999&amp;w=114&amp;h=143&amp;c=7&amp;rs=1&amp;pid=1.7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31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05D5">
        <w:rPr>
          <w:rFonts w:ascii="Times New Roman" w:hAnsi="Times New Roman" w:cs="Times New Roman"/>
          <w:sz w:val="24"/>
          <w:szCs w:val="24"/>
        </w:rPr>
        <w:t>En una de las mesa</w:t>
      </w:r>
      <w:r w:rsidR="005C4FB1">
        <w:rPr>
          <w:rFonts w:ascii="Times New Roman" w:hAnsi="Times New Roman" w:cs="Times New Roman"/>
          <w:sz w:val="24"/>
          <w:szCs w:val="24"/>
        </w:rPr>
        <w:t>s de empaquetado se han colocaron</w:t>
      </w:r>
      <w:r w:rsidR="002F05D5">
        <w:rPr>
          <w:rFonts w:ascii="Times New Roman" w:hAnsi="Times New Roman" w:cs="Times New Roman"/>
          <w:sz w:val="24"/>
          <w:szCs w:val="24"/>
        </w:rPr>
        <w:t xml:space="preserve"> 8 kg de caramelos de limón, 12 kg de caramelos de anís y 36 kg de caramelos de plátano. Los empaquetaron en cajas</w:t>
      </w:r>
      <w:r w:rsidR="005C4FB1">
        <w:rPr>
          <w:rFonts w:ascii="Times New Roman" w:hAnsi="Times New Roman" w:cs="Times New Roman"/>
          <w:sz w:val="24"/>
          <w:szCs w:val="24"/>
        </w:rPr>
        <w:t xml:space="preserve"> del mismo peso, lo más grande </w:t>
      </w:r>
      <w:r w:rsidR="002F05D5">
        <w:rPr>
          <w:rFonts w:ascii="Times New Roman" w:hAnsi="Times New Roman" w:cs="Times New Roman"/>
          <w:sz w:val="24"/>
          <w:szCs w:val="24"/>
        </w:rPr>
        <w:t>p</w:t>
      </w:r>
      <w:r w:rsidR="006319CD">
        <w:rPr>
          <w:rFonts w:ascii="Times New Roman" w:hAnsi="Times New Roman" w:cs="Times New Roman"/>
          <w:sz w:val="24"/>
          <w:szCs w:val="24"/>
        </w:rPr>
        <w:t xml:space="preserve">osible  y sin mezclar los sabores. </w:t>
      </w:r>
    </w:p>
    <w:p w:rsidR="006319CD" w:rsidRPr="006319CD" w:rsidRDefault="006319CD" w:rsidP="006319C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¿Cuántos kilos pudieron meter en cada caja?</w:t>
      </w:r>
    </w:p>
    <w:p w:rsidR="006319CD" w:rsidRPr="006319CD" w:rsidRDefault="006319CD" w:rsidP="006319C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¿Cuántas cajas iguales fueron necesarias?</w:t>
      </w:r>
    </w:p>
    <w:p w:rsidR="00341B57" w:rsidRPr="00EF1AEB" w:rsidRDefault="006319CD" w:rsidP="00341B5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¿Cuántas cajas se utilizaron de cada sabor?</w:t>
      </w:r>
    </w:p>
    <w:p w:rsidR="00EF1AEB" w:rsidRDefault="00EF1AEB" w:rsidP="00EF1AE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F1AEB" w:rsidRPr="00EF1AEB" w:rsidRDefault="00EF1AEB" w:rsidP="00EF1AEB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BD2D74" w:rsidRPr="00BD2D74" w:rsidRDefault="00BD2D74" w:rsidP="00BD2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D2D74" w:rsidRPr="00341B57" w:rsidRDefault="00BD2D74" w:rsidP="00341B57">
      <w:pPr>
        <w:rPr>
          <w:rFonts w:ascii="Times New Roman" w:hAnsi="Times New Roman" w:cs="Times New Roman"/>
          <w:b/>
          <w:sz w:val="24"/>
          <w:szCs w:val="24"/>
        </w:rPr>
      </w:pPr>
    </w:p>
    <w:p w:rsidR="004D07DA" w:rsidRDefault="004D07DA" w:rsidP="004D0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“DESPUÉS…EL ALMUERZO EN LA ALMAZARA”</w:t>
      </w:r>
    </w:p>
    <w:p w:rsidR="005C7D1A" w:rsidRDefault="00BD70BE" w:rsidP="004D0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0BE">
        <w:rPr>
          <w:rFonts w:ascii="Arial" w:hAnsi="Arial" w:cs="Arial"/>
          <w:color w:val="0044CC"/>
        </w:rPr>
        <w:t xml:space="preserve"> </w:t>
      </w:r>
      <w:r>
        <w:rPr>
          <w:rFonts w:ascii="Arial" w:hAnsi="Arial" w:cs="Arial"/>
          <w:noProof/>
          <w:color w:val="0044CC"/>
          <w:lang w:eastAsia="es-ES"/>
        </w:rPr>
        <w:drawing>
          <wp:inline distT="0" distB="0" distL="0" distR="0">
            <wp:extent cx="961103" cy="809625"/>
            <wp:effectExtent l="0" t="0" r="0" b="0"/>
            <wp:docPr id="8" name="Imagen 8" descr="http://ts2.mm.bing.net/th?id=H.4734085944968329&amp;w=184&amp;h=155&amp;c=7&amp;rs=1&amp;pid=1.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2.mm.bing.net/th?id=H.4734085944968329&amp;w=184&amp;h=155&amp;c=7&amp;rs=1&amp;pid=1.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0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1A" w:rsidRPr="005C7D1A" w:rsidRDefault="005C7D1A" w:rsidP="005C7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se terminó la visita a la fábrica de caramelos, el grupo de alumnos fue a ver una de las </w:t>
      </w:r>
      <w:r w:rsidRPr="005C7D1A">
        <w:rPr>
          <w:rFonts w:ascii="Times New Roman" w:hAnsi="Times New Roman" w:cs="Times New Roman"/>
          <w:b/>
          <w:sz w:val="24"/>
          <w:szCs w:val="24"/>
        </w:rPr>
        <w:t xml:space="preserve">almazaras </w:t>
      </w:r>
      <w:r>
        <w:rPr>
          <w:rFonts w:ascii="Times New Roman" w:hAnsi="Times New Roman" w:cs="Times New Roman"/>
          <w:sz w:val="24"/>
          <w:szCs w:val="24"/>
        </w:rPr>
        <w:t>que tiene la ciudad que, por cierto, estaba en plena producción de aceite</w:t>
      </w:r>
      <w:r w:rsidR="009C176D">
        <w:rPr>
          <w:rFonts w:ascii="Times New Roman" w:hAnsi="Times New Roman" w:cs="Times New Roman"/>
          <w:sz w:val="24"/>
          <w:szCs w:val="24"/>
        </w:rPr>
        <w:t xml:space="preserve"> de oliva</w:t>
      </w:r>
      <w:r>
        <w:rPr>
          <w:rFonts w:ascii="Times New Roman" w:hAnsi="Times New Roman" w:cs="Times New Roman"/>
          <w:sz w:val="24"/>
          <w:szCs w:val="24"/>
        </w:rPr>
        <w:t>. Los alumnos vieron cómo funcionaba todo el sistema y después degustaron un pequeño aperitivo de aceite y pan; eso fue posible porque, a petición de la profesora de matemáticas, todos los alumnos resolvieron los siguientes problemas, que tú debes resolver ahora:</w:t>
      </w:r>
    </w:p>
    <w:p w:rsidR="004D07DA" w:rsidRDefault="004D07DA" w:rsidP="00C957F1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E04DB" w:rsidRPr="00AE04DB" w:rsidRDefault="00C957F1" w:rsidP="00C957F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de las máquinas envasadoras llena 240 botellas de 1 litro de aceite cada hora. La sección de almacenaje, por cuestión de costes, necesita agruparlos de manera que </w:t>
      </w:r>
      <w:r w:rsidR="00AE04DB">
        <w:rPr>
          <w:rFonts w:ascii="Times New Roman" w:hAnsi="Times New Roman" w:cs="Times New Roman"/>
          <w:sz w:val="24"/>
          <w:szCs w:val="24"/>
        </w:rPr>
        <w:t>cada grupo de envases tenga un</w:t>
      </w:r>
    </w:p>
    <w:p w:rsidR="00C957F1" w:rsidRDefault="00AE04DB" w:rsidP="00AE04DB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número par de éstos, pero que sea menor o igual que 20. ¿Puedes decir todas las formas que tienen de agrupar las 240 botellas?</w:t>
      </w:r>
    </w:p>
    <w:p w:rsidR="00AE04DB" w:rsidRDefault="00AE04DB" w:rsidP="00AE04DB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1038"/>
        <w:gridCol w:w="1038"/>
        <w:gridCol w:w="1038"/>
        <w:gridCol w:w="1039"/>
        <w:gridCol w:w="1038"/>
        <w:gridCol w:w="1038"/>
        <w:gridCol w:w="1038"/>
        <w:gridCol w:w="1039"/>
      </w:tblGrid>
      <w:tr w:rsidR="00AE04DB" w:rsidTr="00AE04DB">
        <w:tc>
          <w:tcPr>
            <w:tcW w:w="2016" w:type="dxa"/>
          </w:tcPr>
          <w:p w:rsidR="00AE04DB" w:rsidRP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Botellas de 1 litro</w:t>
            </w: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DB" w:rsidTr="00AE04DB">
        <w:tc>
          <w:tcPr>
            <w:tcW w:w="2016" w:type="dxa"/>
          </w:tcPr>
          <w:p w:rsidR="00AE04DB" w:rsidRP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4DB">
              <w:rPr>
                <w:rFonts w:ascii="Times New Roman" w:hAnsi="Times New Roman" w:cs="Times New Roman"/>
                <w:b/>
                <w:sz w:val="20"/>
                <w:szCs w:val="20"/>
              </w:rPr>
              <w:t>CAJAS</w:t>
            </w: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AE04DB" w:rsidRDefault="00AE04DB" w:rsidP="00AE04D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4DB" w:rsidRDefault="00AE04DB" w:rsidP="00AE04DB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1522" w:rsidRDefault="00851522" w:rsidP="00AE04DB">
      <w:pPr>
        <w:pStyle w:val="Prrafode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1522" w:rsidRDefault="00BD70BE" w:rsidP="008515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70BE">
        <w:rPr>
          <w:rFonts w:ascii="Arial" w:hAnsi="Arial" w:cs="Arial"/>
          <w:noProof/>
          <w:color w:val="0044CC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D73B9" wp14:editId="3CCD63F0">
                <wp:simplePos x="0" y="0"/>
                <wp:positionH relativeFrom="column">
                  <wp:posOffset>5761355</wp:posOffset>
                </wp:positionH>
                <wp:positionV relativeFrom="paragraph">
                  <wp:posOffset>475615</wp:posOffset>
                </wp:positionV>
                <wp:extent cx="790575" cy="967105"/>
                <wp:effectExtent l="0" t="0" r="28575" b="2349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0BE" w:rsidRDefault="00BD70BE">
                            <w:r>
                              <w:rPr>
                                <w:rFonts w:ascii="Arial" w:hAnsi="Arial" w:cs="Arial"/>
                                <w:noProof/>
                                <w:color w:val="0044CC"/>
                                <w:lang w:eastAsia="es-ES"/>
                              </w:rPr>
                              <w:drawing>
                                <wp:inline distT="0" distB="0" distL="0" distR="0" wp14:anchorId="150B1672" wp14:editId="6568BEA5">
                                  <wp:extent cx="698582" cy="933450"/>
                                  <wp:effectExtent l="0" t="0" r="6350" b="0"/>
                                  <wp:docPr id="7" name="Imagen 7" descr="http://ts1.mm.bing.net/th?id=H.5065210738443780&amp;w=116&amp;h=155&amp;c=7&amp;rs=1&amp;pid=1.7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ts1.mm.bing.net/th?id=H.5065210738443780&amp;w=116&amp;h=155&amp;c=7&amp;rs=1&amp;pid=1.7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82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3.65pt;margin-top:37.45pt;width:62.25pt;height:7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">
                <v:textbox>
                  <w:txbxContent>
                    <w:p w:rsidR="00BD70BE" w:rsidRDefault="00BD70BE">
                      <w:r>
                        <w:rPr>
                          <w:rFonts w:ascii="Arial" w:hAnsi="Arial" w:cs="Arial"/>
                          <w:noProof/>
                          <w:color w:val="0044CC"/>
                          <w:lang w:eastAsia="es-ES"/>
                        </w:rPr>
                        <w:drawing>
                          <wp:inline distT="0" distB="0" distL="0" distR="0" wp14:anchorId="150B1672" wp14:editId="6568BEA5">
                            <wp:extent cx="698582" cy="933450"/>
                            <wp:effectExtent l="0" t="0" r="6350" b="0"/>
                            <wp:docPr id="7" name="Imagen 7" descr="http://ts1.mm.bing.net/th?id=H.5065210738443780&amp;w=116&amp;h=155&amp;c=7&amp;rs=1&amp;pid=1.7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ts1.mm.bing.net/th?id=H.5065210738443780&amp;w=116&amp;h=155&amp;c=7&amp;rs=1&amp;pid=1.7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82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522">
        <w:rPr>
          <w:rFonts w:ascii="Times New Roman" w:hAnsi="Times New Roman" w:cs="Times New Roman"/>
          <w:sz w:val="24"/>
          <w:szCs w:val="24"/>
        </w:rPr>
        <w:t xml:space="preserve">Para un pedido especial de un hotel-restaurante, para las fechas navideñas, la empresa necesita empaquetar 96 botellas de litro de aceite extra-virgen y 126 botellas de 1 litro de aceite más suave en cajas de cartón lo más grandes que sea posible, pero sin mezclar los dos tipos de aceite. </w:t>
      </w:r>
    </w:p>
    <w:p w:rsidR="00851522" w:rsidRDefault="00851522" w:rsidP="0085152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¿Cuántas botellas deben ponerse en cada caja?</w:t>
      </w:r>
    </w:p>
    <w:p w:rsidR="00BD70BE" w:rsidRDefault="00851522" w:rsidP="0085152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¿Cuántas cajas son necesarias para cada tipo de aceite?</w:t>
      </w:r>
    </w:p>
    <w:p w:rsidR="00BD70BE" w:rsidRDefault="00BD70BE" w:rsidP="00BD70BE">
      <w:pPr>
        <w:pStyle w:val="Prrafodelista"/>
        <w:jc w:val="right"/>
        <w:rPr>
          <w:rFonts w:ascii="Arial" w:hAnsi="Arial" w:cs="Arial"/>
          <w:noProof/>
          <w:color w:val="0044CC"/>
          <w:lang w:eastAsia="es-ES"/>
        </w:rPr>
      </w:pPr>
    </w:p>
    <w:p w:rsidR="00BD70BE" w:rsidRDefault="00BD70BE" w:rsidP="00BD70BE">
      <w:pPr>
        <w:pStyle w:val="Prrafodelista"/>
        <w:jc w:val="right"/>
        <w:rPr>
          <w:rFonts w:ascii="Arial" w:hAnsi="Arial" w:cs="Arial"/>
          <w:noProof/>
          <w:color w:val="0044CC"/>
          <w:lang w:eastAsia="es-ES"/>
        </w:rPr>
      </w:pPr>
    </w:p>
    <w:p w:rsidR="00851522" w:rsidRDefault="00BD70BE" w:rsidP="00BD70BE">
      <w:pPr>
        <w:pStyle w:val="Prrafodelista"/>
        <w:jc w:val="right"/>
        <w:rPr>
          <w:rFonts w:ascii="Times New Roman" w:hAnsi="Times New Roman" w:cs="Times New Roman"/>
          <w:sz w:val="24"/>
          <w:szCs w:val="24"/>
        </w:rPr>
      </w:pPr>
      <w:r w:rsidRPr="00BD70BE">
        <w:rPr>
          <w:rFonts w:ascii="Arial" w:hAnsi="Arial" w:cs="Arial"/>
          <w:noProof/>
          <w:color w:val="0044CC"/>
          <w:lang w:eastAsia="es-ES"/>
        </w:rPr>
        <w:t xml:space="preserve"> </w:t>
      </w:r>
    </w:p>
    <w:p w:rsidR="00851522" w:rsidRPr="00CE567D" w:rsidRDefault="00851522" w:rsidP="008515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reparto del aceite entre las tiendas de la comarca se realiza por turnos, en camiones. El primer turno</w:t>
      </w:r>
      <w:r w:rsidR="00CE567D">
        <w:rPr>
          <w:rFonts w:ascii="Times New Roman" w:hAnsi="Times New Roman" w:cs="Times New Roman"/>
          <w:sz w:val="24"/>
          <w:szCs w:val="24"/>
        </w:rPr>
        <w:t xml:space="preserve"> tarda en realizar su reparto 120 min y el otro turno, cuyo recorrido es mayor, tarda 180 min. Los dos camiones realizan varios repartos a lo largo del día y coinciden a las 8 de la mañana, cuando comienza la jornada laboral. ¿Cuándo vuelven a coincidir?</w:t>
      </w:r>
    </w:p>
    <w:p w:rsidR="00CE567D" w:rsidRDefault="00CE567D" w:rsidP="00CE567D">
      <w:pPr>
        <w:rPr>
          <w:rFonts w:ascii="Times New Roman" w:hAnsi="Times New Roman" w:cs="Times New Roman"/>
          <w:b/>
          <w:sz w:val="24"/>
          <w:szCs w:val="24"/>
        </w:rPr>
      </w:pPr>
    </w:p>
    <w:p w:rsidR="00CE567D" w:rsidRPr="00CE567D" w:rsidRDefault="0079244C" w:rsidP="00CE567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realizado el proceso de envasado, empaquetado y distribución, hay que vender el aceite en la tienda. Si </w:t>
      </w:r>
      <w:r w:rsidR="009C176D">
        <w:rPr>
          <w:rFonts w:ascii="Times New Roman" w:hAnsi="Times New Roman" w:cs="Times New Roman"/>
          <w:sz w:val="24"/>
          <w:szCs w:val="24"/>
        </w:rPr>
        <w:t>un litro de aceite de oliva extra se vende a 210 céntimos (2,1</w:t>
      </w:r>
      <w:r>
        <w:rPr>
          <w:rFonts w:ascii="Times New Roman" w:hAnsi="Times New Roman" w:cs="Times New Roman"/>
          <w:sz w:val="24"/>
          <w:szCs w:val="24"/>
        </w:rPr>
        <w:t>0 €), calcula los litros de aceite que se pod</w:t>
      </w:r>
      <w:r w:rsidR="009C176D">
        <w:rPr>
          <w:rFonts w:ascii="Times New Roman" w:hAnsi="Times New Roman" w:cs="Times New Roman"/>
          <w:sz w:val="24"/>
          <w:szCs w:val="24"/>
        </w:rPr>
        <w:t>rán comprar con el menor número exacto de billetes de 5</w:t>
      </w:r>
      <w:r>
        <w:rPr>
          <w:rFonts w:ascii="Times New Roman" w:hAnsi="Times New Roman" w:cs="Times New Roman"/>
          <w:sz w:val="24"/>
          <w:szCs w:val="24"/>
        </w:rPr>
        <w:t xml:space="preserve"> €. </w:t>
      </w:r>
    </w:p>
    <w:sectPr w:rsidR="00CE567D" w:rsidRPr="00CE567D" w:rsidSect="003A2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2E78"/>
    <w:multiLevelType w:val="hybridMultilevel"/>
    <w:tmpl w:val="59880782"/>
    <w:lvl w:ilvl="0" w:tplc="53DA5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82894"/>
    <w:multiLevelType w:val="hybridMultilevel"/>
    <w:tmpl w:val="59D8136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924FB"/>
    <w:multiLevelType w:val="hybridMultilevel"/>
    <w:tmpl w:val="E7DA57E4"/>
    <w:lvl w:ilvl="0" w:tplc="42C610A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834EB"/>
    <w:multiLevelType w:val="hybridMultilevel"/>
    <w:tmpl w:val="510235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2D74"/>
    <w:multiLevelType w:val="hybridMultilevel"/>
    <w:tmpl w:val="A7D078BC"/>
    <w:lvl w:ilvl="0" w:tplc="069C11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DE2"/>
    <w:rsid w:val="00087303"/>
    <w:rsid w:val="0023474D"/>
    <w:rsid w:val="00294DE2"/>
    <w:rsid w:val="002F05D5"/>
    <w:rsid w:val="00341B57"/>
    <w:rsid w:val="003A2A5E"/>
    <w:rsid w:val="004334D4"/>
    <w:rsid w:val="004D07DA"/>
    <w:rsid w:val="00565785"/>
    <w:rsid w:val="005C4FB1"/>
    <w:rsid w:val="005C7D1A"/>
    <w:rsid w:val="006319CD"/>
    <w:rsid w:val="00674D95"/>
    <w:rsid w:val="0079244C"/>
    <w:rsid w:val="007C343D"/>
    <w:rsid w:val="00851522"/>
    <w:rsid w:val="009C176D"/>
    <w:rsid w:val="00A21494"/>
    <w:rsid w:val="00AE04DB"/>
    <w:rsid w:val="00B014C0"/>
    <w:rsid w:val="00B13D2A"/>
    <w:rsid w:val="00B50DDD"/>
    <w:rsid w:val="00BD2D74"/>
    <w:rsid w:val="00BD70BE"/>
    <w:rsid w:val="00BE2754"/>
    <w:rsid w:val="00C957F1"/>
    <w:rsid w:val="00CE567D"/>
    <w:rsid w:val="00DA6D72"/>
    <w:rsid w:val="00E5627A"/>
    <w:rsid w:val="00EF1AEB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9C16"/>
  <w15:docId w15:val="{9C84F4D4-4636-B544-8A60-700A9876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D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caramelos+&amp;qpvt=caramelos+&amp;FORM=IGRE#view=detail&amp;id=FDB8A01AECE2E982F288A04FFA0D327E44C799E6&amp;selectedIndex=161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bing.com/images/search?q=botellas+de+aceite&amp;qs=n&amp;form=QBIR&amp;pq=botellas+de+aceite&amp;sc=0-0&amp;sp=-1&amp;sk=#view=detail&amp;id=94B75A87FDC5597D2127BD57B2FF0CA37AE7231F&amp;selectedIndex=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caramelos+&amp;qpvt=caramelos+&amp;FORM=IGRE#view=detail&amp;id=FDB8A01AECE2E982F288A04FFA0D327E44C799E6&amp;selectedIndex=161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40.jpeg"/><Relationship Id="rId10" Type="http://schemas.openxmlformats.org/officeDocument/2006/relationships/hyperlink" Target="http://www.bing.com/images/search?q=olivas&amp;qs=n&amp;form=QBIR&amp;pq=olivas&amp;sc=0-0&amp;sp=-1&amp;sk=#view=detail&amp;id=21A94EE988C12CC0917568089EBB71AB3156EFC4&amp;selectedIndex=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hyperlink" Target="http://www.bing.com/images/search?q=botellas+de+aceite&amp;qs=n&amp;form=QBIR&amp;pq=botellas+de+aceite&amp;sc=0-0&amp;sp=-1&amp;sk=#view=detail&amp;id=94B75A87FDC5597D2127BD57B2FF0CA37AE7231F&amp;selectedIndex=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Usuario de Microsoft Office</cp:lastModifiedBy>
  <cp:revision>39</cp:revision>
  <dcterms:created xsi:type="dcterms:W3CDTF">2013-11-26T15:06:00Z</dcterms:created>
  <dcterms:modified xsi:type="dcterms:W3CDTF">2018-11-07T19:01:00Z</dcterms:modified>
</cp:coreProperties>
</file>