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gif" ContentType="image/gif"/>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426AB" w:rsidRDefault="008F6689">
      <w:bookmarkStart w:id="0" w:name="_GoBack"/>
      <w:bookmarkEnd w:id="0"/>
      <w:r w:rsidRPr="00A96D0B">
        <w:rPr>
          <w:noProof/>
        </w:rPr>
        <w:drawing>
          <wp:anchor distT="0" distB="0" distL="114300" distR="114300" simplePos="0" relativeHeight="251609088" behindDoc="1" locked="0" layoutInCell="1" allowOverlap="1" wp14:anchorId="17A87EC6" wp14:editId="36142123">
            <wp:simplePos x="0" y="0"/>
            <wp:positionH relativeFrom="column">
              <wp:posOffset>-500063</wp:posOffset>
            </wp:positionH>
            <wp:positionV relativeFrom="paragraph">
              <wp:posOffset>-1335723</wp:posOffset>
            </wp:positionV>
            <wp:extent cx="7624445" cy="10724005"/>
            <wp:effectExtent l="0" t="0" r="0" b="0"/>
            <wp:wrapNone/>
            <wp:docPr id="2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choteWord-portada.jpg"/>
                    <pic:cNvPicPr/>
                  </pic:nvPicPr>
                  <pic:blipFill>
                    <a:blip r:embed="rId8">
                      <a:extLst>
                        <a:ext uri="{28A0092B-C50C-407E-A947-70E740481C1C}">
                          <a14:useLocalDpi xmlns:a14="http://schemas.microsoft.com/office/drawing/2010/main" val="0"/>
                        </a:ext>
                      </a:extLst>
                    </a:blip>
                    <a:stretch>
                      <a:fillRect/>
                    </a:stretch>
                  </pic:blipFill>
                  <pic:spPr>
                    <a:xfrm>
                      <a:off x="0" y="0"/>
                      <a:ext cx="7628537" cy="10729761"/>
                    </a:xfrm>
                    <a:prstGeom prst="rect">
                      <a:avLst/>
                    </a:prstGeom>
                  </pic:spPr>
                </pic:pic>
              </a:graphicData>
            </a:graphic>
            <wp14:sizeRelH relativeFrom="margin">
              <wp14:pctWidth>0</wp14:pctWidth>
            </wp14:sizeRelH>
            <wp14:sizeRelV relativeFrom="margin">
              <wp14:pctHeight>0</wp14:pctHeight>
            </wp14:sizeRelV>
          </wp:anchor>
        </w:drawing>
      </w:r>
    </w:p>
    <w:sdt>
      <w:sdtPr>
        <w:id w:val="2009318557"/>
        <w:docPartObj>
          <w:docPartGallery w:val="Cover Pages"/>
          <w:docPartUnique/>
        </w:docPartObj>
      </w:sdtPr>
      <w:sdtEndPr/>
      <w:sdtContent>
        <w:p w:rsidR="002A7523" w:rsidRDefault="002A7523"/>
        <w:p w:rsidR="002A7523" w:rsidRDefault="00161A35">
          <w:r w:rsidRPr="00D426AB">
            <w:rPr>
              <w:noProof/>
            </w:rPr>
            <mc:AlternateContent>
              <mc:Choice Requires="wps">
                <w:drawing>
                  <wp:anchor distT="0" distB="0" distL="114300" distR="114300" simplePos="0" relativeHeight="251613184" behindDoc="0" locked="0" layoutInCell="1" allowOverlap="1" wp14:anchorId="5E726FCF" wp14:editId="6738436B">
                    <wp:simplePos x="0" y="0"/>
                    <wp:positionH relativeFrom="column">
                      <wp:posOffset>-56515</wp:posOffset>
                    </wp:positionH>
                    <wp:positionV relativeFrom="paragraph">
                      <wp:posOffset>2457059</wp:posOffset>
                    </wp:positionV>
                    <wp:extent cx="4191000" cy="2171700"/>
                    <wp:effectExtent l="0" t="0" r="0" b="0"/>
                    <wp:wrapNone/>
                    <wp:docPr id="10"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91000" cy="2171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C4E9C" w:rsidRDefault="00AC4E9C" w:rsidP="00D426AB">
                                <w:pPr>
                                  <w:rPr>
                                    <w:sz w:val="200"/>
                                  </w:rPr>
                                </w:pPr>
                                <w:r>
                                  <w:rPr>
                                    <w:sz w:val="200"/>
                                  </w:rPr>
                                  <w:t>1</w:t>
                                </w:r>
                                <w:r w:rsidRPr="00C01145">
                                  <w:rPr>
                                    <w:sz w:val="200"/>
                                  </w:rPr>
                                  <w:t xml:space="preserve">º </w:t>
                                </w:r>
                                <w:r>
                                  <w:rPr>
                                    <w:sz w:val="200"/>
                                  </w:rPr>
                                  <w:t>Bach</w:t>
                                </w:r>
                              </w:p>
                              <w:p w:rsidR="00AC4E9C" w:rsidRPr="00161A35" w:rsidRDefault="00AC4E9C" w:rsidP="00161A35">
                                <w:pPr>
                                  <w:jc w:val="center"/>
                                  <w:rPr>
                                    <w:b/>
                                    <w:sz w:val="72"/>
                                  </w:rPr>
                                </w:pPr>
                                <w:r>
                                  <w:rPr>
                                    <w:b/>
                                    <w:sz w:val="72"/>
                                  </w:rPr>
                                  <w:t>CCNN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726FCF" id="Rectangle 11" o:spid="_x0000_s1026" style="position:absolute;margin-left:-4.45pt;margin-top:193.45pt;width:330pt;height:171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" filled="f" stroked="f">
                    <v:path arrowok="t"/>
                    <v:textbox>
                      <w:txbxContent>
                        <w:p w:rsidR="00AC4E9C" w:rsidRDefault="00AC4E9C" w:rsidP="00D426AB">
                          <w:pPr>
                            <w:rPr>
                              <w:sz w:val="200"/>
                            </w:rPr>
                          </w:pPr>
                          <w:r>
                            <w:rPr>
                              <w:sz w:val="200"/>
                            </w:rPr>
                            <w:t>1</w:t>
                          </w:r>
                          <w:r w:rsidRPr="00C01145">
                            <w:rPr>
                              <w:sz w:val="200"/>
                            </w:rPr>
                            <w:t xml:space="preserve">º </w:t>
                          </w:r>
                          <w:r>
                            <w:rPr>
                              <w:sz w:val="200"/>
                            </w:rPr>
                            <w:t>Bach</w:t>
                          </w:r>
                        </w:p>
                        <w:p w:rsidR="00AC4E9C" w:rsidRPr="00161A35" w:rsidRDefault="00AC4E9C" w:rsidP="00161A35">
                          <w:pPr>
                            <w:jc w:val="center"/>
                            <w:rPr>
                              <w:b/>
                              <w:sz w:val="72"/>
                            </w:rPr>
                          </w:pPr>
                          <w:r>
                            <w:rPr>
                              <w:b/>
                              <w:sz w:val="72"/>
                            </w:rPr>
                            <w:t>CCNN</w:t>
                          </w:r>
                        </w:p>
                      </w:txbxContent>
                    </v:textbox>
                  </v:rect>
                </w:pict>
              </mc:Fallback>
            </mc:AlternateContent>
          </w:r>
          <w:r w:rsidR="00975F67">
            <w:rPr>
              <w:noProof/>
            </w:rPr>
            <mc:AlternateContent>
              <mc:Choice Requires="wps">
                <w:drawing>
                  <wp:anchor distT="0" distB="0" distL="114300" distR="114300" simplePos="0" relativeHeight="252424192" behindDoc="0" locked="0" layoutInCell="1" allowOverlap="1">
                    <wp:simplePos x="0" y="0"/>
                    <wp:positionH relativeFrom="column">
                      <wp:posOffset>-205935</wp:posOffset>
                    </wp:positionH>
                    <wp:positionV relativeFrom="paragraph">
                      <wp:posOffset>6304280</wp:posOffset>
                    </wp:positionV>
                    <wp:extent cx="5564554" cy="547077"/>
                    <wp:effectExtent l="0" t="0" r="0" b="0"/>
                    <wp:wrapNone/>
                    <wp:docPr id="24582" name="Cuadro de texto 24582"/>
                    <wp:cNvGraphicFramePr/>
                    <a:graphic xmlns:a="http://schemas.openxmlformats.org/drawingml/2006/main">
                      <a:graphicData uri="http://schemas.microsoft.com/office/word/2010/wordprocessingShape">
                        <wps:wsp>
                          <wps:cNvSpPr txBox="1"/>
                          <wps:spPr>
                            <a:xfrm>
                              <a:off x="0" y="0"/>
                              <a:ext cx="5564554" cy="547077"/>
                            </a:xfrm>
                            <a:prstGeom prst="rect">
                              <a:avLst/>
                            </a:prstGeom>
                            <a:noFill/>
                            <a:ln w="6350">
                              <a:noFill/>
                            </a:ln>
                          </wps:spPr>
                          <wps:txbx>
                            <w:txbxContent>
                              <w:p w:rsidR="00AC4E9C" w:rsidRPr="00975F67" w:rsidRDefault="00AC4E9C">
                                <w:pPr>
                                  <w:rPr>
                                    <w:sz w:val="36"/>
                                  </w:rPr>
                                </w:pPr>
                                <w:r w:rsidRPr="00975F67">
                                  <w:rPr>
                                    <w:sz w:val="36"/>
                                  </w:rPr>
                                  <w:t>Nombre:____________________________ Curso:_____</w:t>
                                </w:r>
                                <w:r>
                                  <w:rPr>
                                    <w:sz w:val="36"/>
                                  </w:rPr>
                                  <w:t>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Cuadro de texto 24582" o:spid="_x0000_s1027" type="#_x0000_t202" style="position:absolute;margin-left:-16.2pt;margin-top:496.4pt;width:438.15pt;height:43.1pt;z-index:252424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" filled="f" stroked="f" strokeweight=".5pt">
                    <v:textbox>
                      <w:txbxContent>
                        <w:p w:rsidR="00AC4E9C" w:rsidRPr="00975F67" w:rsidRDefault="00AC4E9C">
                          <w:pPr>
                            <w:rPr>
                              <w:sz w:val="36"/>
                            </w:rPr>
                          </w:pPr>
                          <w:r w:rsidRPr="00975F67">
                            <w:rPr>
                              <w:sz w:val="36"/>
                            </w:rPr>
                            <w:t>Nombre:____________________________ Curso:_____</w:t>
                          </w:r>
                          <w:r>
                            <w:rPr>
                              <w:sz w:val="36"/>
                            </w:rPr>
                            <w:t>_</w:t>
                          </w:r>
                        </w:p>
                      </w:txbxContent>
                    </v:textbox>
                  </v:shape>
                </w:pict>
              </mc:Fallback>
            </mc:AlternateContent>
          </w:r>
          <w:r w:rsidR="008F6689" w:rsidRPr="00D426AB">
            <w:rPr>
              <w:noProof/>
            </w:rPr>
            <mc:AlternateContent>
              <mc:Choice Requires="wps">
                <w:drawing>
                  <wp:anchor distT="0" distB="0" distL="114300" distR="114300" simplePos="0" relativeHeight="251612160" behindDoc="0" locked="0" layoutInCell="1" allowOverlap="1" wp14:anchorId="07AA141D" wp14:editId="22D255C8">
                    <wp:simplePos x="0" y="0"/>
                    <wp:positionH relativeFrom="column">
                      <wp:posOffset>-220980</wp:posOffset>
                    </wp:positionH>
                    <wp:positionV relativeFrom="paragraph">
                      <wp:posOffset>7267575</wp:posOffset>
                    </wp:positionV>
                    <wp:extent cx="6448425" cy="1219200"/>
                    <wp:effectExtent l="0" t="0" r="0" b="0"/>
                    <wp:wrapNone/>
                    <wp:docPr id="2"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48425" cy="1219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C4E9C" w:rsidRPr="00F714AD" w:rsidRDefault="00AC4E9C" w:rsidP="00D426AB">
                                <w:pPr>
                                  <w:rPr>
                                    <w:sz w:val="132"/>
                                    <w:szCs w:val="132"/>
                                  </w:rPr>
                                </w:pPr>
                                <w:r w:rsidRPr="00F714AD">
                                  <w:rPr>
                                    <w:sz w:val="132"/>
                                    <w:szCs w:val="132"/>
                                  </w:rPr>
                                  <w:t>MATEMÁTICAS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AA141D" id="Rectangle 12" o:spid="_x0000_s1028" style="position:absolute;margin-left:-17.4pt;margin-top:572.25pt;width:507.75pt;height:96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" filled="f" stroked="f">
                    <v:path arrowok="t"/>
                    <v:textbox>
                      <w:txbxContent>
                        <w:p w:rsidR="00AC4E9C" w:rsidRPr="00F714AD" w:rsidRDefault="00AC4E9C" w:rsidP="00D426AB">
                          <w:pPr>
                            <w:rPr>
                              <w:sz w:val="132"/>
                              <w:szCs w:val="132"/>
                            </w:rPr>
                          </w:pPr>
                          <w:r w:rsidRPr="00F714AD">
                            <w:rPr>
                              <w:sz w:val="132"/>
                              <w:szCs w:val="132"/>
                            </w:rPr>
                            <w:t>MATEMÁTICAS</w:t>
                          </w:r>
                        </w:p>
                      </w:txbxContent>
                    </v:textbox>
                  </v:rect>
                </w:pict>
              </mc:Fallback>
            </mc:AlternateContent>
          </w:r>
          <w:r w:rsidR="00D426AB" w:rsidRPr="00D426AB">
            <w:rPr>
              <w:noProof/>
            </w:rPr>
            <mc:AlternateContent>
              <mc:Choice Requires="wps">
                <w:drawing>
                  <wp:anchor distT="0" distB="0" distL="114300" distR="114300" simplePos="0" relativeHeight="251611136" behindDoc="0" locked="0" layoutInCell="1" allowOverlap="1" wp14:anchorId="433EF276" wp14:editId="60E86E82">
                    <wp:simplePos x="0" y="0"/>
                    <wp:positionH relativeFrom="column">
                      <wp:posOffset>-171450</wp:posOffset>
                    </wp:positionH>
                    <wp:positionV relativeFrom="paragraph">
                      <wp:posOffset>5140960</wp:posOffset>
                    </wp:positionV>
                    <wp:extent cx="5048250" cy="742950"/>
                    <wp:effectExtent l="0" t="0" r="19050" b="19050"/>
                    <wp:wrapNone/>
                    <wp:docPr id="1"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48250" cy="742950"/>
                            </a:xfrm>
                            <a:prstGeom prst="rect">
                              <a:avLst/>
                            </a:prstGeom>
                            <a:solidFill>
                              <a:srgbClr val="FFFFFF"/>
                            </a:solidFill>
                            <a:ln w="9525">
                              <a:solidFill>
                                <a:srgbClr val="000000"/>
                              </a:solidFill>
                              <a:miter lim="800000"/>
                              <a:headEnd/>
                              <a:tailEnd/>
                            </a:ln>
                          </wps:spPr>
                          <wps:txbx>
                            <w:txbxContent>
                              <w:p w:rsidR="00AC4E9C" w:rsidRPr="001336CD" w:rsidRDefault="00AC4E9C" w:rsidP="001336CD">
                                <w:pPr>
                                  <w:spacing w:before="240"/>
                                  <w:jc w:val="center"/>
                                  <w:rPr>
                                    <w:b/>
                                    <w:sz w:val="52"/>
                                    <w:szCs w:val="68"/>
                                  </w:rPr>
                                </w:pPr>
                                <w:r w:rsidRPr="001336CD">
                                  <w:rPr>
                                    <w:b/>
                                    <w:sz w:val="52"/>
                                    <w:szCs w:val="68"/>
                                  </w:rPr>
                                  <w:t xml:space="preserve">CUADERNILLO DE </w:t>
                                </w:r>
                                <w:r>
                                  <w:rPr>
                                    <w:b/>
                                    <w:sz w:val="52"/>
                                    <w:szCs w:val="68"/>
                                  </w:rPr>
                                  <w:t>TRABAJO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3EF276" id="Rectangle 9" o:spid="_x0000_s1029" style="position:absolute;margin-left:-13.5pt;margin-top:404.8pt;width:397.5pt;height:58.5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">
                    <v:path arrowok="t"/>
                    <v:textbox>
                      <w:txbxContent>
                        <w:p w:rsidR="00AC4E9C" w:rsidRPr="001336CD" w:rsidRDefault="00AC4E9C" w:rsidP="001336CD">
                          <w:pPr>
                            <w:spacing w:before="240"/>
                            <w:jc w:val="center"/>
                            <w:rPr>
                              <w:b/>
                              <w:sz w:val="52"/>
                              <w:szCs w:val="68"/>
                            </w:rPr>
                          </w:pPr>
                          <w:r w:rsidRPr="001336CD">
                            <w:rPr>
                              <w:b/>
                              <w:sz w:val="52"/>
                              <w:szCs w:val="68"/>
                            </w:rPr>
                            <w:t xml:space="preserve">CUADERNILLO DE </w:t>
                          </w:r>
                          <w:r>
                            <w:rPr>
                              <w:b/>
                              <w:sz w:val="52"/>
                              <w:szCs w:val="68"/>
                            </w:rPr>
                            <w:t>TRABAJO</w:t>
                          </w:r>
                        </w:p>
                      </w:txbxContent>
                    </v:textbox>
                  </v:rect>
                </w:pict>
              </mc:Fallback>
            </mc:AlternateContent>
          </w:r>
          <w:r w:rsidR="002A7523">
            <w:br w:type="page"/>
          </w:r>
        </w:p>
      </w:sdtContent>
    </w:sdt>
    <w:p w:rsidR="00D20632" w:rsidRDefault="00D20632">
      <w:pPr>
        <w:sectPr w:rsidR="00D20632" w:rsidSect="00EF25BB">
          <w:headerReference w:type="default" r:id="rId9"/>
          <w:footerReference w:type="default" r:id="rId10"/>
          <w:pgSz w:w="11900" w:h="16840"/>
          <w:pgMar w:top="2036" w:right="720" w:bottom="720" w:left="720" w:header="708" w:footer="708" w:gutter="0"/>
          <w:pgNumType w:start="0"/>
          <w:cols w:space="708"/>
          <w:titlePg/>
          <w:docGrid w:linePitch="360"/>
        </w:sectPr>
      </w:pPr>
    </w:p>
    <w:p w:rsidR="00F4417A" w:rsidRDefault="00F4417A" w:rsidP="003512A7">
      <w:pPr>
        <w:jc w:val="center"/>
        <w:rPr>
          <w:b/>
        </w:rPr>
        <w:sectPr w:rsidR="00F4417A" w:rsidSect="00EF25BB">
          <w:pgSz w:w="11900" w:h="16840"/>
          <w:pgMar w:top="2036" w:right="720" w:bottom="720" w:left="720" w:header="708" w:footer="708" w:gutter="0"/>
          <w:pgNumType w:start="0"/>
          <w:cols w:space="708"/>
          <w:titlePg/>
          <w:docGrid w:linePitch="360"/>
        </w:sectPr>
      </w:pPr>
    </w:p>
    <w:p w:rsidR="00FD46FB" w:rsidRPr="003512A7" w:rsidRDefault="003512A7" w:rsidP="003512A7">
      <w:pPr>
        <w:jc w:val="center"/>
        <w:rPr>
          <w:b/>
        </w:rPr>
      </w:pPr>
      <w:r w:rsidRPr="003512A7">
        <w:rPr>
          <w:b/>
        </w:rPr>
        <w:lastRenderedPageBreak/>
        <w:t>Departamento de Matemáticas – IES Melchor de Macanaz</w:t>
      </w:r>
    </w:p>
    <w:p w:rsidR="003512A7" w:rsidRPr="003512A7" w:rsidRDefault="003512A7" w:rsidP="003512A7">
      <w:pPr>
        <w:pStyle w:val="NormalWeb"/>
        <w:rPr>
          <w:sz w:val="21"/>
        </w:rPr>
      </w:pPr>
      <w:r w:rsidRPr="003512A7">
        <w:rPr>
          <w:szCs w:val="32"/>
        </w:rPr>
        <w:t xml:space="preserve">No se permite un uso comercial de la obra original ni de las posibles obras derivadas, la distribución de las cuales se debe hacer con una licencia igual a la que regula la obra original. </w:t>
      </w:r>
    </w:p>
    <w:p w:rsidR="003512A7" w:rsidRPr="003512A7" w:rsidRDefault="003512A7" w:rsidP="003512A7">
      <w:pPr>
        <w:pStyle w:val="NormalWeb"/>
        <w:rPr>
          <w:szCs w:val="32"/>
        </w:rPr>
      </w:pPr>
      <w:r w:rsidRPr="003512A7">
        <w:rPr>
          <w:szCs w:val="32"/>
        </w:rPr>
        <w:t xml:space="preserve">Está permitido copiar y fotocopiar esta obra, total o parcialmente, con el objetivo de que sea accesible para el alumnado. </w:t>
      </w:r>
    </w:p>
    <w:p w:rsidR="003512A7" w:rsidRPr="003512A7" w:rsidRDefault="003512A7" w:rsidP="003512A7">
      <w:pPr>
        <w:pStyle w:val="NormalWeb"/>
        <w:jc w:val="center"/>
        <w:rPr>
          <w:sz w:val="21"/>
        </w:rPr>
      </w:pPr>
      <w:r w:rsidRPr="003512A7">
        <w:rPr>
          <w:noProof/>
          <w:sz w:val="21"/>
        </w:rPr>
        <w:drawing>
          <wp:inline distT="0" distB="0" distL="0" distR="0" wp14:anchorId="2BE30939" wp14:editId="256CF784">
            <wp:extent cx="5452217" cy="1535586"/>
            <wp:effectExtent l="0" t="0" r="0" b="1270"/>
            <wp:docPr id="6164" name="Imagen 6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495354" cy="1547735"/>
                    </a:xfrm>
                    <a:prstGeom prst="rect">
                      <a:avLst/>
                    </a:prstGeom>
                  </pic:spPr>
                </pic:pic>
              </a:graphicData>
            </a:graphic>
          </wp:inline>
        </w:drawing>
      </w:r>
    </w:p>
    <w:p w:rsidR="00D20632" w:rsidRDefault="003512A7" w:rsidP="003512A7">
      <w:pPr>
        <w:jc w:val="center"/>
      </w:pPr>
      <w:r w:rsidRPr="003512A7">
        <w:rPr>
          <w:noProof/>
        </w:rPr>
        <w:drawing>
          <wp:inline distT="0" distB="0" distL="0" distR="0" wp14:anchorId="4FFCD1AA" wp14:editId="1C13E70D">
            <wp:extent cx="4984216" cy="713801"/>
            <wp:effectExtent l="0" t="0" r="0" b="0"/>
            <wp:docPr id="6165" name="Imagen 6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997812" cy="715748"/>
                    </a:xfrm>
                    <a:prstGeom prst="rect">
                      <a:avLst/>
                    </a:prstGeom>
                  </pic:spPr>
                </pic:pic>
              </a:graphicData>
            </a:graphic>
          </wp:inline>
        </w:drawing>
      </w:r>
    </w:p>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3E6787" w:rsidP="003F1E7F">
      <w:pPr>
        <w:jc w:val="center"/>
        <w:rPr>
          <w:b/>
        </w:rPr>
      </w:pPr>
      <w:r>
        <w:rPr>
          <w:b/>
        </w:rPr>
        <w:t>Profesor</w:t>
      </w:r>
      <w:r w:rsidR="003F1E7F" w:rsidRPr="003F1E7F">
        <w:rPr>
          <w:b/>
        </w:rPr>
        <w:t>:</w:t>
      </w:r>
    </w:p>
    <w:p w:rsidR="00B47984" w:rsidRPr="003F1E7F" w:rsidRDefault="00B47984" w:rsidP="003F1E7F">
      <w:pPr>
        <w:jc w:val="center"/>
        <w:rPr>
          <w:b/>
        </w:rPr>
      </w:pPr>
    </w:p>
    <w:p w:rsidR="003F1E7F" w:rsidRDefault="003F1E7F" w:rsidP="003F1E7F">
      <w:pPr>
        <w:jc w:val="center"/>
      </w:pPr>
      <w:r>
        <w:t>…</w:t>
      </w:r>
      <w:r w:rsidR="00B47984">
        <w:t>…………………………………………………………………………………….</w:t>
      </w:r>
    </w:p>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Pr="00932057" w:rsidRDefault="00932057" w:rsidP="00932057">
      <w:pPr>
        <w:jc w:val="center"/>
        <w:rPr>
          <w:b/>
        </w:rPr>
      </w:pPr>
      <w:r w:rsidRPr="00932057">
        <w:rPr>
          <w:b/>
        </w:rPr>
        <w:t>Materiales utilizados:</w:t>
      </w:r>
    </w:p>
    <w:p w:rsidR="00A41E2A" w:rsidRDefault="00A41E2A" w:rsidP="00A41E2A">
      <w:pPr>
        <w:jc w:val="center"/>
      </w:pPr>
      <w:r>
        <w:t>Ejercicios y problemas diseñados por Daniel Hernández</w:t>
      </w:r>
      <w:r w:rsidR="00975F67">
        <w:t xml:space="preserve"> (IES Melchor de Macanaz)</w:t>
      </w:r>
    </w:p>
    <w:p w:rsidR="00A41E2A" w:rsidRPr="00BF5DCF" w:rsidRDefault="00A41E2A" w:rsidP="00A41E2A">
      <w:pPr>
        <w:jc w:val="center"/>
        <w:rPr>
          <w:lang w:val="en-US"/>
        </w:rPr>
      </w:pPr>
      <w:r w:rsidRPr="00BF5DCF">
        <w:rPr>
          <w:lang w:val="en-US"/>
        </w:rPr>
        <w:t>Material Creative Commons “Matemáticas 1º</w:t>
      </w:r>
      <w:r w:rsidR="00BF5DCF" w:rsidRPr="00BF5DCF">
        <w:rPr>
          <w:lang w:val="en-US"/>
        </w:rPr>
        <w:t xml:space="preserve"> Bach</w:t>
      </w:r>
      <w:r w:rsidRPr="00BF5DCF">
        <w:rPr>
          <w:lang w:val="en-US"/>
        </w:rPr>
        <w:t xml:space="preserve"> </w:t>
      </w:r>
      <w:r w:rsidR="00BF5DCF" w:rsidRPr="00BF5DCF">
        <w:rPr>
          <w:lang w:val="en-US"/>
        </w:rPr>
        <w:t>CCNN</w:t>
      </w:r>
      <w:r w:rsidRPr="00BF5DCF">
        <w:rPr>
          <w:lang w:val="en-US"/>
        </w:rPr>
        <w:t>” (</w:t>
      </w:r>
      <w:r w:rsidRPr="00BF5DCF">
        <w:rPr>
          <w:color w:val="006DBF"/>
          <w:szCs w:val="18"/>
          <w:lang w:val="en-US"/>
        </w:rPr>
        <w:t>www.apuntesmareaverde.org.es</w:t>
      </w:r>
      <w:r w:rsidRPr="00BF5DCF">
        <w:rPr>
          <w:lang w:val="en-US"/>
        </w:rPr>
        <w:t>)</w:t>
      </w:r>
    </w:p>
    <w:p w:rsidR="00A41E2A" w:rsidRPr="00BF5DCF" w:rsidRDefault="00A41E2A" w:rsidP="00A41E2A">
      <w:pPr>
        <w:jc w:val="center"/>
        <w:rPr>
          <w:lang w:val="en-US"/>
        </w:rPr>
      </w:pPr>
    </w:p>
    <w:p w:rsidR="00D20632" w:rsidRPr="00BF5DCF" w:rsidRDefault="00D20632">
      <w:pPr>
        <w:rPr>
          <w:lang w:val="en-US"/>
        </w:rPr>
      </w:pPr>
    </w:p>
    <w:p w:rsidR="00F4417A" w:rsidRPr="00BF5DCF" w:rsidRDefault="00F4417A">
      <w:pPr>
        <w:rPr>
          <w:lang w:val="en-US"/>
        </w:rPr>
      </w:pPr>
    </w:p>
    <w:p w:rsidR="00F4417A" w:rsidRPr="00BF5DCF" w:rsidRDefault="00F4417A">
      <w:pPr>
        <w:rPr>
          <w:lang w:val="en-US"/>
        </w:rPr>
        <w:sectPr w:rsidR="00F4417A" w:rsidRPr="00BF5DCF" w:rsidSect="00EF25BB">
          <w:pgSz w:w="11900" w:h="16840"/>
          <w:pgMar w:top="2036" w:right="720" w:bottom="720" w:left="720" w:header="708" w:footer="708" w:gutter="0"/>
          <w:pgNumType w:start="0"/>
          <w:cols w:space="708"/>
          <w:titlePg/>
          <w:docGrid w:linePitch="360"/>
        </w:sectPr>
      </w:pPr>
    </w:p>
    <w:p w:rsidR="00F4417A" w:rsidRPr="00BF5DCF" w:rsidRDefault="00F4417A">
      <w:pPr>
        <w:rPr>
          <w:lang w:val="en-US"/>
        </w:rPr>
        <w:sectPr w:rsidR="00F4417A" w:rsidRPr="00BF5DCF" w:rsidSect="00F4417A">
          <w:type w:val="continuous"/>
          <w:pgSz w:w="11900" w:h="16840"/>
          <w:pgMar w:top="2036" w:right="720" w:bottom="720" w:left="720" w:header="708" w:footer="708" w:gutter="0"/>
          <w:pgNumType w:start="0"/>
          <w:cols w:space="708"/>
          <w:titlePg/>
          <w:docGrid w:linePitch="360"/>
        </w:sectPr>
      </w:pPr>
    </w:p>
    <w:p w:rsidR="00D20632" w:rsidRPr="00BF5DCF" w:rsidRDefault="00D20632">
      <w:pPr>
        <w:rPr>
          <w:lang w:val="en-US"/>
        </w:rPr>
      </w:pPr>
    </w:p>
    <w:p w:rsidR="00D20632" w:rsidRPr="00BF5DCF" w:rsidRDefault="00D20632">
      <w:pPr>
        <w:rPr>
          <w:lang w:val="en-US"/>
        </w:rPr>
      </w:pPr>
    </w:p>
    <w:p w:rsidR="00F4417A" w:rsidRPr="00BF5DCF" w:rsidRDefault="00F4417A">
      <w:pPr>
        <w:rPr>
          <w:lang w:val="en-US"/>
        </w:rPr>
      </w:pPr>
    </w:p>
    <w:p w:rsidR="00F4417A" w:rsidRPr="00BF5DCF" w:rsidRDefault="00F4417A">
      <w:pPr>
        <w:rPr>
          <w:lang w:val="en-US"/>
        </w:rPr>
      </w:pPr>
    </w:p>
    <w:p w:rsidR="00F4417A" w:rsidRPr="00BF5DCF" w:rsidRDefault="00F4417A">
      <w:pPr>
        <w:rPr>
          <w:lang w:val="en-US"/>
        </w:rPr>
      </w:pPr>
    </w:p>
    <w:p w:rsidR="00F4417A" w:rsidRPr="00BF5DCF" w:rsidRDefault="00F4417A">
      <w:pPr>
        <w:rPr>
          <w:lang w:val="en-US"/>
        </w:rPr>
      </w:pPr>
    </w:p>
    <w:p w:rsidR="00F4417A" w:rsidRPr="00BF5DCF" w:rsidRDefault="00F4417A">
      <w:pPr>
        <w:rPr>
          <w:lang w:val="en-US"/>
        </w:rPr>
      </w:pPr>
    </w:p>
    <w:p w:rsidR="00F4417A" w:rsidRPr="00BF5DCF" w:rsidRDefault="00F4417A">
      <w:pPr>
        <w:rPr>
          <w:lang w:val="en-US"/>
        </w:rPr>
      </w:pPr>
    </w:p>
    <w:p w:rsidR="00F4417A" w:rsidRPr="00BF5DCF" w:rsidRDefault="00F4417A">
      <w:pPr>
        <w:rPr>
          <w:lang w:val="en-US"/>
        </w:rPr>
      </w:pPr>
    </w:p>
    <w:p w:rsidR="00F4417A" w:rsidRPr="00BF5DCF" w:rsidRDefault="00F4417A">
      <w:pPr>
        <w:rPr>
          <w:lang w:val="en-US"/>
        </w:rPr>
      </w:pPr>
    </w:p>
    <w:p w:rsidR="00F4417A" w:rsidRPr="00BF5DCF" w:rsidRDefault="00F4417A">
      <w:pPr>
        <w:rPr>
          <w:lang w:val="en-US"/>
        </w:rPr>
      </w:pPr>
    </w:p>
    <w:p w:rsidR="00F4417A" w:rsidRPr="00BF5DCF" w:rsidRDefault="00F4417A">
      <w:pPr>
        <w:rPr>
          <w:lang w:val="en-US"/>
        </w:rPr>
      </w:pPr>
    </w:p>
    <w:p w:rsidR="00F4417A" w:rsidRPr="00BF5DCF" w:rsidRDefault="00F4417A">
      <w:pPr>
        <w:rPr>
          <w:lang w:val="en-US"/>
        </w:rPr>
      </w:pPr>
    </w:p>
    <w:p w:rsidR="00F4417A" w:rsidRPr="00BF5DCF" w:rsidRDefault="00F4417A">
      <w:pPr>
        <w:rPr>
          <w:lang w:val="en-US"/>
        </w:rPr>
      </w:pPr>
    </w:p>
    <w:p w:rsidR="00F4417A" w:rsidRPr="00BF5DCF" w:rsidRDefault="00F4417A">
      <w:pPr>
        <w:rPr>
          <w:lang w:val="en-US"/>
        </w:rPr>
      </w:pPr>
    </w:p>
    <w:p w:rsidR="00F4417A" w:rsidRPr="00BF5DCF" w:rsidRDefault="00F4417A">
      <w:pPr>
        <w:rPr>
          <w:lang w:val="en-US"/>
        </w:rPr>
      </w:pPr>
    </w:p>
    <w:p w:rsidR="00F4417A" w:rsidRPr="00BF5DCF" w:rsidRDefault="00F4417A">
      <w:pPr>
        <w:rPr>
          <w:lang w:val="en-US"/>
        </w:rPr>
      </w:pPr>
    </w:p>
    <w:p w:rsidR="00F4417A" w:rsidRPr="00BF5DCF" w:rsidRDefault="00F4417A">
      <w:pPr>
        <w:rPr>
          <w:lang w:val="en-US"/>
        </w:rPr>
      </w:pPr>
    </w:p>
    <w:p w:rsidR="00F4417A" w:rsidRPr="00BF5DCF" w:rsidRDefault="00F4417A">
      <w:pPr>
        <w:rPr>
          <w:lang w:val="en-US"/>
        </w:rPr>
      </w:pPr>
    </w:p>
    <w:p w:rsidR="00F4417A" w:rsidRPr="00BF5DCF" w:rsidRDefault="00F4417A">
      <w:pPr>
        <w:rPr>
          <w:lang w:val="en-US"/>
        </w:rPr>
      </w:pPr>
    </w:p>
    <w:p w:rsidR="00F4417A" w:rsidRPr="00BF5DCF" w:rsidRDefault="00F4417A">
      <w:pPr>
        <w:rPr>
          <w:lang w:val="en-US"/>
        </w:rPr>
      </w:pPr>
    </w:p>
    <w:p w:rsidR="00F4417A" w:rsidRPr="00BF5DCF" w:rsidRDefault="00F4417A">
      <w:pPr>
        <w:rPr>
          <w:lang w:val="en-US"/>
        </w:rPr>
      </w:pPr>
    </w:p>
    <w:p w:rsidR="00F4417A" w:rsidRPr="00BF5DCF" w:rsidRDefault="00F4417A">
      <w:pPr>
        <w:rPr>
          <w:lang w:val="en-US"/>
        </w:rPr>
      </w:pPr>
    </w:p>
    <w:p w:rsidR="00F4417A" w:rsidRPr="00BF5DCF" w:rsidRDefault="00F4417A">
      <w:pPr>
        <w:rPr>
          <w:lang w:val="en-US"/>
        </w:rPr>
      </w:pPr>
    </w:p>
    <w:p w:rsidR="00F4417A" w:rsidRPr="00BF5DCF" w:rsidRDefault="00F4417A">
      <w:pPr>
        <w:rPr>
          <w:lang w:val="en-US"/>
        </w:rPr>
      </w:pPr>
    </w:p>
    <w:p w:rsidR="00F4417A" w:rsidRPr="00BF5DCF" w:rsidRDefault="00F4417A">
      <w:pPr>
        <w:rPr>
          <w:lang w:val="en-US"/>
        </w:rPr>
      </w:pPr>
    </w:p>
    <w:p w:rsidR="00F4417A" w:rsidRPr="00BF5DCF" w:rsidRDefault="00F4417A">
      <w:pPr>
        <w:rPr>
          <w:lang w:val="en-US"/>
        </w:rPr>
      </w:pPr>
    </w:p>
    <w:p w:rsidR="00F4417A" w:rsidRPr="00BF5DCF" w:rsidRDefault="00F4417A">
      <w:pPr>
        <w:rPr>
          <w:lang w:val="en-US"/>
        </w:rPr>
      </w:pPr>
    </w:p>
    <w:p w:rsidR="00F4417A" w:rsidRPr="00BF5DCF" w:rsidRDefault="00F4417A">
      <w:pPr>
        <w:rPr>
          <w:lang w:val="en-US"/>
        </w:rPr>
      </w:pPr>
    </w:p>
    <w:p w:rsidR="00F4417A" w:rsidRPr="00BF5DCF" w:rsidRDefault="00F4417A">
      <w:pPr>
        <w:rPr>
          <w:lang w:val="en-US"/>
        </w:rPr>
      </w:pPr>
    </w:p>
    <w:p w:rsidR="00F4417A" w:rsidRPr="00BF5DCF" w:rsidRDefault="00F4417A">
      <w:pPr>
        <w:rPr>
          <w:lang w:val="en-US"/>
        </w:rPr>
      </w:pPr>
    </w:p>
    <w:p w:rsidR="00F4417A" w:rsidRPr="00BF5DCF" w:rsidRDefault="00F4417A">
      <w:pPr>
        <w:rPr>
          <w:lang w:val="en-US"/>
        </w:rPr>
      </w:pPr>
    </w:p>
    <w:p w:rsidR="00F4417A" w:rsidRPr="00BF5DCF" w:rsidRDefault="00F4417A">
      <w:pPr>
        <w:rPr>
          <w:lang w:val="en-US"/>
        </w:rPr>
      </w:pPr>
    </w:p>
    <w:p w:rsidR="00F4417A" w:rsidRPr="00BF5DCF" w:rsidRDefault="00F4417A">
      <w:pPr>
        <w:rPr>
          <w:lang w:val="en-US"/>
        </w:rPr>
      </w:pPr>
    </w:p>
    <w:p w:rsidR="00F4417A" w:rsidRPr="00BF5DCF" w:rsidRDefault="00F4417A">
      <w:pPr>
        <w:rPr>
          <w:lang w:val="en-US"/>
        </w:rPr>
      </w:pPr>
    </w:p>
    <w:p w:rsidR="00F4417A" w:rsidRPr="00BF5DCF" w:rsidRDefault="00F4417A">
      <w:pPr>
        <w:rPr>
          <w:lang w:val="en-US"/>
        </w:rPr>
      </w:pPr>
    </w:p>
    <w:p w:rsidR="00F4417A" w:rsidRPr="00BF5DCF" w:rsidRDefault="00F4417A">
      <w:pPr>
        <w:rPr>
          <w:lang w:val="en-US"/>
        </w:rPr>
      </w:pPr>
    </w:p>
    <w:p w:rsidR="00F4417A" w:rsidRPr="00BF5DCF" w:rsidRDefault="00F4417A">
      <w:pPr>
        <w:rPr>
          <w:lang w:val="en-US"/>
        </w:rPr>
      </w:pPr>
    </w:p>
    <w:p w:rsidR="00F4417A" w:rsidRPr="00BF5DCF" w:rsidRDefault="00F4417A">
      <w:pPr>
        <w:rPr>
          <w:lang w:val="en-US"/>
        </w:rPr>
      </w:pPr>
    </w:p>
    <w:p w:rsidR="00F4417A" w:rsidRPr="00BF5DCF" w:rsidRDefault="00F4417A">
      <w:pPr>
        <w:rPr>
          <w:lang w:val="en-US"/>
        </w:rPr>
      </w:pPr>
    </w:p>
    <w:p w:rsidR="00F4417A" w:rsidRPr="00BF5DCF" w:rsidRDefault="00F4417A">
      <w:pPr>
        <w:rPr>
          <w:lang w:val="en-US"/>
        </w:rPr>
      </w:pPr>
    </w:p>
    <w:p w:rsidR="00F4417A" w:rsidRPr="00BF5DCF" w:rsidRDefault="00F4417A">
      <w:pPr>
        <w:rPr>
          <w:lang w:val="en-US"/>
        </w:rPr>
      </w:pPr>
    </w:p>
    <w:p w:rsidR="00F4417A" w:rsidRPr="00BF5DCF" w:rsidRDefault="00F4417A">
      <w:pPr>
        <w:rPr>
          <w:lang w:val="en-US"/>
        </w:rPr>
      </w:pPr>
    </w:p>
    <w:p w:rsidR="00F4417A" w:rsidRPr="00BF5DCF" w:rsidRDefault="00F4417A">
      <w:pPr>
        <w:rPr>
          <w:lang w:val="en-US"/>
        </w:rPr>
      </w:pPr>
    </w:p>
    <w:p w:rsidR="00F4417A" w:rsidRPr="00BF5DCF" w:rsidRDefault="00F4417A">
      <w:pPr>
        <w:rPr>
          <w:lang w:val="en-US"/>
        </w:rPr>
      </w:pPr>
    </w:p>
    <w:p w:rsidR="00F4417A" w:rsidRPr="00BF5DCF" w:rsidRDefault="00F4417A">
      <w:pPr>
        <w:rPr>
          <w:lang w:val="en-US"/>
        </w:rPr>
      </w:pPr>
    </w:p>
    <w:p w:rsidR="00F4417A" w:rsidRPr="00BF5DCF" w:rsidRDefault="00F4417A">
      <w:pPr>
        <w:rPr>
          <w:lang w:val="en-US"/>
        </w:rPr>
      </w:pPr>
    </w:p>
    <w:p w:rsidR="00F4417A" w:rsidRPr="00BF5DCF" w:rsidRDefault="00F4417A">
      <w:pPr>
        <w:rPr>
          <w:lang w:val="en-US"/>
        </w:rPr>
      </w:pPr>
    </w:p>
    <w:p w:rsidR="00F4417A" w:rsidRPr="00BF5DCF" w:rsidRDefault="00F4417A">
      <w:pPr>
        <w:rPr>
          <w:lang w:val="en-US"/>
        </w:rPr>
      </w:pPr>
    </w:p>
    <w:p w:rsidR="00F4417A" w:rsidRPr="00BF5DCF" w:rsidRDefault="00F4417A">
      <w:pPr>
        <w:rPr>
          <w:lang w:val="en-US"/>
        </w:rPr>
      </w:pPr>
    </w:p>
    <w:p w:rsidR="00620CBF" w:rsidRPr="00BF5DCF" w:rsidRDefault="00620CBF" w:rsidP="008F6689">
      <w:pPr>
        <w:jc w:val="center"/>
        <w:rPr>
          <w:b/>
          <w:sz w:val="32"/>
          <w:lang w:val="en-US"/>
        </w:rPr>
      </w:pPr>
    </w:p>
    <w:p w:rsidR="00361E8B" w:rsidRPr="008F6689" w:rsidRDefault="008F6689" w:rsidP="008F6689">
      <w:pPr>
        <w:jc w:val="center"/>
        <w:rPr>
          <w:b/>
          <w:sz w:val="32"/>
        </w:rPr>
      </w:pPr>
      <w:r w:rsidRPr="008F6689">
        <w:rPr>
          <w:b/>
          <w:sz w:val="32"/>
        </w:rPr>
        <w:t>UNIDADES DEL CURSO:</w:t>
      </w:r>
    </w:p>
    <w:p w:rsidR="008F6689" w:rsidRDefault="008F6689"/>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7751CF" w:rsidRPr="005069EC" w:rsidTr="007751CF">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7751CF" w:rsidRPr="005069EC" w:rsidRDefault="00567CA9" w:rsidP="007751CF">
            <w:pPr>
              <w:tabs>
                <w:tab w:val="left" w:pos="58"/>
              </w:tabs>
              <w:ind w:firstLine="112"/>
              <w:rPr>
                <w:b/>
              </w:rPr>
            </w:pPr>
            <w:hyperlink w:anchor="Unidad1_Naturales_Enteros_Potencias" w:history="1">
              <w:r w:rsidR="007751CF" w:rsidRPr="00B36BC9">
                <w:rPr>
                  <w:rStyle w:val="Hipervnculo"/>
                  <w:b/>
                  <w:sz w:val="32"/>
                </w:rPr>
                <w:t xml:space="preserve">UNIDAD 1. </w:t>
              </w:r>
              <w:r w:rsidR="00161A35">
                <w:rPr>
                  <w:rStyle w:val="Hipervnculo"/>
                  <w:b/>
                  <w:sz w:val="32"/>
                </w:rPr>
                <w:t>NÚMEROS REALES</w:t>
              </w:r>
              <w:r w:rsidR="00B07EA3" w:rsidRPr="00B36BC9">
                <w:rPr>
                  <w:rStyle w:val="Hipervnculo"/>
                  <w:b/>
                  <w:sz w:val="32"/>
                </w:rPr>
                <w:t>.</w:t>
              </w:r>
            </w:hyperlink>
          </w:p>
        </w:tc>
      </w:tr>
      <w:tr w:rsidR="007751CF"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Default="007751CF"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Default="007751CF"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Pr="006F600F" w:rsidRDefault="007751CF" w:rsidP="0016611C">
            <w:pPr>
              <w:spacing w:before="120" w:after="120"/>
              <w:rPr>
                <w:b/>
                <w:u w:val="single"/>
              </w:rPr>
            </w:pP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Pr="006F600F" w:rsidRDefault="007751CF"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751CF" w:rsidRDefault="0071276E" w:rsidP="0016611C">
            <w:pPr>
              <w:spacing w:before="120" w:after="120"/>
              <w:rPr>
                <w:b/>
                <w:u w:val="single"/>
              </w:rPr>
            </w:pPr>
            <w:r>
              <w:rPr>
                <w:b/>
                <w:u w:val="single"/>
              </w:rPr>
              <w:t>Observaciones:</w:t>
            </w:r>
          </w:p>
          <w:p w:rsidR="007751CF" w:rsidRDefault="007751CF"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751CF" w:rsidRPr="00C81E52" w:rsidRDefault="007751CF" w:rsidP="0016611C">
            <w:pPr>
              <w:spacing w:before="240" w:after="120"/>
              <w:rPr>
                <w:u w:val="single"/>
              </w:rPr>
            </w:pPr>
            <w:r w:rsidRPr="00C81E52">
              <w:rPr>
                <w:u w:val="single"/>
              </w:rPr>
              <w:t>Nota Unidad</w:t>
            </w:r>
          </w:p>
        </w:tc>
      </w:tr>
      <w:tr w:rsidR="007751CF"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Pr="006F600F" w:rsidRDefault="007751CF"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Pr="006F600F" w:rsidRDefault="007751CF"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Pr="006F600F" w:rsidRDefault="007751CF"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Pr="006F600F" w:rsidRDefault="007751CF"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751CF" w:rsidRPr="009B0DF5" w:rsidRDefault="007751CF"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751CF" w:rsidRPr="00C81E52" w:rsidRDefault="007751CF" w:rsidP="0016611C">
            <w:pPr>
              <w:spacing w:before="240" w:after="120"/>
              <w:rPr>
                <w:u w:val="single"/>
              </w:rPr>
            </w:pPr>
          </w:p>
        </w:tc>
      </w:tr>
    </w:tbl>
    <w:p w:rsidR="007751CF" w:rsidRDefault="007751CF" w:rsidP="007751CF">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567CA9" w:rsidP="0016611C">
            <w:pPr>
              <w:tabs>
                <w:tab w:val="left" w:pos="58"/>
              </w:tabs>
              <w:ind w:firstLine="112"/>
              <w:rPr>
                <w:b/>
              </w:rPr>
            </w:pPr>
            <w:hyperlink w:anchor="Unidad2_Divisibilidad" w:history="1">
              <w:r w:rsidR="00361E8B" w:rsidRPr="0072330F">
                <w:rPr>
                  <w:rStyle w:val="Hipervnculo"/>
                  <w:b/>
                  <w:sz w:val="32"/>
                </w:rPr>
                <w:t xml:space="preserve">UNIDAD </w:t>
              </w:r>
              <w:r w:rsidR="00483642" w:rsidRPr="0072330F">
                <w:rPr>
                  <w:rStyle w:val="Hipervnculo"/>
                  <w:b/>
                  <w:sz w:val="32"/>
                </w:rPr>
                <w:t>2</w:t>
              </w:r>
              <w:r w:rsidR="00361E8B" w:rsidRPr="0072330F">
                <w:rPr>
                  <w:rStyle w:val="Hipervnculo"/>
                  <w:b/>
                  <w:sz w:val="32"/>
                </w:rPr>
                <w:t xml:space="preserve">. </w:t>
              </w:r>
              <w:r w:rsidR="003A13AC">
                <w:rPr>
                  <w:rStyle w:val="Hipervnculo"/>
                  <w:b/>
                  <w:sz w:val="32"/>
                </w:rPr>
                <w:t>ÁLGEBRA</w:t>
              </w:r>
              <w:r w:rsidR="00B07EA3" w:rsidRPr="0072330F">
                <w:rPr>
                  <w:rStyle w:val="Hipervnculo"/>
                  <w:b/>
                  <w:sz w:val="32"/>
                </w:rPr>
                <w:t>.</w:t>
              </w:r>
            </w:hyperlink>
          </w:p>
        </w:tc>
      </w:tr>
      <w:tr w:rsidR="0071276E"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1276E" w:rsidRDefault="0071276E" w:rsidP="0071276E">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1276E" w:rsidRDefault="0071276E" w:rsidP="0071276E">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1276E" w:rsidRPr="006F600F" w:rsidRDefault="0071276E" w:rsidP="0071276E">
            <w:pPr>
              <w:spacing w:before="120" w:after="120"/>
              <w:rPr>
                <w:b/>
                <w:u w:val="single"/>
              </w:rPr>
            </w:pP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1276E" w:rsidRPr="006F600F" w:rsidRDefault="0071276E" w:rsidP="0071276E">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1276E" w:rsidRDefault="0071276E" w:rsidP="0071276E">
            <w:pPr>
              <w:spacing w:before="120" w:after="120"/>
              <w:rPr>
                <w:b/>
                <w:u w:val="single"/>
              </w:rPr>
            </w:pPr>
            <w:r>
              <w:rPr>
                <w:b/>
                <w:u w:val="single"/>
              </w:rPr>
              <w:t>Observaciones:</w:t>
            </w:r>
          </w:p>
          <w:p w:rsidR="0071276E" w:rsidRDefault="0071276E" w:rsidP="0071276E">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1276E" w:rsidRPr="00C81E52" w:rsidRDefault="0071276E" w:rsidP="0071276E">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567CA9" w:rsidP="0016611C">
            <w:pPr>
              <w:tabs>
                <w:tab w:val="left" w:pos="58"/>
              </w:tabs>
              <w:ind w:firstLine="112"/>
              <w:rPr>
                <w:b/>
              </w:rPr>
            </w:pPr>
            <w:hyperlink w:anchor="Unidad3_Numeros_Decimales" w:history="1">
              <w:r w:rsidR="00361E8B" w:rsidRPr="002F595E">
                <w:rPr>
                  <w:rStyle w:val="Hipervnculo"/>
                  <w:b/>
                  <w:sz w:val="32"/>
                </w:rPr>
                <w:t xml:space="preserve">UNIDAD </w:t>
              </w:r>
              <w:r w:rsidR="00483642" w:rsidRPr="002F595E">
                <w:rPr>
                  <w:rStyle w:val="Hipervnculo"/>
                  <w:b/>
                  <w:sz w:val="32"/>
                </w:rPr>
                <w:t>3</w:t>
              </w:r>
              <w:r w:rsidR="00361E8B" w:rsidRPr="002F595E">
                <w:rPr>
                  <w:rStyle w:val="Hipervnculo"/>
                  <w:b/>
                  <w:sz w:val="32"/>
                </w:rPr>
                <w:t xml:space="preserve">. </w:t>
              </w:r>
              <w:r w:rsidR="003A13AC">
                <w:rPr>
                  <w:rStyle w:val="Hipervnculo"/>
                  <w:b/>
                  <w:sz w:val="32"/>
                </w:rPr>
                <w:t>NÚMEROS COMPLEJOS</w:t>
              </w:r>
              <w:r w:rsidR="00483642" w:rsidRPr="002F595E">
                <w:rPr>
                  <w:rStyle w:val="Hipervnculo"/>
                  <w:b/>
                  <w:sz w:val="32"/>
                </w:rPr>
                <w:t>.</w:t>
              </w:r>
            </w:hyperlink>
          </w:p>
        </w:tc>
      </w:tr>
      <w:tr w:rsidR="0071276E"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1276E" w:rsidRDefault="0071276E" w:rsidP="0071276E">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1276E" w:rsidRDefault="0071276E" w:rsidP="0071276E">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1276E" w:rsidRPr="006F600F" w:rsidRDefault="0071276E" w:rsidP="0071276E">
            <w:pPr>
              <w:spacing w:before="120" w:after="120"/>
              <w:rPr>
                <w:b/>
                <w:u w:val="single"/>
              </w:rPr>
            </w:pP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1276E" w:rsidRPr="006F600F" w:rsidRDefault="0071276E" w:rsidP="0071276E">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1276E" w:rsidRDefault="0071276E" w:rsidP="0071276E">
            <w:pPr>
              <w:spacing w:before="120" w:after="120"/>
              <w:rPr>
                <w:b/>
                <w:u w:val="single"/>
              </w:rPr>
            </w:pPr>
            <w:r>
              <w:rPr>
                <w:b/>
                <w:u w:val="single"/>
              </w:rPr>
              <w:t>Observaciones:</w:t>
            </w:r>
          </w:p>
          <w:p w:rsidR="0071276E" w:rsidRDefault="0071276E" w:rsidP="0071276E">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1276E" w:rsidRPr="00C81E52" w:rsidRDefault="0071276E" w:rsidP="0071276E">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567CA9" w:rsidP="0016611C">
            <w:pPr>
              <w:tabs>
                <w:tab w:val="left" w:pos="58"/>
              </w:tabs>
              <w:ind w:firstLine="112"/>
              <w:rPr>
                <w:b/>
              </w:rPr>
            </w:pPr>
            <w:hyperlink w:anchor="Unidad4_Fracciones" w:history="1">
              <w:r w:rsidR="00361E8B" w:rsidRPr="007D43CC">
                <w:rPr>
                  <w:rStyle w:val="Hipervnculo"/>
                  <w:b/>
                  <w:sz w:val="32"/>
                </w:rPr>
                <w:t xml:space="preserve">UNIDAD </w:t>
              </w:r>
              <w:r w:rsidR="00483642" w:rsidRPr="007D43CC">
                <w:rPr>
                  <w:rStyle w:val="Hipervnculo"/>
                  <w:b/>
                  <w:sz w:val="32"/>
                </w:rPr>
                <w:t>4</w:t>
              </w:r>
              <w:r w:rsidR="00361E8B" w:rsidRPr="007D43CC">
                <w:rPr>
                  <w:rStyle w:val="Hipervnculo"/>
                  <w:b/>
                  <w:sz w:val="32"/>
                </w:rPr>
                <w:t xml:space="preserve">. </w:t>
              </w:r>
              <w:r w:rsidR="003A13AC">
                <w:rPr>
                  <w:rStyle w:val="Hipervnculo"/>
                  <w:b/>
                  <w:sz w:val="32"/>
                </w:rPr>
                <w:t>TRIGONOMETRÍA</w:t>
              </w:r>
              <w:r w:rsidR="00161A35">
                <w:rPr>
                  <w:rStyle w:val="Hipervnculo"/>
                  <w:b/>
                  <w:sz w:val="32"/>
                </w:rPr>
                <w:t>.</w:t>
              </w:r>
            </w:hyperlink>
          </w:p>
        </w:tc>
      </w:tr>
      <w:tr w:rsidR="0071276E"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1276E" w:rsidRDefault="0071276E" w:rsidP="0071276E">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1276E" w:rsidRDefault="0071276E" w:rsidP="0071276E">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1276E" w:rsidRPr="006F600F" w:rsidRDefault="0071276E" w:rsidP="0071276E">
            <w:pPr>
              <w:spacing w:before="120" w:after="120"/>
              <w:rPr>
                <w:b/>
                <w:u w:val="single"/>
              </w:rPr>
            </w:pP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1276E" w:rsidRPr="006F600F" w:rsidRDefault="0071276E" w:rsidP="0071276E">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1276E" w:rsidRDefault="0071276E" w:rsidP="0071276E">
            <w:pPr>
              <w:spacing w:before="120" w:after="120"/>
              <w:rPr>
                <w:b/>
                <w:u w:val="single"/>
              </w:rPr>
            </w:pPr>
            <w:r>
              <w:rPr>
                <w:b/>
                <w:u w:val="single"/>
              </w:rPr>
              <w:t>Observaciones:</w:t>
            </w:r>
          </w:p>
          <w:p w:rsidR="0071276E" w:rsidRDefault="0071276E" w:rsidP="0071276E">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1276E" w:rsidRPr="00C81E52" w:rsidRDefault="0071276E" w:rsidP="0071276E">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567CA9" w:rsidP="0016611C">
            <w:pPr>
              <w:tabs>
                <w:tab w:val="left" w:pos="58"/>
              </w:tabs>
              <w:ind w:firstLine="112"/>
              <w:rPr>
                <w:b/>
              </w:rPr>
            </w:pPr>
            <w:hyperlink w:anchor="Unidad5_Proporcionalidad" w:history="1">
              <w:r w:rsidR="00361E8B" w:rsidRPr="00EA5BCE">
                <w:rPr>
                  <w:rStyle w:val="Hipervnculo"/>
                  <w:b/>
                  <w:sz w:val="32"/>
                </w:rPr>
                <w:t xml:space="preserve">UNIDAD </w:t>
              </w:r>
              <w:r w:rsidR="00483642" w:rsidRPr="00EA5BCE">
                <w:rPr>
                  <w:rStyle w:val="Hipervnculo"/>
                  <w:b/>
                  <w:sz w:val="32"/>
                </w:rPr>
                <w:t>5</w:t>
              </w:r>
              <w:r w:rsidR="00361E8B" w:rsidRPr="00EA5BCE">
                <w:rPr>
                  <w:rStyle w:val="Hipervnculo"/>
                  <w:b/>
                  <w:sz w:val="32"/>
                </w:rPr>
                <w:t xml:space="preserve">. </w:t>
              </w:r>
              <w:r w:rsidR="003A13AC">
                <w:rPr>
                  <w:rStyle w:val="Hipervnculo"/>
                  <w:b/>
                  <w:sz w:val="32"/>
                </w:rPr>
                <w:t>FUNCIONES. LÍMITES Y ASÍNTOTAS</w:t>
              </w:r>
              <w:r w:rsidR="00156355">
                <w:rPr>
                  <w:rStyle w:val="Hipervnculo"/>
                  <w:b/>
                  <w:sz w:val="32"/>
                </w:rPr>
                <w:t>.</w:t>
              </w:r>
            </w:hyperlink>
          </w:p>
        </w:tc>
      </w:tr>
      <w:tr w:rsidR="0071276E"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1276E" w:rsidRDefault="0071276E" w:rsidP="0071276E">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1276E" w:rsidRDefault="0071276E" w:rsidP="0071276E">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1276E" w:rsidRPr="006F600F" w:rsidRDefault="0071276E" w:rsidP="0071276E">
            <w:pPr>
              <w:spacing w:before="120" w:after="120"/>
              <w:rPr>
                <w:b/>
                <w:u w:val="single"/>
              </w:rPr>
            </w:pP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1276E" w:rsidRPr="006F600F" w:rsidRDefault="0071276E" w:rsidP="0071276E">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1276E" w:rsidRDefault="0071276E" w:rsidP="0071276E">
            <w:pPr>
              <w:spacing w:before="120" w:after="120"/>
              <w:rPr>
                <w:b/>
                <w:u w:val="single"/>
              </w:rPr>
            </w:pPr>
            <w:r>
              <w:rPr>
                <w:b/>
                <w:u w:val="single"/>
              </w:rPr>
              <w:t>Observaciones:</w:t>
            </w:r>
          </w:p>
          <w:p w:rsidR="0071276E" w:rsidRDefault="0071276E" w:rsidP="0071276E">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1276E" w:rsidRPr="00C81E52" w:rsidRDefault="0071276E" w:rsidP="0071276E">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p w:rsidR="00B07EA3" w:rsidRDefault="00B07EA3" w:rsidP="00361E8B">
      <w:pPr>
        <w:jc w:val="center"/>
        <w:rPr>
          <w:b/>
          <w:sz w:val="32"/>
        </w:rPr>
      </w:pPr>
    </w:p>
    <w:p w:rsidR="00F55135" w:rsidRDefault="00F55135" w:rsidP="00361E8B">
      <w:pPr>
        <w:jc w:val="center"/>
        <w:rPr>
          <w:b/>
          <w:sz w:val="32"/>
        </w:rPr>
      </w:pPr>
    </w:p>
    <w:p w:rsidR="00B07EA3" w:rsidRDefault="00B07EA3" w:rsidP="00361E8B">
      <w:pPr>
        <w:jc w:val="center"/>
        <w:rPr>
          <w:b/>
          <w:sz w:val="32"/>
        </w:rPr>
      </w:pPr>
    </w:p>
    <w:p w:rsidR="00855500" w:rsidRDefault="00855500"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567CA9" w:rsidP="0016611C">
            <w:pPr>
              <w:tabs>
                <w:tab w:val="left" w:pos="58"/>
              </w:tabs>
              <w:ind w:firstLine="112"/>
              <w:rPr>
                <w:b/>
              </w:rPr>
            </w:pPr>
            <w:hyperlink w:anchor="Unidad6_Algebra" w:history="1">
              <w:r w:rsidR="00361E8B" w:rsidRPr="00E925EC">
                <w:rPr>
                  <w:rStyle w:val="Hipervnculo"/>
                  <w:b/>
                  <w:sz w:val="32"/>
                </w:rPr>
                <w:t xml:space="preserve">UNIDAD </w:t>
              </w:r>
              <w:r w:rsidR="00B07EA3" w:rsidRPr="00E925EC">
                <w:rPr>
                  <w:rStyle w:val="Hipervnculo"/>
                  <w:b/>
                  <w:sz w:val="32"/>
                </w:rPr>
                <w:t>6</w:t>
              </w:r>
              <w:r w:rsidR="00361E8B" w:rsidRPr="00E925EC">
                <w:rPr>
                  <w:rStyle w:val="Hipervnculo"/>
                  <w:b/>
                  <w:sz w:val="32"/>
                </w:rPr>
                <w:t xml:space="preserve">. </w:t>
              </w:r>
              <w:r w:rsidR="003A13AC">
                <w:rPr>
                  <w:rStyle w:val="Hipervnculo"/>
                  <w:b/>
                  <w:sz w:val="32"/>
                </w:rPr>
                <w:t>CONTINUIDAD Y DERIVADAS</w:t>
              </w:r>
              <w:r w:rsidR="00B07EA3" w:rsidRPr="00E925EC">
                <w:rPr>
                  <w:rStyle w:val="Hipervnculo"/>
                  <w:b/>
                  <w:sz w:val="32"/>
                </w:rPr>
                <w:t>.</w:t>
              </w:r>
            </w:hyperlink>
          </w:p>
        </w:tc>
      </w:tr>
      <w:tr w:rsidR="0071276E"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1276E" w:rsidRDefault="0071276E" w:rsidP="0071276E">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1276E" w:rsidRDefault="0071276E" w:rsidP="0071276E">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1276E" w:rsidRPr="006F600F" w:rsidRDefault="0071276E" w:rsidP="0071276E">
            <w:pPr>
              <w:spacing w:before="120" w:after="120"/>
              <w:rPr>
                <w:b/>
                <w:u w:val="single"/>
              </w:rPr>
            </w:pP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1276E" w:rsidRPr="006F600F" w:rsidRDefault="0071276E" w:rsidP="0071276E">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1276E" w:rsidRDefault="0071276E" w:rsidP="0071276E">
            <w:pPr>
              <w:spacing w:before="120" w:after="120"/>
              <w:rPr>
                <w:b/>
                <w:u w:val="single"/>
              </w:rPr>
            </w:pPr>
            <w:r>
              <w:rPr>
                <w:b/>
                <w:u w:val="single"/>
              </w:rPr>
              <w:t>Observaciones:</w:t>
            </w:r>
          </w:p>
          <w:p w:rsidR="0071276E" w:rsidRDefault="0071276E" w:rsidP="0071276E">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1276E" w:rsidRPr="00C81E52" w:rsidRDefault="0071276E" w:rsidP="0071276E">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567CA9" w:rsidP="0016611C">
            <w:pPr>
              <w:tabs>
                <w:tab w:val="left" w:pos="58"/>
              </w:tabs>
              <w:ind w:firstLine="112"/>
              <w:rPr>
                <w:b/>
              </w:rPr>
            </w:pPr>
            <w:hyperlink w:anchor="Unidad7_Geometria" w:history="1">
              <w:r w:rsidR="00361E8B" w:rsidRPr="00546370">
                <w:rPr>
                  <w:rStyle w:val="Hipervnculo"/>
                  <w:b/>
                  <w:sz w:val="32"/>
                </w:rPr>
                <w:t xml:space="preserve">UNIDAD </w:t>
              </w:r>
              <w:r w:rsidR="00B07EA3" w:rsidRPr="00546370">
                <w:rPr>
                  <w:rStyle w:val="Hipervnculo"/>
                  <w:b/>
                  <w:sz w:val="32"/>
                </w:rPr>
                <w:t>7</w:t>
              </w:r>
              <w:r w:rsidR="00361E8B" w:rsidRPr="00546370">
                <w:rPr>
                  <w:rStyle w:val="Hipervnculo"/>
                  <w:b/>
                  <w:sz w:val="32"/>
                </w:rPr>
                <w:t>.</w:t>
              </w:r>
              <w:r w:rsidR="00632F5D">
                <w:rPr>
                  <w:rStyle w:val="Hipervnculo"/>
                  <w:b/>
                  <w:sz w:val="32"/>
                </w:rPr>
                <w:t xml:space="preserve"> </w:t>
              </w:r>
              <w:r w:rsidR="003A13AC">
                <w:rPr>
                  <w:rStyle w:val="Hipervnculo"/>
                  <w:b/>
                  <w:sz w:val="32"/>
                </w:rPr>
                <w:t>ESTUDIO GLOBAL DE FUNCIONES</w:t>
              </w:r>
              <w:r w:rsidR="00632F5D">
                <w:rPr>
                  <w:rStyle w:val="Hipervnculo"/>
                  <w:b/>
                  <w:sz w:val="32"/>
                </w:rPr>
                <w:t>.</w:t>
              </w:r>
            </w:hyperlink>
          </w:p>
        </w:tc>
      </w:tr>
      <w:tr w:rsidR="0071276E"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1276E" w:rsidRDefault="0071276E" w:rsidP="0071276E">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1276E" w:rsidRDefault="0071276E" w:rsidP="0071276E">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1276E" w:rsidRPr="006F600F" w:rsidRDefault="0071276E" w:rsidP="0071276E">
            <w:pPr>
              <w:spacing w:before="120" w:after="120"/>
              <w:rPr>
                <w:b/>
                <w:u w:val="single"/>
              </w:rPr>
            </w:pP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1276E" w:rsidRPr="006F600F" w:rsidRDefault="0071276E" w:rsidP="0071276E">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1276E" w:rsidRDefault="0071276E" w:rsidP="0071276E">
            <w:pPr>
              <w:spacing w:before="120" w:after="120"/>
              <w:rPr>
                <w:b/>
                <w:u w:val="single"/>
              </w:rPr>
            </w:pPr>
            <w:r>
              <w:rPr>
                <w:b/>
                <w:u w:val="single"/>
              </w:rPr>
              <w:t>Observaciones:</w:t>
            </w:r>
          </w:p>
          <w:p w:rsidR="0071276E" w:rsidRDefault="0071276E" w:rsidP="0071276E">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1276E" w:rsidRPr="00C81E52" w:rsidRDefault="0071276E" w:rsidP="0071276E">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567CA9" w:rsidP="0016611C">
            <w:pPr>
              <w:tabs>
                <w:tab w:val="left" w:pos="58"/>
              </w:tabs>
              <w:ind w:firstLine="112"/>
              <w:rPr>
                <w:b/>
              </w:rPr>
            </w:pPr>
            <w:hyperlink w:anchor="Unidad8_Funciones" w:history="1">
              <w:r w:rsidR="00361E8B" w:rsidRPr="003941E6">
                <w:rPr>
                  <w:rStyle w:val="Hipervnculo"/>
                  <w:b/>
                  <w:sz w:val="32"/>
                </w:rPr>
                <w:t xml:space="preserve">UNIDAD </w:t>
              </w:r>
              <w:r w:rsidR="00B07EA3" w:rsidRPr="003941E6">
                <w:rPr>
                  <w:rStyle w:val="Hipervnculo"/>
                  <w:b/>
                  <w:sz w:val="32"/>
                </w:rPr>
                <w:t xml:space="preserve">8. </w:t>
              </w:r>
              <w:r w:rsidR="003A13AC">
                <w:rPr>
                  <w:rStyle w:val="Hipervnculo"/>
                  <w:b/>
                  <w:sz w:val="32"/>
                </w:rPr>
                <w:t>GEOMETRÍA ANALÍTICA</w:t>
              </w:r>
              <w:r w:rsidR="00F67A9F">
                <w:rPr>
                  <w:rStyle w:val="Hipervnculo"/>
                  <w:b/>
                  <w:sz w:val="32"/>
                </w:rPr>
                <w:t>.</w:t>
              </w:r>
            </w:hyperlink>
          </w:p>
        </w:tc>
      </w:tr>
      <w:tr w:rsidR="0071276E"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1276E" w:rsidRDefault="0071276E" w:rsidP="0071276E">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1276E" w:rsidRDefault="0071276E" w:rsidP="0071276E">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1276E" w:rsidRPr="006F600F" w:rsidRDefault="0071276E" w:rsidP="0071276E">
            <w:pPr>
              <w:spacing w:before="120" w:after="120"/>
              <w:rPr>
                <w:b/>
                <w:u w:val="single"/>
              </w:rPr>
            </w:pP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1276E" w:rsidRPr="006F600F" w:rsidRDefault="0071276E" w:rsidP="0071276E">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1276E" w:rsidRDefault="0071276E" w:rsidP="0071276E">
            <w:pPr>
              <w:spacing w:before="120" w:after="120"/>
              <w:rPr>
                <w:b/>
                <w:u w:val="single"/>
              </w:rPr>
            </w:pPr>
            <w:r>
              <w:rPr>
                <w:b/>
                <w:u w:val="single"/>
              </w:rPr>
              <w:t>Observaciones:</w:t>
            </w:r>
          </w:p>
          <w:p w:rsidR="0071276E" w:rsidRDefault="0071276E" w:rsidP="0071276E">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1276E" w:rsidRPr="00C81E52" w:rsidRDefault="0071276E" w:rsidP="0071276E">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567CA9" w:rsidP="0016611C">
            <w:pPr>
              <w:tabs>
                <w:tab w:val="left" w:pos="58"/>
              </w:tabs>
              <w:ind w:firstLine="112"/>
              <w:rPr>
                <w:b/>
              </w:rPr>
            </w:pPr>
            <w:hyperlink w:anchor="Unidad9_Estadistica_Probabilidad" w:history="1">
              <w:r w:rsidR="00361E8B" w:rsidRPr="0063131B">
                <w:rPr>
                  <w:rStyle w:val="Hipervnculo"/>
                  <w:b/>
                  <w:sz w:val="32"/>
                </w:rPr>
                <w:t xml:space="preserve">UNIDAD </w:t>
              </w:r>
              <w:r w:rsidR="00B07EA3" w:rsidRPr="0063131B">
                <w:rPr>
                  <w:rStyle w:val="Hipervnculo"/>
                  <w:b/>
                  <w:sz w:val="32"/>
                </w:rPr>
                <w:t>9</w:t>
              </w:r>
              <w:r w:rsidR="00361E8B" w:rsidRPr="0063131B">
                <w:rPr>
                  <w:rStyle w:val="Hipervnculo"/>
                  <w:b/>
                  <w:sz w:val="32"/>
                </w:rPr>
                <w:t xml:space="preserve">. </w:t>
              </w:r>
              <w:r w:rsidR="00F67A9F">
                <w:rPr>
                  <w:rStyle w:val="Hipervnculo"/>
                  <w:b/>
                  <w:sz w:val="32"/>
                </w:rPr>
                <w:t>ESTADÍSTICA</w:t>
              </w:r>
              <w:r w:rsidR="00174C7A">
                <w:rPr>
                  <w:rStyle w:val="Hipervnculo"/>
                  <w:b/>
                  <w:sz w:val="32"/>
                </w:rPr>
                <w:t>.</w:t>
              </w:r>
              <w:r w:rsidR="00B07EA3" w:rsidRPr="0063131B">
                <w:rPr>
                  <w:rStyle w:val="Hipervnculo"/>
                  <w:b/>
                  <w:sz w:val="32"/>
                </w:rPr>
                <w:t xml:space="preserve"> </w:t>
              </w:r>
            </w:hyperlink>
          </w:p>
        </w:tc>
      </w:tr>
      <w:tr w:rsidR="0071276E"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1276E" w:rsidRDefault="0071276E" w:rsidP="0071276E">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1276E" w:rsidRDefault="0071276E" w:rsidP="0071276E">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1276E" w:rsidRPr="006F600F" w:rsidRDefault="0071276E" w:rsidP="0071276E">
            <w:pPr>
              <w:spacing w:before="120" w:after="120"/>
              <w:rPr>
                <w:b/>
                <w:u w:val="single"/>
              </w:rPr>
            </w:pP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1276E" w:rsidRPr="006F600F" w:rsidRDefault="0071276E" w:rsidP="0071276E">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1276E" w:rsidRDefault="0071276E" w:rsidP="0071276E">
            <w:pPr>
              <w:spacing w:before="120" w:after="120"/>
              <w:rPr>
                <w:b/>
                <w:u w:val="single"/>
              </w:rPr>
            </w:pPr>
            <w:r>
              <w:rPr>
                <w:b/>
                <w:u w:val="single"/>
              </w:rPr>
              <w:t>Observaciones:</w:t>
            </w:r>
          </w:p>
          <w:p w:rsidR="0071276E" w:rsidRDefault="0071276E" w:rsidP="0071276E">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1276E" w:rsidRPr="00C81E52" w:rsidRDefault="0071276E" w:rsidP="0071276E">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p w:rsidR="00361E8B" w:rsidRPr="00D20632" w:rsidRDefault="00361E8B" w:rsidP="00D20632">
      <w:pPr>
        <w:jc w:val="both"/>
        <w:rPr>
          <w:b/>
        </w:rPr>
      </w:pPr>
    </w:p>
    <w:p w:rsidR="00361E8B" w:rsidRDefault="00361E8B" w:rsidP="007751CF">
      <w:pPr>
        <w:jc w:val="center"/>
        <w:rPr>
          <w:b/>
          <w:sz w:val="32"/>
        </w:rPr>
      </w:pPr>
    </w:p>
    <w:p w:rsidR="005A5ABE" w:rsidRDefault="005A5ABE" w:rsidP="007751CF">
      <w:pPr>
        <w:jc w:val="center"/>
        <w:rPr>
          <w:b/>
          <w:sz w:val="32"/>
        </w:rPr>
      </w:pPr>
    </w:p>
    <w:p w:rsidR="005A5ABE" w:rsidRDefault="005A5ABE" w:rsidP="007751CF">
      <w:pPr>
        <w:jc w:val="center"/>
        <w:rPr>
          <w:b/>
          <w:sz w:val="32"/>
        </w:rPr>
      </w:pPr>
    </w:p>
    <w:p w:rsidR="005A5ABE" w:rsidRDefault="005A5ABE" w:rsidP="007751CF">
      <w:pPr>
        <w:jc w:val="center"/>
        <w:rPr>
          <w:b/>
          <w:sz w:val="32"/>
        </w:rPr>
      </w:pPr>
    </w:p>
    <w:p w:rsidR="005A5ABE" w:rsidRDefault="005A5ABE" w:rsidP="007751CF">
      <w:pPr>
        <w:jc w:val="center"/>
        <w:rPr>
          <w:b/>
          <w:sz w:val="32"/>
        </w:rPr>
      </w:pPr>
    </w:p>
    <w:p w:rsidR="005A5ABE" w:rsidRDefault="005A5ABE" w:rsidP="007751CF">
      <w:pPr>
        <w:jc w:val="center"/>
        <w:rPr>
          <w:b/>
          <w:sz w:val="32"/>
        </w:rPr>
      </w:pPr>
    </w:p>
    <w:p w:rsidR="0071276E" w:rsidRDefault="0071276E" w:rsidP="007751CF">
      <w:pPr>
        <w:jc w:val="center"/>
        <w:rPr>
          <w:b/>
          <w:sz w:val="32"/>
        </w:rPr>
      </w:pPr>
    </w:p>
    <w:p w:rsidR="0071276E" w:rsidRDefault="0071276E" w:rsidP="007751CF">
      <w:pPr>
        <w:jc w:val="center"/>
        <w:rPr>
          <w:b/>
          <w:sz w:val="32"/>
        </w:rPr>
      </w:pPr>
    </w:p>
    <w:p w:rsidR="0071276E" w:rsidRDefault="0071276E" w:rsidP="007751CF">
      <w:pPr>
        <w:jc w:val="center"/>
        <w:rPr>
          <w:b/>
          <w:sz w:val="32"/>
        </w:rPr>
      </w:pPr>
    </w:p>
    <w:p w:rsidR="005A5ABE" w:rsidRDefault="005A5ABE" w:rsidP="007751CF">
      <w:pPr>
        <w:jc w:val="center"/>
        <w:rPr>
          <w:b/>
          <w:sz w:val="32"/>
        </w:rPr>
      </w:pPr>
    </w:p>
    <w:p w:rsidR="005A5ABE" w:rsidRPr="006D618B" w:rsidRDefault="005A5ABE" w:rsidP="005A5ABE">
      <w:pPr>
        <w:spacing w:after="120"/>
        <w:jc w:val="center"/>
        <w:rPr>
          <w:b/>
          <w:sz w:val="32"/>
          <w:u w:val="single"/>
        </w:rPr>
      </w:pPr>
      <w:r w:rsidRPr="006D618B">
        <w:rPr>
          <w:b/>
          <w:sz w:val="32"/>
          <w:u w:val="single"/>
        </w:rPr>
        <w:lastRenderedPageBreak/>
        <w:t xml:space="preserve">Agenda de </w:t>
      </w:r>
      <w:r w:rsidR="0071276E">
        <w:rPr>
          <w:b/>
          <w:sz w:val="32"/>
          <w:u w:val="single"/>
        </w:rPr>
        <w:t>tareas</w:t>
      </w:r>
      <w:r w:rsidRPr="006D618B">
        <w:rPr>
          <w:b/>
          <w:sz w:val="32"/>
          <w:u w:val="single"/>
        </w:rPr>
        <w:t>:</w:t>
      </w:r>
    </w:p>
    <w:tbl>
      <w:tblPr>
        <w:tblStyle w:val="Tablaconcuadrcula"/>
        <w:tblW w:w="0" w:type="auto"/>
        <w:tblLook w:val="04A0" w:firstRow="1" w:lastRow="0" w:firstColumn="1" w:lastColumn="0" w:noHBand="0" w:noVBand="1"/>
      </w:tblPr>
      <w:tblGrid>
        <w:gridCol w:w="2405"/>
        <w:gridCol w:w="8045"/>
      </w:tblGrid>
      <w:tr w:rsidR="005A5ABE" w:rsidTr="006D618B">
        <w:tc>
          <w:tcPr>
            <w:tcW w:w="2405" w:type="dxa"/>
            <w:shd w:val="clear" w:color="auto" w:fill="FFF2CC" w:themeFill="accent4" w:themeFillTint="33"/>
          </w:tcPr>
          <w:p w:rsidR="005A5ABE" w:rsidRDefault="006D618B" w:rsidP="007751CF">
            <w:pPr>
              <w:jc w:val="center"/>
              <w:rPr>
                <w:b/>
                <w:sz w:val="32"/>
              </w:rPr>
            </w:pPr>
            <w:r>
              <w:rPr>
                <w:b/>
                <w:sz w:val="32"/>
              </w:rPr>
              <w:t>Fecha</w:t>
            </w:r>
          </w:p>
        </w:tc>
        <w:tc>
          <w:tcPr>
            <w:tcW w:w="8045" w:type="dxa"/>
            <w:shd w:val="clear" w:color="auto" w:fill="FFF2CC" w:themeFill="accent4" w:themeFillTint="33"/>
          </w:tcPr>
          <w:p w:rsidR="005A5ABE" w:rsidRDefault="0071276E" w:rsidP="007751CF">
            <w:pPr>
              <w:jc w:val="center"/>
              <w:rPr>
                <w:b/>
                <w:sz w:val="32"/>
              </w:rPr>
            </w:pPr>
            <w:r>
              <w:rPr>
                <w:b/>
                <w:sz w:val="32"/>
              </w:rPr>
              <w:t>Tareas</w:t>
            </w:r>
            <w:r w:rsidR="006D618B">
              <w:rPr>
                <w:b/>
                <w:sz w:val="32"/>
              </w:rPr>
              <w:t xml:space="preserve"> a realizar</w:t>
            </w:r>
          </w:p>
        </w:tc>
      </w:tr>
      <w:tr w:rsidR="005A5ABE" w:rsidTr="006D618B">
        <w:tc>
          <w:tcPr>
            <w:tcW w:w="2405" w:type="dxa"/>
          </w:tcPr>
          <w:p w:rsidR="005A5ABE" w:rsidRDefault="005A5ABE" w:rsidP="006D618B">
            <w:pPr>
              <w:spacing w:before="60"/>
              <w:jc w:val="center"/>
              <w:rPr>
                <w:b/>
                <w:sz w:val="32"/>
              </w:rPr>
            </w:pPr>
          </w:p>
        </w:tc>
        <w:tc>
          <w:tcPr>
            <w:tcW w:w="8045" w:type="dxa"/>
          </w:tcPr>
          <w:p w:rsidR="005A5ABE" w:rsidRDefault="005A5ABE" w:rsidP="006D618B">
            <w:pPr>
              <w:spacing w:before="60"/>
              <w:jc w:val="center"/>
              <w:rPr>
                <w:b/>
                <w:sz w:val="32"/>
              </w:rPr>
            </w:pPr>
          </w:p>
        </w:tc>
      </w:tr>
      <w:tr w:rsidR="005A5ABE" w:rsidTr="006D618B">
        <w:tc>
          <w:tcPr>
            <w:tcW w:w="2405" w:type="dxa"/>
          </w:tcPr>
          <w:p w:rsidR="005A5ABE" w:rsidRDefault="005A5ABE" w:rsidP="006D618B">
            <w:pPr>
              <w:spacing w:before="60"/>
              <w:jc w:val="center"/>
              <w:rPr>
                <w:b/>
                <w:sz w:val="32"/>
              </w:rPr>
            </w:pPr>
          </w:p>
        </w:tc>
        <w:tc>
          <w:tcPr>
            <w:tcW w:w="8045" w:type="dxa"/>
          </w:tcPr>
          <w:p w:rsidR="005A5ABE" w:rsidRDefault="005A5ABE" w:rsidP="006D618B">
            <w:pPr>
              <w:spacing w:before="60"/>
              <w:jc w:val="center"/>
              <w:rPr>
                <w:b/>
                <w:sz w:val="32"/>
              </w:rPr>
            </w:pPr>
          </w:p>
        </w:tc>
      </w:tr>
      <w:tr w:rsidR="005A5ABE" w:rsidTr="006D618B">
        <w:tc>
          <w:tcPr>
            <w:tcW w:w="2405" w:type="dxa"/>
          </w:tcPr>
          <w:p w:rsidR="005A5ABE" w:rsidRDefault="005A5ABE" w:rsidP="006D618B">
            <w:pPr>
              <w:spacing w:before="60"/>
              <w:jc w:val="center"/>
              <w:rPr>
                <w:b/>
                <w:sz w:val="32"/>
              </w:rPr>
            </w:pPr>
          </w:p>
        </w:tc>
        <w:tc>
          <w:tcPr>
            <w:tcW w:w="8045" w:type="dxa"/>
          </w:tcPr>
          <w:p w:rsidR="005A5ABE" w:rsidRDefault="005A5ABE" w:rsidP="006D618B">
            <w:pPr>
              <w:spacing w:before="60"/>
              <w:jc w:val="center"/>
              <w:rPr>
                <w:b/>
                <w:sz w:val="32"/>
              </w:rPr>
            </w:pPr>
          </w:p>
        </w:tc>
      </w:tr>
      <w:tr w:rsidR="005A5ABE" w:rsidTr="006D618B">
        <w:tc>
          <w:tcPr>
            <w:tcW w:w="2405" w:type="dxa"/>
          </w:tcPr>
          <w:p w:rsidR="005A5ABE" w:rsidRDefault="005A5ABE" w:rsidP="006D618B">
            <w:pPr>
              <w:spacing w:before="60"/>
              <w:jc w:val="center"/>
              <w:rPr>
                <w:b/>
                <w:sz w:val="32"/>
              </w:rPr>
            </w:pPr>
          </w:p>
        </w:tc>
        <w:tc>
          <w:tcPr>
            <w:tcW w:w="8045" w:type="dxa"/>
          </w:tcPr>
          <w:p w:rsidR="005A5ABE" w:rsidRDefault="005A5ABE" w:rsidP="006D618B">
            <w:pPr>
              <w:spacing w:before="60"/>
              <w:jc w:val="center"/>
              <w:rPr>
                <w:b/>
                <w:sz w:val="32"/>
              </w:rPr>
            </w:pPr>
          </w:p>
        </w:tc>
      </w:tr>
      <w:tr w:rsidR="005A5ABE" w:rsidTr="006D618B">
        <w:tc>
          <w:tcPr>
            <w:tcW w:w="2405" w:type="dxa"/>
          </w:tcPr>
          <w:p w:rsidR="005A5ABE" w:rsidRDefault="005A5ABE" w:rsidP="006D618B">
            <w:pPr>
              <w:spacing w:before="60"/>
              <w:jc w:val="center"/>
              <w:rPr>
                <w:b/>
                <w:sz w:val="32"/>
              </w:rPr>
            </w:pPr>
          </w:p>
        </w:tc>
        <w:tc>
          <w:tcPr>
            <w:tcW w:w="8045" w:type="dxa"/>
          </w:tcPr>
          <w:p w:rsidR="005A5ABE" w:rsidRDefault="005A5ABE" w:rsidP="006D618B">
            <w:pPr>
              <w:spacing w:before="60"/>
              <w:jc w:val="center"/>
              <w:rPr>
                <w:b/>
                <w:sz w:val="32"/>
              </w:rPr>
            </w:pPr>
          </w:p>
        </w:tc>
      </w:tr>
      <w:tr w:rsidR="005A5ABE" w:rsidTr="006D618B">
        <w:tc>
          <w:tcPr>
            <w:tcW w:w="2405" w:type="dxa"/>
          </w:tcPr>
          <w:p w:rsidR="005A5ABE" w:rsidRDefault="005A5ABE" w:rsidP="006D618B">
            <w:pPr>
              <w:spacing w:before="60"/>
              <w:jc w:val="center"/>
              <w:rPr>
                <w:b/>
                <w:sz w:val="32"/>
              </w:rPr>
            </w:pPr>
          </w:p>
        </w:tc>
        <w:tc>
          <w:tcPr>
            <w:tcW w:w="8045" w:type="dxa"/>
          </w:tcPr>
          <w:p w:rsidR="005A5ABE" w:rsidRDefault="005A5ABE" w:rsidP="006D618B">
            <w:pPr>
              <w:spacing w:before="60"/>
              <w:jc w:val="center"/>
              <w:rPr>
                <w:b/>
                <w:sz w:val="32"/>
              </w:rPr>
            </w:pPr>
          </w:p>
        </w:tc>
      </w:tr>
      <w:tr w:rsidR="005A5ABE" w:rsidTr="006D618B">
        <w:tc>
          <w:tcPr>
            <w:tcW w:w="2405" w:type="dxa"/>
          </w:tcPr>
          <w:p w:rsidR="005A5ABE" w:rsidRDefault="005A5ABE" w:rsidP="006D618B">
            <w:pPr>
              <w:spacing w:before="60"/>
              <w:jc w:val="center"/>
              <w:rPr>
                <w:b/>
                <w:sz w:val="32"/>
              </w:rPr>
            </w:pPr>
          </w:p>
        </w:tc>
        <w:tc>
          <w:tcPr>
            <w:tcW w:w="8045" w:type="dxa"/>
          </w:tcPr>
          <w:p w:rsidR="005A5ABE" w:rsidRDefault="005A5ABE"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shd w:val="clear" w:color="auto" w:fill="FFF2CC" w:themeFill="accent4" w:themeFillTint="33"/>
          </w:tcPr>
          <w:p w:rsidR="006D618B" w:rsidRDefault="006D618B" w:rsidP="00270A0B">
            <w:pPr>
              <w:jc w:val="center"/>
              <w:rPr>
                <w:b/>
                <w:sz w:val="32"/>
              </w:rPr>
            </w:pPr>
            <w:r>
              <w:rPr>
                <w:b/>
                <w:sz w:val="32"/>
              </w:rPr>
              <w:lastRenderedPageBreak/>
              <w:t>Fecha</w:t>
            </w:r>
          </w:p>
        </w:tc>
        <w:tc>
          <w:tcPr>
            <w:tcW w:w="8045" w:type="dxa"/>
            <w:shd w:val="clear" w:color="auto" w:fill="FFF2CC" w:themeFill="accent4" w:themeFillTint="33"/>
          </w:tcPr>
          <w:p w:rsidR="006D618B" w:rsidRDefault="002026C1" w:rsidP="00270A0B">
            <w:pPr>
              <w:jc w:val="center"/>
              <w:rPr>
                <w:b/>
                <w:sz w:val="32"/>
              </w:rPr>
            </w:pPr>
            <w:r>
              <w:rPr>
                <w:b/>
                <w:sz w:val="32"/>
              </w:rPr>
              <w:t>Tareas</w:t>
            </w:r>
            <w:r w:rsidR="006D618B">
              <w:rPr>
                <w:b/>
                <w:sz w:val="32"/>
              </w:rPr>
              <w:t xml:space="preserve"> a realizar</w:t>
            </w: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bl>
    <w:p w:rsidR="00361E8B" w:rsidRDefault="00361E8B" w:rsidP="007751CF">
      <w:pPr>
        <w:jc w:val="center"/>
        <w:rPr>
          <w:b/>
          <w:sz w:val="32"/>
        </w:rPr>
      </w:pPr>
    </w:p>
    <w:p w:rsidR="007751CF" w:rsidRDefault="007751CF">
      <w:pPr>
        <w:sectPr w:rsidR="007751CF" w:rsidSect="00F4417A">
          <w:type w:val="continuous"/>
          <w:pgSz w:w="11900" w:h="16840"/>
          <w:pgMar w:top="2036" w:right="720" w:bottom="720" w:left="720" w:header="708" w:footer="708" w:gutter="0"/>
          <w:pgNumType w:start="0"/>
          <w:cols w:space="708"/>
          <w:titlePg/>
          <w:docGrid w:linePitch="360"/>
        </w:sectPr>
      </w:pPr>
    </w:p>
    <w:p w:rsidR="008E4500" w:rsidRPr="00A62B6B" w:rsidRDefault="008E4500" w:rsidP="008E4500">
      <w:pPr>
        <w:spacing w:after="120"/>
        <w:jc w:val="center"/>
        <w:rPr>
          <w:b/>
        </w:rPr>
      </w:pPr>
      <w:bookmarkStart w:id="1" w:name="Unidad1_Naturales_Enteros_Potencias"/>
      <w:bookmarkEnd w:id="1"/>
      <w:r w:rsidRPr="00B33C06">
        <w:rPr>
          <w:b/>
          <w:sz w:val="32"/>
        </w:rPr>
        <w:lastRenderedPageBreak/>
        <w:t xml:space="preserve">UNIDAD 1. </w:t>
      </w:r>
      <w:r w:rsidR="00632F5D">
        <w:rPr>
          <w:b/>
          <w:sz w:val="32"/>
        </w:rPr>
        <w:t>NÚMEROS REALES</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0490"/>
      </w:tblGrid>
      <w:tr w:rsidR="008E4500" w:rsidRPr="00B2293E" w:rsidTr="008E4500">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8E4500" w:rsidRPr="005069EC" w:rsidRDefault="008E4500" w:rsidP="008E4500">
            <w:pPr>
              <w:spacing w:before="120" w:after="120"/>
              <w:ind w:left="30"/>
              <w:jc w:val="center"/>
              <w:rPr>
                <w:b/>
              </w:rPr>
            </w:pPr>
            <w:r>
              <w:rPr>
                <w:b/>
              </w:rPr>
              <w:t>Estándares que se van a evaluar en esta unidad</w:t>
            </w:r>
          </w:p>
        </w:tc>
      </w:tr>
      <w:tr w:rsidR="008E4500" w:rsidRPr="00B2293E" w:rsidTr="008E4500">
        <w:trPr>
          <w:trHeight w:val="1648"/>
        </w:trPr>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2026C1" w:rsidRDefault="002026C1" w:rsidP="001F454A">
            <w:pPr>
              <w:pStyle w:val="NormalWeb"/>
              <w:shd w:val="clear" w:color="auto" w:fill="FFFFFF"/>
              <w:spacing w:before="120" w:beforeAutospacing="0" w:after="120" w:afterAutospacing="0"/>
              <w:ind w:left="40"/>
              <w:rPr>
                <w:rFonts w:cstheme="minorHAnsi"/>
                <w:szCs w:val="20"/>
              </w:rPr>
            </w:pPr>
            <w:r w:rsidRPr="008D5780">
              <w:rPr>
                <w:rFonts w:cstheme="minorHAnsi"/>
                <w:b/>
                <w:bCs/>
                <w:szCs w:val="20"/>
              </w:rPr>
              <w:t>B2.C1.1.</w:t>
            </w:r>
            <w:r w:rsidRPr="008D5780">
              <w:rPr>
                <w:rFonts w:cstheme="minorHAnsi"/>
                <w:szCs w:val="20"/>
              </w:rPr>
              <w:t xml:space="preserve"> Reconoce los distintos tipos de números y opera y resuelve problemas con ellos.</w:t>
            </w:r>
          </w:p>
          <w:p w:rsidR="009A373C" w:rsidRDefault="002026C1" w:rsidP="0065660C">
            <w:pPr>
              <w:pStyle w:val="NormalWeb"/>
              <w:shd w:val="clear" w:color="auto" w:fill="FFFFFF"/>
              <w:spacing w:before="0" w:beforeAutospacing="0" w:after="120" w:afterAutospacing="0"/>
              <w:ind w:left="40"/>
              <w:rPr>
                <w:rFonts w:cstheme="minorHAnsi"/>
                <w:szCs w:val="20"/>
              </w:rPr>
            </w:pPr>
            <w:r w:rsidRPr="008D5780">
              <w:rPr>
                <w:rFonts w:cstheme="minorHAnsi"/>
                <w:b/>
                <w:bCs/>
                <w:szCs w:val="20"/>
              </w:rPr>
              <w:t>B2.C3.1.</w:t>
            </w:r>
            <w:r w:rsidRPr="008D5780">
              <w:rPr>
                <w:rFonts w:cstheme="minorHAnsi"/>
                <w:szCs w:val="20"/>
              </w:rPr>
              <w:t xml:space="preserve"> Utiliza las propiedades de los logaritmos para resolver ejercicios y problemas asociados a fenómenos físicos, biológicos o económicos.</w:t>
            </w:r>
          </w:p>
          <w:p w:rsidR="002026C1" w:rsidRDefault="002026C1" w:rsidP="0065660C">
            <w:pPr>
              <w:pStyle w:val="NormalWeb"/>
              <w:shd w:val="clear" w:color="auto" w:fill="FFFFFF"/>
              <w:spacing w:before="0" w:beforeAutospacing="0" w:after="120" w:afterAutospacing="0"/>
              <w:ind w:left="40"/>
              <w:rPr>
                <w:rFonts w:cstheme="minorHAnsi"/>
                <w:szCs w:val="20"/>
              </w:rPr>
            </w:pPr>
            <w:r w:rsidRPr="008D5780">
              <w:rPr>
                <w:rFonts w:cstheme="minorHAnsi"/>
                <w:b/>
                <w:bCs/>
                <w:szCs w:val="20"/>
              </w:rPr>
              <w:t>B2.C1.2.</w:t>
            </w:r>
            <w:r w:rsidRPr="008D5780">
              <w:rPr>
                <w:rFonts w:cstheme="minorHAnsi"/>
                <w:szCs w:val="20"/>
              </w:rPr>
              <w:t xml:space="preserve"> </w:t>
            </w:r>
            <w:r>
              <w:rPr>
                <w:rFonts w:cstheme="minorHAnsi"/>
                <w:szCs w:val="20"/>
              </w:rPr>
              <w:t>Intervalos. Inecuaciones.</w:t>
            </w:r>
          </w:p>
          <w:p w:rsidR="002026C1" w:rsidRPr="005F7C9C" w:rsidRDefault="002026C1" w:rsidP="002026C1">
            <w:pPr>
              <w:pStyle w:val="NormalWeb"/>
              <w:shd w:val="clear" w:color="auto" w:fill="FFFFFF"/>
              <w:spacing w:before="0" w:beforeAutospacing="0" w:after="240" w:afterAutospacing="0"/>
              <w:ind w:left="40"/>
              <w:rPr>
                <w:rFonts w:cstheme="minorHAnsi"/>
              </w:rPr>
            </w:pPr>
            <w:r w:rsidRPr="008D5780">
              <w:rPr>
                <w:rFonts w:cstheme="minorHAnsi"/>
                <w:b/>
                <w:bCs/>
                <w:szCs w:val="20"/>
              </w:rPr>
              <w:t>B2.C3.3.</w:t>
            </w:r>
            <w:r w:rsidRPr="008D5780">
              <w:rPr>
                <w:rFonts w:cstheme="minorHAnsi"/>
                <w:szCs w:val="20"/>
              </w:rPr>
              <w:t xml:space="preserve"> Reconoce sucesiones monótonas y acotadas y entiende</w:t>
            </w:r>
            <w:r>
              <w:rPr>
                <w:rFonts w:cstheme="minorHAnsi"/>
                <w:szCs w:val="20"/>
              </w:rPr>
              <w:t xml:space="preserve"> </w:t>
            </w:r>
            <w:r w:rsidRPr="008D5780">
              <w:rPr>
                <w:rFonts w:cstheme="minorHAnsi"/>
                <w:szCs w:val="20"/>
              </w:rPr>
              <w:t>el concepto de límite de una sucesión.</w:t>
            </w:r>
          </w:p>
        </w:tc>
      </w:tr>
    </w:tbl>
    <w:p w:rsidR="001F454A" w:rsidRPr="001F454A" w:rsidRDefault="00984C51" w:rsidP="001F454A">
      <w:pPr>
        <w:spacing w:before="120" w:after="120"/>
        <w:rPr>
          <w:u w:val="single"/>
        </w:rPr>
      </w:pPr>
      <w:r w:rsidRPr="00984C51">
        <w:rPr>
          <w:u w:val="single"/>
        </w:rPr>
        <w:t>Resumen del tema:</w:t>
      </w:r>
    </w:p>
    <w:p w:rsidR="001F454A" w:rsidRDefault="001F454A" w:rsidP="001F454A">
      <w:pPr>
        <w:widowControl w:val="0"/>
        <w:pBdr>
          <w:bottom w:val="single" w:sz="4" w:space="1" w:color="5F497A"/>
        </w:pBdr>
        <w:shd w:val="clear" w:color="auto" w:fill="FBE4D5" w:themeFill="accent2" w:themeFillTint="33"/>
        <w:autoSpaceDE w:val="0"/>
        <w:autoSpaceDN w:val="0"/>
        <w:adjustRightInd w:val="0"/>
      </w:pPr>
      <w:r w:rsidRPr="008D5780">
        <w:rPr>
          <w:rFonts w:cstheme="minorHAnsi"/>
          <w:b/>
          <w:bCs/>
          <w:szCs w:val="20"/>
        </w:rPr>
        <w:t>B2.C1.1.</w:t>
      </w:r>
      <w:r w:rsidRPr="008D5780">
        <w:rPr>
          <w:rFonts w:cstheme="minorHAnsi"/>
          <w:szCs w:val="20"/>
        </w:rPr>
        <w:t xml:space="preserve"> Reconoce los distintos tipos de números y opera y resuelve problemas con ellos.</w:t>
      </w:r>
    </w:p>
    <w:p w:rsidR="001F454A" w:rsidRDefault="00E9063D" w:rsidP="001F454A">
      <w:pPr>
        <w:rPr>
          <w:sz w:val="32"/>
          <w:szCs w:val="32"/>
        </w:rPr>
      </w:pPr>
      <w:r>
        <w:rPr>
          <w:noProof/>
        </w:rPr>
        <mc:AlternateContent>
          <mc:Choice Requires="wps">
            <w:drawing>
              <wp:anchor distT="0" distB="0" distL="114300" distR="114300" simplePos="0" relativeHeight="253912064" behindDoc="0" locked="0" layoutInCell="1" allowOverlap="1" wp14:anchorId="2C1144D6" wp14:editId="2D8A9791">
                <wp:simplePos x="0" y="0"/>
                <wp:positionH relativeFrom="column">
                  <wp:posOffset>-40622</wp:posOffset>
                </wp:positionH>
                <wp:positionV relativeFrom="paragraph">
                  <wp:posOffset>106372</wp:posOffset>
                </wp:positionV>
                <wp:extent cx="3352800" cy="1548143"/>
                <wp:effectExtent l="0" t="0" r="12700" b="13970"/>
                <wp:wrapNone/>
                <wp:docPr id="5" name="Rectángulo redondeado 5"/>
                <wp:cNvGraphicFramePr/>
                <a:graphic xmlns:a="http://schemas.openxmlformats.org/drawingml/2006/main">
                  <a:graphicData uri="http://schemas.microsoft.com/office/word/2010/wordprocessingShape">
                    <wps:wsp>
                      <wps:cNvSpPr/>
                      <wps:spPr>
                        <a:xfrm>
                          <a:off x="0" y="0"/>
                          <a:ext cx="3352800" cy="1548143"/>
                        </a:xfrm>
                        <a:prstGeom prst="roundRect">
                          <a:avLst/>
                        </a:prstGeom>
                      </wps:spPr>
                      <wps:style>
                        <a:lnRef idx="2">
                          <a:schemeClr val="accent1"/>
                        </a:lnRef>
                        <a:fillRef idx="1">
                          <a:schemeClr val="lt1"/>
                        </a:fillRef>
                        <a:effectRef idx="0">
                          <a:schemeClr val="accent1"/>
                        </a:effectRef>
                        <a:fontRef idx="minor">
                          <a:schemeClr val="dk1"/>
                        </a:fontRef>
                      </wps:style>
                      <wps:txbx>
                        <w:txbxContent>
                          <w:p w:rsidR="00AC4E9C" w:rsidRPr="001F454A" w:rsidRDefault="00AC4E9C" w:rsidP="001F454A">
                            <w:pPr>
                              <w:rPr>
                                <w:rFonts w:asciiTheme="minorHAnsi" w:hAnsiTheme="minorHAnsi" w:cstheme="minorHAnsi"/>
                                <w:b/>
                                <w:sz w:val="22"/>
                              </w:rPr>
                            </w:pPr>
                            <w:r w:rsidRPr="001F454A">
                              <w:rPr>
                                <w:rFonts w:asciiTheme="minorHAnsi" w:hAnsiTheme="minorHAnsi" w:cstheme="minorHAnsi"/>
                                <w:b/>
                                <w:sz w:val="22"/>
                              </w:rPr>
                              <w:t>1. Tipos de números</w:t>
                            </w:r>
                            <w:r w:rsidRPr="001F454A">
                              <w:rPr>
                                <w:rFonts w:asciiTheme="minorHAnsi" w:hAnsiTheme="minorHAnsi" w:cstheme="minorHAnsi"/>
                                <w:b/>
                                <w:sz w:val="22"/>
                              </w:rPr>
                              <w:tab/>
                            </w:r>
                            <w:r w:rsidRPr="001F454A">
                              <w:rPr>
                                <w:rFonts w:asciiTheme="minorHAnsi" w:hAnsiTheme="minorHAnsi" w:cstheme="minorHAnsi"/>
                                <w:b/>
                                <w:sz w:val="22"/>
                              </w:rPr>
                              <w:tab/>
                            </w:r>
                          </w:p>
                          <w:p w:rsidR="00AC4E9C" w:rsidRPr="001F454A" w:rsidRDefault="00AC4E9C" w:rsidP="001F454A">
                            <w:pPr>
                              <w:jc w:val="both"/>
                              <w:rPr>
                                <w:rFonts w:asciiTheme="minorHAnsi" w:hAnsiTheme="minorHAnsi" w:cstheme="minorHAnsi"/>
                                <w:sz w:val="22"/>
                              </w:rPr>
                            </w:pPr>
                            <w:r w:rsidRPr="001F454A">
                              <w:rPr>
                                <w:rFonts w:asciiTheme="minorHAnsi" w:hAnsiTheme="minorHAnsi" w:cstheme="minorHAnsi"/>
                                <w:sz w:val="22"/>
                              </w:rPr>
                              <w:t xml:space="preserve">- </w:t>
                            </w:r>
                            <w:r w:rsidRPr="001F454A">
                              <w:rPr>
                                <w:rFonts w:asciiTheme="minorHAnsi" w:hAnsiTheme="minorHAnsi" w:cstheme="minorHAnsi"/>
                                <w:b/>
                                <w:sz w:val="22"/>
                              </w:rPr>
                              <w:t>Naturales</w:t>
                            </w:r>
                            <w:r w:rsidRPr="001F454A">
                              <w:rPr>
                                <w:rFonts w:asciiTheme="minorHAnsi" w:hAnsiTheme="minorHAnsi" w:cstheme="minorHAnsi"/>
                                <w:sz w:val="22"/>
                              </w:rPr>
                              <w:t xml:space="preserve"> (N): 0, 1, 2, …</w:t>
                            </w:r>
                          </w:p>
                          <w:p w:rsidR="00AC4E9C" w:rsidRPr="001F454A" w:rsidRDefault="00AC4E9C" w:rsidP="001F454A">
                            <w:pPr>
                              <w:jc w:val="both"/>
                              <w:rPr>
                                <w:rFonts w:asciiTheme="minorHAnsi" w:hAnsiTheme="minorHAnsi" w:cstheme="minorHAnsi"/>
                                <w:sz w:val="22"/>
                              </w:rPr>
                            </w:pPr>
                            <w:r w:rsidRPr="001F454A">
                              <w:rPr>
                                <w:rFonts w:asciiTheme="minorHAnsi" w:hAnsiTheme="minorHAnsi" w:cstheme="minorHAnsi"/>
                                <w:sz w:val="22"/>
                              </w:rPr>
                              <w:t>-</w:t>
                            </w:r>
                            <w:r w:rsidRPr="001F454A">
                              <w:rPr>
                                <w:rFonts w:asciiTheme="minorHAnsi" w:hAnsiTheme="minorHAnsi" w:cstheme="minorHAnsi"/>
                                <w:b/>
                                <w:sz w:val="22"/>
                              </w:rPr>
                              <w:t xml:space="preserve"> Enteros</w:t>
                            </w:r>
                            <w:r w:rsidRPr="001F454A">
                              <w:rPr>
                                <w:rFonts w:asciiTheme="minorHAnsi" w:hAnsiTheme="minorHAnsi" w:cstheme="minorHAnsi"/>
                                <w:sz w:val="22"/>
                              </w:rPr>
                              <w:t xml:space="preserve"> (Z): 0, 1, 2, … y -1,-2, -3, …</w:t>
                            </w:r>
                          </w:p>
                          <w:p w:rsidR="00AC4E9C" w:rsidRPr="001F454A" w:rsidRDefault="00AC4E9C" w:rsidP="001F454A">
                            <w:pPr>
                              <w:jc w:val="both"/>
                              <w:rPr>
                                <w:rFonts w:asciiTheme="minorHAnsi" w:hAnsiTheme="minorHAnsi" w:cstheme="minorHAnsi"/>
                                <w:sz w:val="22"/>
                              </w:rPr>
                            </w:pPr>
                            <w:r w:rsidRPr="001F454A">
                              <w:rPr>
                                <w:rFonts w:asciiTheme="minorHAnsi" w:hAnsiTheme="minorHAnsi" w:cstheme="minorHAnsi"/>
                                <w:sz w:val="22"/>
                              </w:rPr>
                              <w:t>-</w:t>
                            </w:r>
                            <w:r w:rsidRPr="001F454A">
                              <w:rPr>
                                <w:rFonts w:asciiTheme="minorHAnsi" w:hAnsiTheme="minorHAnsi" w:cstheme="minorHAnsi"/>
                                <w:b/>
                                <w:sz w:val="22"/>
                              </w:rPr>
                              <w:t xml:space="preserve"> Racionales</w:t>
                            </w:r>
                            <w:r w:rsidRPr="001F454A">
                              <w:rPr>
                                <w:rFonts w:asciiTheme="minorHAnsi" w:hAnsiTheme="minorHAnsi" w:cstheme="minorHAnsi"/>
                                <w:sz w:val="22"/>
                              </w:rPr>
                              <w:t xml:space="preserve"> (Q): Fracciones ( </w:t>
                            </w:r>
                            <m:oMath>
                              <m:f>
                                <m:fPr>
                                  <m:ctrlPr>
                                    <w:rPr>
                                      <w:rFonts w:ascii="Cambria Math" w:hAnsi="Cambria Math" w:cstheme="minorHAnsi"/>
                                      <w:i/>
                                      <w:sz w:val="22"/>
                                    </w:rPr>
                                  </m:ctrlPr>
                                </m:fPr>
                                <m:num>
                                  <m:r>
                                    <w:rPr>
                                      <w:rFonts w:ascii="Cambria Math" w:hAnsi="Cambria Math" w:cstheme="minorHAnsi"/>
                                      <w:sz w:val="22"/>
                                    </w:rPr>
                                    <m:t>a</m:t>
                                  </m:r>
                                </m:num>
                                <m:den>
                                  <m:r>
                                    <w:rPr>
                                      <w:rFonts w:ascii="Cambria Math" w:hAnsi="Cambria Math" w:cstheme="minorHAnsi"/>
                                      <w:sz w:val="22"/>
                                    </w:rPr>
                                    <m:t>b</m:t>
                                  </m:r>
                                </m:den>
                              </m:f>
                              <m:r>
                                <w:rPr>
                                  <w:rFonts w:ascii="Cambria Math" w:hAnsi="Cambria Math" w:cstheme="minorHAnsi"/>
                                  <w:sz w:val="22"/>
                                </w:rPr>
                                <m:t xml:space="preserve"> con a,bϵR</m:t>
                              </m:r>
                            </m:oMath>
                            <w:r w:rsidRPr="001F454A">
                              <w:rPr>
                                <w:rFonts w:asciiTheme="minorHAnsi" w:hAnsiTheme="minorHAnsi" w:cstheme="minorHAnsi"/>
                                <w:sz w:val="22"/>
                              </w:rPr>
                              <w:t>)</w:t>
                            </w:r>
                          </w:p>
                          <w:p w:rsidR="00AC4E9C" w:rsidRPr="001F454A" w:rsidRDefault="00AC4E9C" w:rsidP="001F454A">
                            <w:pPr>
                              <w:jc w:val="both"/>
                              <w:rPr>
                                <w:rFonts w:asciiTheme="minorHAnsi" w:hAnsiTheme="minorHAnsi" w:cstheme="minorHAnsi"/>
                                <w:sz w:val="22"/>
                              </w:rPr>
                            </w:pPr>
                            <w:r w:rsidRPr="001F454A">
                              <w:rPr>
                                <w:rFonts w:asciiTheme="minorHAnsi" w:hAnsiTheme="minorHAnsi" w:cstheme="minorHAnsi"/>
                                <w:sz w:val="22"/>
                              </w:rPr>
                              <w:t xml:space="preserve">- </w:t>
                            </w:r>
                            <w:r w:rsidRPr="001F454A">
                              <w:rPr>
                                <w:rFonts w:asciiTheme="minorHAnsi" w:hAnsiTheme="minorHAnsi" w:cstheme="minorHAnsi"/>
                                <w:b/>
                                <w:sz w:val="22"/>
                              </w:rPr>
                              <w:t>Irracionales</w:t>
                            </w:r>
                            <w:r w:rsidRPr="001F454A">
                              <w:rPr>
                                <w:rFonts w:asciiTheme="minorHAnsi" w:hAnsiTheme="minorHAnsi" w:cstheme="minorHAnsi"/>
                                <w:sz w:val="22"/>
                              </w:rPr>
                              <w:t xml:space="preserve"> (I): No se pueden poner como fracción</w:t>
                            </w:r>
                          </w:p>
                          <w:p w:rsidR="00AC4E9C" w:rsidRPr="001F454A" w:rsidRDefault="00AC4E9C" w:rsidP="001F454A">
                            <w:pPr>
                              <w:jc w:val="both"/>
                              <w:rPr>
                                <w:rFonts w:asciiTheme="minorHAnsi" w:hAnsiTheme="minorHAnsi" w:cstheme="minorHAnsi"/>
                                <w:sz w:val="22"/>
                              </w:rPr>
                            </w:pPr>
                            <w:r w:rsidRPr="001F454A">
                              <w:rPr>
                                <w:rFonts w:asciiTheme="minorHAnsi" w:hAnsiTheme="minorHAnsi" w:cstheme="minorHAnsi"/>
                                <w:sz w:val="22"/>
                              </w:rPr>
                              <w:t>(</w:t>
                            </w:r>
                            <m:oMath>
                              <m:r>
                                <w:rPr>
                                  <w:rFonts w:ascii="Cambria Math" w:hAnsi="Cambria Math" w:cstheme="minorHAnsi"/>
                                  <w:sz w:val="22"/>
                                </w:rPr>
                                <m:t xml:space="preserve">π, e, </m:t>
                              </m:r>
                              <m:rad>
                                <m:radPr>
                                  <m:degHide m:val="1"/>
                                  <m:ctrlPr>
                                    <w:rPr>
                                      <w:rFonts w:ascii="Cambria Math" w:hAnsi="Cambria Math" w:cstheme="minorHAnsi"/>
                                      <w:i/>
                                      <w:sz w:val="22"/>
                                    </w:rPr>
                                  </m:ctrlPr>
                                </m:radPr>
                                <m:deg/>
                                <m:e>
                                  <m:r>
                                    <w:rPr>
                                      <w:rFonts w:ascii="Cambria Math" w:hAnsi="Cambria Math" w:cstheme="minorHAnsi"/>
                                      <w:sz w:val="22"/>
                                    </w:rPr>
                                    <m:t>p</m:t>
                                  </m:r>
                                </m:e>
                              </m:rad>
                              <m:r>
                                <w:rPr>
                                  <w:rFonts w:ascii="Cambria Math" w:hAnsi="Cambria Math" w:cstheme="minorHAnsi"/>
                                  <w:sz w:val="22"/>
                                </w:rPr>
                                <m:t xml:space="preserve"> con p primo, 0´12345…, 0´102030…)</m:t>
                              </m:r>
                            </m:oMath>
                          </w:p>
                          <w:p w:rsidR="00AC4E9C" w:rsidRPr="001F454A" w:rsidRDefault="00AC4E9C" w:rsidP="001F454A">
                            <w:pPr>
                              <w:jc w:val="both"/>
                              <w:rPr>
                                <w:rFonts w:asciiTheme="minorHAnsi" w:hAnsiTheme="minorHAnsi" w:cstheme="minorHAnsi"/>
                                <w:sz w:val="22"/>
                              </w:rPr>
                            </w:pPr>
                            <w:r w:rsidRPr="001F454A">
                              <w:rPr>
                                <w:rFonts w:asciiTheme="minorHAnsi" w:hAnsiTheme="minorHAnsi" w:cstheme="minorHAnsi"/>
                                <w:sz w:val="22"/>
                              </w:rPr>
                              <w:t>-</w:t>
                            </w:r>
                            <w:r w:rsidRPr="001F454A">
                              <w:rPr>
                                <w:rFonts w:asciiTheme="minorHAnsi" w:hAnsiTheme="minorHAnsi" w:cstheme="minorHAnsi"/>
                                <w:b/>
                                <w:sz w:val="22"/>
                              </w:rPr>
                              <w:t xml:space="preserve"> Reales</w:t>
                            </w:r>
                            <w:r w:rsidRPr="001F454A">
                              <w:rPr>
                                <w:rFonts w:asciiTheme="minorHAnsi" w:hAnsiTheme="minorHAnsi" w:cstheme="minorHAnsi"/>
                                <w:sz w:val="22"/>
                              </w:rPr>
                              <w:t xml:space="preserve"> (R): Racionales (Q) e irracionales (I)</w:t>
                            </w:r>
                          </w:p>
                          <w:p w:rsidR="00AC4E9C" w:rsidRPr="001F454A" w:rsidRDefault="00AC4E9C" w:rsidP="001F454A">
                            <w:pPr>
                              <w:jc w:val="center"/>
                              <w:rPr>
                                <w:sz w:val="22"/>
                              </w:rPr>
                            </w:pPr>
                          </w:p>
                          <w:p w:rsidR="00AC4E9C" w:rsidRPr="001F454A" w:rsidRDefault="00AC4E9C" w:rsidP="001F454A">
                            <w:pPr>
                              <w:jc w:val="center"/>
                              <w:rPr>
                                <w:sz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C1144D6" id="Rectángulo redondeado 5" o:spid="_x0000_s1030" style="position:absolute;margin-left:-3.2pt;margin-top:8.4pt;width:264pt;height:121.9pt;z-index:25391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" fillcolor="white [3201]" strokecolor="#4472c4 [3204]" strokeweight="1pt">
                <v:stroke joinstyle="miter"/>
                <v:textbox>
                  <w:txbxContent>
                    <w:p w:rsidR="00AC4E9C" w:rsidRPr="001F454A" w:rsidRDefault="00AC4E9C" w:rsidP="001F454A">
                      <w:pPr>
                        <w:rPr>
                          <w:rFonts w:asciiTheme="minorHAnsi" w:hAnsiTheme="minorHAnsi" w:cstheme="minorHAnsi"/>
                          <w:b/>
                          <w:sz w:val="22"/>
                        </w:rPr>
                      </w:pPr>
                      <w:r w:rsidRPr="001F454A">
                        <w:rPr>
                          <w:rFonts w:asciiTheme="minorHAnsi" w:hAnsiTheme="minorHAnsi" w:cstheme="minorHAnsi"/>
                          <w:b/>
                          <w:sz w:val="22"/>
                        </w:rPr>
                        <w:t>1. Tipos de números</w:t>
                      </w:r>
                      <w:r w:rsidRPr="001F454A">
                        <w:rPr>
                          <w:rFonts w:asciiTheme="minorHAnsi" w:hAnsiTheme="minorHAnsi" w:cstheme="minorHAnsi"/>
                          <w:b/>
                          <w:sz w:val="22"/>
                        </w:rPr>
                        <w:tab/>
                      </w:r>
                      <w:r w:rsidRPr="001F454A">
                        <w:rPr>
                          <w:rFonts w:asciiTheme="minorHAnsi" w:hAnsiTheme="minorHAnsi" w:cstheme="minorHAnsi"/>
                          <w:b/>
                          <w:sz w:val="22"/>
                        </w:rPr>
                        <w:tab/>
                      </w:r>
                    </w:p>
                    <w:p w:rsidR="00AC4E9C" w:rsidRPr="001F454A" w:rsidRDefault="00AC4E9C" w:rsidP="001F454A">
                      <w:pPr>
                        <w:jc w:val="both"/>
                        <w:rPr>
                          <w:rFonts w:asciiTheme="minorHAnsi" w:hAnsiTheme="minorHAnsi" w:cstheme="minorHAnsi"/>
                          <w:sz w:val="22"/>
                        </w:rPr>
                      </w:pPr>
                      <w:r w:rsidRPr="001F454A">
                        <w:rPr>
                          <w:rFonts w:asciiTheme="minorHAnsi" w:hAnsiTheme="minorHAnsi" w:cstheme="minorHAnsi"/>
                          <w:sz w:val="22"/>
                        </w:rPr>
                        <w:t xml:space="preserve">- </w:t>
                      </w:r>
                      <w:r w:rsidRPr="001F454A">
                        <w:rPr>
                          <w:rFonts w:asciiTheme="minorHAnsi" w:hAnsiTheme="minorHAnsi" w:cstheme="minorHAnsi"/>
                          <w:b/>
                          <w:sz w:val="22"/>
                        </w:rPr>
                        <w:t>Naturales</w:t>
                      </w:r>
                      <w:r w:rsidRPr="001F454A">
                        <w:rPr>
                          <w:rFonts w:asciiTheme="minorHAnsi" w:hAnsiTheme="minorHAnsi" w:cstheme="minorHAnsi"/>
                          <w:sz w:val="22"/>
                        </w:rPr>
                        <w:t xml:space="preserve"> (N): 0, 1, 2, …</w:t>
                      </w:r>
                    </w:p>
                    <w:p w:rsidR="00AC4E9C" w:rsidRPr="001F454A" w:rsidRDefault="00AC4E9C" w:rsidP="001F454A">
                      <w:pPr>
                        <w:jc w:val="both"/>
                        <w:rPr>
                          <w:rFonts w:asciiTheme="minorHAnsi" w:hAnsiTheme="minorHAnsi" w:cstheme="minorHAnsi"/>
                          <w:sz w:val="22"/>
                        </w:rPr>
                      </w:pPr>
                      <w:r w:rsidRPr="001F454A">
                        <w:rPr>
                          <w:rFonts w:asciiTheme="minorHAnsi" w:hAnsiTheme="minorHAnsi" w:cstheme="minorHAnsi"/>
                          <w:sz w:val="22"/>
                        </w:rPr>
                        <w:t>-</w:t>
                      </w:r>
                      <w:r w:rsidRPr="001F454A">
                        <w:rPr>
                          <w:rFonts w:asciiTheme="minorHAnsi" w:hAnsiTheme="minorHAnsi" w:cstheme="minorHAnsi"/>
                          <w:b/>
                          <w:sz w:val="22"/>
                        </w:rPr>
                        <w:t xml:space="preserve"> Enteros</w:t>
                      </w:r>
                      <w:r w:rsidRPr="001F454A">
                        <w:rPr>
                          <w:rFonts w:asciiTheme="minorHAnsi" w:hAnsiTheme="minorHAnsi" w:cstheme="minorHAnsi"/>
                          <w:sz w:val="22"/>
                        </w:rPr>
                        <w:t xml:space="preserve"> (Z): 0, 1, 2, … y -1,-2, -3, …</w:t>
                      </w:r>
                    </w:p>
                    <w:p w:rsidR="00AC4E9C" w:rsidRPr="001F454A" w:rsidRDefault="00AC4E9C" w:rsidP="001F454A">
                      <w:pPr>
                        <w:jc w:val="both"/>
                        <w:rPr>
                          <w:rFonts w:asciiTheme="minorHAnsi" w:hAnsiTheme="minorHAnsi" w:cstheme="minorHAnsi"/>
                          <w:sz w:val="22"/>
                        </w:rPr>
                      </w:pPr>
                      <w:r w:rsidRPr="001F454A">
                        <w:rPr>
                          <w:rFonts w:asciiTheme="minorHAnsi" w:hAnsiTheme="minorHAnsi" w:cstheme="minorHAnsi"/>
                          <w:sz w:val="22"/>
                        </w:rPr>
                        <w:t>-</w:t>
                      </w:r>
                      <w:r w:rsidRPr="001F454A">
                        <w:rPr>
                          <w:rFonts w:asciiTheme="minorHAnsi" w:hAnsiTheme="minorHAnsi" w:cstheme="minorHAnsi"/>
                          <w:b/>
                          <w:sz w:val="22"/>
                        </w:rPr>
                        <w:t xml:space="preserve"> Racionales</w:t>
                      </w:r>
                      <w:r w:rsidRPr="001F454A">
                        <w:rPr>
                          <w:rFonts w:asciiTheme="minorHAnsi" w:hAnsiTheme="minorHAnsi" w:cstheme="minorHAnsi"/>
                          <w:sz w:val="22"/>
                        </w:rPr>
                        <w:t xml:space="preserve"> (Q): Fracciones ( </w:t>
                      </w:r>
                      <m:oMath>
                        <m:f>
                          <m:fPr>
                            <m:ctrlPr>
                              <w:rPr>
                                <w:rFonts w:ascii="Cambria Math" w:hAnsi="Cambria Math" w:cstheme="minorHAnsi"/>
                                <w:i/>
                                <w:sz w:val="22"/>
                              </w:rPr>
                            </m:ctrlPr>
                          </m:fPr>
                          <m:num>
                            <m:r>
                              <w:rPr>
                                <w:rFonts w:ascii="Cambria Math" w:hAnsi="Cambria Math" w:cstheme="minorHAnsi"/>
                                <w:sz w:val="22"/>
                              </w:rPr>
                              <m:t>a</m:t>
                            </m:r>
                          </m:num>
                          <m:den>
                            <m:r>
                              <w:rPr>
                                <w:rFonts w:ascii="Cambria Math" w:hAnsi="Cambria Math" w:cstheme="minorHAnsi"/>
                                <w:sz w:val="22"/>
                              </w:rPr>
                              <m:t>b</m:t>
                            </m:r>
                          </m:den>
                        </m:f>
                        <m:r>
                          <w:rPr>
                            <w:rFonts w:ascii="Cambria Math" w:hAnsi="Cambria Math" w:cstheme="minorHAnsi"/>
                            <w:sz w:val="22"/>
                          </w:rPr>
                          <m:t xml:space="preserve"> con a,bϵR</m:t>
                        </m:r>
                      </m:oMath>
                      <w:r w:rsidRPr="001F454A">
                        <w:rPr>
                          <w:rFonts w:asciiTheme="minorHAnsi" w:hAnsiTheme="minorHAnsi" w:cstheme="minorHAnsi"/>
                          <w:sz w:val="22"/>
                        </w:rPr>
                        <w:t>)</w:t>
                      </w:r>
                    </w:p>
                    <w:p w:rsidR="00AC4E9C" w:rsidRPr="001F454A" w:rsidRDefault="00AC4E9C" w:rsidP="001F454A">
                      <w:pPr>
                        <w:jc w:val="both"/>
                        <w:rPr>
                          <w:rFonts w:asciiTheme="minorHAnsi" w:hAnsiTheme="minorHAnsi" w:cstheme="minorHAnsi"/>
                          <w:sz w:val="22"/>
                        </w:rPr>
                      </w:pPr>
                      <w:r w:rsidRPr="001F454A">
                        <w:rPr>
                          <w:rFonts w:asciiTheme="minorHAnsi" w:hAnsiTheme="minorHAnsi" w:cstheme="minorHAnsi"/>
                          <w:sz w:val="22"/>
                        </w:rPr>
                        <w:t xml:space="preserve">- </w:t>
                      </w:r>
                      <w:r w:rsidRPr="001F454A">
                        <w:rPr>
                          <w:rFonts w:asciiTheme="minorHAnsi" w:hAnsiTheme="minorHAnsi" w:cstheme="minorHAnsi"/>
                          <w:b/>
                          <w:sz w:val="22"/>
                        </w:rPr>
                        <w:t>Irracionales</w:t>
                      </w:r>
                      <w:r w:rsidRPr="001F454A">
                        <w:rPr>
                          <w:rFonts w:asciiTheme="minorHAnsi" w:hAnsiTheme="minorHAnsi" w:cstheme="minorHAnsi"/>
                          <w:sz w:val="22"/>
                        </w:rPr>
                        <w:t xml:space="preserve"> (I): No se pueden poner como fracción</w:t>
                      </w:r>
                    </w:p>
                    <w:p w:rsidR="00AC4E9C" w:rsidRPr="001F454A" w:rsidRDefault="00AC4E9C" w:rsidP="001F454A">
                      <w:pPr>
                        <w:jc w:val="both"/>
                        <w:rPr>
                          <w:rFonts w:asciiTheme="minorHAnsi" w:hAnsiTheme="minorHAnsi" w:cstheme="minorHAnsi"/>
                          <w:sz w:val="22"/>
                        </w:rPr>
                      </w:pPr>
                      <w:r w:rsidRPr="001F454A">
                        <w:rPr>
                          <w:rFonts w:asciiTheme="minorHAnsi" w:hAnsiTheme="minorHAnsi" w:cstheme="minorHAnsi"/>
                          <w:sz w:val="22"/>
                        </w:rPr>
                        <w:t>(</w:t>
                      </w:r>
                      <m:oMath>
                        <m:r>
                          <w:rPr>
                            <w:rFonts w:ascii="Cambria Math" w:hAnsi="Cambria Math" w:cstheme="minorHAnsi"/>
                            <w:sz w:val="22"/>
                          </w:rPr>
                          <m:t xml:space="preserve">π, e, </m:t>
                        </m:r>
                        <m:rad>
                          <m:radPr>
                            <m:degHide m:val="1"/>
                            <m:ctrlPr>
                              <w:rPr>
                                <w:rFonts w:ascii="Cambria Math" w:hAnsi="Cambria Math" w:cstheme="minorHAnsi"/>
                                <w:i/>
                                <w:sz w:val="22"/>
                              </w:rPr>
                            </m:ctrlPr>
                          </m:radPr>
                          <m:deg/>
                          <m:e>
                            <m:r>
                              <w:rPr>
                                <w:rFonts w:ascii="Cambria Math" w:hAnsi="Cambria Math" w:cstheme="minorHAnsi"/>
                                <w:sz w:val="22"/>
                              </w:rPr>
                              <m:t>p</m:t>
                            </m:r>
                          </m:e>
                        </m:rad>
                        <m:r>
                          <w:rPr>
                            <w:rFonts w:ascii="Cambria Math" w:hAnsi="Cambria Math" w:cstheme="minorHAnsi"/>
                            <w:sz w:val="22"/>
                          </w:rPr>
                          <m:t xml:space="preserve"> con p primo, 0´12345…, 0´102030…)</m:t>
                        </m:r>
                      </m:oMath>
                    </w:p>
                    <w:p w:rsidR="00AC4E9C" w:rsidRPr="001F454A" w:rsidRDefault="00AC4E9C" w:rsidP="001F454A">
                      <w:pPr>
                        <w:jc w:val="both"/>
                        <w:rPr>
                          <w:rFonts w:asciiTheme="minorHAnsi" w:hAnsiTheme="minorHAnsi" w:cstheme="minorHAnsi"/>
                          <w:sz w:val="22"/>
                        </w:rPr>
                      </w:pPr>
                      <w:r w:rsidRPr="001F454A">
                        <w:rPr>
                          <w:rFonts w:asciiTheme="minorHAnsi" w:hAnsiTheme="minorHAnsi" w:cstheme="minorHAnsi"/>
                          <w:sz w:val="22"/>
                        </w:rPr>
                        <w:t>-</w:t>
                      </w:r>
                      <w:r w:rsidRPr="001F454A">
                        <w:rPr>
                          <w:rFonts w:asciiTheme="minorHAnsi" w:hAnsiTheme="minorHAnsi" w:cstheme="minorHAnsi"/>
                          <w:b/>
                          <w:sz w:val="22"/>
                        </w:rPr>
                        <w:t xml:space="preserve"> Reales</w:t>
                      </w:r>
                      <w:r w:rsidRPr="001F454A">
                        <w:rPr>
                          <w:rFonts w:asciiTheme="minorHAnsi" w:hAnsiTheme="minorHAnsi" w:cstheme="minorHAnsi"/>
                          <w:sz w:val="22"/>
                        </w:rPr>
                        <w:t xml:space="preserve"> (R): Racionales (Q) e irracionales (I)</w:t>
                      </w:r>
                    </w:p>
                    <w:p w:rsidR="00AC4E9C" w:rsidRPr="001F454A" w:rsidRDefault="00AC4E9C" w:rsidP="001F454A">
                      <w:pPr>
                        <w:jc w:val="center"/>
                        <w:rPr>
                          <w:sz w:val="22"/>
                        </w:rPr>
                      </w:pPr>
                    </w:p>
                    <w:p w:rsidR="00AC4E9C" w:rsidRPr="001F454A" w:rsidRDefault="00AC4E9C" w:rsidP="001F454A">
                      <w:pPr>
                        <w:jc w:val="center"/>
                        <w:rPr>
                          <w:sz w:val="22"/>
                        </w:rPr>
                      </w:pPr>
                    </w:p>
                  </w:txbxContent>
                </v:textbox>
              </v:roundrect>
            </w:pict>
          </mc:Fallback>
        </mc:AlternateContent>
      </w:r>
      <w:r w:rsidR="00BB5DC6">
        <w:rPr>
          <w:noProof/>
        </w:rPr>
        <mc:AlternateContent>
          <mc:Choice Requires="wps">
            <w:drawing>
              <wp:anchor distT="0" distB="0" distL="114300" distR="114300" simplePos="0" relativeHeight="253913088" behindDoc="0" locked="0" layoutInCell="1" allowOverlap="1" wp14:anchorId="37F04171" wp14:editId="170B6AEA">
                <wp:simplePos x="0" y="0"/>
                <wp:positionH relativeFrom="column">
                  <wp:posOffset>3367877</wp:posOffset>
                </wp:positionH>
                <wp:positionV relativeFrom="paragraph">
                  <wp:posOffset>106680</wp:posOffset>
                </wp:positionV>
                <wp:extent cx="3322320" cy="1544400"/>
                <wp:effectExtent l="0" t="0" r="17780" b="17780"/>
                <wp:wrapNone/>
                <wp:docPr id="67642" name="Rectángulo redondeado 67642"/>
                <wp:cNvGraphicFramePr/>
                <a:graphic xmlns:a="http://schemas.openxmlformats.org/drawingml/2006/main">
                  <a:graphicData uri="http://schemas.microsoft.com/office/word/2010/wordprocessingShape">
                    <wps:wsp>
                      <wps:cNvSpPr/>
                      <wps:spPr>
                        <a:xfrm>
                          <a:off x="0" y="0"/>
                          <a:ext cx="3322320" cy="1544400"/>
                        </a:xfrm>
                        <a:prstGeom prst="roundRect">
                          <a:avLst/>
                        </a:prstGeom>
                      </wps:spPr>
                      <wps:style>
                        <a:lnRef idx="2">
                          <a:schemeClr val="accent2"/>
                        </a:lnRef>
                        <a:fillRef idx="1">
                          <a:schemeClr val="lt1"/>
                        </a:fillRef>
                        <a:effectRef idx="0">
                          <a:schemeClr val="accent2"/>
                        </a:effectRef>
                        <a:fontRef idx="minor">
                          <a:schemeClr val="dk1"/>
                        </a:fontRef>
                      </wps:style>
                      <wps:txbx>
                        <w:txbxContent>
                          <w:p w:rsidR="00AC4E9C" w:rsidRPr="00BB5DC6" w:rsidRDefault="00AC4E9C" w:rsidP="001F454A">
                            <w:pPr>
                              <w:rPr>
                                <w:rFonts w:asciiTheme="minorHAnsi" w:hAnsiTheme="minorHAnsi" w:cstheme="minorHAnsi"/>
                                <w:b/>
                                <w:sz w:val="22"/>
                              </w:rPr>
                            </w:pPr>
                            <w:r w:rsidRPr="00BB5DC6">
                              <w:rPr>
                                <w:rFonts w:asciiTheme="minorHAnsi" w:hAnsiTheme="minorHAnsi" w:cstheme="minorHAnsi"/>
                                <w:b/>
                                <w:sz w:val="22"/>
                              </w:rPr>
                              <w:t>2. Tipos de decimales</w:t>
                            </w:r>
                            <w:r w:rsidRPr="00BB5DC6">
                              <w:rPr>
                                <w:rFonts w:asciiTheme="minorHAnsi" w:hAnsiTheme="minorHAnsi" w:cstheme="minorHAnsi"/>
                                <w:b/>
                                <w:sz w:val="22"/>
                              </w:rPr>
                              <w:tab/>
                            </w:r>
                            <w:r w:rsidRPr="00BB5DC6">
                              <w:rPr>
                                <w:rFonts w:asciiTheme="minorHAnsi" w:hAnsiTheme="minorHAnsi" w:cstheme="minorHAnsi"/>
                                <w:b/>
                                <w:sz w:val="22"/>
                              </w:rPr>
                              <w:tab/>
                            </w:r>
                          </w:p>
                          <w:p w:rsidR="00AC4E9C" w:rsidRPr="00BB5DC6" w:rsidRDefault="00AC4E9C" w:rsidP="001F454A">
                            <w:pPr>
                              <w:jc w:val="both"/>
                              <w:rPr>
                                <w:rFonts w:asciiTheme="minorHAnsi" w:hAnsiTheme="minorHAnsi" w:cstheme="minorHAnsi"/>
                                <w:sz w:val="22"/>
                              </w:rPr>
                            </w:pPr>
                            <w:r w:rsidRPr="00BB5DC6">
                              <w:rPr>
                                <w:rFonts w:asciiTheme="minorHAnsi" w:hAnsiTheme="minorHAnsi" w:cstheme="minorHAnsi"/>
                                <w:sz w:val="22"/>
                              </w:rPr>
                              <w:t xml:space="preserve">- </w:t>
                            </w:r>
                            <w:r w:rsidRPr="00BB5DC6">
                              <w:rPr>
                                <w:rFonts w:asciiTheme="minorHAnsi" w:hAnsiTheme="minorHAnsi" w:cstheme="minorHAnsi"/>
                                <w:b/>
                                <w:sz w:val="22"/>
                              </w:rPr>
                              <w:t>Decimales exactos (Q):</w:t>
                            </w:r>
                            <w:r w:rsidRPr="00BB5DC6">
                              <w:rPr>
                                <w:rFonts w:asciiTheme="minorHAnsi" w:hAnsiTheme="minorHAnsi" w:cstheme="minorHAnsi"/>
                                <w:sz w:val="22"/>
                              </w:rPr>
                              <w:t xml:space="preserve"> 1´23 , 2´7 , 3,845</w:t>
                            </w:r>
                          </w:p>
                          <w:p w:rsidR="00AC4E9C" w:rsidRPr="00BB5DC6" w:rsidRDefault="00AC4E9C" w:rsidP="001F454A">
                            <w:pPr>
                              <w:jc w:val="both"/>
                              <w:rPr>
                                <w:rFonts w:asciiTheme="minorHAnsi" w:hAnsiTheme="minorHAnsi" w:cstheme="minorHAnsi"/>
                                <w:sz w:val="22"/>
                              </w:rPr>
                            </w:pPr>
                            <w:r w:rsidRPr="00BB5DC6">
                              <w:rPr>
                                <w:rFonts w:asciiTheme="minorHAnsi" w:hAnsiTheme="minorHAnsi" w:cstheme="minorHAnsi"/>
                                <w:sz w:val="22"/>
                              </w:rPr>
                              <w:t xml:space="preserve">- </w:t>
                            </w:r>
                            <w:r w:rsidRPr="00BB5DC6">
                              <w:rPr>
                                <w:rFonts w:asciiTheme="minorHAnsi" w:hAnsiTheme="minorHAnsi" w:cstheme="minorHAnsi"/>
                                <w:b/>
                                <w:sz w:val="22"/>
                              </w:rPr>
                              <w:t>Periódicos Puros (Q):</w:t>
                            </w:r>
                            <w:r w:rsidRPr="00BB5DC6">
                              <w:rPr>
                                <w:rFonts w:asciiTheme="minorHAnsi" w:hAnsiTheme="minorHAnsi" w:cstheme="minorHAnsi"/>
                                <w:sz w:val="22"/>
                              </w:rPr>
                              <w:t xml:space="preserve"> 1´666…=</w:t>
                            </w:r>
                            <m:oMath>
                              <m:r>
                                <w:rPr>
                                  <w:rFonts w:ascii="Cambria Math" w:hAnsi="Cambria Math" w:cstheme="minorHAnsi"/>
                                  <w:sz w:val="22"/>
                                </w:rPr>
                                <m:t>1´</m:t>
                              </m:r>
                              <m:acc>
                                <m:accPr>
                                  <m:ctrlPr>
                                    <w:rPr>
                                      <w:rFonts w:ascii="Cambria Math" w:hAnsi="Cambria Math" w:cstheme="minorHAnsi"/>
                                      <w:i/>
                                      <w:sz w:val="22"/>
                                    </w:rPr>
                                  </m:ctrlPr>
                                </m:accPr>
                                <m:e>
                                  <m:r>
                                    <w:rPr>
                                      <w:rFonts w:ascii="Cambria Math" w:hAnsi="Cambria Math" w:cstheme="minorHAnsi"/>
                                      <w:sz w:val="22"/>
                                    </w:rPr>
                                    <m:t>6</m:t>
                                  </m:r>
                                </m:e>
                              </m:acc>
                            </m:oMath>
                            <w:r w:rsidRPr="00BB5DC6">
                              <w:rPr>
                                <w:rFonts w:asciiTheme="minorHAnsi" w:hAnsiTheme="minorHAnsi" w:cstheme="minorHAnsi"/>
                                <w:sz w:val="22"/>
                              </w:rPr>
                              <w:t xml:space="preserve"> , 0´2323…=</w:t>
                            </w:r>
                            <m:oMath>
                              <m:r>
                                <w:rPr>
                                  <w:rFonts w:ascii="Cambria Math" w:hAnsi="Cambria Math" w:cstheme="minorHAnsi"/>
                                  <w:sz w:val="22"/>
                                </w:rPr>
                                <m:t>0´</m:t>
                              </m:r>
                              <m:acc>
                                <m:accPr>
                                  <m:ctrlPr>
                                    <w:rPr>
                                      <w:rFonts w:ascii="Cambria Math" w:hAnsi="Cambria Math" w:cstheme="minorHAnsi"/>
                                      <w:i/>
                                      <w:sz w:val="22"/>
                                    </w:rPr>
                                  </m:ctrlPr>
                                </m:accPr>
                                <m:e>
                                  <m:r>
                                    <w:rPr>
                                      <w:rFonts w:ascii="Cambria Math" w:hAnsi="Cambria Math" w:cstheme="minorHAnsi"/>
                                      <w:sz w:val="22"/>
                                    </w:rPr>
                                    <m:t>23</m:t>
                                  </m:r>
                                </m:e>
                              </m:acc>
                            </m:oMath>
                          </w:p>
                          <w:p w:rsidR="00AC4E9C" w:rsidRPr="00BB5DC6" w:rsidRDefault="00AC4E9C" w:rsidP="001F454A">
                            <w:pPr>
                              <w:jc w:val="both"/>
                              <w:rPr>
                                <w:rFonts w:asciiTheme="minorHAnsi" w:hAnsiTheme="minorHAnsi" w:cstheme="minorHAnsi"/>
                                <w:b/>
                                <w:sz w:val="22"/>
                              </w:rPr>
                            </w:pPr>
                            <w:r w:rsidRPr="00BB5DC6">
                              <w:rPr>
                                <w:rFonts w:asciiTheme="minorHAnsi" w:hAnsiTheme="minorHAnsi" w:cstheme="minorHAnsi"/>
                                <w:sz w:val="22"/>
                              </w:rPr>
                              <w:t>-</w:t>
                            </w:r>
                            <w:r w:rsidRPr="00BB5DC6">
                              <w:rPr>
                                <w:rFonts w:asciiTheme="minorHAnsi" w:hAnsiTheme="minorHAnsi" w:cstheme="minorHAnsi"/>
                                <w:b/>
                                <w:sz w:val="22"/>
                              </w:rPr>
                              <w:t xml:space="preserve"> Periódicos Mixtos (Q): </w:t>
                            </w:r>
                            <w:r w:rsidRPr="00BB5DC6">
                              <w:rPr>
                                <w:rFonts w:asciiTheme="minorHAnsi" w:hAnsiTheme="minorHAnsi" w:cstheme="minorHAnsi"/>
                                <w:sz w:val="22"/>
                              </w:rPr>
                              <w:t>1´366…=</w:t>
                            </w:r>
                            <m:oMath>
                              <m:r>
                                <w:rPr>
                                  <w:rFonts w:ascii="Cambria Math" w:hAnsi="Cambria Math" w:cstheme="minorHAnsi"/>
                                  <w:sz w:val="22"/>
                                </w:rPr>
                                <m:t>1´3</m:t>
                              </m:r>
                              <m:acc>
                                <m:accPr>
                                  <m:ctrlPr>
                                    <w:rPr>
                                      <w:rFonts w:ascii="Cambria Math" w:hAnsi="Cambria Math" w:cstheme="minorHAnsi"/>
                                      <w:i/>
                                      <w:sz w:val="22"/>
                                    </w:rPr>
                                  </m:ctrlPr>
                                </m:accPr>
                                <m:e>
                                  <m:r>
                                    <w:rPr>
                                      <w:rFonts w:ascii="Cambria Math" w:hAnsi="Cambria Math" w:cstheme="minorHAnsi"/>
                                      <w:sz w:val="22"/>
                                    </w:rPr>
                                    <m:t>6</m:t>
                                  </m:r>
                                </m:e>
                              </m:acc>
                            </m:oMath>
                            <w:r w:rsidRPr="00BB5DC6">
                              <w:rPr>
                                <w:rFonts w:asciiTheme="minorHAnsi" w:hAnsiTheme="minorHAnsi" w:cstheme="minorHAnsi"/>
                                <w:sz w:val="22"/>
                              </w:rPr>
                              <w:t xml:space="preserve"> </w:t>
                            </w:r>
                          </w:p>
                          <w:p w:rsidR="00AC4E9C" w:rsidRPr="00BB5DC6" w:rsidRDefault="00AC4E9C" w:rsidP="001F454A">
                            <w:pPr>
                              <w:jc w:val="both"/>
                              <w:rPr>
                                <w:rFonts w:asciiTheme="minorHAnsi" w:hAnsiTheme="minorHAnsi" w:cstheme="minorHAnsi"/>
                                <w:sz w:val="22"/>
                              </w:rPr>
                            </w:pPr>
                            <w:r w:rsidRPr="00BB5DC6">
                              <w:rPr>
                                <w:rFonts w:asciiTheme="minorHAnsi" w:hAnsiTheme="minorHAnsi" w:cstheme="minorHAnsi"/>
                                <w:sz w:val="22"/>
                              </w:rPr>
                              <w:t>-</w:t>
                            </w:r>
                            <w:r w:rsidRPr="00BB5DC6">
                              <w:rPr>
                                <w:rFonts w:asciiTheme="minorHAnsi" w:hAnsiTheme="minorHAnsi" w:cstheme="minorHAnsi"/>
                                <w:b/>
                                <w:sz w:val="22"/>
                              </w:rPr>
                              <w:t xml:space="preserve"> Ni exactos ni periódicos (I - </w:t>
                            </w:r>
                            <w:r w:rsidRPr="00BB5DC6">
                              <w:rPr>
                                <w:rFonts w:asciiTheme="minorHAnsi" w:hAnsiTheme="minorHAnsi" w:cstheme="minorHAnsi"/>
                                <w:sz w:val="22"/>
                              </w:rPr>
                              <w:t>Irracionales</w:t>
                            </w:r>
                            <w:r w:rsidRPr="00BB5DC6">
                              <w:rPr>
                                <w:rFonts w:asciiTheme="minorHAnsi" w:hAnsiTheme="minorHAnsi" w:cstheme="minorHAnsi"/>
                                <w:b/>
                                <w:sz w:val="22"/>
                              </w:rPr>
                              <w:t>)</w:t>
                            </w:r>
                          </w:p>
                          <w:p w:rsidR="00AC4E9C" w:rsidRPr="00BB5DC6" w:rsidRDefault="00AC4E9C" w:rsidP="001F454A">
                            <w:pPr>
                              <w:jc w:val="both"/>
                              <w:rPr>
                                <w:rFonts w:asciiTheme="minorHAnsi" w:hAnsiTheme="minorHAnsi" w:cstheme="minorHAnsi"/>
                                <w:sz w:val="22"/>
                              </w:rPr>
                            </w:pPr>
                            <m:oMath>
                              <m:r>
                                <w:rPr>
                                  <w:rFonts w:ascii="Cambria Math" w:hAnsi="Cambria Math" w:cstheme="minorHAnsi"/>
                                  <w:sz w:val="22"/>
                                </w:rPr>
                                <m:t>0´12345…, 0´102030</m:t>
                              </m:r>
                            </m:oMath>
                            <w:r w:rsidRPr="00BB5DC6">
                              <w:rPr>
                                <w:rFonts w:asciiTheme="minorHAnsi" w:hAnsiTheme="minorHAnsi" w:cstheme="minorHAnsi"/>
                                <w:sz w:val="22"/>
                              </w:rPr>
                              <w:t xml:space="preserve">… </w:t>
                            </w:r>
                          </w:p>
                          <w:p w:rsidR="00AC4E9C" w:rsidRPr="00BA3A8A" w:rsidRDefault="00AC4E9C" w:rsidP="001F454A"/>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7F04171" id="Rectángulo redondeado 67642" o:spid="_x0000_s1031" style="position:absolute;margin-left:265.2pt;margin-top:8.4pt;width:261.6pt;height:121.6pt;z-index:25391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" fillcolor="white [3201]" strokecolor="#ed7d31 [3205]" strokeweight="1pt">
                <v:stroke joinstyle="miter"/>
                <v:textbox>
                  <w:txbxContent>
                    <w:p w:rsidR="00AC4E9C" w:rsidRPr="00BB5DC6" w:rsidRDefault="00AC4E9C" w:rsidP="001F454A">
                      <w:pPr>
                        <w:rPr>
                          <w:rFonts w:asciiTheme="minorHAnsi" w:hAnsiTheme="minorHAnsi" w:cstheme="minorHAnsi"/>
                          <w:b/>
                          <w:sz w:val="22"/>
                        </w:rPr>
                      </w:pPr>
                      <w:r w:rsidRPr="00BB5DC6">
                        <w:rPr>
                          <w:rFonts w:asciiTheme="minorHAnsi" w:hAnsiTheme="minorHAnsi" w:cstheme="minorHAnsi"/>
                          <w:b/>
                          <w:sz w:val="22"/>
                        </w:rPr>
                        <w:t>2. Tipos de decimales</w:t>
                      </w:r>
                      <w:r w:rsidRPr="00BB5DC6">
                        <w:rPr>
                          <w:rFonts w:asciiTheme="minorHAnsi" w:hAnsiTheme="minorHAnsi" w:cstheme="minorHAnsi"/>
                          <w:b/>
                          <w:sz w:val="22"/>
                        </w:rPr>
                        <w:tab/>
                      </w:r>
                      <w:r w:rsidRPr="00BB5DC6">
                        <w:rPr>
                          <w:rFonts w:asciiTheme="minorHAnsi" w:hAnsiTheme="minorHAnsi" w:cstheme="minorHAnsi"/>
                          <w:b/>
                          <w:sz w:val="22"/>
                        </w:rPr>
                        <w:tab/>
                      </w:r>
                    </w:p>
                    <w:p w:rsidR="00AC4E9C" w:rsidRPr="00BB5DC6" w:rsidRDefault="00AC4E9C" w:rsidP="001F454A">
                      <w:pPr>
                        <w:jc w:val="both"/>
                        <w:rPr>
                          <w:rFonts w:asciiTheme="minorHAnsi" w:hAnsiTheme="minorHAnsi" w:cstheme="minorHAnsi"/>
                          <w:sz w:val="22"/>
                        </w:rPr>
                      </w:pPr>
                      <w:r w:rsidRPr="00BB5DC6">
                        <w:rPr>
                          <w:rFonts w:asciiTheme="minorHAnsi" w:hAnsiTheme="minorHAnsi" w:cstheme="minorHAnsi"/>
                          <w:sz w:val="22"/>
                        </w:rPr>
                        <w:t xml:space="preserve">- </w:t>
                      </w:r>
                      <w:r w:rsidRPr="00BB5DC6">
                        <w:rPr>
                          <w:rFonts w:asciiTheme="minorHAnsi" w:hAnsiTheme="minorHAnsi" w:cstheme="minorHAnsi"/>
                          <w:b/>
                          <w:sz w:val="22"/>
                        </w:rPr>
                        <w:t>Decimales exactos (Q):</w:t>
                      </w:r>
                      <w:r w:rsidRPr="00BB5DC6">
                        <w:rPr>
                          <w:rFonts w:asciiTheme="minorHAnsi" w:hAnsiTheme="minorHAnsi" w:cstheme="minorHAnsi"/>
                          <w:sz w:val="22"/>
                        </w:rPr>
                        <w:t xml:space="preserve"> 1´23 , 2´7 , 3,845</w:t>
                      </w:r>
                    </w:p>
                    <w:p w:rsidR="00AC4E9C" w:rsidRPr="00BB5DC6" w:rsidRDefault="00AC4E9C" w:rsidP="001F454A">
                      <w:pPr>
                        <w:jc w:val="both"/>
                        <w:rPr>
                          <w:rFonts w:asciiTheme="minorHAnsi" w:hAnsiTheme="minorHAnsi" w:cstheme="minorHAnsi"/>
                          <w:sz w:val="22"/>
                        </w:rPr>
                      </w:pPr>
                      <w:r w:rsidRPr="00BB5DC6">
                        <w:rPr>
                          <w:rFonts w:asciiTheme="minorHAnsi" w:hAnsiTheme="minorHAnsi" w:cstheme="minorHAnsi"/>
                          <w:sz w:val="22"/>
                        </w:rPr>
                        <w:t xml:space="preserve">- </w:t>
                      </w:r>
                      <w:r w:rsidRPr="00BB5DC6">
                        <w:rPr>
                          <w:rFonts w:asciiTheme="minorHAnsi" w:hAnsiTheme="minorHAnsi" w:cstheme="minorHAnsi"/>
                          <w:b/>
                          <w:sz w:val="22"/>
                        </w:rPr>
                        <w:t>Periódicos Puros (Q):</w:t>
                      </w:r>
                      <w:r w:rsidRPr="00BB5DC6">
                        <w:rPr>
                          <w:rFonts w:asciiTheme="minorHAnsi" w:hAnsiTheme="minorHAnsi" w:cstheme="minorHAnsi"/>
                          <w:sz w:val="22"/>
                        </w:rPr>
                        <w:t xml:space="preserve"> 1´666…=</w:t>
                      </w:r>
                      <m:oMath>
                        <m:r>
                          <w:rPr>
                            <w:rFonts w:ascii="Cambria Math" w:hAnsi="Cambria Math" w:cstheme="minorHAnsi"/>
                            <w:sz w:val="22"/>
                          </w:rPr>
                          <m:t>1´</m:t>
                        </m:r>
                        <m:acc>
                          <m:accPr>
                            <m:ctrlPr>
                              <w:rPr>
                                <w:rFonts w:ascii="Cambria Math" w:hAnsi="Cambria Math" w:cstheme="minorHAnsi"/>
                                <w:i/>
                                <w:sz w:val="22"/>
                              </w:rPr>
                            </m:ctrlPr>
                          </m:accPr>
                          <m:e>
                            <m:r>
                              <w:rPr>
                                <w:rFonts w:ascii="Cambria Math" w:hAnsi="Cambria Math" w:cstheme="minorHAnsi"/>
                                <w:sz w:val="22"/>
                              </w:rPr>
                              <m:t>6</m:t>
                            </m:r>
                          </m:e>
                        </m:acc>
                      </m:oMath>
                      <w:r w:rsidRPr="00BB5DC6">
                        <w:rPr>
                          <w:rFonts w:asciiTheme="minorHAnsi" w:hAnsiTheme="minorHAnsi" w:cstheme="minorHAnsi"/>
                          <w:sz w:val="22"/>
                        </w:rPr>
                        <w:t xml:space="preserve"> , 0´2323…=</w:t>
                      </w:r>
                      <m:oMath>
                        <m:r>
                          <w:rPr>
                            <w:rFonts w:ascii="Cambria Math" w:hAnsi="Cambria Math" w:cstheme="minorHAnsi"/>
                            <w:sz w:val="22"/>
                          </w:rPr>
                          <m:t>0´</m:t>
                        </m:r>
                        <m:acc>
                          <m:accPr>
                            <m:ctrlPr>
                              <w:rPr>
                                <w:rFonts w:ascii="Cambria Math" w:hAnsi="Cambria Math" w:cstheme="minorHAnsi"/>
                                <w:i/>
                                <w:sz w:val="22"/>
                              </w:rPr>
                            </m:ctrlPr>
                          </m:accPr>
                          <m:e>
                            <m:r>
                              <w:rPr>
                                <w:rFonts w:ascii="Cambria Math" w:hAnsi="Cambria Math" w:cstheme="minorHAnsi"/>
                                <w:sz w:val="22"/>
                              </w:rPr>
                              <m:t>23</m:t>
                            </m:r>
                          </m:e>
                        </m:acc>
                      </m:oMath>
                    </w:p>
                    <w:p w:rsidR="00AC4E9C" w:rsidRPr="00BB5DC6" w:rsidRDefault="00AC4E9C" w:rsidP="001F454A">
                      <w:pPr>
                        <w:jc w:val="both"/>
                        <w:rPr>
                          <w:rFonts w:asciiTheme="minorHAnsi" w:hAnsiTheme="minorHAnsi" w:cstheme="minorHAnsi"/>
                          <w:b/>
                          <w:sz w:val="22"/>
                        </w:rPr>
                      </w:pPr>
                      <w:r w:rsidRPr="00BB5DC6">
                        <w:rPr>
                          <w:rFonts w:asciiTheme="minorHAnsi" w:hAnsiTheme="minorHAnsi" w:cstheme="minorHAnsi"/>
                          <w:sz w:val="22"/>
                        </w:rPr>
                        <w:t>-</w:t>
                      </w:r>
                      <w:r w:rsidRPr="00BB5DC6">
                        <w:rPr>
                          <w:rFonts w:asciiTheme="minorHAnsi" w:hAnsiTheme="minorHAnsi" w:cstheme="minorHAnsi"/>
                          <w:b/>
                          <w:sz w:val="22"/>
                        </w:rPr>
                        <w:t xml:space="preserve"> Periódicos Mixtos (Q): </w:t>
                      </w:r>
                      <w:r w:rsidRPr="00BB5DC6">
                        <w:rPr>
                          <w:rFonts w:asciiTheme="minorHAnsi" w:hAnsiTheme="minorHAnsi" w:cstheme="minorHAnsi"/>
                          <w:sz w:val="22"/>
                        </w:rPr>
                        <w:t>1´366…=</w:t>
                      </w:r>
                      <m:oMath>
                        <m:r>
                          <w:rPr>
                            <w:rFonts w:ascii="Cambria Math" w:hAnsi="Cambria Math" w:cstheme="minorHAnsi"/>
                            <w:sz w:val="22"/>
                          </w:rPr>
                          <m:t>1´3</m:t>
                        </m:r>
                        <m:acc>
                          <m:accPr>
                            <m:ctrlPr>
                              <w:rPr>
                                <w:rFonts w:ascii="Cambria Math" w:hAnsi="Cambria Math" w:cstheme="minorHAnsi"/>
                                <w:i/>
                                <w:sz w:val="22"/>
                              </w:rPr>
                            </m:ctrlPr>
                          </m:accPr>
                          <m:e>
                            <m:r>
                              <w:rPr>
                                <w:rFonts w:ascii="Cambria Math" w:hAnsi="Cambria Math" w:cstheme="minorHAnsi"/>
                                <w:sz w:val="22"/>
                              </w:rPr>
                              <m:t>6</m:t>
                            </m:r>
                          </m:e>
                        </m:acc>
                      </m:oMath>
                      <w:r w:rsidRPr="00BB5DC6">
                        <w:rPr>
                          <w:rFonts w:asciiTheme="minorHAnsi" w:hAnsiTheme="minorHAnsi" w:cstheme="minorHAnsi"/>
                          <w:sz w:val="22"/>
                        </w:rPr>
                        <w:t xml:space="preserve"> </w:t>
                      </w:r>
                    </w:p>
                    <w:p w:rsidR="00AC4E9C" w:rsidRPr="00BB5DC6" w:rsidRDefault="00AC4E9C" w:rsidP="001F454A">
                      <w:pPr>
                        <w:jc w:val="both"/>
                        <w:rPr>
                          <w:rFonts w:asciiTheme="minorHAnsi" w:hAnsiTheme="minorHAnsi" w:cstheme="minorHAnsi"/>
                          <w:sz w:val="22"/>
                        </w:rPr>
                      </w:pPr>
                      <w:r w:rsidRPr="00BB5DC6">
                        <w:rPr>
                          <w:rFonts w:asciiTheme="minorHAnsi" w:hAnsiTheme="minorHAnsi" w:cstheme="minorHAnsi"/>
                          <w:sz w:val="22"/>
                        </w:rPr>
                        <w:t>-</w:t>
                      </w:r>
                      <w:r w:rsidRPr="00BB5DC6">
                        <w:rPr>
                          <w:rFonts w:asciiTheme="minorHAnsi" w:hAnsiTheme="minorHAnsi" w:cstheme="minorHAnsi"/>
                          <w:b/>
                          <w:sz w:val="22"/>
                        </w:rPr>
                        <w:t xml:space="preserve"> Ni exactos ni periódicos (I - </w:t>
                      </w:r>
                      <w:r w:rsidRPr="00BB5DC6">
                        <w:rPr>
                          <w:rFonts w:asciiTheme="minorHAnsi" w:hAnsiTheme="minorHAnsi" w:cstheme="minorHAnsi"/>
                          <w:sz w:val="22"/>
                        </w:rPr>
                        <w:t>Irracionales</w:t>
                      </w:r>
                      <w:r w:rsidRPr="00BB5DC6">
                        <w:rPr>
                          <w:rFonts w:asciiTheme="minorHAnsi" w:hAnsiTheme="minorHAnsi" w:cstheme="minorHAnsi"/>
                          <w:b/>
                          <w:sz w:val="22"/>
                        </w:rPr>
                        <w:t>)</w:t>
                      </w:r>
                    </w:p>
                    <w:p w:rsidR="00AC4E9C" w:rsidRPr="00BB5DC6" w:rsidRDefault="00AC4E9C" w:rsidP="001F454A">
                      <w:pPr>
                        <w:jc w:val="both"/>
                        <w:rPr>
                          <w:rFonts w:asciiTheme="minorHAnsi" w:hAnsiTheme="minorHAnsi" w:cstheme="minorHAnsi"/>
                          <w:sz w:val="22"/>
                        </w:rPr>
                      </w:pPr>
                      <m:oMath>
                        <m:r>
                          <w:rPr>
                            <w:rFonts w:ascii="Cambria Math" w:hAnsi="Cambria Math" w:cstheme="minorHAnsi"/>
                            <w:sz w:val="22"/>
                          </w:rPr>
                          <m:t>0´12345…, 0´102030</m:t>
                        </m:r>
                      </m:oMath>
                      <w:r w:rsidRPr="00BB5DC6">
                        <w:rPr>
                          <w:rFonts w:asciiTheme="minorHAnsi" w:hAnsiTheme="minorHAnsi" w:cstheme="minorHAnsi"/>
                          <w:sz w:val="22"/>
                        </w:rPr>
                        <w:t xml:space="preserve">… </w:t>
                      </w:r>
                    </w:p>
                    <w:p w:rsidR="00AC4E9C" w:rsidRPr="00BA3A8A" w:rsidRDefault="00AC4E9C" w:rsidP="001F454A"/>
                  </w:txbxContent>
                </v:textbox>
              </v:roundrect>
            </w:pict>
          </mc:Fallback>
        </mc:AlternateContent>
      </w:r>
    </w:p>
    <w:p w:rsidR="001F454A" w:rsidRDefault="001F454A" w:rsidP="001F454A">
      <w:pPr>
        <w:rPr>
          <w:sz w:val="32"/>
          <w:szCs w:val="32"/>
        </w:rPr>
      </w:pPr>
    </w:p>
    <w:p w:rsidR="00984C51" w:rsidRDefault="00984C51" w:rsidP="00C507FD"/>
    <w:p w:rsidR="00984C51" w:rsidRDefault="00984C51" w:rsidP="00C507FD"/>
    <w:p w:rsidR="00984C51" w:rsidRDefault="00984C51" w:rsidP="00C507FD"/>
    <w:p w:rsidR="00984C51" w:rsidRDefault="00984C51" w:rsidP="00C507FD"/>
    <w:p w:rsidR="00984C51" w:rsidRDefault="00984C51" w:rsidP="00C507FD"/>
    <w:p w:rsidR="00984C51" w:rsidRDefault="00984C51" w:rsidP="00C507FD"/>
    <w:p w:rsidR="00984C51" w:rsidRPr="00BB5DC6" w:rsidRDefault="00E9063D" w:rsidP="00BB5DC6">
      <w:pPr>
        <w:ind w:right="-30"/>
        <w:rPr>
          <w:rFonts w:asciiTheme="minorHAnsi" w:hAnsiTheme="minorHAnsi" w:cstheme="minorHAnsi"/>
          <w:sz w:val="22"/>
        </w:rPr>
      </w:pPr>
      <w:r>
        <w:rPr>
          <w:noProof/>
        </w:rPr>
        <mc:AlternateContent>
          <mc:Choice Requires="wps">
            <w:drawing>
              <wp:anchor distT="0" distB="0" distL="114300" distR="114300" simplePos="0" relativeHeight="253915136" behindDoc="0" locked="0" layoutInCell="1" allowOverlap="1" wp14:anchorId="54D174CB" wp14:editId="027A635F">
                <wp:simplePos x="0" y="0"/>
                <wp:positionH relativeFrom="column">
                  <wp:posOffset>-45085</wp:posOffset>
                </wp:positionH>
                <wp:positionV relativeFrom="paragraph">
                  <wp:posOffset>188123</wp:posOffset>
                </wp:positionV>
                <wp:extent cx="6779260" cy="2231390"/>
                <wp:effectExtent l="0" t="0" r="15240" b="16510"/>
                <wp:wrapNone/>
                <wp:docPr id="3" name="Rectángulo redondeado 3"/>
                <wp:cNvGraphicFramePr/>
                <a:graphic xmlns:a="http://schemas.openxmlformats.org/drawingml/2006/main">
                  <a:graphicData uri="http://schemas.microsoft.com/office/word/2010/wordprocessingShape">
                    <wps:wsp>
                      <wps:cNvSpPr/>
                      <wps:spPr>
                        <a:xfrm>
                          <a:off x="0" y="0"/>
                          <a:ext cx="6779260" cy="2231390"/>
                        </a:xfrm>
                        <a:prstGeom prst="roundRect">
                          <a:avLst/>
                        </a:prstGeom>
                      </wps:spPr>
                      <wps:style>
                        <a:lnRef idx="2">
                          <a:schemeClr val="accent3"/>
                        </a:lnRef>
                        <a:fillRef idx="1">
                          <a:schemeClr val="lt1"/>
                        </a:fillRef>
                        <a:effectRef idx="0">
                          <a:schemeClr val="accent3"/>
                        </a:effectRef>
                        <a:fontRef idx="minor">
                          <a:schemeClr val="dk1"/>
                        </a:fontRef>
                      </wps:style>
                      <wps:txbx>
                        <w:txbxContent>
                          <w:p w:rsidR="00AC4E9C" w:rsidRPr="00E9063D" w:rsidRDefault="00AC4E9C" w:rsidP="00E9063D">
                            <w:pPr>
                              <w:rPr>
                                <w:rFonts w:asciiTheme="minorHAnsi" w:hAnsiTheme="minorHAnsi" w:cstheme="minorHAnsi"/>
                                <w:sz w:val="22"/>
                              </w:rPr>
                            </w:pPr>
                            <w:r w:rsidRPr="00E9063D">
                              <w:rPr>
                                <w:rFonts w:asciiTheme="minorHAnsi" w:hAnsiTheme="minorHAnsi" w:cstheme="minorHAnsi"/>
                                <w:b/>
                                <w:sz w:val="22"/>
                              </w:rPr>
                              <w:t>3. Representación de fracciones y decimales en la recta</w:t>
                            </w:r>
                            <w:r w:rsidRPr="00E9063D">
                              <w:rPr>
                                <w:rFonts w:asciiTheme="minorHAnsi" w:hAnsiTheme="minorHAnsi" w:cstheme="minorHAnsi"/>
                                <w:sz w:val="22"/>
                              </w:rPr>
                              <w:t>. (</w:t>
                            </w:r>
                            <w:hyperlink r:id="rId13" w:history="1">
                              <w:r w:rsidRPr="00E9063D">
                                <w:rPr>
                                  <w:rStyle w:val="Hipervnculo"/>
                                  <w:rFonts w:asciiTheme="minorHAnsi" w:hAnsiTheme="minorHAnsi" w:cstheme="minorHAnsi"/>
                                  <w:sz w:val="22"/>
                                </w:rPr>
                                <w:t>https://www.youtube.com/watch?v=UiJZwbqT06U</w:t>
                              </w:r>
                            </w:hyperlink>
                            <w:r w:rsidRPr="00E9063D">
                              <w:rPr>
                                <w:rFonts w:asciiTheme="minorHAnsi" w:hAnsiTheme="minorHAnsi" w:cstheme="minorHAnsi"/>
                                <w:sz w:val="22"/>
                              </w:rPr>
                              <w:t>)</w:t>
                            </w:r>
                          </w:p>
                          <w:p w:rsidR="00AC4E9C" w:rsidRPr="00E9063D" w:rsidRDefault="00AC4E9C" w:rsidP="00E9063D">
                            <w:pPr>
                              <w:jc w:val="both"/>
                              <w:rPr>
                                <w:rFonts w:asciiTheme="minorHAnsi" w:hAnsiTheme="minorHAnsi" w:cstheme="minorHAnsi"/>
                                <w:sz w:val="22"/>
                              </w:rPr>
                            </w:pPr>
                            <w:r w:rsidRPr="00E9063D">
                              <w:rPr>
                                <w:rFonts w:asciiTheme="minorHAnsi" w:hAnsiTheme="minorHAnsi" w:cstheme="minorHAnsi"/>
                                <w:b/>
                                <w:sz w:val="22"/>
                                <w:u w:val="single"/>
                              </w:rPr>
                              <w:t>Fracciones:</w:t>
                            </w:r>
                            <w:r w:rsidRPr="00E9063D">
                              <w:rPr>
                                <w:rFonts w:asciiTheme="minorHAnsi" w:hAnsiTheme="minorHAnsi" w:cstheme="minorHAnsi"/>
                                <w:sz w:val="22"/>
                              </w:rPr>
                              <w:t xml:space="preserve"> El denominador indica el nº de partes iguales en        </w:t>
                            </w:r>
                            <w:r w:rsidRPr="00E9063D">
                              <w:rPr>
                                <w:rFonts w:asciiTheme="minorHAnsi" w:hAnsiTheme="minorHAnsi" w:cstheme="minorHAnsi"/>
                                <w:b/>
                                <w:sz w:val="22"/>
                                <w:u w:val="single"/>
                              </w:rPr>
                              <w:t>Nº decimales:</w:t>
                            </w:r>
                            <w:r w:rsidRPr="00E9063D">
                              <w:rPr>
                                <w:rFonts w:asciiTheme="minorHAnsi" w:hAnsiTheme="minorHAnsi" w:cstheme="minorHAnsi"/>
                                <w:sz w:val="22"/>
                              </w:rPr>
                              <w:t xml:space="preserve"> Pasarlos a fracción y representar</w:t>
                            </w:r>
                          </w:p>
                          <w:p w:rsidR="00AC4E9C" w:rsidRPr="00E9063D" w:rsidRDefault="00AC4E9C" w:rsidP="00E9063D">
                            <w:pPr>
                              <w:spacing w:after="240"/>
                              <w:jc w:val="both"/>
                              <w:rPr>
                                <w:rFonts w:asciiTheme="minorHAnsi" w:hAnsiTheme="minorHAnsi" w:cstheme="minorHAnsi"/>
                                <w:sz w:val="22"/>
                              </w:rPr>
                            </w:pPr>
                            <w:r w:rsidRPr="00E9063D">
                              <w:rPr>
                                <w:rFonts w:asciiTheme="minorHAnsi" w:hAnsiTheme="minorHAnsi" w:cstheme="minorHAnsi"/>
                                <w:sz w:val="22"/>
                              </w:rPr>
                              <w:t>que dividir la unidad  y el numerador las que coger.</w:t>
                            </w:r>
                            <w:r w:rsidRPr="00E9063D">
                              <w:rPr>
                                <w:rFonts w:asciiTheme="minorHAnsi" w:hAnsiTheme="minorHAnsi" w:cstheme="minorHAnsi"/>
                                <w:sz w:val="22"/>
                              </w:rPr>
                              <w:tab/>
                            </w:r>
                            <w:r w:rsidRPr="00E9063D">
                              <w:rPr>
                                <w:rFonts w:asciiTheme="minorHAnsi" w:hAnsiTheme="minorHAnsi" w:cstheme="minorHAnsi"/>
                                <w:sz w:val="22"/>
                              </w:rPr>
                              <w:tab/>
                            </w:r>
                            <w:r>
                              <w:rPr>
                                <w:rFonts w:asciiTheme="minorHAnsi" w:hAnsiTheme="minorHAnsi" w:cstheme="minorHAnsi"/>
                                <w:sz w:val="22"/>
                              </w:rPr>
                              <w:t xml:space="preserve">                </w:t>
                            </w:r>
                            <w:r w:rsidRPr="00E9063D">
                              <w:rPr>
                                <w:rFonts w:asciiTheme="minorHAnsi" w:hAnsiTheme="minorHAnsi" w:cstheme="minorHAnsi"/>
                                <w:sz w:val="22"/>
                              </w:rPr>
                              <w:t xml:space="preserve">- D.Exacto </w:t>
                            </w:r>
                            <m:oMath>
                              <m:r>
                                <w:rPr>
                                  <w:rFonts w:ascii="Cambria Math" w:hAnsi="Cambria Math" w:cstheme="minorHAnsi"/>
                                  <w:sz w:val="22"/>
                                </w:rPr>
                                <m:t>1´2=</m:t>
                              </m:r>
                              <m:f>
                                <m:fPr>
                                  <m:ctrlPr>
                                    <w:rPr>
                                      <w:rFonts w:ascii="Cambria Math" w:hAnsi="Cambria Math" w:cstheme="minorHAnsi"/>
                                      <w:i/>
                                      <w:sz w:val="22"/>
                                    </w:rPr>
                                  </m:ctrlPr>
                                </m:fPr>
                                <m:num>
                                  <m:r>
                                    <w:rPr>
                                      <w:rFonts w:ascii="Cambria Math" w:hAnsi="Cambria Math" w:cstheme="minorHAnsi"/>
                                      <w:sz w:val="22"/>
                                    </w:rPr>
                                    <m:t>12</m:t>
                                  </m:r>
                                </m:num>
                                <m:den>
                                  <m:r>
                                    <w:rPr>
                                      <w:rFonts w:ascii="Cambria Math" w:hAnsi="Cambria Math" w:cstheme="minorHAnsi"/>
                                      <w:sz w:val="22"/>
                                    </w:rPr>
                                    <m:t>10</m:t>
                                  </m:r>
                                </m:den>
                              </m:f>
                              <m:r>
                                <w:rPr>
                                  <w:rFonts w:ascii="Cambria Math" w:hAnsi="Cambria Math" w:cstheme="minorHAnsi"/>
                                  <w:sz w:val="22"/>
                                </w:rPr>
                                <m:t xml:space="preserve"> , 1´23=</m:t>
                              </m:r>
                              <m:f>
                                <m:fPr>
                                  <m:ctrlPr>
                                    <w:rPr>
                                      <w:rFonts w:ascii="Cambria Math" w:hAnsi="Cambria Math" w:cstheme="minorHAnsi"/>
                                      <w:i/>
                                      <w:sz w:val="22"/>
                                    </w:rPr>
                                  </m:ctrlPr>
                                </m:fPr>
                                <m:num>
                                  <m:r>
                                    <w:rPr>
                                      <w:rFonts w:ascii="Cambria Math" w:hAnsi="Cambria Math" w:cstheme="minorHAnsi"/>
                                      <w:sz w:val="22"/>
                                    </w:rPr>
                                    <m:t>123</m:t>
                                  </m:r>
                                </m:num>
                                <m:den>
                                  <m:r>
                                    <w:rPr>
                                      <w:rFonts w:ascii="Cambria Math" w:hAnsi="Cambria Math" w:cstheme="minorHAnsi"/>
                                      <w:sz w:val="22"/>
                                    </w:rPr>
                                    <m:t>100</m:t>
                                  </m:r>
                                </m:den>
                              </m:f>
                            </m:oMath>
                            <w:r w:rsidRPr="00E9063D">
                              <w:rPr>
                                <w:rFonts w:asciiTheme="minorHAnsi" w:hAnsiTheme="minorHAnsi" w:cstheme="minorHAnsi"/>
                                <w:sz w:val="22"/>
                              </w:rPr>
                              <w:t xml:space="preserve"> </w:t>
                            </w:r>
                          </w:p>
                          <w:p w:rsidR="00AC4E9C" w:rsidRPr="00E9063D" w:rsidRDefault="00AC4E9C" w:rsidP="00E9063D">
                            <w:pPr>
                              <w:spacing w:after="240"/>
                              <w:jc w:val="both"/>
                              <w:rPr>
                                <w:rFonts w:asciiTheme="minorHAnsi" w:hAnsiTheme="minorHAnsi" w:cstheme="minorHAnsi"/>
                                <w:sz w:val="22"/>
                              </w:rPr>
                            </w:pPr>
                            <w:r w:rsidRPr="00E9063D">
                              <w:rPr>
                                <w:rFonts w:asciiTheme="minorHAnsi" w:hAnsiTheme="minorHAnsi" w:cstheme="minorHAnsi"/>
                                <w:sz w:val="22"/>
                              </w:rPr>
                              <w:t>Ej: 4/7</w:t>
                            </w:r>
                            <w:r w:rsidRPr="00E9063D">
                              <w:rPr>
                                <w:rFonts w:asciiTheme="minorHAnsi" w:hAnsiTheme="minorHAnsi" w:cstheme="minorHAnsi"/>
                                <w:sz w:val="22"/>
                              </w:rPr>
                              <w:tab/>
                            </w:r>
                            <w:r w:rsidRPr="00E9063D">
                              <w:rPr>
                                <w:rFonts w:asciiTheme="minorHAnsi" w:hAnsiTheme="minorHAnsi" w:cstheme="minorHAnsi"/>
                                <w:sz w:val="22"/>
                              </w:rPr>
                              <w:tab/>
                            </w:r>
                            <w:r w:rsidRPr="00E9063D">
                              <w:rPr>
                                <w:rFonts w:asciiTheme="minorHAnsi" w:hAnsiTheme="minorHAnsi" w:cstheme="minorHAnsi"/>
                                <w:sz w:val="22"/>
                              </w:rPr>
                              <w:tab/>
                            </w:r>
                            <w:r w:rsidRPr="00E9063D">
                              <w:rPr>
                                <w:rFonts w:asciiTheme="minorHAnsi" w:hAnsiTheme="minorHAnsi" w:cstheme="minorHAnsi"/>
                                <w:sz w:val="22"/>
                              </w:rPr>
                              <w:tab/>
                            </w:r>
                            <w:r w:rsidRPr="00E9063D">
                              <w:rPr>
                                <w:rFonts w:asciiTheme="minorHAnsi" w:hAnsiTheme="minorHAnsi" w:cstheme="minorHAnsi"/>
                                <w:sz w:val="22"/>
                              </w:rPr>
                              <w:tab/>
                            </w:r>
                            <w:r w:rsidRPr="00E9063D">
                              <w:rPr>
                                <w:rFonts w:asciiTheme="minorHAnsi" w:hAnsiTheme="minorHAnsi" w:cstheme="minorHAnsi"/>
                                <w:sz w:val="22"/>
                              </w:rPr>
                              <w:tab/>
                            </w:r>
                            <w:r w:rsidRPr="00E9063D">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sidRPr="00E9063D">
                              <w:rPr>
                                <w:rFonts w:asciiTheme="minorHAnsi" w:hAnsiTheme="minorHAnsi" w:cstheme="minorHAnsi"/>
                                <w:sz w:val="22"/>
                              </w:rPr>
                              <w:tab/>
                              <w:t xml:space="preserve">- P.Puro </w:t>
                            </w:r>
                            <m:oMath>
                              <m:r>
                                <w:rPr>
                                  <w:rFonts w:ascii="Cambria Math" w:hAnsi="Cambria Math" w:cstheme="minorHAnsi"/>
                                  <w:sz w:val="22"/>
                                </w:rPr>
                                <m:t>1´</m:t>
                              </m:r>
                              <m:acc>
                                <m:accPr>
                                  <m:ctrlPr>
                                    <w:rPr>
                                      <w:rFonts w:ascii="Cambria Math" w:hAnsi="Cambria Math" w:cstheme="minorHAnsi"/>
                                      <w:i/>
                                      <w:sz w:val="22"/>
                                    </w:rPr>
                                  </m:ctrlPr>
                                </m:accPr>
                                <m:e>
                                  <m:r>
                                    <w:rPr>
                                      <w:rFonts w:ascii="Cambria Math" w:hAnsi="Cambria Math" w:cstheme="minorHAnsi"/>
                                      <w:sz w:val="22"/>
                                    </w:rPr>
                                    <m:t>6</m:t>
                                  </m:r>
                                </m:e>
                              </m:acc>
                              <m:r>
                                <w:rPr>
                                  <w:rFonts w:ascii="Cambria Math" w:hAnsi="Cambria Math" w:cstheme="minorHAnsi"/>
                                  <w:sz w:val="22"/>
                                </w:rPr>
                                <m:t>=</m:t>
                              </m:r>
                              <m:f>
                                <m:fPr>
                                  <m:ctrlPr>
                                    <w:rPr>
                                      <w:rFonts w:ascii="Cambria Math" w:hAnsi="Cambria Math" w:cstheme="minorHAnsi"/>
                                      <w:i/>
                                      <w:sz w:val="22"/>
                                    </w:rPr>
                                  </m:ctrlPr>
                                </m:fPr>
                                <m:num>
                                  <m:r>
                                    <w:rPr>
                                      <w:rFonts w:ascii="Cambria Math" w:hAnsi="Cambria Math" w:cstheme="minorHAnsi"/>
                                      <w:sz w:val="22"/>
                                    </w:rPr>
                                    <m:t>16-1</m:t>
                                  </m:r>
                                </m:num>
                                <m:den>
                                  <m:r>
                                    <w:rPr>
                                      <w:rFonts w:ascii="Cambria Math" w:hAnsi="Cambria Math" w:cstheme="minorHAnsi"/>
                                      <w:sz w:val="22"/>
                                    </w:rPr>
                                    <m:t>9</m:t>
                                  </m:r>
                                </m:den>
                              </m:f>
                              <m:r>
                                <w:rPr>
                                  <w:rFonts w:ascii="Cambria Math" w:hAnsi="Cambria Math" w:cstheme="minorHAnsi"/>
                                  <w:sz w:val="22"/>
                                </w:rPr>
                                <m:t xml:space="preserve"> </m:t>
                              </m:r>
                            </m:oMath>
                            <w:r w:rsidRPr="00E9063D">
                              <w:rPr>
                                <w:rFonts w:asciiTheme="minorHAnsi" w:hAnsiTheme="minorHAnsi" w:cstheme="minorHAnsi"/>
                                <w:sz w:val="22"/>
                              </w:rPr>
                              <w:t xml:space="preserve">, </w:t>
                            </w:r>
                            <m:oMath>
                              <m:r>
                                <w:rPr>
                                  <w:rFonts w:ascii="Cambria Math" w:hAnsi="Cambria Math" w:cstheme="minorHAnsi"/>
                                  <w:sz w:val="22"/>
                                </w:rPr>
                                <m:t>1´</m:t>
                              </m:r>
                              <m:acc>
                                <m:accPr>
                                  <m:ctrlPr>
                                    <w:rPr>
                                      <w:rFonts w:ascii="Cambria Math" w:hAnsi="Cambria Math" w:cstheme="minorHAnsi"/>
                                      <w:i/>
                                      <w:sz w:val="22"/>
                                    </w:rPr>
                                  </m:ctrlPr>
                                </m:accPr>
                                <m:e>
                                  <m:r>
                                    <w:rPr>
                                      <w:rFonts w:ascii="Cambria Math" w:hAnsi="Cambria Math" w:cstheme="minorHAnsi"/>
                                      <w:sz w:val="22"/>
                                    </w:rPr>
                                    <m:t>23</m:t>
                                  </m:r>
                                </m:e>
                              </m:acc>
                              <m:r>
                                <w:rPr>
                                  <w:rFonts w:ascii="Cambria Math" w:hAnsi="Cambria Math" w:cstheme="minorHAnsi"/>
                                  <w:sz w:val="22"/>
                                </w:rPr>
                                <m:t>=</m:t>
                              </m:r>
                              <m:f>
                                <m:fPr>
                                  <m:ctrlPr>
                                    <w:rPr>
                                      <w:rFonts w:ascii="Cambria Math" w:hAnsi="Cambria Math" w:cstheme="minorHAnsi"/>
                                      <w:i/>
                                      <w:sz w:val="22"/>
                                    </w:rPr>
                                  </m:ctrlPr>
                                </m:fPr>
                                <m:num>
                                  <m:r>
                                    <w:rPr>
                                      <w:rFonts w:ascii="Cambria Math" w:hAnsi="Cambria Math" w:cstheme="minorHAnsi"/>
                                      <w:sz w:val="22"/>
                                    </w:rPr>
                                    <m:t>123-1</m:t>
                                  </m:r>
                                </m:num>
                                <m:den>
                                  <m:r>
                                    <w:rPr>
                                      <w:rFonts w:ascii="Cambria Math" w:hAnsi="Cambria Math" w:cstheme="minorHAnsi"/>
                                      <w:sz w:val="22"/>
                                    </w:rPr>
                                    <m:t>99</m:t>
                                  </m:r>
                                </m:den>
                              </m:f>
                            </m:oMath>
                          </w:p>
                          <w:p w:rsidR="00AC4E9C" w:rsidRPr="00E9063D" w:rsidRDefault="00AC4E9C" w:rsidP="00E9063D">
                            <w:pPr>
                              <w:spacing w:after="240"/>
                              <w:jc w:val="both"/>
                              <w:rPr>
                                <w:rFonts w:asciiTheme="minorHAnsi" w:hAnsiTheme="minorHAnsi" w:cstheme="minorHAnsi"/>
                                <w:sz w:val="22"/>
                              </w:rPr>
                            </w:pPr>
                            <w:r w:rsidRPr="00E9063D">
                              <w:rPr>
                                <w:rFonts w:asciiTheme="minorHAnsi" w:hAnsiTheme="minorHAnsi" w:cstheme="minorHAnsi"/>
                                <w:sz w:val="22"/>
                              </w:rPr>
                              <w:tab/>
                            </w:r>
                            <w:r w:rsidRPr="00E9063D">
                              <w:rPr>
                                <w:rFonts w:asciiTheme="minorHAnsi" w:hAnsiTheme="minorHAnsi" w:cstheme="minorHAnsi"/>
                                <w:sz w:val="22"/>
                              </w:rPr>
                              <w:tab/>
                            </w:r>
                            <w:r w:rsidRPr="00E9063D">
                              <w:rPr>
                                <w:rFonts w:asciiTheme="minorHAnsi" w:hAnsiTheme="minorHAnsi" w:cstheme="minorHAnsi"/>
                                <w:sz w:val="22"/>
                              </w:rPr>
                              <w:tab/>
                            </w:r>
                            <w:r w:rsidRPr="00E9063D">
                              <w:rPr>
                                <w:rFonts w:asciiTheme="minorHAnsi" w:hAnsiTheme="minorHAnsi" w:cstheme="minorHAnsi"/>
                                <w:sz w:val="22"/>
                              </w:rPr>
                              <w:tab/>
                            </w:r>
                            <w:r w:rsidRPr="00E9063D">
                              <w:rPr>
                                <w:rFonts w:asciiTheme="minorHAnsi" w:hAnsiTheme="minorHAnsi" w:cstheme="minorHAnsi"/>
                                <w:sz w:val="22"/>
                              </w:rPr>
                              <w:tab/>
                            </w:r>
                            <w:r w:rsidRPr="00E9063D">
                              <w:rPr>
                                <w:rFonts w:asciiTheme="minorHAnsi" w:hAnsiTheme="minorHAnsi" w:cstheme="minorHAnsi"/>
                                <w:sz w:val="22"/>
                              </w:rPr>
                              <w:tab/>
                            </w:r>
                            <w:r w:rsidRPr="00E9063D">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sidRPr="00E9063D">
                              <w:rPr>
                                <w:rFonts w:asciiTheme="minorHAnsi" w:hAnsiTheme="minorHAnsi" w:cstheme="minorHAnsi"/>
                                <w:sz w:val="22"/>
                              </w:rPr>
                              <w:tab/>
                              <w:t xml:space="preserve">- P.Mixto </w:t>
                            </w:r>
                            <m:oMath>
                              <m:r>
                                <w:rPr>
                                  <w:rFonts w:ascii="Cambria Math" w:hAnsi="Cambria Math" w:cstheme="minorHAnsi"/>
                                  <w:sz w:val="22"/>
                                </w:rPr>
                                <m:t>1´2</m:t>
                              </m:r>
                              <m:acc>
                                <m:accPr>
                                  <m:ctrlPr>
                                    <w:rPr>
                                      <w:rFonts w:ascii="Cambria Math" w:hAnsi="Cambria Math" w:cstheme="minorHAnsi"/>
                                      <w:i/>
                                      <w:sz w:val="22"/>
                                    </w:rPr>
                                  </m:ctrlPr>
                                </m:accPr>
                                <m:e>
                                  <m:r>
                                    <w:rPr>
                                      <w:rFonts w:ascii="Cambria Math" w:hAnsi="Cambria Math" w:cstheme="minorHAnsi"/>
                                      <w:sz w:val="22"/>
                                    </w:rPr>
                                    <m:t>6</m:t>
                                  </m:r>
                                </m:e>
                              </m:acc>
                              <m:r>
                                <w:rPr>
                                  <w:rFonts w:ascii="Cambria Math" w:hAnsi="Cambria Math" w:cstheme="minorHAnsi"/>
                                  <w:sz w:val="22"/>
                                </w:rPr>
                                <m:t>=</m:t>
                              </m:r>
                              <m:f>
                                <m:fPr>
                                  <m:ctrlPr>
                                    <w:rPr>
                                      <w:rFonts w:ascii="Cambria Math" w:hAnsi="Cambria Math" w:cstheme="minorHAnsi"/>
                                      <w:i/>
                                      <w:sz w:val="22"/>
                                    </w:rPr>
                                  </m:ctrlPr>
                                </m:fPr>
                                <m:num>
                                  <m:r>
                                    <w:rPr>
                                      <w:rFonts w:ascii="Cambria Math" w:hAnsi="Cambria Math" w:cstheme="minorHAnsi"/>
                                      <w:sz w:val="22"/>
                                    </w:rPr>
                                    <m:t>126-12</m:t>
                                  </m:r>
                                </m:num>
                                <m:den>
                                  <m:r>
                                    <w:rPr>
                                      <w:rFonts w:ascii="Cambria Math" w:hAnsi="Cambria Math" w:cstheme="minorHAnsi"/>
                                      <w:sz w:val="22"/>
                                    </w:rPr>
                                    <m:t>90</m:t>
                                  </m:r>
                                </m:den>
                              </m:f>
                              <m:r>
                                <w:rPr>
                                  <w:rFonts w:ascii="Cambria Math" w:hAnsi="Cambria Math" w:cstheme="minorHAnsi"/>
                                  <w:sz w:val="22"/>
                                </w:rPr>
                                <m:t xml:space="preserve"> </m:t>
                              </m:r>
                            </m:oMath>
                            <w:r w:rsidRPr="00E9063D">
                              <w:rPr>
                                <w:rFonts w:asciiTheme="minorHAnsi" w:hAnsiTheme="minorHAnsi" w:cstheme="minorHAnsi"/>
                                <w:sz w:val="22"/>
                              </w:rPr>
                              <w:t xml:space="preserve">, </w:t>
                            </w:r>
                            <m:oMath>
                              <m:r>
                                <w:rPr>
                                  <w:rFonts w:ascii="Cambria Math" w:hAnsi="Cambria Math" w:cstheme="minorHAnsi"/>
                                  <w:sz w:val="22"/>
                                </w:rPr>
                                <m:t>1´6</m:t>
                              </m:r>
                              <m:acc>
                                <m:accPr>
                                  <m:ctrlPr>
                                    <w:rPr>
                                      <w:rFonts w:ascii="Cambria Math" w:hAnsi="Cambria Math" w:cstheme="minorHAnsi"/>
                                      <w:i/>
                                      <w:sz w:val="22"/>
                                    </w:rPr>
                                  </m:ctrlPr>
                                </m:accPr>
                                <m:e>
                                  <m:r>
                                    <w:rPr>
                                      <w:rFonts w:ascii="Cambria Math" w:hAnsi="Cambria Math" w:cstheme="minorHAnsi"/>
                                      <w:sz w:val="22"/>
                                    </w:rPr>
                                    <m:t>23</m:t>
                                  </m:r>
                                </m:e>
                              </m:acc>
                              <m:r>
                                <w:rPr>
                                  <w:rFonts w:ascii="Cambria Math" w:hAnsi="Cambria Math" w:cstheme="minorHAnsi"/>
                                  <w:sz w:val="22"/>
                                </w:rPr>
                                <m:t>=</m:t>
                              </m:r>
                              <m:f>
                                <m:fPr>
                                  <m:ctrlPr>
                                    <w:rPr>
                                      <w:rFonts w:ascii="Cambria Math" w:hAnsi="Cambria Math" w:cstheme="minorHAnsi"/>
                                      <w:i/>
                                      <w:sz w:val="22"/>
                                    </w:rPr>
                                  </m:ctrlPr>
                                </m:fPr>
                                <m:num>
                                  <m:r>
                                    <w:rPr>
                                      <w:rFonts w:ascii="Cambria Math" w:hAnsi="Cambria Math" w:cstheme="minorHAnsi"/>
                                      <w:sz w:val="22"/>
                                    </w:rPr>
                                    <m:t>1623-16</m:t>
                                  </m:r>
                                </m:num>
                                <m:den>
                                  <m:r>
                                    <w:rPr>
                                      <w:rFonts w:ascii="Cambria Math" w:hAnsi="Cambria Math" w:cstheme="minorHAnsi"/>
                                      <w:sz w:val="22"/>
                                    </w:rPr>
                                    <m:t>990</m:t>
                                  </m:r>
                                </m:den>
                              </m:f>
                            </m:oMath>
                          </w:p>
                          <w:p w:rsidR="00AC4E9C" w:rsidRPr="00E9063D" w:rsidRDefault="00AC4E9C" w:rsidP="00E9063D">
                            <w:pPr>
                              <w:spacing w:after="120"/>
                              <w:rPr>
                                <w:rFonts w:asciiTheme="minorHAnsi" w:hAnsiTheme="minorHAnsi" w:cstheme="minorHAnsi"/>
                                <w:b/>
                                <w:sz w:val="22"/>
                              </w:rPr>
                            </w:pPr>
                            <w:r w:rsidRPr="00E9063D">
                              <w:rPr>
                                <w:rFonts w:asciiTheme="minorHAnsi" w:hAnsiTheme="minorHAnsi" w:cstheme="minorHAnsi"/>
                                <w:sz w:val="22"/>
                                <w:u w:val="single"/>
                              </w:rPr>
                              <w:t>Nota:</w:t>
                            </w:r>
                            <w:r w:rsidRPr="00E9063D">
                              <w:rPr>
                                <w:rFonts w:asciiTheme="minorHAnsi" w:hAnsiTheme="minorHAnsi" w:cstheme="minorHAnsi"/>
                                <w:sz w:val="22"/>
                              </w:rPr>
                              <w:t xml:space="preserve"> En la representación de fracciones, para dividir un segmento en partes iguales de forma exacta habría que usar el método de Thales. (</w:t>
                            </w:r>
                            <w:r w:rsidRPr="00E9063D">
                              <w:rPr>
                                <w:rFonts w:asciiTheme="minorHAnsi" w:hAnsiTheme="minorHAnsi" w:cstheme="minorHAnsi"/>
                                <w:b/>
                                <w:sz w:val="22"/>
                              </w:rPr>
                              <w:t xml:space="preserve">Vídeo: </w:t>
                            </w:r>
                            <w:hyperlink r:id="rId14" w:history="1">
                              <w:r w:rsidRPr="00E9063D">
                                <w:rPr>
                                  <w:rStyle w:val="Hipervnculo"/>
                                  <w:rFonts w:asciiTheme="minorHAnsi" w:hAnsiTheme="minorHAnsi" w:cstheme="minorHAnsi"/>
                                  <w:sz w:val="22"/>
                                </w:rPr>
                                <w:t>https://www.youtube.com/watch?v=dqWRtHWI0-c</w:t>
                              </w:r>
                            </w:hyperlink>
                            <w:r w:rsidRPr="00E9063D">
                              <w:rPr>
                                <w:rFonts w:asciiTheme="minorHAnsi" w:hAnsiTheme="minorHAnsi" w:cstheme="minorHAnsi"/>
                                <w:sz w:val="22"/>
                              </w:rPr>
                              <w:t>)</w:t>
                            </w:r>
                          </w:p>
                          <w:p w:rsidR="00AC4E9C" w:rsidRPr="00624813" w:rsidRDefault="00AC4E9C" w:rsidP="00E9063D">
                            <w:pPr>
                              <w:jc w:val="both"/>
                            </w:pPr>
                          </w:p>
                          <w:p w:rsidR="00AC4E9C" w:rsidRDefault="00AC4E9C" w:rsidP="00E9063D">
                            <w:pPr>
                              <w:jc w:val="both"/>
                              <w:rPr>
                                <w:b/>
                                <w:u w:val="single"/>
                              </w:rPr>
                            </w:pPr>
                            <w:r>
                              <w:rPr>
                                <w:b/>
                                <w:u w:val="single"/>
                              </w:rPr>
                              <w:t xml:space="preserve">  </w:t>
                            </w:r>
                          </w:p>
                          <w:p w:rsidR="00AC4E9C" w:rsidRDefault="00AC4E9C" w:rsidP="00E9063D">
                            <w:pPr>
                              <w:jc w:val="both"/>
                              <w:rPr>
                                <w:b/>
                                <w:u w:val="single"/>
                              </w:rPr>
                            </w:pPr>
                          </w:p>
                          <w:p w:rsidR="00AC4E9C" w:rsidRDefault="00AC4E9C" w:rsidP="00E9063D">
                            <w:pPr>
                              <w:jc w:val="both"/>
                              <w:rPr>
                                <w:b/>
                                <w:u w:val="single"/>
                              </w:rPr>
                            </w:pPr>
                          </w:p>
                          <w:p w:rsidR="00AC4E9C" w:rsidRDefault="00AC4E9C" w:rsidP="00E9063D">
                            <w:pPr>
                              <w:jc w:val="both"/>
                              <w:rPr>
                                <w:b/>
                                <w:u w:val="single"/>
                              </w:rPr>
                            </w:pPr>
                          </w:p>
                          <w:p w:rsidR="00AC4E9C" w:rsidRDefault="00AC4E9C" w:rsidP="00E9063D">
                            <w:pPr>
                              <w:jc w:val="both"/>
                              <w:rPr>
                                <w:b/>
                                <w:u w:val="single"/>
                              </w:rPr>
                            </w:pPr>
                          </w:p>
                          <w:p w:rsidR="00AC4E9C" w:rsidRDefault="00AC4E9C" w:rsidP="00E9063D">
                            <w:pPr>
                              <w:jc w:val="both"/>
                              <w:rPr>
                                <w:b/>
                                <w:u w:val="single"/>
                              </w:rPr>
                            </w:pPr>
                          </w:p>
                          <w:p w:rsidR="00AC4E9C" w:rsidRDefault="00AC4E9C" w:rsidP="00E9063D">
                            <w:pPr>
                              <w:jc w:val="both"/>
                              <w:rPr>
                                <w:b/>
                                <w:u w:val="single"/>
                              </w:rPr>
                            </w:pPr>
                          </w:p>
                          <w:p w:rsidR="00AC4E9C" w:rsidRPr="00624813" w:rsidRDefault="00AC4E9C" w:rsidP="00E9063D">
                            <w:pPr>
                              <w:jc w:val="both"/>
                              <w:rPr>
                                <w:b/>
                              </w:rPr>
                            </w:pPr>
                          </w:p>
                          <w:p w:rsidR="00AC4E9C" w:rsidRDefault="00AC4E9C" w:rsidP="00E9063D">
                            <w:pPr>
                              <w:jc w:val="both"/>
                            </w:pPr>
                          </w:p>
                          <w:p w:rsidR="00AC4E9C" w:rsidRDefault="00AC4E9C" w:rsidP="00E9063D">
                            <w:pPr>
                              <w:jc w:val="both"/>
                            </w:pPr>
                          </w:p>
                          <w:p w:rsidR="00AC4E9C" w:rsidRDefault="00AC4E9C" w:rsidP="00E9063D">
                            <w:pPr>
                              <w:jc w:val="center"/>
                            </w:pPr>
                          </w:p>
                          <w:p w:rsidR="00AC4E9C" w:rsidRDefault="00AC4E9C" w:rsidP="00E9063D">
                            <w:pPr>
                              <w:jc w:val="center"/>
                            </w:pPr>
                          </w:p>
                          <w:p w:rsidR="00AC4E9C" w:rsidRPr="00BA3A8A" w:rsidRDefault="00AC4E9C" w:rsidP="00E9063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4D174CB" id="Rectángulo redondeado 3" o:spid="_x0000_s1032" style="position:absolute;margin-left:-3.55pt;margin-top:14.8pt;width:533.8pt;height:175.7pt;z-index:25391513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" fillcolor="white [3201]" strokecolor="#a5a5a5 [3206]" strokeweight="1pt">
                <v:stroke joinstyle="miter"/>
                <v:textbox>
                  <w:txbxContent>
                    <w:p w:rsidR="00AC4E9C" w:rsidRPr="00E9063D" w:rsidRDefault="00AC4E9C" w:rsidP="00E9063D">
                      <w:pPr>
                        <w:rPr>
                          <w:rFonts w:asciiTheme="minorHAnsi" w:hAnsiTheme="minorHAnsi" w:cstheme="minorHAnsi"/>
                          <w:sz w:val="22"/>
                        </w:rPr>
                      </w:pPr>
                      <w:r w:rsidRPr="00E9063D">
                        <w:rPr>
                          <w:rFonts w:asciiTheme="minorHAnsi" w:hAnsiTheme="minorHAnsi" w:cstheme="minorHAnsi"/>
                          <w:b/>
                          <w:sz w:val="22"/>
                        </w:rPr>
                        <w:t>3. Representación de fracciones y decimales en la recta</w:t>
                      </w:r>
                      <w:r w:rsidRPr="00E9063D">
                        <w:rPr>
                          <w:rFonts w:asciiTheme="minorHAnsi" w:hAnsiTheme="minorHAnsi" w:cstheme="minorHAnsi"/>
                          <w:sz w:val="22"/>
                        </w:rPr>
                        <w:t>. (</w:t>
                      </w:r>
                      <w:hyperlink r:id="rId15" w:history="1">
                        <w:r w:rsidRPr="00E9063D">
                          <w:rPr>
                            <w:rStyle w:val="Hipervnculo"/>
                            <w:rFonts w:asciiTheme="minorHAnsi" w:hAnsiTheme="minorHAnsi" w:cstheme="minorHAnsi"/>
                            <w:sz w:val="22"/>
                          </w:rPr>
                          <w:t>https://www.youtube.com/watch?v=UiJZwbqT06U</w:t>
                        </w:r>
                      </w:hyperlink>
                      <w:r w:rsidRPr="00E9063D">
                        <w:rPr>
                          <w:rFonts w:asciiTheme="minorHAnsi" w:hAnsiTheme="minorHAnsi" w:cstheme="minorHAnsi"/>
                          <w:sz w:val="22"/>
                        </w:rPr>
                        <w:t>)</w:t>
                      </w:r>
                    </w:p>
                    <w:p w:rsidR="00AC4E9C" w:rsidRPr="00E9063D" w:rsidRDefault="00AC4E9C" w:rsidP="00E9063D">
                      <w:pPr>
                        <w:jc w:val="both"/>
                        <w:rPr>
                          <w:rFonts w:asciiTheme="minorHAnsi" w:hAnsiTheme="minorHAnsi" w:cstheme="minorHAnsi"/>
                          <w:sz w:val="22"/>
                        </w:rPr>
                      </w:pPr>
                      <w:r w:rsidRPr="00E9063D">
                        <w:rPr>
                          <w:rFonts w:asciiTheme="minorHAnsi" w:hAnsiTheme="minorHAnsi" w:cstheme="minorHAnsi"/>
                          <w:b/>
                          <w:sz w:val="22"/>
                          <w:u w:val="single"/>
                        </w:rPr>
                        <w:t>Fracciones:</w:t>
                      </w:r>
                      <w:r w:rsidRPr="00E9063D">
                        <w:rPr>
                          <w:rFonts w:asciiTheme="minorHAnsi" w:hAnsiTheme="minorHAnsi" w:cstheme="minorHAnsi"/>
                          <w:sz w:val="22"/>
                        </w:rPr>
                        <w:t xml:space="preserve"> El denominador indica el nº de partes iguales en        </w:t>
                      </w:r>
                      <w:r w:rsidRPr="00E9063D">
                        <w:rPr>
                          <w:rFonts w:asciiTheme="minorHAnsi" w:hAnsiTheme="minorHAnsi" w:cstheme="minorHAnsi"/>
                          <w:b/>
                          <w:sz w:val="22"/>
                          <w:u w:val="single"/>
                        </w:rPr>
                        <w:t>Nº decimales:</w:t>
                      </w:r>
                      <w:r w:rsidRPr="00E9063D">
                        <w:rPr>
                          <w:rFonts w:asciiTheme="minorHAnsi" w:hAnsiTheme="minorHAnsi" w:cstheme="minorHAnsi"/>
                          <w:sz w:val="22"/>
                        </w:rPr>
                        <w:t xml:space="preserve"> Pasarlos a fracción y representar</w:t>
                      </w:r>
                    </w:p>
                    <w:p w:rsidR="00AC4E9C" w:rsidRPr="00E9063D" w:rsidRDefault="00AC4E9C" w:rsidP="00E9063D">
                      <w:pPr>
                        <w:spacing w:after="240"/>
                        <w:jc w:val="both"/>
                        <w:rPr>
                          <w:rFonts w:asciiTheme="minorHAnsi" w:hAnsiTheme="minorHAnsi" w:cstheme="minorHAnsi"/>
                          <w:sz w:val="22"/>
                        </w:rPr>
                      </w:pPr>
                      <w:r w:rsidRPr="00E9063D">
                        <w:rPr>
                          <w:rFonts w:asciiTheme="minorHAnsi" w:hAnsiTheme="minorHAnsi" w:cstheme="minorHAnsi"/>
                          <w:sz w:val="22"/>
                        </w:rPr>
                        <w:t>que dividir la unidad  y el numerador las que coger.</w:t>
                      </w:r>
                      <w:r w:rsidRPr="00E9063D">
                        <w:rPr>
                          <w:rFonts w:asciiTheme="minorHAnsi" w:hAnsiTheme="minorHAnsi" w:cstheme="minorHAnsi"/>
                          <w:sz w:val="22"/>
                        </w:rPr>
                        <w:tab/>
                      </w:r>
                      <w:r w:rsidRPr="00E9063D">
                        <w:rPr>
                          <w:rFonts w:asciiTheme="minorHAnsi" w:hAnsiTheme="minorHAnsi" w:cstheme="minorHAnsi"/>
                          <w:sz w:val="22"/>
                        </w:rPr>
                        <w:tab/>
                      </w:r>
                      <w:r>
                        <w:rPr>
                          <w:rFonts w:asciiTheme="minorHAnsi" w:hAnsiTheme="minorHAnsi" w:cstheme="minorHAnsi"/>
                          <w:sz w:val="22"/>
                        </w:rPr>
                        <w:t xml:space="preserve">                </w:t>
                      </w:r>
                      <w:r w:rsidRPr="00E9063D">
                        <w:rPr>
                          <w:rFonts w:asciiTheme="minorHAnsi" w:hAnsiTheme="minorHAnsi" w:cstheme="minorHAnsi"/>
                          <w:sz w:val="22"/>
                        </w:rPr>
                        <w:t xml:space="preserve">- </w:t>
                      </w:r>
                      <w:proofErr w:type="spellStart"/>
                      <w:r w:rsidRPr="00E9063D">
                        <w:rPr>
                          <w:rFonts w:asciiTheme="minorHAnsi" w:hAnsiTheme="minorHAnsi" w:cstheme="minorHAnsi"/>
                          <w:sz w:val="22"/>
                        </w:rPr>
                        <w:t>D.Exacto</w:t>
                      </w:r>
                      <w:proofErr w:type="spellEnd"/>
                      <w:r w:rsidRPr="00E9063D">
                        <w:rPr>
                          <w:rFonts w:asciiTheme="minorHAnsi" w:hAnsiTheme="minorHAnsi" w:cstheme="minorHAnsi"/>
                          <w:sz w:val="22"/>
                        </w:rPr>
                        <w:t xml:space="preserve"> </w:t>
                      </w:r>
                      <m:oMath>
                        <m:r>
                          <w:rPr>
                            <w:rFonts w:ascii="Cambria Math" w:hAnsi="Cambria Math" w:cstheme="minorHAnsi"/>
                            <w:sz w:val="22"/>
                          </w:rPr>
                          <m:t>1´2=</m:t>
                        </m:r>
                        <m:f>
                          <m:fPr>
                            <m:ctrlPr>
                              <w:rPr>
                                <w:rFonts w:ascii="Cambria Math" w:hAnsi="Cambria Math" w:cstheme="minorHAnsi"/>
                                <w:i/>
                                <w:sz w:val="22"/>
                              </w:rPr>
                            </m:ctrlPr>
                          </m:fPr>
                          <m:num>
                            <m:r>
                              <w:rPr>
                                <w:rFonts w:ascii="Cambria Math" w:hAnsi="Cambria Math" w:cstheme="minorHAnsi"/>
                                <w:sz w:val="22"/>
                              </w:rPr>
                              <m:t>12</m:t>
                            </m:r>
                          </m:num>
                          <m:den>
                            <m:r>
                              <w:rPr>
                                <w:rFonts w:ascii="Cambria Math" w:hAnsi="Cambria Math" w:cstheme="minorHAnsi"/>
                                <w:sz w:val="22"/>
                              </w:rPr>
                              <m:t>10</m:t>
                            </m:r>
                          </m:den>
                        </m:f>
                        <m:r>
                          <w:rPr>
                            <w:rFonts w:ascii="Cambria Math" w:hAnsi="Cambria Math" w:cstheme="minorHAnsi"/>
                            <w:sz w:val="22"/>
                          </w:rPr>
                          <m:t xml:space="preserve"> , 1´23=</m:t>
                        </m:r>
                        <m:f>
                          <m:fPr>
                            <m:ctrlPr>
                              <w:rPr>
                                <w:rFonts w:ascii="Cambria Math" w:hAnsi="Cambria Math" w:cstheme="minorHAnsi"/>
                                <w:i/>
                                <w:sz w:val="22"/>
                              </w:rPr>
                            </m:ctrlPr>
                          </m:fPr>
                          <m:num>
                            <m:r>
                              <w:rPr>
                                <w:rFonts w:ascii="Cambria Math" w:hAnsi="Cambria Math" w:cstheme="minorHAnsi"/>
                                <w:sz w:val="22"/>
                              </w:rPr>
                              <m:t>123</m:t>
                            </m:r>
                          </m:num>
                          <m:den>
                            <m:r>
                              <w:rPr>
                                <w:rFonts w:ascii="Cambria Math" w:hAnsi="Cambria Math" w:cstheme="minorHAnsi"/>
                                <w:sz w:val="22"/>
                              </w:rPr>
                              <m:t>100</m:t>
                            </m:r>
                          </m:den>
                        </m:f>
                      </m:oMath>
                      <w:r w:rsidRPr="00E9063D">
                        <w:rPr>
                          <w:rFonts w:asciiTheme="minorHAnsi" w:hAnsiTheme="minorHAnsi" w:cstheme="minorHAnsi"/>
                          <w:sz w:val="22"/>
                        </w:rPr>
                        <w:t xml:space="preserve"> </w:t>
                      </w:r>
                    </w:p>
                    <w:p w:rsidR="00AC4E9C" w:rsidRPr="00E9063D" w:rsidRDefault="00AC4E9C" w:rsidP="00E9063D">
                      <w:pPr>
                        <w:spacing w:after="240"/>
                        <w:jc w:val="both"/>
                        <w:rPr>
                          <w:rFonts w:asciiTheme="minorHAnsi" w:hAnsiTheme="minorHAnsi" w:cstheme="minorHAnsi"/>
                          <w:sz w:val="22"/>
                        </w:rPr>
                      </w:pPr>
                      <w:proofErr w:type="spellStart"/>
                      <w:r w:rsidRPr="00E9063D">
                        <w:rPr>
                          <w:rFonts w:asciiTheme="minorHAnsi" w:hAnsiTheme="minorHAnsi" w:cstheme="minorHAnsi"/>
                          <w:sz w:val="22"/>
                        </w:rPr>
                        <w:t>Ej</w:t>
                      </w:r>
                      <w:proofErr w:type="spellEnd"/>
                      <w:r w:rsidRPr="00E9063D">
                        <w:rPr>
                          <w:rFonts w:asciiTheme="minorHAnsi" w:hAnsiTheme="minorHAnsi" w:cstheme="minorHAnsi"/>
                          <w:sz w:val="22"/>
                        </w:rPr>
                        <w:t>: 4/7</w:t>
                      </w:r>
                      <w:r w:rsidRPr="00E9063D">
                        <w:rPr>
                          <w:rFonts w:asciiTheme="minorHAnsi" w:hAnsiTheme="minorHAnsi" w:cstheme="minorHAnsi"/>
                          <w:sz w:val="22"/>
                        </w:rPr>
                        <w:tab/>
                      </w:r>
                      <w:r w:rsidRPr="00E9063D">
                        <w:rPr>
                          <w:rFonts w:asciiTheme="minorHAnsi" w:hAnsiTheme="minorHAnsi" w:cstheme="minorHAnsi"/>
                          <w:sz w:val="22"/>
                        </w:rPr>
                        <w:tab/>
                      </w:r>
                      <w:r w:rsidRPr="00E9063D">
                        <w:rPr>
                          <w:rFonts w:asciiTheme="minorHAnsi" w:hAnsiTheme="minorHAnsi" w:cstheme="minorHAnsi"/>
                          <w:sz w:val="22"/>
                        </w:rPr>
                        <w:tab/>
                      </w:r>
                      <w:r w:rsidRPr="00E9063D">
                        <w:rPr>
                          <w:rFonts w:asciiTheme="minorHAnsi" w:hAnsiTheme="minorHAnsi" w:cstheme="minorHAnsi"/>
                          <w:sz w:val="22"/>
                        </w:rPr>
                        <w:tab/>
                      </w:r>
                      <w:r w:rsidRPr="00E9063D">
                        <w:rPr>
                          <w:rFonts w:asciiTheme="minorHAnsi" w:hAnsiTheme="minorHAnsi" w:cstheme="minorHAnsi"/>
                          <w:sz w:val="22"/>
                        </w:rPr>
                        <w:tab/>
                      </w:r>
                      <w:r w:rsidRPr="00E9063D">
                        <w:rPr>
                          <w:rFonts w:asciiTheme="minorHAnsi" w:hAnsiTheme="minorHAnsi" w:cstheme="minorHAnsi"/>
                          <w:sz w:val="22"/>
                        </w:rPr>
                        <w:tab/>
                      </w:r>
                      <w:r w:rsidRPr="00E9063D">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sidRPr="00E9063D">
                        <w:rPr>
                          <w:rFonts w:asciiTheme="minorHAnsi" w:hAnsiTheme="minorHAnsi" w:cstheme="minorHAnsi"/>
                          <w:sz w:val="22"/>
                        </w:rPr>
                        <w:tab/>
                        <w:t xml:space="preserve">- </w:t>
                      </w:r>
                      <w:proofErr w:type="spellStart"/>
                      <w:r w:rsidRPr="00E9063D">
                        <w:rPr>
                          <w:rFonts w:asciiTheme="minorHAnsi" w:hAnsiTheme="minorHAnsi" w:cstheme="minorHAnsi"/>
                          <w:sz w:val="22"/>
                        </w:rPr>
                        <w:t>P.Puro</w:t>
                      </w:r>
                      <w:proofErr w:type="spellEnd"/>
                      <w:r w:rsidRPr="00E9063D">
                        <w:rPr>
                          <w:rFonts w:asciiTheme="minorHAnsi" w:hAnsiTheme="minorHAnsi" w:cstheme="minorHAnsi"/>
                          <w:sz w:val="22"/>
                        </w:rPr>
                        <w:t xml:space="preserve"> </w:t>
                      </w:r>
                      <m:oMath>
                        <m:r>
                          <w:rPr>
                            <w:rFonts w:ascii="Cambria Math" w:hAnsi="Cambria Math" w:cstheme="minorHAnsi"/>
                            <w:sz w:val="22"/>
                          </w:rPr>
                          <m:t>1´</m:t>
                        </m:r>
                        <m:acc>
                          <m:accPr>
                            <m:ctrlPr>
                              <w:rPr>
                                <w:rFonts w:ascii="Cambria Math" w:hAnsi="Cambria Math" w:cstheme="minorHAnsi"/>
                                <w:i/>
                                <w:sz w:val="22"/>
                              </w:rPr>
                            </m:ctrlPr>
                          </m:accPr>
                          <m:e>
                            <m:r>
                              <w:rPr>
                                <w:rFonts w:ascii="Cambria Math" w:hAnsi="Cambria Math" w:cstheme="minorHAnsi"/>
                                <w:sz w:val="22"/>
                              </w:rPr>
                              <m:t>6</m:t>
                            </m:r>
                          </m:e>
                        </m:acc>
                        <m:r>
                          <w:rPr>
                            <w:rFonts w:ascii="Cambria Math" w:hAnsi="Cambria Math" w:cstheme="minorHAnsi"/>
                            <w:sz w:val="22"/>
                          </w:rPr>
                          <m:t>=</m:t>
                        </m:r>
                        <m:f>
                          <m:fPr>
                            <m:ctrlPr>
                              <w:rPr>
                                <w:rFonts w:ascii="Cambria Math" w:hAnsi="Cambria Math" w:cstheme="minorHAnsi"/>
                                <w:i/>
                                <w:sz w:val="22"/>
                              </w:rPr>
                            </m:ctrlPr>
                          </m:fPr>
                          <m:num>
                            <m:r>
                              <w:rPr>
                                <w:rFonts w:ascii="Cambria Math" w:hAnsi="Cambria Math" w:cstheme="minorHAnsi"/>
                                <w:sz w:val="22"/>
                              </w:rPr>
                              <m:t>16-1</m:t>
                            </m:r>
                          </m:num>
                          <m:den>
                            <m:r>
                              <w:rPr>
                                <w:rFonts w:ascii="Cambria Math" w:hAnsi="Cambria Math" w:cstheme="minorHAnsi"/>
                                <w:sz w:val="22"/>
                              </w:rPr>
                              <m:t>9</m:t>
                            </m:r>
                          </m:den>
                        </m:f>
                        <m:r>
                          <w:rPr>
                            <w:rFonts w:ascii="Cambria Math" w:hAnsi="Cambria Math" w:cstheme="minorHAnsi"/>
                            <w:sz w:val="22"/>
                          </w:rPr>
                          <m:t xml:space="preserve"> </m:t>
                        </m:r>
                      </m:oMath>
                      <w:r w:rsidRPr="00E9063D">
                        <w:rPr>
                          <w:rFonts w:asciiTheme="minorHAnsi" w:hAnsiTheme="minorHAnsi" w:cstheme="minorHAnsi"/>
                          <w:sz w:val="22"/>
                        </w:rPr>
                        <w:t xml:space="preserve">, </w:t>
                      </w:r>
                      <m:oMath>
                        <m:r>
                          <w:rPr>
                            <w:rFonts w:ascii="Cambria Math" w:hAnsi="Cambria Math" w:cstheme="minorHAnsi"/>
                            <w:sz w:val="22"/>
                          </w:rPr>
                          <m:t>1´</m:t>
                        </m:r>
                        <m:acc>
                          <m:accPr>
                            <m:ctrlPr>
                              <w:rPr>
                                <w:rFonts w:ascii="Cambria Math" w:hAnsi="Cambria Math" w:cstheme="minorHAnsi"/>
                                <w:i/>
                                <w:sz w:val="22"/>
                              </w:rPr>
                            </m:ctrlPr>
                          </m:accPr>
                          <m:e>
                            <m:r>
                              <w:rPr>
                                <w:rFonts w:ascii="Cambria Math" w:hAnsi="Cambria Math" w:cstheme="minorHAnsi"/>
                                <w:sz w:val="22"/>
                              </w:rPr>
                              <m:t>23</m:t>
                            </m:r>
                          </m:e>
                        </m:acc>
                        <m:r>
                          <w:rPr>
                            <w:rFonts w:ascii="Cambria Math" w:hAnsi="Cambria Math" w:cstheme="minorHAnsi"/>
                            <w:sz w:val="22"/>
                          </w:rPr>
                          <m:t>=</m:t>
                        </m:r>
                        <m:f>
                          <m:fPr>
                            <m:ctrlPr>
                              <w:rPr>
                                <w:rFonts w:ascii="Cambria Math" w:hAnsi="Cambria Math" w:cstheme="minorHAnsi"/>
                                <w:i/>
                                <w:sz w:val="22"/>
                              </w:rPr>
                            </m:ctrlPr>
                          </m:fPr>
                          <m:num>
                            <m:r>
                              <w:rPr>
                                <w:rFonts w:ascii="Cambria Math" w:hAnsi="Cambria Math" w:cstheme="minorHAnsi"/>
                                <w:sz w:val="22"/>
                              </w:rPr>
                              <m:t>123-1</m:t>
                            </m:r>
                          </m:num>
                          <m:den>
                            <m:r>
                              <w:rPr>
                                <w:rFonts w:ascii="Cambria Math" w:hAnsi="Cambria Math" w:cstheme="minorHAnsi"/>
                                <w:sz w:val="22"/>
                              </w:rPr>
                              <m:t>99</m:t>
                            </m:r>
                          </m:den>
                        </m:f>
                      </m:oMath>
                    </w:p>
                    <w:p w:rsidR="00AC4E9C" w:rsidRPr="00E9063D" w:rsidRDefault="00AC4E9C" w:rsidP="00E9063D">
                      <w:pPr>
                        <w:spacing w:after="240"/>
                        <w:jc w:val="both"/>
                        <w:rPr>
                          <w:rFonts w:asciiTheme="minorHAnsi" w:hAnsiTheme="minorHAnsi" w:cstheme="minorHAnsi"/>
                          <w:sz w:val="22"/>
                        </w:rPr>
                      </w:pPr>
                      <w:r w:rsidRPr="00E9063D">
                        <w:rPr>
                          <w:rFonts w:asciiTheme="minorHAnsi" w:hAnsiTheme="minorHAnsi" w:cstheme="minorHAnsi"/>
                          <w:sz w:val="22"/>
                        </w:rPr>
                        <w:tab/>
                      </w:r>
                      <w:r w:rsidRPr="00E9063D">
                        <w:rPr>
                          <w:rFonts w:asciiTheme="minorHAnsi" w:hAnsiTheme="minorHAnsi" w:cstheme="minorHAnsi"/>
                          <w:sz w:val="22"/>
                        </w:rPr>
                        <w:tab/>
                      </w:r>
                      <w:r w:rsidRPr="00E9063D">
                        <w:rPr>
                          <w:rFonts w:asciiTheme="minorHAnsi" w:hAnsiTheme="minorHAnsi" w:cstheme="minorHAnsi"/>
                          <w:sz w:val="22"/>
                        </w:rPr>
                        <w:tab/>
                      </w:r>
                      <w:r w:rsidRPr="00E9063D">
                        <w:rPr>
                          <w:rFonts w:asciiTheme="minorHAnsi" w:hAnsiTheme="minorHAnsi" w:cstheme="minorHAnsi"/>
                          <w:sz w:val="22"/>
                        </w:rPr>
                        <w:tab/>
                      </w:r>
                      <w:r w:rsidRPr="00E9063D">
                        <w:rPr>
                          <w:rFonts w:asciiTheme="minorHAnsi" w:hAnsiTheme="minorHAnsi" w:cstheme="minorHAnsi"/>
                          <w:sz w:val="22"/>
                        </w:rPr>
                        <w:tab/>
                      </w:r>
                      <w:r w:rsidRPr="00E9063D">
                        <w:rPr>
                          <w:rFonts w:asciiTheme="minorHAnsi" w:hAnsiTheme="minorHAnsi" w:cstheme="minorHAnsi"/>
                          <w:sz w:val="22"/>
                        </w:rPr>
                        <w:tab/>
                      </w:r>
                      <w:r w:rsidRPr="00E9063D">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sidRPr="00E9063D">
                        <w:rPr>
                          <w:rFonts w:asciiTheme="minorHAnsi" w:hAnsiTheme="minorHAnsi" w:cstheme="minorHAnsi"/>
                          <w:sz w:val="22"/>
                        </w:rPr>
                        <w:tab/>
                        <w:t xml:space="preserve">- </w:t>
                      </w:r>
                      <w:proofErr w:type="spellStart"/>
                      <w:r w:rsidRPr="00E9063D">
                        <w:rPr>
                          <w:rFonts w:asciiTheme="minorHAnsi" w:hAnsiTheme="minorHAnsi" w:cstheme="minorHAnsi"/>
                          <w:sz w:val="22"/>
                        </w:rPr>
                        <w:t>P.Mixto</w:t>
                      </w:r>
                      <w:proofErr w:type="spellEnd"/>
                      <w:r w:rsidRPr="00E9063D">
                        <w:rPr>
                          <w:rFonts w:asciiTheme="minorHAnsi" w:hAnsiTheme="minorHAnsi" w:cstheme="minorHAnsi"/>
                          <w:sz w:val="22"/>
                        </w:rPr>
                        <w:t xml:space="preserve"> </w:t>
                      </w:r>
                      <m:oMath>
                        <m:r>
                          <w:rPr>
                            <w:rFonts w:ascii="Cambria Math" w:hAnsi="Cambria Math" w:cstheme="minorHAnsi"/>
                            <w:sz w:val="22"/>
                          </w:rPr>
                          <m:t>1´2</m:t>
                        </m:r>
                        <m:acc>
                          <m:accPr>
                            <m:ctrlPr>
                              <w:rPr>
                                <w:rFonts w:ascii="Cambria Math" w:hAnsi="Cambria Math" w:cstheme="minorHAnsi"/>
                                <w:i/>
                                <w:sz w:val="22"/>
                              </w:rPr>
                            </m:ctrlPr>
                          </m:accPr>
                          <m:e>
                            <m:r>
                              <w:rPr>
                                <w:rFonts w:ascii="Cambria Math" w:hAnsi="Cambria Math" w:cstheme="minorHAnsi"/>
                                <w:sz w:val="22"/>
                              </w:rPr>
                              <m:t>6</m:t>
                            </m:r>
                          </m:e>
                        </m:acc>
                        <m:r>
                          <w:rPr>
                            <w:rFonts w:ascii="Cambria Math" w:hAnsi="Cambria Math" w:cstheme="minorHAnsi"/>
                            <w:sz w:val="22"/>
                          </w:rPr>
                          <m:t>=</m:t>
                        </m:r>
                        <m:f>
                          <m:fPr>
                            <m:ctrlPr>
                              <w:rPr>
                                <w:rFonts w:ascii="Cambria Math" w:hAnsi="Cambria Math" w:cstheme="minorHAnsi"/>
                                <w:i/>
                                <w:sz w:val="22"/>
                              </w:rPr>
                            </m:ctrlPr>
                          </m:fPr>
                          <m:num>
                            <m:r>
                              <w:rPr>
                                <w:rFonts w:ascii="Cambria Math" w:hAnsi="Cambria Math" w:cstheme="minorHAnsi"/>
                                <w:sz w:val="22"/>
                              </w:rPr>
                              <m:t>126-12</m:t>
                            </m:r>
                          </m:num>
                          <m:den>
                            <m:r>
                              <w:rPr>
                                <w:rFonts w:ascii="Cambria Math" w:hAnsi="Cambria Math" w:cstheme="minorHAnsi"/>
                                <w:sz w:val="22"/>
                              </w:rPr>
                              <m:t>90</m:t>
                            </m:r>
                          </m:den>
                        </m:f>
                        <m:r>
                          <w:rPr>
                            <w:rFonts w:ascii="Cambria Math" w:hAnsi="Cambria Math" w:cstheme="minorHAnsi"/>
                            <w:sz w:val="22"/>
                          </w:rPr>
                          <m:t xml:space="preserve"> </m:t>
                        </m:r>
                      </m:oMath>
                      <w:r w:rsidRPr="00E9063D">
                        <w:rPr>
                          <w:rFonts w:asciiTheme="minorHAnsi" w:hAnsiTheme="minorHAnsi" w:cstheme="minorHAnsi"/>
                          <w:sz w:val="22"/>
                        </w:rPr>
                        <w:t xml:space="preserve">, </w:t>
                      </w:r>
                      <m:oMath>
                        <m:r>
                          <w:rPr>
                            <w:rFonts w:ascii="Cambria Math" w:hAnsi="Cambria Math" w:cstheme="minorHAnsi"/>
                            <w:sz w:val="22"/>
                          </w:rPr>
                          <m:t>1´6</m:t>
                        </m:r>
                        <m:acc>
                          <m:accPr>
                            <m:ctrlPr>
                              <w:rPr>
                                <w:rFonts w:ascii="Cambria Math" w:hAnsi="Cambria Math" w:cstheme="minorHAnsi"/>
                                <w:i/>
                                <w:sz w:val="22"/>
                              </w:rPr>
                            </m:ctrlPr>
                          </m:accPr>
                          <m:e>
                            <m:r>
                              <w:rPr>
                                <w:rFonts w:ascii="Cambria Math" w:hAnsi="Cambria Math" w:cstheme="minorHAnsi"/>
                                <w:sz w:val="22"/>
                              </w:rPr>
                              <m:t>23</m:t>
                            </m:r>
                          </m:e>
                        </m:acc>
                        <m:r>
                          <w:rPr>
                            <w:rFonts w:ascii="Cambria Math" w:hAnsi="Cambria Math" w:cstheme="minorHAnsi"/>
                            <w:sz w:val="22"/>
                          </w:rPr>
                          <m:t>=</m:t>
                        </m:r>
                        <m:f>
                          <m:fPr>
                            <m:ctrlPr>
                              <w:rPr>
                                <w:rFonts w:ascii="Cambria Math" w:hAnsi="Cambria Math" w:cstheme="minorHAnsi"/>
                                <w:i/>
                                <w:sz w:val="22"/>
                              </w:rPr>
                            </m:ctrlPr>
                          </m:fPr>
                          <m:num>
                            <m:r>
                              <w:rPr>
                                <w:rFonts w:ascii="Cambria Math" w:hAnsi="Cambria Math" w:cstheme="minorHAnsi"/>
                                <w:sz w:val="22"/>
                              </w:rPr>
                              <m:t>1623-16</m:t>
                            </m:r>
                          </m:num>
                          <m:den>
                            <m:r>
                              <w:rPr>
                                <w:rFonts w:ascii="Cambria Math" w:hAnsi="Cambria Math" w:cstheme="minorHAnsi"/>
                                <w:sz w:val="22"/>
                              </w:rPr>
                              <m:t>990</m:t>
                            </m:r>
                          </m:den>
                        </m:f>
                      </m:oMath>
                    </w:p>
                    <w:p w:rsidR="00AC4E9C" w:rsidRPr="00E9063D" w:rsidRDefault="00AC4E9C" w:rsidP="00E9063D">
                      <w:pPr>
                        <w:spacing w:after="120"/>
                        <w:rPr>
                          <w:rFonts w:asciiTheme="minorHAnsi" w:hAnsiTheme="minorHAnsi" w:cstheme="minorHAnsi"/>
                          <w:b/>
                          <w:sz w:val="22"/>
                        </w:rPr>
                      </w:pPr>
                      <w:r w:rsidRPr="00E9063D">
                        <w:rPr>
                          <w:rFonts w:asciiTheme="minorHAnsi" w:hAnsiTheme="minorHAnsi" w:cstheme="minorHAnsi"/>
                          <w:sz w:val="22"/>
                          <w:u w:val="single"/>
                        </w:rPr>
                        <w:t>Nota:</w:t>
                      </w:r>
                      <w:r w:rsidRPr="00E9063D">
                        <w:rPr>
                          <w:rFonts w:asciiTheme="minorHAnsi" w:hAnsiTheme="minorHAnsi" w:cstheme="minorHAnsi"/>
                          <w:sz w:val="22"/>
                        </w:rPr>
                        <w:t xml:space="preserve"> En la representación de fracciones, para dividir un segmento en partes iguales de forma exacta habría que usar el método de </w:t>
                      </w:r>
                      <w:proofErr w:type="spellStart"/>
                      <w:r w:rsidRPr="00E9063D">
                        <w:rPr>
                          <w:rFonts w:asciiTheme="minorHAnsi" w:hAnsiTheme="minorHAnsi" w:cstheme="minorHAnsi"/>
                          <w:sz w:val="22"/>
                        </w:rPr>
                        <w:t>Thales</w:t>
                      </w:r>
                      <w:proofErr w:type="spellEnd"/>
                      <w:r w:rsidRPr="00E9063D">
                        <w:rPr>
                          <w:rFonts w:asciiTheme="minorHAnsi" w:hAnsiTheme="minorHAnsi" w:cstheme="minorHAnsi"/>
                          <w:sz w:val="22"/>
                        </w:rPr>
                        <w:t>. (</w:t>
                      </w:r>
                      <w:r w:rsidRPr="00E9063D">
                        <w:rPr>
                          <w:rFonts w:asciiTheme="minorHAnsi" w:hAnsiTheme="minorHAnsi" w:cstheme="minorHAnsi"/>
                          <w:b/>
                          <w:sz w:val="22"/>
                        </w:rPr>
                        <w:t xml:space="preserve">Vídeo: </w:t>
                      </w:r>
                      <w:hyperlink r:id="rId16" w:history="1">
                        <w:r w:rsidRPr="00E9063D">
                          <w:rPr>
                            <w:rStyle w:val="Hipervnculo"/>
                            <w:rFonts w:asciiTheme="minorHAnsi" w:hAnsiTheme="minorHAnsi" w:cstheme="minorHAnsi"/>
                            <w:sz w:val="22"/>
                          </w:rPr>
                          <w:t>https://www.youtube.com/watch?v=dqWRtHWI0-c</w:t>
                        </w:r>
                      </w:hyperlink>
                      <w:r w:rsidRPr="00E9063D">
                        <w:rPr>
                          <w:rFonts w:asciiTheme="minorHAnsi" w:hAnsiTheme="minorHAnsi" w:cstheme="minorHAnsi"/>
                          <w:sz w:val="22"/>
                        </w:rPr>
                        <w:t>)</w:t>
                      </w:r>
                    </w:p>
                    <w:p w:rsidR="00AC4E9C" w:rsidRPr="00624813" w:rsidRDefault="00AC4E9C" w:rsidP="00E9063D">
                      <w:pPr>
                        <w:jc w:val="both"/>
                      </w:pPr>
                    </w:p>
                    <w:p w:rsidR="00AC4E9C" w:rsidRDefault="00AC4E9C" w:rsidP="00E9063D">
                      <w:pPr>
                        <w:jc w:val="both"/>
                        <w:rPr>
                          <w:b/>
                          <w:u w:val="single"/>
                        </w:rPr>
                      </w:pPr>
                      <w:r>
                        <w:rPr>
                          <w:b/>
                          <w:u w:val="single"/>
                        </w:rPr>
                        <w:t xml:space="preserve">  </w:t>
                      </w:r>
                    </w:p>
                    <w:p w:rsidR="00AC4E9C" w:rsidRDefault="00AC4E9C" w:rsidP="00E9063D">
                      <w:pPr>
                        <w:jc w:val="both"/>
                        <w:rPr>
                          <w:b/>
                          <w:u w:val="single"/>
                        </w:rPr>
                      </w:pPr>
                    </w:p>
                    <w:p w:rsidR="00AC4E9C" w:rsidRDefault="00AC4E9C" w:rsidP="00E9063D">
                      <w:pPr>
                        <w:jc w:val="both"/>
                        <w:rPr>
                          <w:b/>
                          <w:u w:val="single"/>
                        </w:rPr>
                      </w:pPr>
                    </w:p>
                    <w:p w:rsidR="00AC4E9C" w:rsidRDefault="00AC4E9C" w:rsidP="00E9063D">
                      <w:pPr>
                        <w:jc w:val="both"/>
                        <w:rPr>
                          <w:b/>
                          <w:u w:val="single"/>
                        </w:rPr>
                      </w:pPr>
                    </w:p>
                    <w:p w:rsidR="00AC4E9C" w:rsidRDefault="00AC4E9C" w:rsidP="00E9063D">
                      <w:pPr>
                        <w:jc w:val="both"/>
                        <w:rPr>
                          <w:b/>
                          <w:u w:val="single"/>
                        </w:rPr>
                      </w:pPr>
                    </w:p>
                    <w:p w:rsidR="00AC4E9C" w:rsidRDefault="00AC4E9C" w:rsidP="00E9063D">
                      <w:pPr>
                        <w:jc w:val="both"/>
                        <w:rPr>
                          <w:b/>
                          <w:u w:val="single"/>
                        </w:rPr>
                      </w:pPr>
                    </w:p>
                    <w:p w:rsidR="00AC4E9C" w:rsidRDefault="00AC4E9C" w:rsidP="00E9063D">
                      <w:pPr>
                        <w:jc w:val="both"/>
                        <w:rPr>
                          <w:b/>
                          <w:u w:val="single"/>
                        </w:rPr>
                      </w:pPr>
                    </w:p>
                    <w:p w:rsidR="00AC4E9C" w:rsidRPr="00624813" w:rsidRDefault="00AC4E9C" w:rsidP="00E9063D">
                      <w:pPr>
                        <w:jc w:val="both"/>
                        <w:rPr>
                          <w:b/>
                        </w:rPr>
                      </w:pPr>
                    </w:p>
                    <w:p w:rsidR="00AC4E9C" w:rsidRDefault="00AC4E9C" w:rsidP="00E9063D">
                      <w:pPr>
                        <w:jc w:val="both"/>
                      </w:pPr>
                    </w:p>
                    <w:p w:rsidR="00AC4E9C" w:rsidRDefault="00AC4E9C" w:rsidP="00E9063D">
                      <w:pPr>
                        <w:jc w:val="both"/>
                      </w:pPr>
                    </w:p>
                    <w:p w:rsidR="00AC4E9C" w:rsidRDefault="00AC4E9C" w:rsidP="00E9063D">
                      <w:pPr>
                        <w:jc w:val="center"/>
                      </w:pPr>
                    </w:p>
                    <w:p w:rsidR="00AC4E9C" w:rsidRDefault="00AC4E9C" w:rsidP="00E9063D">
                      <w:pPr>
                        <w:jc w:val="center"/>
                      </w:pPr>
                    </w:p>
                    <w:p w:rsidR="00AC4E9C" w:rsidRPr="00BA3A8A" w:rsidRDefault="00AC4E9C" w:rsidP="00E9063D">
                      <w:pPr>
                        <w:jc w:val="center"/>
                      </w:pPr>
                    </w:p>
                  </w:txbxContent>
                </v:textbox>
              </v:roundrect>
            </w:pict>
          </mc:Fallback>
        </mc:AlternateContent>
      </w:r>
    </w:p>
    <w:p w:rsidR="00984C51" w:rsidRPr="00BB5DC6" w:rsidRDefault="00984C51" w:rsidP="00BB5DC6">
      <w:pPr>
        <w:ind w:right="-30"/>
        <w:rPr>
          <w:rFonts w:asciiTheme="minorHAnsi" w:hAnsiTheme="minorHAnsi" w:cstheme="minorHAnsi"/>
          <w:sz w:val="22"/>
        </w:rPr>
      </w:pPr>
    </w:p>
    <w:p w:rsidR="00984C51" w:rsidRPr="00BB5DC6" w:rsidRDefault="00984C51" w:rsidP="00BB5DC6">
      <w:pPr>
        <w:ind w:right="-30"/>
        <w:rPr>
          <w:rFonts w:asciiTheme="minorHAnsi" w:hAnsiTheme="minorHAnsi" w:cstheme="minorHAnsi"/>
          <w:sz w:val="22"/>
        </w:rPr>
      </w:pPr>
    </w:p>
    <w:p w:rsidR="00984C51" w:rsidRPr="00BB5DC6" w:rsidRDefault="00984C51" w:rsidP="00BB5DC6">
      <w:pPr>
        <w:ind w:right="-30"/>
        <w:rPr>
          <w:rFonts w:asciiTheme="minorHAnsi" w:hAnsiTheme="minorHAnsi" w:cstheme="minorHAnsi"/>
          <w:sz w:val="22"/>
        </w:rPr>
      </w:pPr>
    </w:p>
    <w:p w:rsidR="00984C51" w:rsidRPr="00BB5DC6" w:rsidRDefault="00984C51" w:rsidP="00BB5DC6">
      <w:pPr>
        <w:ind w:right="-30"/>
        <w:rPr>
          <w:rFonts w:asciiTheme="minorHAnsi" w:hAnsiTheme="minorHAnsi" w:cstheme="minorHAnsi"/>
          <w:sz w:val="22"/>
        </w:rPr>
      </w:pPr>
    </w:p>
    <w:p w:rsidR="00984C51" w:rsidRPr="00BB5DC6" w:rsidRDefault="00E9063D" w:rsidP="00BB5DC6">
      <w:pPr>
        <w:ind w:right="-30"/>
        <w:rPr>
          <w:rFonts w:asciiTheme="minorHAnsi" w:hAnsiTheme="minorHAnsi" w:cstheme="minorHAnsi"/>
          <w:sz w:val="22"/>
        </w:rPr>
      </w:pPr>
      <w:r>
        <w:rPr>
          <w:noProof/>
        </w:rPr>
        <w:drawing>
          <wp:anchor distT="0" distB="0" distL="114300" distR="114300" simplePos="0" relativeHeight="253917184" behindDoc="0" locked="0" layoutInCell="1" allowOverlap="1" wp14:anchorId="0FE83F5E" wp14:editId="5BD3B28B">
            <wp:simplePos x="0" y="0"/>
            <wp:positionH relativeFrom="column">
              <wp:posOffset>763076</wp:posOffset>
            </wp:positionH>
            <wp:positionV relativeFrom="paragraph">
              <wp:posOffset>162214</wp:posOffset>
            </wp:positionV>
            <wp:extent cx="2514545" cy="774637"/>
            <wp:effectExtent l="0" t="0" r="635" b="635"/>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2514545" cy="774637"/>
                    </a:xfrm>
                    <a:prstGeom prst="rect">
                      <a:avLst/>
                    </a:prstGeom>
                  </pic:spPr>
                </pic:pic>
              </a:graphicData>
            </a:graphic>
          </wp:anchor>
        </w:drawing>
      </w:r>
    </w:p>
    <w:p w:rsidR="00984C51" w:rsidRPr="00BB5DC6" w:rsidRDefault="00984C51" w:rsidP="00BB5DC6">
      <w:pPr>
        <w:ind w:right="-30"/>
        <w:rPr>
          <w:rFonts w:asciiTheme="minorHAnsi" w:hAnsiTheme="minorHAnsi" w:cstheme="minorHAnsi"/>
          <w:sz w:val="22"/>
        </w:rPr>
      </w:pPr>
    </w:p>
    <w:p w:rsidR="008416BA" w:rsidRPr="00BB5DC6" w:rsidRDefault="008416BA" w:rsidP="00BB5DC6">
      <w:pPr>
        <w:ind w:right="-30"/>
        <w:rPr>
          <w:rFonts w:asciiTheme="minorHAnsi" w:hAnsiTheme="minorHAnsi" w:cstheme="minorHAnsi"/>
          <w:sz w:val="22"/>
        </w:rPr>
      </w:pPr>
    </w:p>
    <w:p w:rsidR="008416BA" w:rsidRPr="00BB5DC6" w:rsidRDefault="008416BA" w:rsidP="00BB5DC6">
      <w:pPr>
        <w:ind w:right="-30"/>
        <w:rPr>
          <w:rFonts w:asciiTheme="minorHAnsi" w:hAnsiTheme="minorHAnsi" w:cstheme="minorHAnsi"/>
          <w:sz w:val="22"/>
        </w:rPr>
      </w:pPr>
    </w:p>
    <w:p w:rsidR="008416BA" w:rsidRPr="00BB5DC6" w:rsidRDefault="008416BA" w:rsidP="00BB5DC6">
      <w:pPr>
        <w:ind w:right="-30"/>
        <w:rPr>
          <w:rFonts w:asciiTheme="minorHAnsi" w:hAnsiTheme="minorHAnsi" w:cstheme="minorHAnsi"/>
          <w:sz w:val="22"/>
        </w:rPr>
      </w:pPr>
    </w:p>
    <w:p w:rsidR="008416BA" w:rsidRPr="00BB5DC6" w:rsidRDefault="008416BA" w:rsidP="00BB5DC6">
      <w:pPr>
        <w:ind w:right="-30"/>
        <w:rPr>
          <w:rFonts w:asciiTheme="minorHAnsi" w:hAnsiTheme="minorHAnsi" w:cstheme="minorHAnsi"/>
          <w:sz w:val="22"/>
        </w:rPr>
      </w:pPr>
    </w:p>
    <w:p w:rsidR="008416BA" w:rsidRPr="00BB5DC6" w:rsidRDefault="008416BA" w:rsidP="00BB5DC6">
      <w:pPr>
        <w:ind w:right="-30"/>
        <w:rPr>
          <w:rFonts w:asciiTheme="minorHAnsi" w:hAnsiTheme="minorHAnsi" w:cstheme="minorHAnsi"/>
          <w:sz w:val="22"/>
        </w:rPr>
      </w:pPr>
    </w:p>
    <w:p w:rsidR="008416BA" w:rsidRPr="00BB5DC6" w:rsidRDefault="008416BA" w:rsidP="00BB5DC6">
      <w:pPr>
        <w:ind w:right="-30"/>
        <w:rPr>
          <w:rFonts w:asciiTheme="minorHAnsi" w:hAnsiTheme="minorHAnsi" w:cstheme="minorHAnsi"/>
          <w:sz w:val="22"/>
        </w:rPr>
      </w:pPr>
    </w:p>
    <w:p w:rsidR="00DC49D1" w:rsidRPr="00BB5DC6" w:rsidRDefault="00DC49D1" w:rsidP="00BB5DC6">
      <w:pPr>
        <w:ind w:right="-30"/>
        <w:rPr>
          <w:rFonts w:asciiTheme="minorHAnsi" w:hAnsiTheme="minorHAnsi" w:cstheme="minorHAnsi"/>
          <w:sz w:val="22"/>
        </w:rPr>
      </w:pPr>
    </w:p>
    <w:p w:rsidR="00DC49D1" w:rsidRPr="00BB5DC6" w:rsidRDefault="00E9063D" w:rsidP="00BB5DC6">
      <w:pPr>
        <w:ind w:right="-30"/>
        <w:rPr>
          <w:rFonts w:asciiTheme="minorHAnsi" w:hAnsiTheme="minorHAnsi" w:cstheme="minorHAnsi"/>
          <w:sz w:val="22"/>
        </w:rPr>
      </w:pPr>
      <w:r w:rsidRPr="00E9063D">
        <w:rPr>
          <w:rFonts w:asciiTheme="minorHAnsi" w:hAnsiTheme="minorHAnsi" w:cstheme="minorHAnsi"/>
          <w:noProof/>
          <w:sz w:val="22"/>
        </w:rPr>
        <mc:AlternateContent>
          <mc:Choice Requires="wps">
            <w:drawing>
              <wp:anchor distT="0" distB="0" distL="114300" distR="114300" simplePos="0" relativeHeight="253919232" behindDoc="0" locked="0" layoutInCell="1" allowOverlap="1" wp14:anchorId="4E5DD1B1" wp14:editId="00424D25">
                <wp:simplePos x="0" y="0"/>
                <wp:positionH relativeFrom="column">
                  <wp:posOffset>-49794</wp:posOffset>
                </wp:positionH>
                <wp:positionV relativeFrom="paragraph">
                  <wp:posOffset>112043</wp:posOffset>
                </wp:positionV>
                <wp:extent cx="6792595" cy="2145464"/>
                <wp:effectExtent l="0" t="0" r="14605" b="13970"/>
                <wp:wrapNone/>
                <wp:docPr id="28" name="Rectángulo redondeado 28"/>
                <wp:cNvGraphicFramePr/>
                <a:graphic xmlns:a="http://schemas.openxmlformats.org/drawingml/2006/main">
                  <a:graphicData uri="http://schemas.microsoft.com/office/word/2010/wordprocessingShape">
                    <wps:wsp>
                      <wps:cNvSpPr/>
                      <wps:spPr>
                        <a:xfrm>
                          <a:off x="0" y="0"/>
                          <a:ext cx="6792595" cy="2145464"/>
                        </a:xfrm>
                        <a:prstGeom prst="roundRect">
                          <a:avLst/>
                        </a:prstGeom>
                      </wps:spPr>
                      <wps:style>
                        <a:lnRef idx="2">
                          <a:schemeClr val="accent4"/>
                        </a:lnRef>
                        <a:fillRef idx="1">
                          <a:schemeClr val="lt1"/>
                        </a:fillRef>
                        <a:effectRef idx="0">
                          <a:schemeClr val="accent4"/>
                        </a:effectRef>
                        <a:fontRef idx="minor">
                          <a:schemeClr val="dk1"/>
                        </a:fontRef>
                      </wps:style>
                      <wps:txbx>
                        <w:txbxContent>
                          <w:p w:rsidR="00AC4E9C" w:rsidRPr="00E9063D" w:rsidRDefault="00AC4E9C" w:rsidP="00E9063D">
                            <w:pPr>
                              <w:rPr>
                                <w:rFonts w:asciiTheme="minorHAnsi" w:hAnsiTheme="minorHAnsi" w:cstheme="minorHAnsi"/>
                                <w:sz w:val="22"/>
                              </w:rPr>
                            </w:pPr>
                            <w:r w:rsidRPr="00E9063D">
                              <w:rPr>
                                <w:rFonts w:asciiTheme="minorHAnsi" w:hAnsiTheme="minorHAnsi" w:cstheme="minorHAnsi"/>
                                <w:b/>
                                <w:sz w:val="22"/>
                              </w:rPr>
                              <w:t xml:space="preserve">4. Representación de </w:t>
                            </w:r>
                            <w:r w:rsidRPr="00E9063D">
                              <w:rPr>
                                <w:rFonts w:asciiTheme="minorHAnsi" w:hAnsiTheme="minorHAnsi" w:cstheme="minorHAnsi"/>
                                <w:b/>
                                <w:sz w:val="22"/>
                                <w:u w:val="single"/>
                              </w:rPr>
                              <w:t xml:space="preserve">Irracionales del tipo </w:t>
                            </w:r>
                            <m:oMath>
                              <m:rad>
                                <m:radPr>
                                  <m:degHide m:val="1"/>
                                  <m:ctrlPr>
                                    <w:rPr>
                                      <w:rFonts w:ascii="Cambria Math" w:hAnsi="Cambria Math" w:cstheme="minorHAnsi"/>
                                      <w:b/>
                                      <w:i/>
                                      <w:sz w:val="22"/>
                                      <w:u w:val="single"/>
                                    </w:rPr>
                                  </m:ctrlPr>
                                </m:radPr>
                                <m:deg/>
                                <m:e>
                                  <m:r>
                                    <m:rPr>
                                      <m:sty m:val="bi"/>
                                    </m:rPr>
                                    <w:rPr>
                                      <w:rFonts w:ascii="Cambria Math" w:hAnsi="Cambria Math" w:cstheme="minorHAnsi"/>
                                      <w:sz w:val="22"/>
                                      <w:u w:val="single"/>
                                    </w:rPr>
                                    <m:t>p</m:t>
                                  </m:r>
                                </m:e>
                              </m:rad>
                            </m:oMath>
                            <w:r w:rsidRPr="00E9063D">
                              <w:rPr>
                                <w:rFonts w:asciiTheme="minorHAnsi" w:hAnsiTheme="minorHAnsi" w:cstheme="minorHAnsi"/>
                                <w:b/>
                                <w:sz w:val="22"/>
                              </w:rPr>
                              <w:t xml:space="preserve"> en la recta. </w:t>
                            </w:r>
                            <w:r w:rsidRPr="00E9063D">
                              <w:rPr>
                                <w:rFonts w:asciiTheme="minorHAnsi" w:hAnsiTheme="minorHAnsi" w:cstheme="minorHAnsi"/>
                                <w:sz w:val="22"/>
                              </w:rPr>
                              <w:t xml:space="preserve">Si conseguimos expresar p como suma de dos cuadrados enteros, </w:t>
                            </w:r>
                            <m:oMath>
                              <m:r>
                                <w:rPr>
                                  <w:rFonts w:ascii="Cambria Math" w:hAnsi="Cambria Math" w:cstheme="minorHAnsi"/>
                                  <w:sz w:val="22"/>
                                </w:rPr>
                                <m:t>p=</m:t>
                              </m:r>
                              <m:sSup>
                                <m:sSupPr>
                                  <m:ctrlPr>
                                    <w:rPr>
                                      <w:rFonts w:ascii="Cambria Math" w:hAnsi="Cambria Math" w:cstheme="minorHAnsi"/>
                                      <w:i/>
                                      <w:sz w:val="22"/>
                                    </w:rPr>
                                  </m:ctrlPr>
                                </m:sSupPr>
                                <m:e>
                                  <m:r>
                                    <w:rPr>
                                      <w:rFonts w:ascii="Cambria Math" w:hAnsi="Cambria Math" w:cstheme="minorHAnsi"/>
                                      <w:sz w:val="22"/>
                                    </w:rPr>
                                    <m:t>a</m:t>
                                  </m:r>
                                </m:e>
                                <m:sup>
                                  <m:r>
                                    <w:rPr>
                                      <w:rFonts w:ascii="Cambria Math" w:hAnsi="Cambria Math" w:cstheme="minorHAnsi"/>
                                      <w:sz w:val="22"/>
                                    </w:rPr>
                                    <m:t>2</m:t>
                                  </m:r>
                                </m:sup>
                              </m:sSup>
                              <m:r>
                                <w:rPr>
                                  <w:rFonts w:ascii="Cambria Math" w:hAnsi="Cambria Math" w:cstheme="minorHAnsi"/>
                                  <w:sz w:val="22"/>
                                </w:rPr>
                                <m:t>+</m:t>
                              </m:r>
                              <m:sSup>
                                <m:sSupPr>
                                  <m:ctrlPr>
                                    <w:rPr>
                                      <w:rFonts w:ascii="Cambria Math" w:hAnsi="Cambria Math" w:cstheme="minorHAnsi"/>
                                      <w:i/>
                                      <w:sz w:val="22"/>
                                    </w:rPr>
                                  </m:ctrlPr>
                                </m:sSupPr>
                                <m:e>
                                  <m:r>
                                    <w:rPr>
                                      <w:rFonts w:ascii="Cambria Math" w:hAnsi="Cambria Math" w:cstheme="minorHAnsi"/>
                                      <w:sz w:val="22"/>
                                    </w:rPr>
                                    <m:t>b</m:t>
                                  </m:r>
                                </m:e>
                                <m:sup>
                                  <m:r>
                                    <w:rPr>
                                      <w:rFonts w:ascii="Cambria Math" w:hAnsi="Cambria Math" w:cstheme="minorHAnsi"/>
                                      <w:sz w:val="22"/>
                                    </w:rPr>
                                    <m:t>2</m:t>
                                  </m:r>
                                </m:sup>
                              </m:sSup>
                            </m:oMath>
                            <w:r w:rsidRPr="00E9063D">
                              <w:rPr>
                                <w:rFonts w:asciiTheme="minorHAnsi" w:hAnsiTheme="minorHAnsi" w:cstheme="minorHAnsi"/>
                                <w:sz w:val="22"/>
                              </w:rPr>
                              <w:t xml:space="preserve">, entonces por el Teorema de Pitágoras, podremos usar un triángulo rectángulo de lados a y b para representar </w:t>
                            </w:r>
                            <m:oMath>
                              <m:rad>
                                <m:radPr>
                                  <m:degHide m:val="1"/>
                                  <m:ctrlPr>
                                    <w:rPr>
                                      <w:rFonts w:ascii="Cambria Math" w:hAnsi="Cambria Math" w:cstheme="minorHAnsi"/>
                                      <w:b/>
                                      <w:i/>
                                      <w:sz w:val="22"/>
                                    </w:rPr>
                                  </m:ctrlPr>
                                </m:radPr>
                                <m:deg/>
                                <m:e>
                                  <m:r>
                                    <m:rPr>
                                      <m:sty m:val="bi"/>
                                    </m:rPr>
                                    <w:rPr>
                                      <w:rFonts w:ascii="Cambria Math" w:hAnsi="Cambria Math" w:cstheme="minorHAnsi"/>
                                      <w:sz w:val="22"/>
                                    </w:rPr>
                                    <m:t>p</m:t>
                                  </m:r>
                                </m:e>
                              </m:rad>
                            </m:oMath>
                            <w:r w:rsidRPr="00E9063D">
                              <w:rPr>
                                <w:rFonts w:asciiTheme="minorHAnsi" w:hAnsiTheme="minorHAnsi" w:cstheme="minorHAnsi"/>
                                <w:b/>
                                <w:sz w:val="22"/>
                              </w:rPr>
                              <w:t xml:space="preserve">. </w:t>
                            </w:r>
                            <w:r w:rsidRPr="00E9063D">
                              <w:rPr>
                                <w:rFonts w:asciiTheme="minorHAnsi" w:hAnsiTheme="minorHAnsi" w:cstheme="minorHAnsi"/>
                                <w:sz w:val="22"/>
                              </w:rPr>
                              <w:t xml:space="preserve">    </w:t>
                            </w:r>
                            <w:r w:rsidRPr="00E9063D">
                              <w:rPr>
                                <w:rFonts w:asciiTheme="minorHAnsi" w:hAnsiTheme="minorHAnsi" w:cstheme="minorHAnsi"/>
                                <w:b/>
                                <w:sz w:val="22"/>
                              </w:rPr>
                              <w:t>Vídeo:</w:t>
                            </w:r>
                            <w:r w:rsidRPr="00E9063D">
                              <w:rPr>
                                <w:rFonts w:asciiTheme="minorHAnsi" w:hAnsiTheme="minorHAnsi" w:cstheme="minorHAnsi"/>
                                <w:sz w:val="22"/>
                              </w:rPr>
                              <w:t xml:space="preserve"> </w:t>
                            </w:r>
                            <w:hyperlink r:id="rId18" w:history="1">
                              <w:r w:rsidRPr="00E9063D">
                                <w:rPr>
                                  <w:rStyle w:val="Hipervnculo"/>
                                  <w:rFonts w:asciiTheme="minorHAnsi" w:hAnsiTheme="minorHAnsi" w:cstheme="minorHAnsi"/>
                                  <w:sz w:val="22"/>
                                </w:rPr>
                                <w:t>https://www.youtube.com/watch?v=npHXAFgPrOQ</w:t>
                              </w:r>
                            </w:hyperlink>
                          </w:p>
                          <w:p w:rsidR="00AC4E9C" w:rsidRDefault="00AC4E9C" w:rsidP="00E9063D">
                            <w:pPr>
                              <w:rPr>
                                <w:rFonts w:asciiTheme="minorHAnsi" w:hAnsiTheme="minorHAnsi" w:cstheme="minorHAnsi"/>
                                <w:sz w:val="22"/>
                                <w:u w:val="single"/>
                              </w:rPr>
                            </w:pPr>
                          </w:p>
                          <w:p w:rsidR="00AC4E9C" w:rsidRPr="00E9063D" w:rsidRDefault="00AC4E9C" w:rsidP="00E9063D">
                            <w:pPr>
                              <w:rPr>
                                <w:rFonts w:asciiTheme="minorHAnsi" w:hAnsiTheme="minorHAnsi" w:cstheme="minorHAnsi"/>
                                <w:sz w:val="22"/>
                              </w:rPr>
                            </w:pPr>
                            <w:r w:rsidRPr="00E9063D">
                              <w:rPr>
                                <w:rFonts w:asciiTheme="minorHAnsi" w:hAnsiTheme="minorHAnsi" w:cstheme="minorHAnsi"/>
                                <w:sz w:val="22"/>
                                <w:u w:val="single"/>
                              </w:rPr>
                              <w:t>Ejemplo 1</w:t>
                            </w:r>
                            <w:r w:rsidRPr="00E9063D">
                              <w:rPr>
                                <w:rFonts w:asciiTheme="minorHAnsi" w:hAnsiTheme="minorHAnsi" w:cstheme="minorHAnsi"/>
                                <w:sz w:val="22"/>
                              </w:rPr>
                              <w:t xml:space="preserve">. Representación de </w:t>
                            </w:r>
                            <m:oMath>
                              <m:rad>
                                <m:radPr>
                                  <m:degHide m:val="1"/>
                                  <m:ctrlPr>
                                    <w:rPr>
                                      <w:rFonts w:ascii="Cambria Math" w:hAnsi="Cambria Math" w:cstheme="minorHAnsi"/>
                                      <w:i/>
                                      <w:sz w:val="22"/>
                                    </w:rPr>
                                  </m:ctrlPr>
                                </m:radPr>
                                <m:deg/>
                                <m:e>
                                  <m:r>
                                    <w:rPr>
                                      <w:rFonts w:ascii="Cambria Math" w:hAnsi="Cambria Math" w:cstheme="minorHAnsi"/>
                                      <w:sz w:val="22"/>
                                    </w:rPr>
                                    <m:t>10</m:t>
                                  </m:r>
                                </m:e>
                              </m:rad>
                            </m:oMath>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sidRPr="00E9063D">
                              <w:rPr>
                                <w:rFonts w:asciiTheme="minorHAnsi" w:hAnsiTheme="minorHAnsi" w:cstheme="minorHAnsi"/>
                                <w:sz w:val="22"/>
                              </w:rPr>
                              <w:t>x</w:t>
                            </w:r>
                            <w:r w:rsidRPr="00E9063D">
                              <w:rPr>
                                <w:rFonts w:asciiTheme="minorHAnsi" w:hAnsiTheme="minorHAnsi" w:cstheme="minorHAnsi"/>
                                <w:sz w:val="22"/>
                                <w:vertAlign w:val="superscript"/>
                              </w:rPr>
                              <w:t>2</w:t>
                            </w:r>
                            <w:r w:rsidRPr="00E9063D">
                              <w:rPr>
                                <w:rFonts w:asciiTheme="minorHAnsi" w:hAnsiTheme="minorHAnsi" w:cstheme="minorHAnsi"/>
                                <w:sz w:val="22"/>
                              </w:rPr>
                              <w:t>=3</w:t>
                            </w:r>
                            <w:r w:rsidRPr="00E9063D">
                              <w:rPr>
                                <w:rFonts w:asciiTheme="minorHAnsi" w:hAnsiTheme="minorHAnsi" w:cstheme="minorHAnsi"/>
                                <w:sz w:val="22"/>
                                <w:vertAlign w:val="superscript"/>
                              </w:rPr>
                              <w:t>2</w:t>
                            </w:r>
                            <w:r w:rsidRPr="00E9063D">
                              <w:rPr>
                                <w:rFonts w:asciiTheme="minorHAnsi" w:hAnsiTheme="minorHAnsi" w:cstheme="minorHAnsi"/>
                                <w:sz w:val="22"/>
                              </w:rPr>
                              <w:t>+1</w:t>
                            </w:r>
                            <w:r w:rsidRPr="00E9063D">
                              <w:rPr>
                                <w:rFonts w:asciiTheme="minorHAnsi" w:hAnsiTheme="minorHAnsi" w:cstheme="minorHAnsi"/>
                                <w:sz w:val="22"/>
                                <w:vertAlign w:val="superscript"/>
                              </w:rPr>
                              <w:t>2</w:t>
                            </w:r>
                            <w:r w:rsidRPr="00E9063D">
                              <w:rPr>
                                <w:rFonts w:asciiTheme="minorHAnsi" w:hAnsiTheme="minorHAnsi" w:cstheme="minorHAnsi"/>
                                <w:sz w:val="22"/>
                              </w:rPr>
                              <w:t xml:space="preserve"> </w:t>
                            </w:r>
                            <w:r w:rsidRPr="00E9063D">
                              <w:rPr>
                                <w:rFonts w:asciiTheme="minorHAnsi" w:hAnsiTheme="minorHAnsi" w:cstheme="minorHAnsi"/>
                                <w:sz w:val="22"/>
                              </w:rPr>
                              <w:sym w:font="Wingdings" w:char="F0E0"/>
                            </w:r>
                            <w:r w:rsidRPr="00E9063D">
                              <w:rPr>
                                <w:rFonts w:asciiTheme="minorHAnsi" w:hAnsiTheme="minorHAnsi" w:cstheme="minorHAnsi"/>
                                <w:sz w:val="22"/>
                              </w:rPr>
                              <w:t xml:space="preserve"> x=</w:t>
                            </w:r>
                            <m:oMath>
                              <m:rad>
                                <m:radPr>
                                  <m:degHide m:val="1"/>
                                  <m:ctrlPr>
                                    <w:rPr>
                                      <w:rFonts w:ascii="Cambria Math" w:hAnsi="Cambria Math" w:cstheme="minorHAnsi"/>
                                      <w:i/>
                                      <w:sz w:val="22"/>
                                    </w:rPr>
                                  </m:ctrlPr>
                                </m:radPr>
                                <m:deg/>
                                <m:e>
                                  <m:sSup>
                                    <m:sSupPr>
                                      <m:ctrlPr>
                                        <w:rPr>
                                          <w:rFonts w:ascii="Cambria Math" w:hAnsi="Cambria Math" w:cstheme="minorHAnsi"/>
                                          <w:i/>
                                          <w:sz w:val="22"/>
                                        </w:rPr>
                                      </m:ctrlPr>
                                    </m:sSupPr>
                                    <m:e>
                                      <m:r>
                                        <w:rPr>
                                          <w:rFonts w:ascii="Cambria Math" w:hAnsi="Cambria Math" w:cstheme="minorHAnsi"/>
                                          <w:sz w:val="22"/>
                                        </w:rPr>
                                        <m:t>3</m:t>
                                      </m:r>
                                    </m:e>
                                    <m:sup>
                                      <m:r>
                                        <w:rPr>
                                          <w:rFonts w:ascii="Cambria Math" w:hAnsi="Cambria Math" w:cstheme="minorHAnsi"/>
                                          <w:sz w:val="22"/>
                                        </w:rPr>
                                        <m:t>2</m:t>
                                      </m:r>
                                    </m:sup>
                                  </m:sSup>
                                  <m:r>
                                    <w:rPr>
                                      <w:rFonts w:ascii="Cambria Math" w:hAnsi="Cambria Math" w:cstheme="minorHAnsi"/>
                                      <w:sz w:val="22"/>
                                    </w:rPr>
                                    <m:t>+</m:t>
                                  </m:r>
                                  <m:sSup>
                                    <m:sSupPr>
                                      <m:ctrlPr>
                                        <w:rPr>
                                          <w:rFonts w:ascii="Cambria Math" w:hAnsi="Cambria Math" w:cstheme="minorHAnsi"/>
                                          <w:i/>
                                          <w:sz w:val="22"/>
                                        </w:rPr>
                                      </m:ctrlPr>
                                    </m:sSupPr>
                                    <m:e>
                                      <m:r>
                                        <w:rPr>
                                          <w:rFonts w:ascii="Cambria Math" w:hAnsi="Cambria Math" w:cstheme="minorHAnsi"/>
                                          <w:sz w:val="22"/>
                                        </w:rPr>
                                        <m:t>1</m:t>
                                      </m:r>
                                    </m:e>
                                    <m:sup>
                                      <m:r>
                                        <w:rPr>
                                          <w:rFonts w:ascii="Cambria Math" w:hAnsi="Cambria Math" w:cstheme="minorHAnsi"/>
                                          <w:sz w:val="22"/>
                                        </w:rPr>
                                        <m:t>2</m:t>
                                      </m:r>
                                    </m:sup>
                                  </m:sSup>
                                </m:e>
                              </m:rad>
                              <m:r>
                                <w:rPr>
                                  <w:rFonts w:ascii="Cambria Math" w:hAnsi="Cambria Math" w:cstheme="minorHAnsi"/>
                                  <w:sz w:val="22"/>
                                </w:rPr>
                                <m:t>=</m:t>
                              </m:r>
                              <m:rad>
                                <m:radPr>
                                  <m:degHide m:val="1"/>
                                  <m:ctrlPr>
                                    <w:rPr>
                                      <w:rFonts w:ascii="Cambria Math" w:hAnsi="Cambria Math" w:cstheme="minorHAnsi"/>
                                      <w:i/>
                                      <w:sz w:val="22"/>
                                    </w:rPr>
                                  </m:ctrlPr>
                                </m:radPr>
                                <m:deg/>
                                <m:e>
                                  <m:r>
                                    <w:rPr>
                                      <w:rFonts w:ascii="Cambria Math" w:hAnsi="Cambria Math" w:cstheme="minorHAnsi"/>
                                      <w:sz w:val="22"/>
                                    </w:rPr>
                                    <m:t>10</m:t>
                                  </m:r>
                                </m:e>
                              </m:rad>
                            </m:oMath>
                          </w:p>
                          <w:p w:rsidR="00AC4E9C" w:rsidRPr="00E9063D" w:rsidRDefault="00AC4E9C" w:rsidP="00E9063D">
                            <w:pPr>
                              <w:spacing w:after="120"/>
                              <w:jc w:val="both"/>
                              <w:rPr>
                                <w:rFonts w:asciiTheme="minorHAnsi" w:hAnsiTheme="minorHAnsi" w:cstheme="minorHAnsi"/>
                                <w:sz w:val="22"/>
                              </w:rPr>
                            </w:pPr>
                            <w:r w:rsidRPr="00E9063D">
                              <w:rPr>
                                <w:rFonts w:asciiTheme="minorHAnsi" w:hAnsiTheme="minorHAnsi" w:cstheme="minorHAnsi"/>
                                <w:sz w:val="22"/>
                              </w:rPr>
                              <w:t xml:space="preserve">Como </w:t>
                            </w:r>
                            <m:oMath>
                              <m:r>
                                <w:rPr>
                                  <w:rFonts w:ascii="Cambria Math" w:hAnsi="Cambria Math" w:cstheme="minorHAnsi"/>
                                  <w:sz w:val="22"/>
                                </w:rPr>
                                <m:t>10=</m:t>
                              </m:r>
                              <m:sSup>
                                <m:sSupPr>
                                  <m:ctrlPr>
                                    <w:rPr>
                                      <w:rFonts w:ascii="Cambria Math" w:hAnsi="Cambria Math" w:cstheme="minorHAnsi"/>
                                      <w:i/>
                                      <w:sz w:val="22"/>
                                    </w:rPr>
                                  </m:ctrlPr>
                                </m:sSupPr>
                                <m:e>
                                  <m:r>
                                    <w:rPr>
                                      <w:rFonts w:ascii="Cambria Math" w:hAnsi="Cambria Math" w:cstheme="minorHAnsi"/>
                                      <w:sz w:val="22"/>
                                    </w:rPr>
                                    <m:t>3</m:t>
                                  </m:r>
                                </m:e>
                                <m:sup>
                                  <m:r>
                                    <w:rPr>
                                      <w:rFonts w:ascii="Cambria Math" w:hAnsi="Cambria Math" w:cstheme="minorHAnsi"/>
                                      <w:sz w:val="22"/>
                                    </w:rPr>
                                    <m:t>2</m:t>
                                  </m:r>
                                </m:sup>
                              </m:sSup>
                              <m:r>
                                <w:rPr>
                                  <w:rFonts w:ascii="Cambria Math" w:hAnsi="Cambria Math" w:cstheme="minorHAnsi"/>
                                  <w:sz w:val="22"/>
                                </w:rPr>
                                <m:t>+</m:t>
                              </m:r>
                              <m:sSup>
                                <m:sSupPr>
                                  <m:ctrlPr>
                                    <w:rPr>
                                      <w:rFonts w:ascii="Cambria Math" w:hAnsi="Cambria Math" w:cstheme="minorHAnsi"/>
                                      <w:i/>
                                      <w:sz w:val="22"/>
                                    </w:rPr>
                                  </m:ctrlPr>
                                </m:sSupPr>
                                <m:e>
                                  <m:r>
                                    <w:rPr>
                                      <w:rFonts w:ascii="Cambria Math" w:hAnsi="Cambria Math" w:cstheme="minorHAnsi"/>
                                      <w:sz w:val="22"/>
                                    </w:rPr>
                                    <m:t>1</m:t>
                                  </m:r>
                                </m:e>
                                <m:sup>
                                  <m:r>
                                    <w:rPr>
                                      <w:rFonts w:ascii="Cambria Math" w:hAnsi="Cambria Math" w:cstheme="minorHAnsi"/>
                                      <w:sz w:val="22"/>
                                    </w:rPr>
                                    <m:t>2</m:t>
                                  </m:r>
                                </m:sup>
                              </m:sSup>
                            </m:oMath>
                            <w:r w:rsidRPr="00E9063D">
                              <w:rPr>
                                <w:rFonts w:asciiTheme="minorHAnsi" w:hAnsiTheme="minorHAnsi" w:cstheme="minorHAnsi"/>
                                <w:sz w:val="22"/>
                              </w:rPr>
                              <w:t xml:space="preserve">, si aplicamos el T. Pitágoras </w:t>
                            </w:r>
                            <w:r w:rsidRPr="00E9063D">
                              <w:rPr>
                                <w:rFonts w:asciiTheme="minorHAnsi" w:hAnsiTheme="minorHAnsi" w:cstheme="minorHAnsi"/>
                                <w:sz w:val="22"/>
                              </w:rPr>
                              <w:tab/>
                              <w:t xml:space="preserve">                                </w:t>
                            </w:r>
                            <w:r>
                              <w:rPr>
                                <w:rFonts w:asciiTheme="minorHAnsi" w:hAnsiTheme="minorHAnsi" w:cstheme="minorHAnsi"/>
                                <w:sz w:val="22"/>
                              </w:rPr>
                              <w:t xml:space="preserve">                   </w:t>
                            </w:r>
                            <w:r w:rsidRPr="00E9063D">
                              <w:rPr>
                                <w:rFonts w:asciiTheme="minorHAnsi" w:hAnsiTheme="minorHAnsi" w:cstheme="minorHAnsi"/>
                                <w:sz w:val="22"/>
                              </w:rPr>
                              <w:t xml:space="preserve"> </w:t>
                            </w:r>
                          </w:p>
                          <w:p w:rsidR="00AC4E9C" w:rsidRPr="00E9063D" w:rsidRDefault="00AC4E9C" w:rsidP="00E9063D">
                            <w:pPr>
                              <w:jc w:val="both"/>
                              <w:rPr>
                                <w:rFonts w:asciiTheme="minorHAnsi" w:hAnsiTheme="minorHAnsi" w:cstheme="minorHAnsi"/>
                                <w:sz w:val="22"/>
                              </w:rPr>
                            </w:pPr>
                          </w:p>
                          <w:p w:rsidR="00AC4E9C" w:rsidRPr="00E9063D" w:rsidRDefault="00AC4E9C" w:rsidP="00E9063D">
                            <w:pPr>
                              <w:jc w:val="both"/>
                              <w:rPr>
                                <w:rFonts w:asciiTheme="minorHAnsi" w:hAnsiTheme="minorHAnsi" w:cstheme="minorHAnsi"/>
                                <w:sz w:val="22"/>
                              </w:rPr>
                            </w:pPr>
                            <w:r w:rsidRPr="00E9063D">
                              <w:rPr>
                                <w:rFonts w:asciiTheme="minorHAnsi" w:hAnsiTheme="minorHAnsi" w:cstheme="minorHAnsi"/>
                                <w:sz w:val="22"/>
                              </w:rPr>
                              <w:t>Por tanto, podemos usar ese triángulo sobre la recta para representarlo</w:t>
                            </w:r>
                          </w:p>
                          <w:p w:rsidR="00AC4E9C" w:rsidRPr="00380188" w:rsidRDefault="00AC4E9C" w:rsidP="00E9063D">
                            <w:pPr>
                              <w:jc w:val="both"/>
                            </w:pPr>
                            <w:r w:rsidRPr="00380188">
                              <w:tab/>
                            </w:r>
                            <w:r w:rsidRPr="00380188">
                              <w:tab/>
                            </w:r>
                            <w:r w:rsidRPr="00380188">
                              <w:tab/>
                            </w:r>
                          </w:p>
                          <w:p w:rsidR="00AC4E9C" w:rsidRPr="00624813" w:rsidRDefault="00AC4E9C" w:rsidP="00E9063D"/>
                          <w:p w:rsidR="00AC4E9C" w:rsidRDefault="00AC4E9C" w:rsidP="00E9063D">
                            <w:pPr>
                              <w:jc w:val="both"/>
                              <w:rPr>
                                <w:b/>
                                <w:u w:val="single"/>
                              </w:rPr>
                            </w:pPr>
                          </w:p>
                          <w:p w:rsidR="00AC4E9C" w:rsidRDefault="00AC4E9C" w:rsidP="00E9063D">
                            <w:pPr>
                              <w:jc w:val="both"/>
                              <w:rPr>
                                <w:b/>
                                <w:u w:val="single"/>
                              </w:rPr>
                            </w:pPr>
                          </w:p>
                          <w:p w:rsidR="00AC4E9C" w:rsidRDefault="00AC4E9C" w:rsidP="00E9063D">
                            <w:pPr>
                              <w:jc w:val="both"/>
                              <w:rPr>
                                <w:b/>
                                <w:u w:val="single"/>
                              </w:rPr>
                            </w:pPr>
                          </w:p>
                          <w:p w:rsidR="00AC4E9C" w:rsidRDefault="00AC4E9C" w:rsidP="00E9063D">
                            <w:pPr>
                              <w:jc w:val="both"/>
                              <w:rPr>
                                <w:b/>
                                <w:u w:val="single"/>
                              </w:rPr>
                            </w:pPr>
                          </w:p>
                          <w:p w:rsidR="00AC4E9C" w:rsidRPr="00624813" w:rsidRDefault="00AC4E9C" w:rsidP="00E9063D">
                            <w:pPr>
                              <w:jc w:val="both"/>
                              <w:rPr>
                                <w:b/>
                              </w:rPr>
                            </w:pPr>
                          </w:p>
                          <w:p w:rsidR="00AC4E9C" w:rsidRDefault="00AC4E9C" w:rsidP="00E9063D">
                            <w:pPr>
                              <w:jc w:val="both"/>
                            </w:pPr>
                          </w:p>
                          <w:p w:rsidR="00AC4E9C" w:rsidRDefault="00AC4E9C" w:rsidP="00E9063D">
                            <w:pPr>
                              <w:jc w:val="both"/>
                            </w:pPr>
                          </w:p>
                          <w:p w:rsidR="00AC4E9C" w:rsidRDefault="00AC4E9C" w:rsidP="00E9063D">
                            <w:pPr>
                              <w:jc w:val="center"/>
                            </w:pPr>
                          </w:p>
                          <w:p w:rsidR="00AC4E9C" w:rsidRDefault="00AC4E9C" w:rsidP="00E9063D">
                            <w:pPr>
                              <w:jc w:val="center"/>
                            </w:pPr>
                          </w:p>
                          <w:p w:rsidR="00AC4E9C" w:rsidRPr="00BA3A8A" w:rsidRDefault="00AC4E9C" w:rsidP="00E9063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E5DD1B1" id="Rectángulo redondeado 28" o:spid="_x0000_s1033" style="position:absolute;margin-left:-3.9pt;margin-top:8.8pt;width:534.85pt;height:168.95pt;z-index:25391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" fillcolor="white [3201]" strokecolor="#ffc000 [3207]" strokeweight="1pt">
                <v:stroke joinstyle="miter"/>
                <v:textbox>
                  <w:txbxContent>
                    <w:p w:rsidR="00AC4E9C" w:rsidRPr="00E9063D" w:rsidRDefault="00AC4E9C" w:rsidP="00E9063D">
                      <w:pPr>
                        <w:rPr>
                          <w:rFonts w:asciiTheme="minorHAnsi" w:hAnsiTheme="minorHAnsi" w:cstheme="minorHAnsi"/>
                          <w:sz w:val="22"/>
                        </w:rPr>
                      </w:pPr>
                      <w:r w:rsidRPr="00E9063D">
                        <w:rPr>
                          <w:rFonts w:asciiTheme="minorHAnsi" w:hAnsiTheme="minorHAnsi" w:cstheme="minorHAnsi"/>
                          <w:b/>
                          <w:sz w:val="22"/>
                        </w:rPr>
                        <w:t xml:space="preserve">4. Representación de </w:t>
                      </w:r>
                      <w:r w:rsidRPr="00E9063D">
                        <w:rPr>
                          <w:rFonts w:asciiTheme="minorHAnsi" w:hAnsiTheme="minorHAnsi" w:cstheme="minorHAnsi"/>
                          <w:b/>
                          <w:sz w:val="22"/>
                          <w:u w:val="single"/>
                        </w:rPr>
                        <w:t xml:space="preserve">Irracionales del tipo </w:t>
                      </w:r>
                      <m:oMath>
                        <m:rad>
                          <m:radPr>
                            <m:degHide m:val="1"/>
                            <m:ctrlPr>
                              <w:rPr>
                                <w:rFonts w:ascii="Cambria Math" w:hAnsi="Cambria Math" w:cstheme="minorHAnsi"/>
                                <w:b/>
                                <w:i/>
                                <w:sz w:val="22"/>
                                <w:u w:val="single"/>
                              </w:rPr>
                            </m:ctrlPr>
                          </m:radPr>
                          <m:deg/>
                          <m:e>
                            <m:r>
                              <m:rPr>
                                <m:sty m:val="bi"/>
                              </m:rPr>
                              <w:rPr>
                                <w:rFonts w:ascii="Cambria Math" w:hAnsi="Cambria Math" w:cstheme="minorHAnsi"/>
                                <w:sz w:val="22"/>
                                <w:u w:val="single"/>
                              </w:rPr>
                              <m:t>p</m:t>
                            </m:r>
                          </m:e>
                        </m:rad>
                      </m:oMath>
                      <w:r w:rsidRPr="00E9063D">
                        <w:rPr>
                          <w:rFonts w:asciiTheme="minorHAnsi" w:hAnsiTheme="minorHAnsi" w:cstheme="minorHAnsi"/>
                          <w:b/>
                          <w:sz w:val="22"/>
                        </w:rPr>
                        <w:t xml:space="preserve"> en la recta. </w:t>
                      </w:r>
                      <w:r w:rsidRPr="00E9063D">
                        <w:rPr>
                          <w:rFonts w:asciiTheme="minorHAnsi" w:hAnsiTheme="minorHAnsi" w:cstheme="minorHAnsi"/>
                          <w:sz w:val="22"/>
                        </w:rPr>
                        <w:t xml:space="preserve">Si conseguimos expresar p como suma de dos cuadrados enteros, </w:t>
                      </w:r>
                      <m:oMath>
                        <m:r>
                          <w:rPr>
                            <w:rFonts w:ascii="Cambria Math" w:hAnsi="Cambria Math" w:cstheme="minorHAnsi"/>
                            <w:sz w:val="22"/>
                          </w:rPr>
                          <m:t>p=</m:t>
                        </m:r>
                        <m:sSup>
                          <m:sSupPr>
                            <m:ctrlPr>
                              <w:rPr>
                                <w:rFonts w:ascii="Cambria Math" w:hAnsi="Cambria Math" w:cstheme="minorHAnsi"/>
                                <w:i/>
                                <w:sz w:val="22"/>
                              </w:rPr>
                            </m:ctrlPr>
                          </m:sSupPr>
                          <m:e>
                            <m:r>
                              <w:rPr>
                                <w:rFonts w:ascii="Cambria Math" w:hAnsi="Cambria Math" w:cstheme="minorHAnsi"/>
                                <w:sz w:val="22"/>
                              </w:rPr>
                              <m:t>a</m:t>
                            </m:r>
                          </m:e>
                          <m:sup>
                            <m:r>
                              <w:rPr>
                                <w:rFonts w:ascii="Cambria Math" w:hAnsi="Cambria Math" w:cstheme="minorHAnsi"/>
                                <w:sz w:val="22"/>
                              </w:rPr>
                              <m:t>2</m:t>
                            </m:r>
                          </m:sup>
                        </m:sSup>
                        <m:r>
                          <w:rPr>
                            <w:rFonts w:ascii="Cambria Math" w:hAnsi="Cambria Math" w:cstheme="minorHAnsi"/>
                            <w:sz w:val="22"/>
                          </w:rPr>
                          <m:t>+</m:t>
                        </m:r>
                        <m:sSup>
                          <m:sSupPr>
                            <m:ctrlPr>
                              <w:rPr>
                                <w:rFonts w:ascii="Cambria Math" w:hAnsi="Cambria Math" w:cstheme="minorHAnsi"/>
                                <w:i/>
                                <w:sz w:val="22"/>
                              </w:rPr>
                            </m:ctrlPr>
                          </m:sSupPr>
                          <m:e>
                            <m:r>
                              <w:rPr>
                                <w:rFonts w:ascii="Cambria Math" w:hAnsi="Cambria Math" w:cstheme="minorHAnsi"/>
                                <w:sz w:val="22"/>
                              </w:rPr>
                              <m:t>b</m:t>
                            </m:r>
                          </m:e>
                          <m:sup>
                            <m:r>
                              <w:rPr>
                                <w:rFonts w:ascii="Cambria Math" w:hAnsi="Cambria Math" w:cstheme="minorHAnsi"/>
                                <w:sz w:val="22"/>
                              </w:rPr>
                              <m:t>2</m:t>
                            </m:r>
                          </m:sup>
                        </m:sSup>
                      </m:oMath>
                      <w:r w:rsidRPr="00E9063D">
                        <w:rPr>
                          <w:rFonts w:asciiTheme="minorHAnsi" w:hAnsiTheme="minorHAnsi" w:cstheme="minorHAnsi"/>
                          <w:sz w:val="22"/>
                        </w:rPr>
                        <w:t xml:space="preserve">, entonces por el Teorema de Pitágoras, podremos usar un triángulo rectángulo de lados a y b para representar </w:t>
                      </w:r>
                      <m:oMath>
                        <m:rad>
                          <m:radPr>
                            <m:degHide m:val="1"/>
                            <m:ctrlPr>
                              <w:rPr>
                                <w:rFonts w:ascii="Cambria Math" w:hAnsi="Cambria Math" w:cstheme="minorHAnsi"/>
                                <w:b/>
                                <w:i/>
                                <w:sz w:val="22"/>
                              </w:rPr>
                            </m:ctrlPr>
                          </m:radPr>
                          <m:deg/>
                          <m:e>
                            <m:r>
                              <m:rPr>
                                <m:sty m:val="bi"/>
                              </m:rPr>
                              <w:rPr>
                                <w:rFonts w:ascii="Cambria Math" w:hAnsi="Cambria Math" w:cstheme="minorHAnsi"/>
                                <w:sz w:val="22"/>
                              </w:rPr>
                              <m:t>p</m:t>
                            </m:r>
                          </m:e>
                        </m:rad>
                      </m:oMath>
                      <w:r w:rsidRPr="00E9063D">
                        <w:rPr>
                          <w:rFonts w:asciiTheme="minorHAnsi" w:hAnsiTheme="minorHAnsi" w:cstheme="minorHAnsi"/>
                          <w:b/>
                          <w:sz w:val="22"/>
                        </w:rPr>
                        <w:t xml:space="preserve">. </w:t>
                      </w:r>
                      <w:r w:rsidRPr="00E9063D">
                        <w:rPr>
                          <w:rFonts w:asciiTheme="minorHAnsi" w:hAnsiTheme="minorHAnsi" w:cstheme="minorHAnsi"/>
                          <w:sz w:val="22"/>
                        </w:rPr>
                        <w:t xml:space="preserve">    </w:t>
                      </w:r>
                      <w:r w:rsidRPr="00E9063D">
                        <w:rPr>
                          <w:rFonts w:asciiTheme="minorHAnsi" w:hAnsiTheme="minorHAnsi" w:cstheme="minorHAnsi"/>
                          <w:b/>
                          <w:sz w:val="22"/>
                        </w:rPr>
                        <w:t>Vídeo:</w:t>
                      </w:r>
                      <w:r w:rsidRPr="00E9063D">
                        <w:rPr>
                          <w:rFonts w:asciiTheme="minorHAnsi" w:hAnsiTheme="minorHAnsi" w:cstheme="minorHAnsi"/>
                          <w:sz w:val="22"/>
                        </w:rPr>
                        <w:t xml:space="preserve"> </w:t>
                      </w:r>
                      <w:hyperlink r:id="rId19" w:history="1">
                        <w:r w:rsidRPr="00E9063D">
                          <w:rPr>
                            <w:rStyle w:val="Hipervnculo"/>
                            <w:rFonts w:asciiTheme="minorHAnsi" w:hAnsiTheme="minorHAnsi" w:cstheme="minorHAnsi"/>
                            <w:sz w:val="22"/>
                          </w:rPr>
                          <w:t>https://www.youtube.com/watch?v=npHXAFgPrOQ</w:t>
                        </w:r>
                      </w:hyperlink>
                    </w:p>
                    <w:p w:rsidR="00AC4E9C" w:rsidRDefault="00AC4E9C" w:rsidP="00E9063D">
                      <w:pPr>
                        <w:rPr>
                          <w:rFonts w:asciiTheme="minorHAnsi" w:hAnsiTheme="minorHAnsi" w:cstheme="minorHAnsi"/>
                          <w:sz w:val="22"/>
                          <w:u w:val="single"/>
                        </w:rPr>
                      </w:pPr>
                    </w:p>
                    <w:p w:rsidR="00AC4E9C" w:rsidRPr="00E9063D" w:rsidRDefault="00AC4E9C" w:rsidP="00E9063D">
                      <w:pPr>
                        <w:rPr>
                          <w:rFonts w:asciiTheme="minorHAnsi" w:hAnsiTheme="minorHAnsi" w:cstheme="minorHAnsi"/>
                          <w:sz w:val="22"/>
                        </w:rPr>
                      </w:pPr>
                      <w:r w:rsidRPr="00E9063D">
                        <w:rPr>
                          <w:rFonts w:asciiTheme="minorHAnsi" w:hAnsiTheme="minorHAnsi" w:cstheme="minorHAnsi"/>
                          <w:sz w:val="22"/>
                          <w:u w:val="single"/>
                        </w:rPr>
                        <w:t>Ejemplo 1</w:t>
                      </w:r>
                      <w:r w:rsidRPr="00E9063D">
                        <w:rPr>
                          <w:rFonts w:asciiTheme="minorHAnsi" w:hAnsiTheme="minorHAnsi" w:cstheme="minorHAnsi"/>
                          <w:sz w:val="22"/>
                        </w:rPr>
                        <w:t xml:space="preserve">. Representación de </w:t>
                      </w:r>
                      <m:oMath>
                        <m:rad>
                          <m:radPr>
                            <m:degHide m:val="1"/>
                            <m:ctrlPr>
                              <w:rPr>
                                <w:rFonts w:ascii="Cambria Math" w:hAnsi="Cambria Math" w:cstheme="minorHAnsi"/>
                                <w:i/>
                                <w:sz w:val="22"/>
                              </w:rPr>
                            </m:ctrlPr>
                          </m:radPr>
                          <m:deg/>
                          <m:e>
                            <m:r>
                              <w:rPr>
                                <w:rFonts w:ascii="Cambria Math" w:hAnsi="Cambria Math" w:cstheme="minorHAnsi"/>
                                <w:sz w:val="22"/>
                              </w:rPr>
                              <m:t>10</m:t>
                            </m:r>
                          </m:e>
                        </m:rad>
                      </m:oMath>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sidRPr="00E9063D">
                        <w:rPr>
                          <w:rFonts w:asciiTheme="minorHAnsi" w:hAnsiTheme="minorHAnsi" w:cstheme="minorHAnsi"/>
                          <w:sz w:val="22"/>
                        </w:rPr>
                        <w:t>x</w:t>
                      </w:r>
                      <w:r w:rsidRPr="00E9063D">
                        <w:rPr>
                          <w:rFonts w:asciiTheme="minorHAnsi" w:hAnsiTheme="minorHAnsi" w:cstheme="minorHAnsi"/>
                          <w:sz w:val="22"/>
                          <w:vertAlign w:val="superscript"/>
                        </w:rPr>
                        <w:t>2</w:t>
                      </w:r>
                      <w:r w:rsidRPr="00E9063D">
                        <w:rPr>
                          <w:rFonts w:asciiTheme="minorHAnsi" w:hAnsiTheme="minorHAnsi" w:cstheme="minorHAnsi"/>
                          <w:sz w:val="22"/>
                        </w:rPr>
                        <w:t>=3</w:t>
                      </w:r>
                      <w:r w:rsidRPr="00E9063D">
                        <w:rPr>
                          <w:rFonts w:asciiTheme="minorHAnsi" w:hAnsiTheme="minorHAnsi" w:cstheme="minorHAnsi"/>
                          <w:sz w:val="22"/>
                          <w:vertAlign w:val="superscript"/>
                        </w:rPr>
                        <w:t>2</w:t>
                      </w:r>
                      <w:r w:rsidRPr="00E9063D">
                        <w:rPr>
                          <w:rFonts w:asciiTheme="minorHAnsi" w:hAnsiTheme="minorHAnsi" w:cstheme="minorHAnsi"/>
                          <w:sz w:val="22"/>
                        </w:rPr>
                        <w:t>+1</w:t>
                      </w:r>
                      <w:r w:rsidRPr="00E9063D">
                        <w:rPr>
                          <w:rFonts w:asciiTheme="minorHAnsi" w:hAnsiTheme="minorHAnsi" w:cstheme="minorHAnsi"/>
                          <w:sz w:val="22"/>
                          <w:vertAlign w:val="superscript"/>
                        </w:rPr>
                        <w:t>2</w:t>
                      </w:r>
                      <w:r w:rsidRPr="00E9063D">
                        <w:rPr>
                          <w:rFonts w:asciiTheme="minorHAnsi" w:hAnsiTheme="minorHAnsi" w:cstheme="minorHAnsi"/>
                          <w:sz w:val="22"/>
                        </w:rPr>
                        <w:t xml:space="preserve"> </w:t>
                      </w:r>
                      <w:r w:rsidRPr="00E9063D">
                        <w:rPr>
                          <w:rFonts w:asciiTheme="minorHAnsi" w:hAnsiTheme="minorHAnsi" w:cstheme="minorHAnsi"/>
                          <w:sz w:val="22"/>
                        </w:rPr>
                        <w:sym w:font="Wingdings" w:char="F0E0"/>
                      </w:r>
                      <w:r w:rsidRPr="00E9063D">
                        <w:rPr>
                          <w:rFonts w:asciiTheme="minorHAnsi" w:hAnsiTheme="minorHAnsi" w:cstheme="minorHAnsi"/>
                          <w:sz w:val="22"/>
                        </w:rPr>
                        <w:t xml:space="preserve"> x=</w:t>
                      </w:r>
                      <m:oMath>
                        <m:rad>
                          <m:radPr>
                            <m:degHide m:val="1"/>
                            <m:ctrlPr>
                              <w:rPr>
                                <w:rFonts w:ascii="Cambria Math" w:hAnsi="Cambria Math" w:cstheme="minorHAnsi"/>
                                <w:i/>
                                <w:sz w:val="22"/>
                              </w:rPr>
                            </m:ctrlPr>
                          </m:radPr>
                          <m:deg/>
                          <m:e>
                            <m:sSup>
                              <m:sSupPr>
                                <m:ctrlPr>
                                  <w:rPr>
                                    <w:rFonts w:ascii="Cambria Math" w:hAnsi="Cambria Math" w:cstheme="minorHAnsi"/>
                                    <w:i/>
                                    <w:sz w:val="22"/>
                                  </w:rPr>
                                </m:ctrlPr>
                              </m:sSupPr>
                              <m:e>
                                <m:r>
                                  <w:rPr>
                                    <w:rFonts w:ascii="Cambria Math" w:hAnsi="Cambria Math" w:cstheme="minorHAnsi"/>
                                    <w:sz w:val="22"/>
                                  </w:rPr>
                                  <m:t>3</m:t>
                                </m:r>
                              </m:e>
                              <m:sup>
                                <m:r>
                                  <w:rPr>
                                    <w:rFonts w:ascii="Cambria Math" w:hAnsi="Cambria Math" w:cstheme="minorHAnsi"/>
                                    <w:sz w:val="22"/>
                                  </w:rPr>
                                  <m:t>2</m:t>
                                </m:r>
                              </m:sup>
                            </m:sSup>
                            <m:r>
                              <w:rPr>
                                <w:rFonts w:ascii="Cambria Math" w:hAnsi="Cambria Math" w:cstheme="minorHAnsi"/>
                                <w:sz w:val="22"/>
                              </w:rPr>
                              <m:t>+</m:t>
                            </m:r>
                            <m:sSup>
                              <m:sSupPr>
                                <m:ctrlPr>
                                  <w:rPr>
                                    <w:rFonts w:ascii="Cambria Math" w:hAnsi="Cambria Math" w:cstheme="minorHAnsi"/>
                                    <w:i/>
                                    <w:sz w:val="22"/>
                                  </w:rPr>
                                </m:ctrlPr>
                              </m:sSupPr>
                              <m:e>
                                <m:r>
                                  <w:rPr>
                                    <w:rFonts w:ascii="Cambria Math" w:hAnsi="Cambria Math" w:cstheme="minorHAnsi"/>
                                    <w:sz w:val="22"/>
                                  </w:rPr>
                                  <m:t>1</m:t>
                                </m:r>
                              </m:e>
                              <m:sup>
                                <m:r>
                                  <w:rPr>
                                    <w:rFonts w:ascii="Cambria Math" w:hAnsi="Cambria Math" w:cstheme="minorHAnsi"/>
                                    <w:sz w:val="22"/>
                                  </w:rPr>
                                  <m:t>2</m:t>
                                </m:r>
                              </m:sup>
                            </m:sSup>
                          </m:e>
                        </m:rad>
                        <m:r>
                          <w:rPr>
                            <w:rFonts w:ascii="Cambria Math" w:hAnsi="Cambria Math" w:cstheme="minorHAnsi"/>
                            <w:sz w:val="22"/>
                          </w:rPr>
                          <m:t>=</m:t>
                        </m:r>
                        <m:rad>
                          <m:radPr>
                            <m:degHide m:val="1"/>
                            <m:ctrlPr>
                              <w:rPr>
                                <w:rFonts w:ascii="Cambria Math" w:hAnsi="Cambria Math" w:cstheme="minorHAnsi"/>
                                <w:i/>
                                <w:sz w:val="22"/>
                              </w:rPr>
                            </m:ctrlPr>
                          </m:radPr>
                          <m:deg/>
                          <m:e>
                            <m:r>
                              <w:rPr>
                                <w:rFonts w:ascii="Cambria Math" w:hAnsi="Cambria Math" w:cstheme="minorHAnsi"/>
                                <w:sz w:val="22"/>
                              </w:rPr>
                              <m:t>10</m:t>
                            </m:r>
                          </m:e>
                        </m:rad>
                      </m:oMath>
                    </w:p>
                    <w:p w:rsidR="00AC4E9C" w:rsidRPr="00E9063D" w:rsidRDefault="00AC4E9C" w:rsidP="00E9063D">
                      <w:pPr>
                        <w:spacing w:after="120"/>
                        <w:jc w:val="both"/>
                        <w:rPr>
                          <w:rFonts w:asciiTheme="minorHAnsi" w:hAnsiTheme="minorHAnsi" w:cstheme="minorHAnsi"/>
                          <w:sz w:val="22"/>
                        </w:rPr>
                      </w:pPr>
                      <w:r w:rsidRPr="00E9063D">
                        <w:rPr>
                          <w:rFonts w:asciiTheme="minorHAnsi" w:hAnsiTheme="minorHAnsi" w:cstheme="minorHAnsi"/>
                          <w:sz w:val="22"/>
                        </w:rPr>
                        <w:t xml:space="preserve">Como </w:t>
                      </w:r>
                      <m:oMath>
                        <m:r>
                          <w:rPr>
                            <w:rFonts w:ascii="Cambria Math" w:hAnsi="Cambria Math" w:cstheme="minorHAnsi"/>
                            <w:sz w:val="22"/>
                          </w:rPr>
                          <m:t>10=</m:t>
                        </m:r>
                        <m:sSup>
                          <m:sSupPr>
                            <m:ctrlPr>
                              <w:rPr>
                                <w:rFonts w:ascii="Cambria Math" w:hAnsi="Cambria Math" w:cstheme="minorHAnsi"/>
                                <w:i/>
                                <w:sz w:val="22"/>
                              </w:rPr>
                            </m:ctrlPr>
                          </m:sSupPr>
                          <m:e>
                            <m:r>
                              <w:rPr>
                                <w:rFonts w:ascii="Cambria Math" w:hAnsi="Cambria Math" w:cstheme="minorHAnsi"/>
                                <w:sz w:val="22"/>
                              </w:rPr>
                              <m:t>3</m:t>
                            </m:r>
                          </m:e>
                          <m:sup>
                            <m:r>
                              <w:rPr>
                                <w:rFonts w:ascii="Cambria Math" w:hAnsi="Cambria Math" w:cstheme="minorHAnsi"/>
                                <w:sz w:val="22"/>
                              </w:rPr>
                              <m:t>2</m:t>
                            </m:r>
                          </m:sup>
                        </m:sSup>
                        <m:r>
                          <w:rPr>
                            <w:rFonts w:ascii="Cambria Math" w:hAnsi="Cambria Math" w:cstheme="minorHAnsi"/>
                            <w:sz w:val="22"/>
                          </w:rPr>
                          <m:t>+</m:t>
                        </m:r>
                        <m:sSup>
                          <m:sSupPr>
                            <m:ctrlPr>
                              <w:rPr>
                                <w:rFonts w:ascii="Cambria Math" w:hAnsi="Cambria Math" w:cstheme="minorHAnsi"/>
                                <w:i/>
                                <w:sz w:val="22"/>
                              </w:rPr>
                            </m:ctrlPr>
                          </m:sSupPr>
                          <m:e>
                            <m:r>
                              <w:rPr>
                                <w:rFonts w:ascii="Cambria Math" w:hAnsi="Cambria Math" w:cstheme="minorHAnsi"/>
                                <w:sz w:val="22"/>
                              </w:rPr>
                              <m:t>1</m:t>
                            </m:r>
                          </m:e>
                          <m:sup>
                            <m:r>
                              <w:rPr>
                                <w:rFonts w:ascii="Cambria Math" w:hAnsi="Cambria Math" w:cstheme="minorHAnsi"/>
                                <w:sz w:val="22"/>
                              </w:rPr>
                              <m:t>2</m:t>
                            </m:r>
                          </m:sup>
                        </m:sSup>
                      </m:oMath>
                      <w:r w:rsidRPr="00E9063D">
                        <w:rPr>
                          <w:rFonts w:asciiTheme="minorHAnsi" w:hAnsiTheme="minorHAnsi" w:cstheme="minorHAnsi"/>
                          <w:sz w:val="22"/>
                        </w:rPr>
                        <w:t xml:space="preserve">, si aplicamos el T. Pitágoras </w:t>
                      </w:r>
                      <w:r w:rsidRPr="00E9063D">
                        <w:rPr>
                          <w:rFonts w:asciiTheme="minorHAnsi" w:hAnsiTheme="minorHAnsi" w:cstheme="minorHAnsi"/>
                          <w:sz w:val="22"/>
                        </w:rPr>
                        <w:tab/>
                        <w:t xml:space="preserve">                                </w:t>
                      </w:r>
                      <w:r>
                        <w:rPr>
                          <w:rFonts w:asciiTheme="minorHAnsi" w:hAnsiTheme="minorHAnsi" w:cstheme="minorHAnsi"/>
                          <w:sz w:val="22"/>
                        </w:rPr>
                        <w:t xml:space="preserve">                   </w:t>
                      </w:r>
                      <w:r w:rsidRPr="00E9063D">
                        <w:rPr>
                          <w:rFonts w:asciiTheme="minorHAnsi" w:hAnsiTheme="minorHAnsi" w:cstheme="minorHAnsi"/>
                          <w:sz w:val="22"/>
                        </w:rPr>
                        <w:t xml:space="preserve"> </w:t>
                      </w:r>
                    </w:p>
                    <w:p w:rsidR="00AC4E9C" w:rsidRPr="00E9063D" w:rsidRDefault="00AC4E9C" w:rsidP="00E9063D">
                      <w:pPr>
                        <w:jc w:val="both"/>
                        <w:rPr>
                          <w:rFonts w:asciiTheme="minorHAnsi" w:hAnsiTheme="minorHAnsi" w:cstheme="minorHAnsi"/>
                          <w:sz w:val="22"/>
                        </w:rPr>
                      </w:pPr>
                    </w:p>
                    <w:p w:rsidR="00AC4E9C" w:rsidRPr="00E9063D" w:rsidRDefault="00AC4E9C" w:rsidP="00E9063D">
                      <w:pPr>
                        <w:jc w:val="both"/>
                        <w:rPr>
                          <w:rFonts w:asciiTheme="minorHAnsi" w:hAnsiTheme="minorHAnsi" w:cstheme="minorHAnsi"/>
                          <w:sz w:val="22"/>
                        </w:rPr>
                      </w:pPr>
                      <w:r w:rsidRPr="00E9063D">
                        <w:rPr>
                          <w:rFonts w:asciiTheme="minorHAnsi" w:hAnsiTheme="minorHAnsi" w:cstheme="minorHAnsi"/>
                          <w:sz w:val="22"/>
                        </w:rPr>
                        <w:t>Por tanto, podemos usar ese triángulo sobre la recta para representarlo</w:t>
                      </w:r>
                    </w:p>
                    <w:p w:rsidR="00AC4E9C" w:rsidRPr="00380188" w:rsidRDefault="00AC4E9C" w:rsidP="00E9063D">
                      <w:pPr>
                        <w:jc w:val="both"/>
                      </w:pPr>
                      <w:r w:rsidRPr="00380188">
                        <w:tab/>
                      </w:r>
                      <w:r w:rsidRPr="00380188">
                        <w:tab/>
                      </w:r>
                      <w:r w:rsidRPr="00380188">
                        <w:tab/>
                      </w:r>
                    </w:p>
                    <w:p w:rsidR="00AC4E9C" w:rsidRPr="00624813" w:rsidRDefault="00AC4E9C" w:rsidP="00E9063D"/>
                    <w:p w:rsidR="00AC4E9C" w:rsidRDefault="00AC4E9C" w:rsidP="00E9063D">
                      <w:pPr>
                        <w:jc w:val="both"/>
                        <w:rPr>
                          <w:b/>
                          <w:u w:val="single"/>
                        </w:rPr>
                      </w:pPr>
                    </w:p>
                    <w:p w:rsidR="00AC4E9C" w:rsidRDefault="00AC4E9C" w:rsidP="00E9063D">
                      <w:pPr>
                        <w:jc w:val="both"/>
                        <w:rPr>
                          <w:b/>
                          <w:u w:val="single"/>
                        </w:rPr>
                      </w:pPr>
                    </w:p>
                    <w:p w:rsidR="00AC4E9C" w:rsidRDefault="00AC4E9C" w:rsidP="00E9063D">
                      <w:pPr>
                        <w:jc w:val="both"/>
                        <w:rPr>
                          <w:b/>
                          <w:u w:val="single"/>
                        </w:rPr>
                      </w:pPr>
                    </w:p>
                    <w:p w:rsidR="00AC4E9C" w:rsidRDefault="00AC4E9C" w:rsidP="00E9063D">
                      <w:pPr>
                        <w:jc w:val="both"/>
                        <w:rPr>
                          <w:b/>
                          <w:u w:val="single"/>
                        </w:rPr>
                      </w:pPr>
                    </w:p>
                    <w:p w:rsidR="00AC4E9C" w:rsidRPr="00624813" w:rsidRDefault="00AC4E9C" w:rsidP="00E9063D">
                      <w:pPr>
                        <w:jc w:val="both"/>
                        <w:rPr>
                          <w:b/>
                        </w:rPr>
                      </w:pPr>
                    </w:p>
                    <w:p w:rsidR="00AC4E9C" w:rsidRDefault="00AC4E9C" w:rsidP="00E9063D">
                      <w:pPr>
                        <w:jc w:val="both"/>
                      </w:pPr>
                    </w:p>
                    <w:p w:rsidR="00AC4E9C" w:rsidRDefault="00AC4E9C" w:rsidP="00E9063D">
                      <w:pPr>
                        <w:jc w:val="both"/>
                      </w:pPr>
                    </w:p>
                    <w:p w:rsidR="00AC4E9C" w:rsidRDefault="00AC4E9C" w:rsidP="00E9063D">
                      <w:pPr>
                        <w:jc w:val="center"/>
                      </w:pPr>
                    </w:p>
                    <w:p w:rsidR="00AC4E9C" w:rsidRDefault="00AC4E9C" w:rsidP="00E9063D">
                      <w:pPr>
                        <w:jc w:val="center"/>
                      </w:pPr>
                    </w:p>
                    <w:p w:rsidR="00AC4E9C" w:rsidRPr="00BA3A8A" w:rsidRDefault="00AC4E9C" w:rsidP="00E9063D">
                      <w:pPr>
                        <w:jc w:val="center"/>
                      </w:pPr>
                    </w:p>
                  </w:txbxContent>
                </v:textbox>
              </v:roundrect>
            </w:pict>
          </mc:Fallback>
        </mc:AlternateContent>
      </w:r>
    </w:p>
    <w:p w:rsidR="00DC49D1" w:rsidRPr="00BB5DC6" w:rsidRDefault="00DC49D1" w:rsidP="00BB5DC6">
      <w:pPr>
        <w:ind w:right="-30"/>
        <w:rPr>
          <w:rFonts w:asciiTheme="minorHAnsi" w:hAnsiTheme="minorHAnsi" w:cstheme="minorHAnsi"/>
          <w:sz w:val="22"/>
        </w:rPr>
      </w:pPr>
    </w:p>
    <w:p w:rsidR="00DC49D1" w:rsidRPr="00BB5DC6" w:rsidRDefault="00DC49D1" w:rsidP="00BB5DC6">
      <w:pPr>
        <w:ind w:right="-30"/>
        <w:rPr>
          <w:rFonts w:asciiTheme="minorHAnsi" w:hAnsiTheme="minorHAnsi" w:cstheme="minorHAnsi"/>
          <w:sz w:val="22"/>
        </w:rPr>
      </w:pPr>
    </w:p>
    <w:p w:rsidR="00DC49D1" w:rsidRPr="00BB5DC6" w:rsidRDefault="00DC49D1" w:rsidP="00BB5DC6">
      <w:pPr>
        <w:ind w:right="-30"/>
        <w:rPr>
          <w:rFonts w:asciiTheme="minorHAnsi" w:hAnsiTheme="minorHAnsi" w:cstheme="minorHAnsi"/>
          <w:sz w:val="22"/>
        </w:rPr>
      </w:pPr>
    </w:p>
    <w:p w:rsidR="00DC49D1" w:rsidRPr="00BB5DC6" w:rsidRDefault="00DC49D1" w:rsidP="00BB5DC6">
      <w:pPr>
        <w:ind w:right="-30"/>
        <w:rPr>
          <w:rFonts w:asciiTheme="minorHAnsi" w:hAnsiTheme="minorHAnsi" w:cstheme="minorHAnsi"/>
          <w:sz w:val="22"/>
        </w:rPr>
      </w:pPr>
    </w:p>
    <w:p w:rsidR="00DC49D1" w:rsidRPr="00BB5DC6" w:rsidRDefault="00E9063D" w:rsidP="00BB5DC6">
      <w:pPr>
        <w:ind w:right="-30"/>
        <w:rPr>
          <w:rFonts w:asciiTheme="minorHAnsi" w:hAnsiTheme="minorHAnsi" w:cstheme="minorHAnsi"/>
          <w:sz w:val="22"/>
        </w:rPr>
      </w:pPr>
      <w:r w:rsidRPr="00E9063D">
        <w:rPr>
          <w:rFonts w:asciiTheme="minorHAnsi" w:hAnsiTheme="minorHAnsi" w:cstheme="minorHAnsi"/>
          <w:noProof/>
          <w:sz w:val="22"/>
        </w:rPr>
        <w:drawing>
          <wp:anchor distT="0" distB="0" distL="114300" distR="114300" simplePos="0" relativeHeight="253921280" behindDoc="0" locked="0" layoutInCell="1" allowOverlap="1" wp14:anchorId="04E15928" wp14:editId="542605F5">
            <wp:simplePos x="0" y="0"/>
            <wp:positionH relativeFrom="column">
              <wp:posOffset>3134360</wp:posOffset>
            </wp:positionH>
            <wp:positionV relativeFrom="paragraph">
              <wp:posOffset>24614</wp:posOffset>
            </wp:positionV>
            <wp:extent cx="1143635" cy="704215"/>
            <wp:effectExtent l="0" t="0" r="0" b="0"/>
            <wp:wrapNone/>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28A0092B-C50C-407E-A947-70E740481C1C}">
                          <a14:useLocalDpi xmlns:a14="http://schemas.microsoft.com/office/drawing/2010/main" val="0"/>
                        </a:ext>
                      </a:extLst>
                    </a:blip>
                    <a:srcRect t="11305"/>
                    <a:stretch/>
                  </pic:blipFill>
                  <pic:spPr bwMode="auto">
                    <a:xfrm>
                      <a:off x="0" y="0"/>
                      <a:ext cx="1143635" cy="7042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A06AA" w:rsidRPr="00BB5DC6" w:rsidRDefault="00AA06AA" w:rsidP="00BB5DC6">
      <w:pPr>
        <w:ind w:right="-30"/>
        <w:rPr>
          <w:rFonts w:asciiTheme="minorHAnsi" w:hAnsiTheme="minorHAnsi" w:cstheme="minorHAnsi"/>
          <w:sz w:val="22"/>
        </w:rPr>
      </w:pPr>
    </w:p>
    <w:p w:rsidR="00AA06AA" w:rsidRPr="00BB5DC6" w:rsidRDefault="00E9063D" w:rsidP="00BB5DC6">
      <w:pPr>
        <w:ind w:right="-30"/>
        <w:rPr>
          <w:rFonts w:asciiTheme="minorHAnsi" w:hAnsiTheme="minorHAnsi" w:cstheme="minorHAnsi"/>
          <w:sz w:val="22"/>
        </w:rPr>
      </w:pPr>
      <w:r w:rsidRPr="00E9063D">
        <w:rPr>
          <w:rFonts w:asciiTheme="minorHAnsi" w:hAnsiTheme="minorHAnsi" w:cstheme="minorHAnsi"/>
          <w:noProof/>
          <w:sz w:val="22"/>
        </w:rPr>
        <w:drawing>
          <wp:anchor distT="0" distB="0" distL="114300" distR="114300" simplePos="0" relativeHeight="253920256" behindDoc="0" locked="0" layoutInCell="1" allowOverlap="1" wp14:anchorId="3EB2B224" wp14:editId="6868EBAE">
            <wp:simplePos x="0" y="0"/>
            <wp:positionH relativeFrom="column">
              <wp:posOffset>4630376</wp:posOffset>
            </wp:positionH>
            <wp:positionV relativeFrom="paragraph">
              <wp:posOffset>49530</wp:posOffset>
            </wp:positionV>
            <wp:extent cx="1553310" cy="994817"/>
            <wp:effectExtent l="0" t="0" r="0" b="0"/>
            <wp:wrapNone/>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1553310" cy="994817"/>
                    </a:xfrm>
                    <a:prstGeom prst="rect">
                      <a:avLst/>
                    </a:prstGeom>
                  </pic:spPr>
                </pic:pic>
              </a:graphicData>
            </a:graphic>
            <wp14:sizeRelH relativeFrom="page">
              <wp14:pctWidth>0</wp14:pctWidth>
            </wp14:sizeRelH>
            <wp14:sizeRelV relativeFrom="page">
              <wp14:pctHeight>0</wp14:pctHeight>
            </wp14:sizeRelV>
          </wp:anchor>
        </w:drawing>
      </w:r>
    </w:p>
    <w:p w:rsidR="00AA06AA" w:rsidRPr="00BB5DC6" w:rsidRDefault="00AA06AA" w:rsidP="00BB5DC6">
      <w:pPr>
        <w:ind w:right="-30"/>
        <w:rPr>
          <w:rFonts w:asciiTheme="minorHAnsi" w:hAnsiTheme="minorHAnsi" w:cstheme="minorHAnsi"/>
          <w:sz w:val="22"/>
        </w:rPr>
      </w:pPr>
    </w:p>
    <w:p w:rsidR="00AA06AA" w:rsidRPr="00BB5DC6" w:rsidRDefault="00AA06AA" w:rsidP="00BB5DC6">
      <w:pPr>
        <w:ind w:right="-30"/>
        <w:rPr>
          <w:rFonts w:asciiTheme="minorHAnsi" w:hAnsiTheme="minorHAnsi" w:cstheme="minorHAnsi"/>
          <w:sz w:val="22"/>
        </w:rPr>
      </w:pPr>
    </w:p>
    <w:p w:rsidR="00AA06AA" w:rsidRPr="00BB5DC6" w:rsidRDefault="00AA06AA" w:rsidP="00C507FD">
      <w:pPr>
        <w:rPr>
          <w:rFonts w:asciiTheme="minorHAnsi" w:hAnsiTheme="minorHAnsi" w:cstheme="minorHAnsi"/>
          <w:sz w:val="22"/>
        </w:rPr>
      </w:pPr>
    </w:p>
    <w:p w:rsidR="001F454A" w:rsidRPr="00BB5DC6" w:rsidRDefault="001F454A" w:rsidP="00C507FD">
      <w:pPr>
        <w:rPr>
          <w:rFonts w:asciiTheme="minorHAnsi" w:hAnsiTheme="minorHAnsi" w:cstheme="minorHAnsi"/>
          <w:sz w:val="22"/>
        </w:rPr>
      </w:pPr>
    </w:p>
    <w:p w:rsidR="001F454A" w:rsidRDefault="001F454A" w:rsidP="00C507FD"/>
    <w:p w:rsidR="001F454A" w:rsidRDefault="00E9063D" w:rsidP="00C507FD">
      <w:r w:rsidRPr="00E9063D">
        <w:rPr>
          <w:noProof/>
        </w:rPr>
        <w:lastRenderedPageBreak/>
        <mc:AlternateContent>
          <mc:Choice Requires="wps">
            <w:drawing>
              <wp:anchor distT="0" distB="0" distL="114300" distR="114300" simplePos="0" relativeHeight="253923328" behindDoc="0" locked="0" layoutInCell="1" allowOverlap="1" wp14:anchorId="1E85EB59" wp14:editId="12A26510">
                <wp:simplePos x="0" y="0"/>
                <wp:positionH relativeFrom="column">
                  <wp:posOffset>-4527</wp:posOffset>
                </wp:positionH>
                <wp:positionV relativeFrom="paragraph">
                  <wp:posOffset>-60935</wp:posOffset>
                </wp:positionV>
                <wp:extent cx="6792595" cy="2136618"/>
                <wp:effectExtent l="0" t="0" r="14605" b="10160"/>
                <wp:wrapNone/>
                <wp:docPr id="34" name="Rectángulo redondeado 34"/>
                <wp:cNvGraphicFramePr/>
                <a:graphic xmlns:a="http://schemas.openxmlformats.org/drawingml/2006/main">
                  <a:graphicData uri="http://schemas.microsoft.com/office/word/2010/wordprocessingShape">
                    <wps:wsp>
                      <wps:cNvSpPr/>
                      <wps:spPr>
                        <a:xfrm>
                          <a:off x="0" y="0"/>
                          <a:ext cx="6792595" cy="2136618"/>
                        </a:xfrm>
                        <a:prstGeom prst="roundRect">
                          <a:avLst/>
                        </a:prstGeom>
                      </wps:spPr>
                      <wps:style>
                        <a:lnRef idx="2">
                          <a:schemeClr val="accent4"/>
                        </a:lnRef>
                        <a:fillRef idx="1">
                          <a:schemeClr val="lt1"/>
                        </a:fillRef>
                        <a:effectRef idx="0">
                          <a:schemeClr val="accent4"/>
                        </a:effectRef>
                        <a:fontRef idx="minor">
                          <a:schemeClr val="dk1"/>
                        </a:fontRef>
                      </wps:style>
                      <wps:txbx>
                        <w:txbxContent>
                          <w:p w:rsidR="00AC4E9C" w:rsidRPr="00E9063D" w:rsidRDefault="00AC4E9C" w:rsidP="00E9063D">
                            <w:pPr>
                              <w:rPr>
                                <w:rFonts w:asciiTheme="minorHAnsi" w:hAnsiTheme="minorHAnsi" w:cstheme="minorHAnsi"/>
                                <w:sz w:val="22"/>
                              </w:rPr>
                            </w:pPr>
                            <w:r w:rsidRPr="00E9063D">
                              <w:rPr>
                                <w:rFonts w:asciiTheme="minorHAnsi" w:hAnsiTheme="minorHAnsi" w:cstheme="minorHAnsi"/>
                                <w:sz w:val="22"/>
                                <w:u w:val="single"/>
                              </w:rPr>
                              <w:t>Ejemplo 2</w:t>
                            </w:r>
                            <w:r w:rsidRPr="00E9063D">
                              <w:rPr>
                                <w:rFonts w:asciiTheme="minorHAnsi" w:hAnsiTheme="minorHAnsi" w:cstheme="minorHAnsi"/>
                                <w:sz w:val="22"/>
                              </w:rPr>
                              <w:t xml:space="preserve">. Representación de </w:t>
                            </w:r>
                            <m:oMath>
                              <m:rad>
                                <m:radPr>
                                  <m:degHide m:val="1"/>
                                  <m:ctrlPr>
                                    <w:rPr>
                                      <w:rFonts w:ascii="Cambria Math" w:hAnsi="Cambria Math" w:cstheme="minorHAnsi"/>
                                      <w:i/>
                                      <w:sz w:val="22"/>
                                    </w:rPr>
                                  </m:ctrlPr>
                                </m:radPr>
                                <m:deg/>
                                <m:e>
                                  <m:r>
                                    <w:rPr>
                                      <w:rFonts w:ascii="Cambria Math" w:hAnsi="Cambria Math" w:cstheme="minorHAnsi"/>
                                      <w:sz w:val="22"/>
                                    </w:rPr>
                                    <m:t>3</m:t>
                                  </m:r>
                                </m:e>
                              </m:rad>
                            </m:oMath>
                          </w:p>
                          <w:p w:rsidR="00AC4E9C" w:rsidRPr="00E9063D" w:rsidRDefault="00AC4E9C" w:rsidP="00E9063D">
                            <w:pPr>
                              <w:rPr>
                                <w:rFonts w:asciiTheme="minorHAnsi" w:hAnsiTheme="minorHAnsi" w:cstheme="minorHAnsi"/>
                                <w:sz w:val="22"/>
                              </w:rPr>
                            </w:pPr>
                            <w:r w:rsidRPr="00E9063D">
                              <w:rPr>
                                <w:rFonts w:asciiTheme="minorHAnsi" w:hAnsiTheme="minorHAnsi" w:cstheme="minorHAnsi"/>
                                <w:sz w:val="22"/>
                              </w:rPr>
                              <w:t>No podemos encontrar dos cuadrados enteros que sumen 3, pero sí que</w:t>
                            </w:r>
                          </w:p>
                          <w:p w:rsidR="00AC4E9C" w:rsidRPr="00E9063D" w:rsidRDefault="00AC4E9C" w:rsidP="00E9063D">
                            <w:pPr>
                              <w:rPr>
                                <w:rFonts w:asciiTheme="minorHAnsi" w:hAnsiTheme="minorHAnsi" w:cstheme="minorHAnsi"/>
                                <w:sz w:val="22"/>
                              </w:rPr>
                            </w:pPr>
                            <w:r w:rsidRPr="00E9063D">
                              <w:rPr>
                                <w:rFonts w:asciiTheme="minorHAnsi" w:hAnsiTheme="minorHAnsi" w:cstheme="minorHAnsi"/>
                                <w:sz w:val="22"/>
                              </w:rPr>
                              <w:t>podemos expresar 3=</w:t>
                            </w:r>
                            <m:oMath>
                              <m:sSup>
                                <m:sSupPr>
                                  <m:ctrlPr>
                                    <w:rPr>
                                      <w:rFonts w:ascii="Cambria Math" w:hAnsi="Cambria Math" w:cstheme="minorHAnsi"/>
                                      <w:i/>
                                      <w:sz w:val="22"/>
                                    </w:rPr>
                                  </m:ctrlPr>
                                </m:sSupPr>
                                <m:e>
                                  <m:r>
                                    <w:rPr>
                                      <w:rFonts w:ascii="Cambria Math" w:hAnsi="Cambria Math" w:cstheme="minorHAnsi"/>
                                      <w:sz w:val="22"/>
                                    </w:rPr>
                                    <m:t>(</m:t>
                                  </m:r>
                                  <m:rad>
                                    <m:radPr>
                                      <m:degHide m:val="1"/>
                                      <m:ctrlPr>
                                        <w:rPr>
                                          <w:rFonts w:ascii="Cambria Math" w:hAnsi="Cambria Math" w:cstheme="minorHAnsi"/>
                                          <w:i/>
                                          <w:sz w:val="22"/>
                                        </w:rPr>
                                      </m:ctrlPr>
                                    </m:radPr>
                                    <m:deg/>
                                    <m:e>
                                      <m:r>
                                        <w:rPr>
                                          <w:rFonts w:ascii="Cambria Math" w:hAnsi="Cambria Math" w:cstheme="minorHAnsi"/>
                                          <w:sz w:val="22"/>
                                        </w:rPr>
                                        <m:t>2</m:t>
                                      </m:r>
                                    </m:e>
                                  </m:rad>
                                  <m:r>
                                    <w:rPr>
                                      <w:rFonts w:ascii="Cambria Math" w:hAnsi="Cambria Math" w:cstheme="minorHAnsi"/>
                                      <w:sz w:val="22"/>
                                    </w:rPr>
                                    <m:t>)</m:t>
                                  </m:r>
                                </m:e>
                                <m:sup>
                                  <m:r>
                                    <w:rPr>
                                      <w:rFonts w:ascii="Cambria Math" w:hAnsi="Cambria Math" w:cstheme="minorHAnsi"/>
                                      <w:sz w:val="22"/>
                                    </w:rPr>
                                    <m:t>2</m:t>
                                  </m:r>
                                </m:sup>
                              </m:sSup>
                              <m:r>
                                <w:rPr>
                                  <w:rFonts w:ascii="Cambria Math" w:hAnsi="Cambria Math" w:cstheme="minorHAnsi"/>
                                  <w:sz w:val="22"/>
                                </w:rPr>
                                <m:t>+</m:t>
                              </m:r>
                              <m:sSup>
                                <m:sSupPr>
                                  <m:ctrlPr>
                                    <w:rPr>
                                      <w:rFonts w:ascii="Cambria Math" w:hAnsi="Cambria Math" w:cstheme="minorHAnsi"/>
                                      <w:i/>
                                      <w:sz w:val="22"/>
                                    </w:rPr>
                                  </m:ctrlPr>
                                </m:sSupPr>
                                <m:e>
                                  <m:r>
                                    <w:rPr>
                                      <w:rFonts w:ascii="Cambria Math" w:hAnsi="Cambria Math" w:cstheme="minorHAnsi"/>
                                      <w:sz w:val="22"/>
                                    </w:rPr>
                                    <m:t>1</m:t>
                                  </m:r>
                                </m:e>
                                <m:sup>
                                  <m:r>
                                    <w:rPr>
                                      <w:rFonts w:ascii="Cambria Math" w:hAnsi="Cambria Math" w:cstheme="minorHAnsi"/>
                                      <w:sz w:val="22"/>
                                    </w:rPr>
                                    <m:t>2</m:t>
                                  </m:r>
                                </m:sup>
                              </m:sSup>
                            </m:oMath>
                            <w:r w:rsidRPr="00E9063D">
                              <w:rPr>
                                <w:rFonts w:asciiTheme="minorHAnsi" w:hAnsiTheme="minorHAnsi" w:cstheme="minorHAnsi"/>
                                <w:sz w:val="22"/>
                              </w:rPr>
                              <w:t xml:space="preserve">.  Por lo tanto, podemos representar </w:t>
                            </w:r>
                            <m:oMath>
                              <m:rad>
                                <m:radPr>
                                  <m:degHide m:val="1"/>
                                  <m:ctrlPr>
                                    <w:rPr>
                                      <w:rFonts w:ascii="Cambria Math" w:hAnsi="Cambria Math" w:cstheme="minorHAnsi"/>
                                      <w:i/>
                                      <w:sz w:val="22"/>
                                    </w:rPr>
                                  </m:ctrlPr>
                                </m:radPr>
                                <m:deg/>
                                <m:e>
                                  <m:r>
                                    <w:rPr>
                                      <w:rFonts w:ascii="Cambria Math" w:hAnsi="Cambria Math" w:cstheme="minorHAnsi"/>
                                      <w:sz w:val="22"/>
                                    </w:rPr>
                                    <m:t>2</m:t>
                                  </m:r>
                                </m:e>
                              </m:rad>
                            </m:oMath>
                            <w:r w:rsidRPr="00E9063D">
                              <w:rPr>
                                <w:rFonts w:asciiTheme="minorHAnsi" w:hAnsiTheme="minorHAnsi" w:cstheme="minorHAnsi"/>
                                <w:sz w:val="22"/>
                              </w:rPr>
                              <w:t xml:space="preserve"> y utilizarlo como base de un triángulo rectángulo de altura 1 para representar </w:t>
                            </w:r>
                            <m:oMath>
                              <m:rad>
                                <m:radPr>
                                  <m:degHide m:val="1"/>
                                  <m:ctrlPr>
                                    <w:rPr>
                                      <w:rFonts w:ascii="Cambria Math" w:hAnsi="Cambria Math" w:cstheme="minorHAnsi"/>
                                      <w:i/>
                                      <w:sz w:val="22"/>
                                    </w:rPr>
                                  </m:ctrlPr>
                                </m:radPr>
                                <m:deg/>
                                <m:e>
                                  <m:r>
                                    <w:rPr>
                                      <w:rFonts w:ascii="Cambria Math" w:hAnsi="Cambria Math" w:cstheme="minorHAnsi"/>
                                      <w:sz w:val="22"/>
                                    </w:rPr>
                                    <m:t>3</m:t>
                                  </m:r>
                                </m:e>
                              </m:rad>
                            </m:oMath>
                          </w:p>
                          <w:p w:rsidR="00AC4E9C" w:rsidRPr="00624813" w:rsidRDefault="00AC4E9C" w:rsidP="00E9063D"/>
                          <w:p w:rsidR="00AC4E9C" w:rsidRDefault="00AC4E9C" w:rsidP="00E9063D">
                            <w:pPr>
                              <w:jc w:val="both"/>
                              <w:rPr>
                                <w:b/>
                                <w:u w:val="single"/>
                              </w:rPr>
                            </w:pPr>
                          </w:p>
                          <w:p w:rsidR="00AC4E9C" w:rsidRDefault="00AC4E9C" w:rsidP="00E9063D">
                            <w:pPr>
                              <w:jc w:val="both"/>
                              <w:rPr>
                                <w:b/>
                                <w:u w:val="single"/>
                              </w:rPr>
                            </w:pPr>
                          </w:p>
                          <w:p w:rsidR="00AC4E9C" w:rsidRDefault="00AC4E9C" w:rsidP="00E9063D">
                            <w:pPr>
                              <w:jc w:val="both"/>
                              <w:rPr>
                                <w:b/>
                                <w:u w:val="single"/>
                              </w:rPr>
                            </w:pPr>
                          </w:p>
                          <w:p w:rsidR="00AC4E9C" w:rsidRDefault="00AC4E9C" w:rsidP="00E9063D">
                            <w:pPr>
                              <w:jc w:val="both"/>
                              <w:rPr>
                                <w:b/>
                                <w:u w:val="single"/>
                              </w:rPr>
                            </w:pPr>
                          </w:p>
                          <w:p w:rsidR="00AC4E9C" w:rsidRPr="00624813" w:rsidRDefault="00AC4E9C" w:rsidP="00E9063D">
                            <w:pPr>
                              <w:jc w:val="both"/>
                              <w:rPr>
                                <w:b/>
                              </w:rPr>
                            </w:pPr>
                          </w:p>
                          <w:p w:rsidR="00AC4E9C" w:rsidRDefault="00AC4E9C" w:rsidP="00E9063D">
                            <w:pPr>
                              <w:jc w:val="both"/>
                            </w:pPr>
                          </w:p>
                          <w:p w:rsidR="00AC4E9C" w:rsidRDefault="00AC4E9C" w:rsidP="00E9063D">
                            <w:pPr>
                              <w:jc w:val="both"/>
                            </w:pPr>
                          </w:p>
                          <w:p w:rsidR="00AC4E9C" w:rsidRDefault="00AC4E9C" w:rsidP="00E9063D">
                            <w:pPr>
                              <w:jc w:val="center"/>
                            </w:pPr>
                          </w:p>
                          <w:p w:rsidR="00AC4E9C" w:rsidRDefault="00AC4E9C" w:rsidP="00E9063D">
                            <w:pPr>
                              <w:jc w:val="center"/>
                            </w:pPr>
                          </w:p>
                          <w:p w:rsidR="00AC4E9C" w:rsidRPr="00BA3A8A" w:rsidRDefault="00AC4E9C" w:rsidP="00E9063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E85EB59" id="Rectángulo redondeado 34" o:spid="_x0000_s1034" style="position:absolute;margin-left:-.35pt;margin-top:-4.8pt;width:534.85pt;height:168.25pt;z-index:25392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" fillcolor="white [3201]" strokecolor="#ffc000 [3207]" strokeweight="1pt">
                <v:stroke joinstyle="miter"/>
                <v:textbox>
                  <w:txbxContent>
                    <w:p w:rsidR="00AC4E9C" w:rsidRPr="00E9063D" w:rsidRDefault="00AC4E9C" w:rsidP="00E9063D">
                      <w:pPr>
                        <w:rPr>
                          <w:rFonts w:asciiTheme="minorHAnsi" w:hAnsiTheme="minorHAnsi" w:cstheme="minorHAnsi"/>
                          <w:sz w:val="22"/>
                        </w:rPr>
                      </w:pPr>
                      <w:r w:rsidRPr="00E9063D">
                        <w:rPr>
                          <w:rFonts w:asciiTheme="minorHAnsi" w:hAnsiTheme="minorHAnsi" w:cstheme="minorHAnsi"/>
                          <w:sz w:val="22"/>
                          <w:u w:val="single"/>
                        </w:rPr>
                        <w:t>Ejemplo 2</w:t>
                      </w:r>
                      <w:r w:rsidRPr="00E9063D">
                        <w:rPr>
                          <w:rFonts w:asciiTheme="minorHAnsi" w:hAnsiTheme="minorHAnsi" w:cstheme="minorHAnsi"/>
                          <w:sz w:val="22"/>
                        </w:rPr>
                        <w:t xml:space="preserve">. Representación de </w:t>
                      </w:r>
                      <m:oMath>
                        <m:rad>
                          <m:radPr>
                            <m:degHide m:val="1"/>
                            <m:ctrlPr>
                              <w:rPr>
                                <w:rFonts w:ascii="Cambria Math" w:hAnsi="Cambria Math" w:cstheme="minorHAnsi"/>
                                <w:i/>
                                <w:sz w:val="22"/>
                              </w:rPr>
                            </m:ctrlPr>
                          </m:radPr>
                          <m:deg/>
                          <m:e>
                            <m:r>
                              <w:rPr>
                                <w:rFonts w:ascii="Cambria Math" w:hAnsi="Cambria Math" w:cstheme="minorHAnsi"/>
                                <w:sz w:val="22"/>
                              </w:rPr>
                              <m:t>3</m:t>
                            </m:r>
                          </m:e>
                        </m:rad>
                      </m:oMath>
                    </w:p>
                    <w:p w:rsidR="00AC4E9C" w:rsidRPr="00E9063D" w:rsidRDefault="00AC4E9C" w:rsidP="00E9063D">
                      <w:pPr>
                        <w:rPr>
                          <w:rFonts w:asciiTheme="minorHAnsi" w:hAnsiTheme="minorHAnsi" w:cstheme="minorHAnsi"/>
                          <w:sz w:val="22"/>
                        </w:rPr>
                      </w:pPr>
                      <w:r w:rsidRPr="00E9063D">
                        <w:rPr>
                          <w:rFonts w:asciiTheme="minorHAnsi" w:hAnsiTheme="minorHAnsi" w:cstheme="minorHAnsi"/>
                          <w:sz w:val="22"/>
                        </w:rPr>
                        <w:t>No podemos encontrar dos cuadrados enteros que sumen 3, pero sí que</w:t>
                      </w:r>
                    </w:p>
                    <w:p w:rsidR="00AC4E9C" w:rsidRPr="00E9063D" w:rsidRDefault="00AC4E9C" w:rsidP="00E9063D">
                      <w:pPr>
                        <w:rPr>
                          <w:rFonts w:asciiTheme="minorHAnsi" w:hAnsiTheme="minorHAnsi" w:cstheme="minorHAnsi"/>
                          <w:sz w:val="22"/>
                        </w:rPr>
                      </w:pPr>
                      <w:r w:rsidRPr="00E9063D">
                        <w:rPr>
                          <w:rFonts w:asciiTheme="minorHAnsi" w:hAnsiTheme="minorHAnsi" w:cstheme="minorHAnsi"/>
                          <w:sz w:val="22"/>
                        </w:rPr>
                        <w:t>podemos expresar 3=</w:t>
                      </w:r>
                      <m:oMath>
                        <m:sSup>
                          <m:sSupPr>
                            <m:ctrlPr>
                              <w:rPr>
                                <w:rFonts w:ascii="Cambria Math" w:hAnsi="Cambria Math" w:cstheme="minorHAnsi"/>
                                <w:i/>
                                <w:sz w:val="22"/>
                              </w:rPr>
                            </m:ctrlPr>
                          </m:sSupPr>
                          <m:e>
                            <m:r>
                              <w:rPr>
                                <w:rFonts w:ascii="Cambria Math" w:hAnsi="Cambria Math" w:cstheme="minorHAnsi"/>
                                <w:sz w:val="22"/>
                              </w:rPr>
                              <m:t>(</m:t>
                            </m:r>
                            <m:rad>
                              <m:radPr>
                                <m:degHide m:val="1"/>
                                <m:ctrlPr>
                                  <w:rPr>
                                    <w:rFonts w:ascii="Cambria Math" w:hAnsi="Cambria Math" w:cstheme="minorHAnsi"/>
                                    <w:i/>
                                    <w:sz w:val="22"/>
                                  </w:rPr>
                                </m:ctrlPr>
                              </m:radPr>
                              <m:deg/>
                              <m:e>
                                <m:r>
                                  <w:rPr>
                                    <w:rFonts w:ascii="Cambria Math" w:hAnsi="Cambria Math" w:cstheme="minorHAnsi"/>
                                    <w:sz w:val="22"/>
                                  </w:rPr>
                                  <m:t>2</m:t>
                                </m:r>
                              </m:e>
                            </m:rad>
                            <m:r>
                              <w:rPr>
                                <w:rFonts w:ascii="Cambria Math" w:hAnsi="Cambria Math" w:cstheme="minorHAnsi"/>
                                <w:sz w:val="22"/>
                              </w:rPr>
                              <m:t>)</m:t>
                            </m:r>
                          </m:e>
                          <m:sup>
                            <m:r>
                              <w:rPr>
                                <w:rFonts w:ascii="Cambria Math" w:hAnsi="Cambria Math" w:cstheme="minorHAnsi"/>
                                <w:sz w:val="22"/>
                              </w:rPr>
                              <m:t>2</m:t>
                            </m:r>
                          </m:sup>
                        </m:sSup>
                        <m:r>
                          <w:rPr>
                            <w:rFonts w:ascii="Cambria Math" w:hAnsi="Cambria Math" w:cstheme="minorHAnsi"/>
                            <w:sz w:val="22"/>
                          </w:rPr>
                          <m:t>+</m:t>
                        </m:r>
                        <m:sSup>
                          <m:sSupPr>
                            <m:ctrlPr>
                              <w:rPr>
                                <w:rFonts w:ascii="Cambria Math" w:hAnsi="Cambria Math" w:cstheme="minorHAnsi"/>
                                <w:i/>
                                <w:sz w:val="22"/>
                              </w:rPr>
                            </m:ctrlPr>
                          </m:sSupPr>
                          <m:e>
                            <m:r>
                              <w:rPr>
                                <w:rFonts w:ascii="Cambria Math" w:hAnsi="Cambria Math" w:cstheme="minorHAnsi"/>
                                <w:sz w:val="22"/>
                              </w:rPr>
                              <m:t>1</m:t>
                            </m:r>
                          </m:e>
                          <m:sup>
                            <m:r>
                              <w:rPr>
                                <w:rFonts w:ascii="Cambria Math" w:hAnsi="Cambria Math" w:cstheme="minorHAnsi"/>
                                <w:sz w:val="22"/>
                              </w:rPr>
                              <m:t>2</m:t>
                            </m:r>
                          </m:sup>
                        </m:sSup>
                      </m:oMath>
                      <w:r w:rsidRPr="00E9063D">
                        <w:rPr>
                          <w:rFonts w:asciiTheme="minorHAnsi" w:hAnsiTheme="minorHAnsi" w:cstheme="minorHAnsi"/>
                          <w:sz w:val="22"/>
                        </w:rPr>
                        <w:t xml:space="preserve">.  Por lo tanto, podemos representar </w:t>
                      </w:r>
                      <m:oMath>
                        <m:rad>
                          <m:radPr>
                            <m:degHide m:val="1"/>
                            <m:ctrlPr>
                              <w:rPr>
                                <w:rFonts w:ascii="Cambria Math" w:hAnsi="Cambria Math" w:cstheme="minorHAnsi"/>
                                <w:i/>
                                <w:sz w:val="22"/>
                              </w:rPr>
                            </m:ctrlPr>
                          </m:radPr>
                          <m:deg/>
                          <m:e>
                            <m:r>
                              <w:rPr>
                                <w:rFonts w:ascii="Cambria Math" w:hAnsi="Cambria Math" w:cstheme="minorHAnsi"/>
                                <w:sz w:val="22"/>
                              </w:rPr>
                              <m:t>2</m:t>
                            </m:r>
                          </m:e>
                        </m:rad>
                      </m:oMath>
                      <w:r w:rsidRPr="00E9063D">
                        <w:rPr>
                          <w:rFonts w:asciiTheme="minorHAnsi" w:hAnsiTheme="minorHAnsi" w:cstheme="minorHAnsi"/>
                          <w:sz w:val="22"/>
                        </w:rPr>
                        <w:t xml:space="preserve"> y utilizarlo como base de un triángulo rectángulo de altura 1 para representar </w:t>
                      </w:r>
                      <m:oMath>
                        <m:rad>
                          <m:radPr>
                            <m:degHide m:val="1"/>
                            <m:ctrlPr>
                              <w:rPr>
                                <w:rFonts w:ascii="Cambria Math" w:hAnsi="Cambria Math" w:cstheme="minorHAnsi"/>
                                <w:i/>
                                <w:sz w:val="22"/>
                              </w:rPr>
                            </m:ctrlPr>
                          </m:radPr>
                          <m:deg/>
                          <m:e>
                            <m:r>
                              <w:rPr>
                                <w:rFonts w:ascii="Cambria Math" w:hAnsi="Cambria Math" w:cstheme="minorHAnsi"/>
                                <w:sz w:val="22"/>
                              </w:rPr>
                              <m:t>3</m:t>
                            </m:r>
                          </m:e>
                        </m:rad>
                      </m:oMath>
                    </w:p>
                    <w:p w:rsidR="00AC4E9C" w:rsidRPr="00624813" w:rsidRDefault="00AC4E9C" w:rsidP="00E9063D"/>
                    <w:p w:rsidR="00AC4E9C" w:rsidRDefault="00AC4E9C" w:rsidP="00E9063D">
                      <w:pPr>
                        <w:jc w:val="both"/>
                        <w:rPr>
                          <w:b/>
                          <w:u w:val="single"/>
                        </w:rPr>
                      </w:pPr>
                    </w:p>
                    <w:p w:rsidR="00AC4E9C" w:rsidRDefault="00AC4E9C" w:rsidP="00E9063D">
                      <w:pPr>
                        <w:jc w:val="both"/>
                        <w:rPr>
                          <w:b/>
                          <w:u w:val="single"/>
                        </w:rPr>
                      </w:pPr>
                    </w:p>
                    <w:p w:rsidR="00AC4E9C" w:rsidRDefault="00AC4E9C" w:rsidP="00E9063D">
                      <w:pPr>
                        <w:jc w:val="both"/>
                        <w:rPr>
                          <w:b/>
                          <w:u w:val="single"/>
                        </w:rPr>
                      </w:pPr>
                    </w:p>
                    <w:p w:rsidR="00AC4E9C" w:rsidRDefault="00AC4E9C" w:rsidP="00E9063D">
                      <w:pPr>
                        <w:jc w:val="both"/>
                        <w:rPr>
                          <w:b/>
                          <w:u w:val="single"/>
                        </w:rPr>
                      </w:pPr>
                    </w:p>
                    <w:p w:rsidR="00AC4E9C" w:rsidRPr="00624813" w:rsidRDefault="00AC4E9C" w:rsidP="00E9063D">
                      <w:pPr>
                        <w:jc w:val="both"/>
                        <w:rPr>
                          <w:b/>
                        </w:rPr>
                      </w:pPr>
                    </w:p>
                    <w:p w:rsidR="00AC4E9C" w:rsidRDefault="00AC4E9C" w:rsidP="00E9063D">
                      <w:pPr>
                        <w:jc w:val="both"/>
                      </w:pPr>
                    </w:p>
                    <w:p w:rsidR="00AC4E9C" w:rsidRDefault="00AC4E9C" w:rsidP="00E9063D">
                      <w:pPr>
                        <w:jc w:val="both"/>
                      </w:pPr>
                    </w:p>
                    <w:p w:rsidR="00AC4E9C" w:rsidRDefault="00AC4E9C" w:rsidP="00E9063D">
                      <w:pPr>
                        <w:jc w:val="center"/>
                      </w:pPr>
                    </w:p>
                    <w:p w:rsidR="00AC4E9C" w:rsidRDefault="00AC4E9C" w:rsidP="00E9063D">
                      <w:pPr>
                        <w:jc w:val="center"/>
                      </w:pPr>
                    </w:p>
                    <w:p w:rsidR="00AC4E9C" w:rsidRPr="00BA3A8A" w:rsidRDefault="00AC4E9C" w:rsidP="00E9063D">
                      <w:pPr>
                        <w:jc w:val="center"/>
                      </w:pPr>
                    </w:p>
                  </w:txbxContent>
                </v:textbox>
              </v:roundrect>
            </w:pict>
          </mc:Fallback>
        </mc:AlternateContent>
      </w:r>
    </w:p>
    <w:p w:rsidR="00E9063D" w:rsidRDefault="00E9063D" w:rsidP="00C507FD"/>
    <w:p w:rsidR="00E9063D" w:rsidRDefault="00E9063D" w:rsidP="00C507FD"/>
    <w:p w:rsidR="00E9063D" w:rsidRDefault="00E9063D" w:rsidP="00C507FD"/>
    <w:p w:rsidR="00E9063D" w:rsidRDefault="00E9063D" w:rsidP="00C507FD">
      <w:r w:rsidRPr="00E9063D">
        <w:rPr>
          <w:noProof/>
        </w:rPr>
        <w:drawing>
          <wp:anchor distT="0" distB="0" distL="114300" distR="114300" simplePos="0" relativeHeight="253925376" behindDoc="0" locked="0" layoutInCell="1" allowOverlap="1" wp14:anchorId="6BABB899" wp14:editId="35D5B7A0">
            <wp:simplePos x="0" y="0"/>
            <wp:positionH relativeFrom="column">
              <wp:posOffset>532765</wp:posOffset>
            </wp:positionH>
            <wp:positionV relativeFrom="paragraph">
              <wp:posOffset>352425</wp:posOffset>
            </wp:positionV>
            <wp:extent cx="1088390" cy="937260"/>
            <wp:effectExtent l="0" t="0" r="3810" b="2540"/>
            <wp:wrapNone/>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1088390" cy="937260"/>
                    </a:xfrm>
                    <a:prstGeom prst="rect">
                      <a:avLst/>
                    </a:prstGeom>
                  </pic:spPr>
                </pic:pic>
              </a:graphicData>
            </a:graphic>
            <wp14:sizeRelH relativeFrom="page">
              <wp14:pctWidth>0</wp14:pctWidth>
            </wp14:sizeRelH>
            <wp14:sizeRelV relativeFrom="page">
              <wp14:pctHeight>0</wp14:pctHeight>
            </wp14:sizeRelV>
          </wp:anchor>
        </w:drawing>
      </w:r>
      <w:r w:rsidRPr="00E9063D">
        <w:rPr>
          <w:noProof/>
        </w:rPr>
        <w:drawing>
          <wp:anchor distT="0" distB="0" distL="114300" distR="114300" simplePos="0" relativeHeight="253924352" behindDoc="0" locked="0" layoutInCell="1" allowOverlap="1" wp14:anchorId="1269FBDF" wp14:editId="06F05595">
            <wp:simplePos x="0" y="0"/>
            <wp:positionH relativeFrom="column">
              <wp:posOffset>3952875</wp:posOffset>
            </wp:positionH>
            <wp:positionV relativeFrom="paragraph">
              <wp:posOffset>92710</wp:posOffset>
            </wp:positionV>
            <wp:extent cx="2318385" cy="1177925"/>
            <wp:effectExtent l="0" t="0" r="5715" b="3175"/>
            <wp:wrapNone/>
            <wp:docPr id="35" name="Imagen 8" descr="Resultado de imagen de representar raices en la recta real"/>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8" descr="Resultado de imagen de representar raices en la recta real"/>
                    <pic:cNvPicPr>
                      <a:picLocks/>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318385" cy="1177925"/>
                    </a:xfrm>
                    <a:prstGeom prst="rect">
                      <a:avLst/>
                    </a:prstGeom>
                    <a:noFill/>
                  </pic:spPr>
                </pic:pic>
              </a:graphicData>
            </a:graphic>
            <wp14:sizeRelH relativeFrom="page">
              <wp14:pctWidth>0</wp14:pctWidth>
            </wp14:sizeRelH>
            <wp14:sizeRelV relativeFrom="page">
              <wp14:pctHeight>0</wp14:pctHeight>
            </wp14:sizeRelV>
          </wp:anchor>
        </w:drawing>
      </w:r>
      <w:r w:rsidRPr="00E9063D">
        <w:rPr>
          <w:noProof/>
        </w:rPr>
        <w:drawing>
          <wp:anchor distT="0" distB="0" distL="114300" distR="114300" simplePos="0" relativeHeight="253926400" behindDoc="0" locked="0" layoutInCell="1" allowOverlap="1" wp14:anchorId="01B2CF1A" wp14:editId="43BFBDFC">
            <wp:simplePos x="0" y="0"/>
            <wp:positionH relativeFrom="column">
              <wp:posOffset>1958340</wp:posOffset>
            </wp:positionH>
            <wp:positionV relativeFrom="paragraph">
              <wp:posOffset>349250</wp:posOffset>
            </wp:positionV>
            <wp:extent cx="1164590" cy="888365"/>
            <wp:effectExtent l="0" t="0" r="3810" b="635"/>
            <wp:wrapNone/>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164590" cy="888365"/>
                    </a:xfrm>
                    <a:prstGeom prst="rect">
                      <a:avLst/>
                    </a:prstGeom>
                  </pic:spPr>
                </pic:pic>
              </a:graphicData>
            </a:graphic>
            <wp14:sizeRelH relativeFrom="page">
              <wp14:pctWidth>0</wp14:pctWidth>
            </wp14:sizeRelH>
            <wp14:sizeRelV relativeFrom="page">
              <wp14:pctHeight>0</wp14:pctHeight>
            </wp14:sizeRelV>
          </wp:anchor>
        </w:drawing>
      </w:r>
    </w:p>
    <w:p w:rsidR="00E9063D" w:rsidRDefault="00E9063D" w:rsidP="00C507FD"/>
    <w:p w:rsidR="00E9063D" w:rsidRDefault="00E9063D" w:rsidP="00C507FD"/>
    <w:p w:rsidR="00E9063D" w:rsidRDefault="00E9063D" w:rsidP="00C507FD"/>
    <w:p w:rsidR="00E9063D" w:rsidRDefault="00E9063D" w:rsidP="00C507FD"/>
    <w:p w:rsidR="00E9063D" w:rsidRDefault="00E9063D" w:rsidP="00C507FD"/>
    <w:p w:rsidR="00E9063D" w:rsidRDefault="00E9063D" w:rsidP="00C507FD"/>
    <w:p w:rsidR="00E9063D" w:rsidRDefault="00E9063D" w:rsidP="00C507FD"/>
    <w:p w:rsidR="00E9063D" w:rsidRDefault="001461F4" w:rsidP="00C507FD">
      <w:r w:rsidRPr="00E9063D">
        <w:rPr>
          <w:noProof/>
        </w:rPr>
        <mc:AlternateContent>
          <mc:Choice Requires="wps">
            <w:drawing>
              <wp:anchor distT="0" distB="0" distL="114300" distR="114300" simplePos="0" relativeHeight="253928448" behindDoc="0" locked="0" layoutInCell="1" allowOverlap="1" wp14:anchorId="62796EA8" wp14:editId="67970D34">
                <wp:simplePos x="0" y="0"/>
                <wp:positionH relativeFrom="column">
                  <wp:posOffset>3426460</wp:posOffset>
                </wp:positionH>
                <wp:positionV relativeFrom="paragraph">
                  <wp:posOffset>62809</wp:posOffset>
                </wp:positionV>
                <wp:extent cx="3352800" cy="2118511"/>
                <wp:effectExtent l="0" t="0" r="12700" b="15240"/>
                <wp:wrapNone/>
                <wp:docPr id="39" name="Rectángulo redondeado 39"/>
                <wp:cNvGraphicFramePr/>
                <a:graphic xmlns:a="http://schemas.openxmlformats.org/drawingml/2006/main">
                  <a:graphicData uri="http://schemas.microsoft.com/office/word/2010/wordprocessingShape">
                    <wps:wsp>
                      <wps:cNvSpPr/>
                      <wps:spPr>
                        <a:xfrm>
                          <a:off x="0" y="0"/>
                          <a:ext cx="3352800" cy="2118511"/>
                        </a:xfrm>
                        <a:prstGeom prst="roundRect">
                          <a:avLst/>
                        </a:prstGeom>
                        <a:ln>
                          <a:solidFill>
                            <a:schemeClr val="accent5">
                              <a:lumMod val="60000"/>
                              <a:lumOff val="40000"/>
                            </a:schemeClr>
                          </a:solidFill>
                        </a:ln>
                      </wps:spPr>
                      <wps:style>
                        <a:lnRef idx="2">
                          <a:schemeClr val="accent2"/>
                        </a:lnRef>
                        <a:fillRef idx="1">
                          <a:schemeClr val="lt1"/>
                        </a:fillRef>
                        <a:effectRef idx="0">
                          <a:schemeClr val="accent2"/>
                        </a:effectRef>
                        <a:fontRef idx="minor">
                          <a:schemeClr val="dk1"/>
                        </a:fontRef>
                      </wps:style>
                      <wps:txbx>
                        <w:txbxContent>
                          <w:p w:rsidR="00AC4E9C" w:rsidRPr="00E9063D" w:rsidRDefault="00AC4E9C" w:rsidP="00E9063D">
                            <w:pPr>
                              <w:rPr>
                                <w:rFonts w:asciiTheme="minorHAnsi" w:hAnsiTheme="minorHAnsi" w:cstheme="minorHAnsi"/>
                                <w:b/>
                                <w:sz w:val="22"/>
                                <w:szCs w:val="22"/>
                              </w:rPr>
                            </w:pPr>
                            <w:r w:rsidRPr="00E9063D">
                              <w:rPr>
                                <w:rFonts w:asciiTheme="minorHAnsi" w:hAnsiTheme="minorHAnsi" w:cstheme="minorHAnsi"/>
                                <w:b/>
                                <w:sz w:val="22"/>
                                <w:szCs w:val="22"/>
                              </w:rPr>
                              <w:t>6. Notación científica</w:t>
                            </w:r>
                            <w:r w:rsidRPr="00E9063D">
                              <w:rPr>
                                <w:rFonts w:asciiTheme="minorHAnsi" w:hAnsiTheme="minorHAnsi" w:cstheme="minorHAnsi"/>
                                <w:sz w:val="22"/>
                                <w:szCs w:val="22"/>
                              </w:rPr>
                              <w:t xml:space="preserve"> </w:t>
                            </w:r>
                          </w:p>
                          <w:p w:rsidR="00AC4E9C" w:rsidRPr="00E9063D" w:rsidRDefault="00AC4E9C" w:rsidP="00E9063D">
                            <w:pPr>
                              <w:jc w:val="both"/>
                              <w:rPr>
                                <w:rFonts w:asciiTheme="minorHAnsi" w:hAnsiTheme="minorHAnsi" w:cstheme="minorHAnsi"/>
                                <w:sz w:val="22"/>
                                <w:szCs w:val="22"/>
                              </w:rPr>
                            </w:pPr>
                            <w:r w:rsidRPr="00E9063D">
                              <w:rPr>
                                <w:rFonts w:asciiTheme="minorHAnsi" w:hAnsiTheme="minorHAnsi" w:cstheme="minorHAnsi"/>
                                <w:sz w:val="22"/>
                                <w:szCs w:val="22"/>
                              </w:rPr>
                              <w:t>Expresar un número en notación científica consiste en expresarlo como el producto de un número entre 1 y 10 por una potencia de 10.</w:t>
                            </w:r>
                          </w:p>
                          <w:p w:rsidR="00AC4E9C" w:rsidRPr="001461F4" w:rsidRDefault="00AC4E9C" w:rsidP="00E9063D">
                            <w:pPr>
                              <w:jc w:val="both"/>
                              <w:rPr>
                                <w:rFonts w:asciiTheme="minorHAnsi" w:hAnsiTheme="minorHAnsi" w:cstheme="minorHAnsi"/>
                                <w:szCs w:val="22"/>
                              </w:rPr>
                            </w:pPr>
                            <w:r w:rsidRPr="001461F4">
                              <w:rPr>
                                <w:rFonts w:asciiTheme="minorHAnsi" w:hAnsiTheme="minorHAnsi" w:cstheme="minorHAnsi"/>
                                <w:szCs w:val="22"/>
                                <w:u w:val="single"/>
                              </w:rPr>
                              <w:t>Ejemplos</w:t>
                            </w:r>
                            <w:r w:rsidRPr="001461F4">
                              <w:rPr>
                                <w:rFonts w:asciiTheme="minorHAnsi" w:hAnsiTheme="minorHAnsi" w:cstheme="minorHAnsi"/>
                                <w:szCs w:val="22"/>
                              </w:rPr>
                              <w:t>:</w:t>
                            </w:r>
                          </w:p>
                          <w:p w:rsidR="00AC4E9C" w:rsidRPr="001461F4" w:rsidRDefault="00AC4E9C" w:rsidP="00E9063D">
                            <w:pPr>
                              <w:jc w:val="both"/>
                              <w:rPr>
                                <w:rFonts w:asciiTheme="minorHAnsi" w:hAnsiTheme="minorHAnsi" w:cstheme="minorHAnsi"/>
                                <w:szCs w:val="22"/>
                              </w:rPr>
                            </w:pPr>
                            <w:r w:rsidRPr="001461F4">
                              <w:rPr>
                                <w:rFonts w:asciiTheme="minorHAnsi" w:hAnsiTheme="minorHAnsi" w:cstheme="minorHAnsi"/>
                                <w:szCs w:val="22"/>
                              </w:rPr>
                              <w:t xml:space="preserve">a) 345678 = 3´45678 </w:t>
                            </w:r>
                            <w:r w:rsidRPr="001461F4">
                              <w:rPr>
                                <w:rFonts w:asciiTheme="minorHAnsi" w:hAnsiTheme="minorHAnsi" w:cstheme="minorHAnsi"/>
                                <w:szCs w:val="22"/>
                              </w:rPr>
                              <w:sym w:font="Symbol" w:char="F0D7"/>
                            </w:r>
                            <w:r w:rsidRPr="001461F4">
                              <w:rPr>
                                <w:rFonts w:asciiTheme="minorHAnsi" w:hAnsiTheme="minorHAnsi" w:cstheme="minorHAnsi"/>
                                <w:szCs w:val="22"/>
                              </w:rPr>
                              <w:t xml:space="preserve"> 10</w:t>
                            </w:r>
                            <w:r w:rsidRPr="001461F4">
                              <w:rPr>
                                <w:rFonts w:asciiTheme="minorHAnsi" w:hAnsiTheme="minorHAnsi" w:cstheme="minorHAnsi"/>
                                <w:szCs w:val="22"/>
                                <w:vertAlign w:val="superscript"/>
                              </w:rPr>
                              <w:t>5</w:t>
                            </w:r>
                            <w:r w:rsidRPr="001461F4">
                              <w:rPr>
                                <w:rFonts w:asciiTheme="minorHAnsi" w:hAnsiTheme="minorHAnsi" w:cstheme="minorHAnsi"/>
                                <w:szCs w:val="22"/>
                              </w:rPr>
                              <w:t xml:space="preserve">            +</w:t>
                            </w:r>
                            <w:r w:rsidRPr="001461F4">
                              <w:rPr>
                                <w:rFonts w:asciiTheme="minorHAnsi" w:hAnsiTheme="minorHAnsi" w:cstheme="minorHAnsi"/>
                                <w:szCs w:val="22"/>
                              </w:rPr>
                              <w:tab/>
                              <w:t xml:space="preserve">            </w:t>
                            </w:r>
                            <w:r w:rsidRPr="001461F4">
                              <w:rPr>
                                <w:rFonts w:asciiTheme="minorHAnsi" w:hAnsiTheme="minorHAnsi" w:cstheme="minorHAnsi"/>
                                <w:szCs w:val="22"/>
                              </w:rPr>
                              <w:tab/>
                              <w:t>-</w:t>
                            </w:r>
                          </w:p>
                          <w:p w:rsidR="00AC4E9C" w:rsidRPr="001461F4" w:rsidRDefault="00AC4E9C" w:rsidP="00E9063D">
                            <w:pPr>
                              <w:jc w:val="both"/>
                              <w:rPr>
                                <w:rFonts w:asciiTheme="minorHAnsi" w:hAnsiTheme="minorHAnsi" w:cstheme="minorHAnsi"/>
                                <w:szCs w:val="22"/>
                              </w:rPr>
                            </w:pPr>
                            <w:r w:rsidRPr="001461F4">
                              <w:rPr>
                                <w:rFonts w:asciiTheme="minorHAnsi" w:hAnsiTheme="minorHAnsi" w:cstheme="minorHAnsi"/>
                                <w:szCs w:val="22"/>
                              </w:rPr>
                              <w:t>b) 0,000345 = 3´45</w:t>
                            </w:r>
                            <w:r w:rsidRPr="001461F4">
                              <w:rPr>
                                <w:rFonts w:asciiTheme="minorHAnsi" w:hAnsiTheme="minorHAnsi" w:cstheme="minorHAnsi"/>
                                <w:szCs w:val="22"/>
                              </w:rPr>
                              <w:sym w:font="Symbol" w:char="F0D7"/>
                            </w:r>
                            <w:r w:rsidRPr="001461F4">
                              <w:rPr>
                                <w:rFonts w:asciiTheme="minorHAnsi" w:hAnsiTheme="minorHAnsi" w:cstheme="minorHAnsi"/>
                                <w:szCs w:val="22"/>
                              </w:rPr>
                              <w:t xml:space="preserve"> 10</w:t>
                            </w:r>
                            <w:r w:rsidRPr="001461F4">
                              <w:rPr>
                                <w:rFonts w:asciiTheme="minorHAnsi" w:hAnsiTheme="minorHAnsi" w:cstheme="minorHAnsi"/>
                                <w:szCs w:val="22"/>
                                <w:vertAlign w:val="superscript"/>
                              </w:rPr>
                              <w:t>-4</w:t>
                            </w:r>
                          </w:p>
                          <w:p w:rsidR="00AC4E9C" w:rsidRPr="001461F4" w:rsidRDefault="00AC4E9C" w:rsidP="00E9063D">
                            <w:pPr>
                              <w:jc w:val="both"/>
                              <w:rPr>
                                <w:rFonts w:asciiTheme="minorHAnsi" w:hAnsiTheme="minorHAnsi" w:cstheme="minorHAnsi"/>
                                <w:szCs w:val="22"/>
                              </w:rPr>
                            </w:pPr>
                            <w:r w:rsidRPr="001461F4">
                              <w:rPr>
                                <w:rFonts w:asciiTheme="minorHAnsi" w:hAnsiTheme="minorHAnsi" w:cstheme="minorHAnsi"/>
                                <w:szCs w:val="22"/>
                              </w:rPr>
                              <w:t>c) 345´6</w:t>
                            </w:r>
                            <w:r w:rsidRPr="001461F4">
                              <w:rPr>
                                <w:rFonts w:asciiTheme="minorHAnsi" w:hAnsiTheme="minorHAnsi" w:cstheme="minorHAnsi"/>
                                <w:szCs w:val="22"/>
                              </w:rPr>
                              <w:sym w:font="Symbol" w:char="F0D7"/>
                            </w:r>
                            <w:r w:rsidRPr="001461F4">
                              <w:rPr>
                                <w:rFonts w:asciiTheme="minorHAnsi" w:hAnsiTheme="minorHAnsi" w:cstheme="minorHAnsi"/>
                                <w:szCs w:val="22"/>
                              </w:rPr>
                              <w:t xml:space="preserve"> 10</w:t>
                            </w:r>
                            <w:r w:rsidRPr="001461F4">
                              <w:rPr>
                                <w:rFonts w:asciiTheme="minorHAnsi" w:hAnsiTheme="minorHAnsi" w:cstheme="minorHAnsi"/>
                                <w:szCs w:val="22"/>
                                <w:vertAlign w:val="superscript"/>
                              </w:rPr>
                              <w:t xml:space="preserve">5 </w:t>
                            </w:r>
                            <w:r w:rsidRPr="001461F4">
                              <w:rPr>
                                <w:rFonts w:asciiTheme="minorHAnsi" w:hAnsiTheme="minorHAnsi" w:cstheme="minorHAnsi"/>
                                <w:szCs w:val="22"/>
                              </w:rPr>
                              <w:t>= 3´456</w:t>
                            </w:r>
                            <w:r w:rsidRPr="001461F4">
                              <w:rPr>
                                <w:rFonts w:asciiTheme="minorHAnsi" w:hAnsiTheme="minorHAnsi" w:cstheme="minorHAnsi"/>
                                <w:szCs w:val="22"/>
                              </w:rPr>
                              <w:sym w:font="Symbol" w:char="F0D7"/>
                            </w:r>
                            <w:r w:rsidRPr="001461F4">
                              <w:rPr>
                                <w:rFonts w:asciiTheme="minorHAnsi" w:hAnsiTheme="minorHAnsi" w:cstheme="minorHAnsi"/>
                                <w:szCs w:val="22"/>
                              </w:rPr>
                              <w:t xml:space="preserve"> 10</w:t>
                            </w:r>
                            <w:r w:rsidRPr="001461F4">
                              <w:rPr>
                                <w:rFonts w:asciiTheme="minorHAnsi" w:hAnsiTheme="minorHAnsi" w:cstheme="minorHAnsi"/>
                                <w:szCs w:val="22"/>
                                <w:vertAlign w:val="superscript"/>
                              </w:rPr>
                              <w:t>7</w:t>
                            </w:r>
                            <w:r w:rsidRPr="001461F4">
                              <w:rPr>
                                <w:rFonts w:asciiTheme="minorHAnsi" w:hAnsiTheme="minorHAnsi" w:cstheme="minorHAnsi"/>
                                <w:szCs w:val="22"/>
                              </w:rPr>
                              <w:t xml:space="preserve">  </w:t>
                            </w:r>
                          </w:p>
                          <w:p w:rsidR="00AC4E9C" w:rsidRPr="00E9063D" w:rsidRDefault="00AC4E9C" w:rsidP="00E9063D">
                            <w:pPr>
                              <w:jc w:val="both"/>
                              <w:rPr>
                                <w:rFonts w:asciiTheme="minorHAnsi" w:hAnsiTheme="minorHAnsi" w:cstheme="minorHAnsi"/>
                                <w:sz w:val="22"/>
                                <w:szCs w:val="22"/>
                              </w:rPr>
                            </w:pPr>
                            <w:r w:rsidRPr="00E9063D">
                              <w:rPr>
                                <w:rFonts w:asciiTheme="minorHAnsi" w:hAnsiTheme="minorHAnsi" w:cstheme="minorHAnsi"/>
                                <w:sz w:val="22"/>
                                <w:szCs w:val="22"/>
                              </w:rPr>
                              <w:t>(</w:t>
                            </w:r>
                            <w:hyperlink r:id="rId25" w:history="1">
                              <w:r w:rsidRPr="001461F4">
                                <w:rPr>
                                  <w:rStyle w:val="Hipervnculo"/>
                                  <w:rFonts w:asciiTheme="minorHAnsi" w:hAnsiTheme="minorHAnsi" w:cstheme="minorHAnsi"/>
                                  <w:sz w:val="22"/>
                                  <w:szCs w:val="22"/>
                                </w:rPr>
                                <w:t>https://drive.google.com/file/d/0B-02ZNYAUZ9CXzRvU29Bc0pJNHM/view</w:t>
                              </w:r>
                            </w:hyperlink>
                            <w:r w:rsidRPr="00E9063D">
                              <w:rPr>
                                <w:rFonts w:asciiTheme="minorHAnsi" w:hAnsiTheme="minorHAnsi" w:cstheme="minorHAnsi"/>
                                <w:sz w:val="22"/>
                                <w:szCs w:val="22"/>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2796EA8" id="Rectángulo redondeado 39" o:spid="_x0000_s1035" style="position:absolute;margin-left:269.8pt;margin-top:4.95pt;width:264pt;height:166.8pt;z-index:25392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" fillcolor="white [3201]" strokecolor="#9cc2e5 [1944]" strokeweight="1pt">
                <v:stroke joinstyle="miter"/>
                <v:textbox>
                  <w:txbxContent>
                    <w:p w:rsidR="00AC4E9C" w:rsidRPr="00E9063D" w:rsidRDefault="00AC4E9C" w:rsidP="00E9063D">
                      <w:pPr>
                        <w:rPr>
                          <w:rFonts w:asciiTheme="minorHAnsi" w:hAnsiTheme="minorHAnsi" w:cstheme="minorHAnsi"/>
                          <w:b/>
                          <w:sz w:val="22"/>
                          <w:szCs w:val="22"/>
                        </w:rPr>
                      </w:pPr>
                      <w:r w:rsidRPr="00E9063D">
                        <w:rPr>
                          <w:rFonts w:asciiTheme="minorHAnsi" w:hAnsiTheme="minorHAnsi" w:cstheme="minorHAnsi"/>
                          <w:b/>
                          <w:sz w:val="22"/>
                          <w:szCs w:val="22"/>
                        </w:rPr>
                        <w:t>6. Notación científica</w:t>
                      </w:r>
                      <w:r w:rsidRPr="00E9063D">
                        <w:rPr>
                          <w:rFonts w:asciiTheme="minorHAnsi" w:hAnsiTheme="minorHAnsi" w:cstheme="minorHAnsi"/>
                          <w:sz w:val="22"/>
                          <w:szCs w:val="22"/>
                        </w:rPr>
                        <w:t xml:space="preserve"> </w:t>
                      </w:r>
                    </w:p>
                    <w:p w:rsidR="00AC4E9C" w:rsidRPr="00E9063D" w:rsidRDefault="00AC4E9C" w:rsidP="00E9063D">
                      <w:pPr>
                        <w:jc w:val="both"/>
                        <w:rPr>
                          <w:rFonts w:asciiTheme="minorHAnsi" w:hAnsiTheme="minorHAnsi" w:cstheme="minorHAnsi"/>
                          <w:sz w:val="22"/>
                          <w:szCs w:val="22"/>
                        </w:rPr>
                      </w:pPr>
                      <w:r w:rsidRPr="00E9063D">
                        <w:rPr>
                          <w:rFonts w:asciiTheme="minorHAnsi" w:hAnsiTheme="minorHAnsi" w:cstheme="minorHAnsi"/>
                          <w:sz w:val="22"/>
                          <w:szCs w:val="22"/>
                        </w:rPr>
                        <w:t>Expresar un número en notación científica consiste en expresarlo como el producto de un número entre 1 y 10 por una potencia de 10.</w:t>
                      </w:r>
                    </w:p>
                    <w:p w:rsidR="00AC4E9C" w:rsidRPr="001461F4" w:rsidRDefault="00AC4E9C" w:rsidP="00E9063D">
                      <w:pPr>
                        <w:jc w:val="both"/>
                        <w:rPr>
                          <w:rFonts w:asciiTheme="minorHAnsi" w:hAnsiTheme="minorHAnsi" w:cstheme="minorHAnsi"/>
                          <w:szCs w:val="22"/>
                        </w:rPr>
                      </w:pPr>
                      <w:r w:rsidRPr="001461F4">
                        <w:rPr>
                          <w:rFonts w:asciiTheme="minorHAnsi" w:hAnsiTheme="minorHAnsi" w:cstheme="minorHAnsi"/>
                          <w:szCs w:val="22"/>
                          <w:u w:val="single"/>
                        </w:rPr>
                        <w:t>Ejemplos</w:t>
                      </w:r>
                      <w:r w:rsidRPr="001461F4">
                        <w:rPr>
                          <w:rFonts w:asciiTheme="minorHAnsi" w:hAnsiTheme="minorHAnsi" w:cstheme="minorHAnsi"/>
                          <w:szCs w:val="22"/>
                        </w:rPr>
                        <w:t>:</w:t>
                      </w:r>
                    </w:p>
                    <w:p w:rsidR="00AC4E9C" w:rsidRPr="001461F4" w:rsidRDefault="00AC4E9C" w:rsidP="00E9063D">
                      <w:pPr>
                        <w:jc w:val="both"/>
                        <w:rPr>
                          <w:rFonts w:asciiTheme="minorHAnsi" w:hAnsiTheme="minorHAnsi" w:cstheme="minorHAnsi"/>
                          <w:szCs w:val="22"/>
                        </w:rPr>
                      </w:pPr>
                      <w:r w:rsidRPr="001461F4">
                        <w:rPr>
                          <w:rFonts w:asciiTheme="minorHAnsi" w:hAnsiTheme="minorHAnsi" w:cstheme="minorHAnsi"/>
                          <w:szCs w:val="22"/>
                        </w:rPr>
                        <w:t xml:space="preserve">a) 345678 = 3´45678 </w:t>
                      </w:r>
                      <w:r w:rsidRPr="001461F4">
                        <w:rPr>
                          <w:rFonts w:asciiTheme="minorHAnsi" w:hAnsiTheme="minorHAnsi" w:cstheme="minorHAnsi"/>
                          <w:szCs w:val="22"/>
                        </w:rPr>
                        <w:sym w:font="Symbol" w:char="F0D7"/>
                      </w:r>
                      <w:r w:rsidRPr="001461F4">
                        <w:rPr>
                          <w:rFonts w:asciiTheme="minorHAnsi" w:hAnsiTheme="minorHAnsi" w:cstheme="minorHAnsi"/>
                          <w:szCs w:val="22"/>
                        </w:rPr>
                        <w:t xml:space="preserve"> 10</w:t>
                      </w:r>
                      <w:r w:rsidRPr="001461F4">
                        <w:rPr>
                          <w:rFonts w:asciiTheme="minorHAnsi" w:hAnsiTheme="minorHAnsi" w:cstheme="minorHAnsi"/>
                          <w:szCs w:val="22"/>
                          <w:vertAlign w:val="superscript"/>
                        </w:rPr>
                        <w:t>5</w:t>
                      </w:r>
                      <w:r w:rsidRPr="001461F4">
                        <w:rPr>
                          <w:rFonts w:asciiTheme="minorHAnsi" w:hAnsiTheme="minorHAnsi" w:cstheme="minorHAnsi"/>
                          <w:szCs w:val="22"/>
                        </w:rPr>
                        <w:t xml:space="preserve">            +</w:t>
                      </w:r>
                      <w:r w:rsidRPr="001461F4">
                        <w:rPr>
                          <w:rFonts w:asciiTheme="minorHAnsi" w:hAnsiTheme="minorHAnsi" w:cstheme="minorHAnsi"/>
                          <w:szCs w:val="22"/>
                        </w:rPr>
                        <w:tab/>
                        <w:t xml:space="preserve">            </w:t>
                      </w:r>
                      <w:r w:rsidRPr="001461F4">
                        <w:rPr>
                          <w:rFonts w:asciiTheme="minorHAnsi" w:hAnsiTheme="minorHAnsi" w:cstheme="minorHAnsi"/>
                          <w:szCs w:val="22"/>
                        </w:rPr>
                        <w:tab/>
                        <w:t>-</w:t>
                      </w:r>
                    </w:p>
                    <w:p w:rsidR="00AC4E9C" w:rsidRPr="001461F4" w:rsidRDefault="00AC4E9C" w:rsidP="00E9063D">
                      <w:pPr>
                        <w:jc w:val="both"/>
                        <w:rPr>
                          <w:rFonts w:asciiTheme="minorHAnsi" w:hAnsiTheme="minorHAnsi" w:cstheme="minorHAnsi"/>
                          <w:szCs w:val="22"/>
                        </w:rPr>
                      </w:pPr>
                      <w:r w:rsidRPr="001461F4">
                        <w:rPr>
                          <w:rFonts w:asciiTheme="minorHAnsi" w:hAnsiTheme="minorHAnsi" w:cstheme="minorHAnsi"/>
                          <w:szCs w:val="22"/>
                        </w:rPr>
                        <w:t>b) 0,000345 = 3´45</w:t>
                      </w:r>
                      <w:r w:rsidRPr="001461F4">
                        <w:rPr>
                          <w:rFonts w:asciiTheme="minorHAnsi" w:hAnsiTheme="minorHAnsi" w:cstheme="minorHAnsi"/>
                          <w:szCs w:val="22"/>
                        </w:rPr>
                        <w:sym w:font="Symbol" w:char="F0D7"/>
                      </w:r>
                      <w:r w:rsidRPr="001461F4">
                        <w:rPr>
                          <w:rFonts w:asciiTheme="minorHAnsi" w:hAnsiTheme="minorHAnsi" w:cstheme="minorHAnsi"/>
                          <w:szCs w:val="22"/>
                        </w:rPr>
                        <w:t xml:space="preserve"> 10</w:t>
                      </w:r>
                      <w:r w:rsidRPr="001461F4">
                        <w:rPr>
                          <w:rFonts w:asciiTheme="minorHAnsi" w:hAnsiTheme="minorHAnsi" w:cstheme="minorHAnsi"/>
                          <w:szCs w:val="22"/>
                          <w:vertAlign w:val="superscript"/>
                        </w:rPr>
                        <w:t>-4</w:t>
                      </w:r>
                    </w:p>
                    <w:p w:rsidR="00AC4E9C" w:rsidRPr="001461F4" w:rsidRDefault="00AC4E9C" w:rsidP="00E9063D">
                      <w:pPr>
                        <w:jc w:val="both"/>
                        <w:rPr>
                          <w:rFonts w:asciiTheme="minorHAnsi" w:hAnsiTheme="minorHAnsi" w:cstheme="minorHAnsi"/>
                          <w:szCs w:val="22"/>
                        </w:rPr>
                      </w:pPr>
                      <w:r w:rsidRPr="001461F4">
                        <w:rPr>
                          <w:rFonts w:asciiTheme="minorHAnsi" w:hAnsiTheme="minorHAnsi" w:cstheme="minorHAnsi"/>
                          <w:szCs w:val="22"/>
                        </w:rPr>
                        <w:t>c) 345´6</w:t>
                      </w:r>
                      <w:r w:rsidRPr="001461F4">
                        <w:rPr>
                          <w:rFonts w:asciiTheme="minorHAnsi" w:hAnsiTheme="minorHAnsi" w:cstheme="minorHAnsi"/>
                          <w:szCs w:val="22"/>
                        </w:rPr>
                        <w:sym w:font="Symbol" w:char="F0D7"/>
                      </w:r>
                      <w:r w:rsidRPr="001461F4">
                        <w:rPr>
                          <w:rFonts w:asciiTheme="minorHAnsi" w:hAnsiTheme="minorHAnsi" w:cstheme="minorHAnsi"/>
                          <w:szCs w:val="22"/>
                        </w:rPr>
                        <w:t xml:space="preserve"> 10</w:t>
                      </w:r>
                      <w:r w:rsidRPr="001461F4">
                        <w:rPr>
                          <w:rFonts w:asciiTheme="minorHAnsi" w:hAnsiTheme="minorHAnsi" w:cstheme="minorHAnsi"/>
                          <w:szCs w:val="22"/>
                          <w:vertAlign w:val="superscript"/>
                        </w:rPr>
                        <w:t xml:space="preserve">5 </w:t>
                      </w:r>
                      <w:r w:rsidRPr="001461F4">
                        <w:rPr>
                          <w:rFonts w:asciiTheme="minorHAnsi" w:hAnsiTheme="minorHAnsi" w:cstheme="minorHAnsi"/>
                          <w:szCs w:val="22"/>
                        </w:rPr>
                        <w:t>= 3´456</w:t>
                      </w:r>
                      <w:r w:rsidRPr="001461F4">
                        <w:rPr>
                          <w:rFonts w:asciiTheme="minorHAnsi" w:hAnsiTheme="minorHAnsi" w:cstheme="minorHAnsi"/>
                          <w:szCs w:val="22"/>
                        </w:rPr>
                        <w:sym w:font="Symbol" w:char="F0D7"/>
                      </w:r>
                      <w:r w:rsidRPr="001461F4">
                        <w:rPr>
                          <w:rFonts w:asciiTheme="minorHAnsi" w:hAnsiTheme="minorHAnsi" w:cstheme="minorHAnsi"/>
                          <w:szCs w:val="22"/>
                        </w:rPr>
                        <w:t xml:space="preserve"> 10</w:t>
                      </w:r>
                      <w:r w:rsidRPr="001461F4">
                        <w:rPr>
                          <w:rFonts w:asciiTheme="minorHAnsi" w:hAnsiTheme="minorHAnsi" w:cstheme="minorHAnsi"/>
                          <w:szCs w:val="22"/>
                          <w:vertAlign w:val="superscript"/>
                        </w:rPr>
                        <w:t>7</w:t>
                      </w:r>
                      <w:r w:rsidRPr="001461F4">
                        <w:rPr>
                          <w:rFonts w:asciiTheme="minorHAnsi" w:hAnsiTheme="minorHAnsi" w:cstheme="minorHAnsi"/>
                          <w:szCs w:val="22"/>
                        </w:rPr>
                        <w:t xml:space="preserve">  </w:t>
                      </w:r>
                    </w:p>
                    <w:p w:rsidR="00AC4E9C" w:rsidRPr="00E9063D" w:rsidRDefault="00AC4E9C" w:rsidP="00E9063D">
                      <w:pPr>
                        <w:jc w:val="both"/>
                        <w:rPr>
                          <w:rFonts w:asciiTheme="minorHAnsi" w:hAnsiTheme="minorHAnsi" w:cstheme="minorHAnsi"/>
                          <w:sz w:val="22"/>
                          <w:szCs w:val="22"/>
                        </w:rPr>
                      </w:pPr>
                      <w:r w:rsidRPr="00E9063D">
                        <w:rPr>
                          <w:rFonts w:asciiTheme="minorHAnsi" w:hAnsiTheme="minorHAnsi" w:cstheme="minorHAnsi"/>
                          <w:sz w:val="22"/>
                          <w:szCs w:val="22"/>
                        </w:rPr>
                        <w:t>(</w:t>
                      </w:r>
                      <w:hyperlink r:id="rId26" w:history="1">
                        <w:r w:rsidRPr="001461F4">
                          <w:rPr>
                            <w:rStyle w:val="Hipervnculo"/>
                            <w:rFonts w:asciiTheme="minorHAnsi" w:hAnsiTheme="minorHAnsi" w:cstheme="minorHAnsi"/>
                            <w:sz w:val="22"/>
                            <w:szCs w:val="22"/>
                          </w:rPr>
                          <w:t>https://drive.google.com/file/d/0B-02ZNYAUZ9CXzRvU29Bc0pJNHM/view</w:t>
                        </w:r>
                      </w:hyperlink>
                      <w:r w:rsidRPr="00E9063D">
                        <w:rPr>
                          <w:rFonts w:asciiTheme="minorHAnsi" w:hAnsiTheme="minorHAnsi" w:cstheme="minorHAnsi"/>
                          <w:sz w:val="22"/>
                          <w:szCs w:val="22"/>
                        </w:rPr>
                        <w:t xml:space="preserve">  )</w:t>
                      </w:r>
                    </w:p>
                  </w:txbxContent>
                </v:textbox>
              </v:roundrect>
            </w:pict>
          </mc:Fallback>
        </mc:AlternateContent>
      </w:r>
      <w:r w:rsidRPr="00E9063D">
        <w:rPr>
          <w:noProof/>
        </w:rPr>
        <mc:AlternateContent>
          <mc:Choice Requires="wps">
            <w:drawing>
              <wp:anchor distT="0" distB="0" distL="114300" distR="114300" simplePos="0" relativeHeight="253929472" behindDoc="0" locked="0" layoutInCell="1" allowOverlap="1" wp14:anchorId="1168E722" wp14:editId="0077B02A">
                <wp:simplePos x="0" y="0"/>
                <wp:positionH relativeFrom="column">
                  <wp:posOffset>4508</wp:posOffset>
                </wp:positionH>
                <wp:positionV relativeFrom="paragraph">
                  <wp:posOffset>62808</wp:posOffset>
                </wp:positionV>
                <wp:extent cx="3352800" cy="2118360"/>
                <wp:effectExtent l="0" t="0" r="12700" b="15240"/>
                <wp:wrapNone/>
                <wp:docPr id="40" name="Rectángulo redondeado 40"/>
                <wp:cNvGraphicFramePr/>
                <a:graphic xmlns:a="http://schemas.openxmlformats.org/drawingml/2006/main">
                  <a:graphicData uri="http://schemas.microsoft.com/office/word/2010/wordprocessingShape">
                    <wps:wsp>
                      <wps:cNvSpPr/>
                      <wps:spPr>
                        <a:xfrm>
                          <a:off x="0" y="0"/>
                          <a:ext cx="3352800" cy="2118360"/>
                        </a:xfrm>
                        <a:prstGeom prst="roundRect">
                          <a:avLst/>
                        </a:prstGeom>
                        <a:ln>
                          <a:solidFill>
                            <a:srgbClr val="7030A0"/>
                          </a:solidFill>
                        </a:ln>
                      </wps:spPr>
                      <wps:style>
                        <a:lnRef idx="2">
                          <a:schemeClr val="accent1"/>
                        </a:lnRef>
                        <a:fillRef idx="1">
                          <a:schemeClr val="lt1"/>
                        </a:fillRef>
                        <a:effectRef idx="0">
                          <a:schemeClr val="accent1"/>
                        </a:effectRef>
                        <a:fontRef idx="minor">
                          <a:schemeClr val="dk1"/>
                        </a:fontRef>
                      </wps:style>
                      <wps:txbx>
                        <w:txbxContent>
                          <w:p w:rsidR="00AC4E9C" w:rsidRPr="00E9063D" w:rsidRDefault="00AC4E9C" w:rsidP="00E9063D">
                            <w:pPr>
                              <w:rPr>
                                <w:rFonts w:asciiTheme="minorHAnsi" w:hAnsiTheme="minorHAnsi" w:cstheme="minorHAnsi"/>
                                <w:b/>
                                <w:sz w:val="22"/>
                                <w:szCs w:val="22"/>
                              </w:rPr>
                            </w:pPr>
                            <w:r w:rsidRPr="00E9063D">
                              <w:rPr>
                                <w:rFonts w:asciiTheme="minorHAnsi" w:hAnsiTheme="minorHAnsi" w:cstheme="minorHAnsi"/>
                                <w:b/>
                                <w:sz w:val="22"/>
                                <w:szCs w:val="22"/>
                              </w:rPr>
                              <w:t xml:space="preserve">5. Aproximación y errores </w:t>
                            </w:r>
                          </w:p>
                          <w:p w:rsidR="00AC4E9C" w:rsidRPr="00E9063D" w:rsidRDefault="00AC4E9C" w:rsidP="001461F4">
                            <w:pPr>
                              <w:spacing w:after="120"/>
                              <w:jc w:val="both"/>
                              <w:rPr>
                                <w:rFonts w:asciiTheme="minorHAnsi" w:hAnsiTheme="minorHAnsi" w:cstheme="minorHAnsi"/>
                                <w:sz w:val="22"/>
                                <w:szCs w:val="22"/>
                              </w:rPr>
                            </w:pPr>
                            <w:r w:rsidRPr="00E9063D">
                              <w:rPr>
                                <w:rFonts w:asciiTheme="minorHAnsi" w:hAnsiTheme="minorHAnsi" w:cstheme="minorHAnsi"/>
                                <w:sz w:val="22"/>
                                <w:szCs w:val="22"/>
                              </w:rPr>
                              <w:t xml:space="preserve">- </w:t>
                            </w:r>
                            <w:r w:rsidRPr="00E9063D">
                              <w:rPr>
                                <w:rFonts w:asciiTheme="minorHAnsi" w:hAnsiTheme="minorHAnsi" w:cstheme="minorHAnsi"/>
                                <w:b/>
                                <w:sz w:val="22"/>
                                <w:szCs w:val="22"/>
                              </w:rPr>
                              <w:t>Truncar a las décimas</w:t>
                            </w:r>
                            <w:r w:rsidRPr="00E9063D">
                              <w:rPr>
                                <w:rFonts w:asciiTheme="minorHAnsi" w:hAnsiTheme="minorHAnsi" w:cstheme="minorHAnsi"/>
                                <w:sz w:val="22"/>
                                <w:szCs w:val="22"/>
                              </w:rPr>
                              <w:t xml:space="preserve"> (poner 0 desde las centésimas en adelante). Ej: 3,456 </w:t>
                            </w:r>
                            <w:r w:rsidRPr="00E9063D">
                              <w:rPr>
                                <w:rFonts w:asciiTheme="minorHAnsi" w:hAnsiTheme="minorHAnsi" w:cstheme="minorHAnsi"/>
                                <w:sz w:val="22"/>
                                <w:szCs w:val="22"/>
                              </w:rPr>
                              <w:sym w:font="Wingdings" w:char="F0E0"/>
                            </w:r>
                            <w:r w:rsidRPr="00E9063D">
                              <w:rPr>
                                <w:rFonts w:asciiTheme="minorHAnsi" w:hAnsiTheme="minorHAnsi" w:cstheme="minorHAnsi"/>
                                <w:sz w:val="22"/>
                                <w:szCs w:val="22"/>
                              </w:rPr>
                              <w:t xml:space="preserve"> 3,400</w:t>
                            </w:r>
                          </w:p>
                          <w:p w:rsidR="00AC4E9C" w:rsidRPr="00E9063D" w:rsidRDefault="00AC4E9C" w:rsidP="001461F4">
                            <w:pPr>
                              <w:spacing w:after="120"/>
                              <w:jc w:val="both"/>
                              <w:rPr>
                                <w:rFonts w:asciiTheme="minorHAnsi" w:hAnsiTheme="minorHAnsi" w:cstheme="minorHAnsi"/>
                                <w:sz w:val="22"/>
                                <w:szCs w:val="22"/>
                              </w:rPr>
                            </w:pPr>
                            <w:r w:rsidRPr="00E9063D">
                              <w:rPr>
                                <w:rFonts w:asciiTheme="minorHAnsi" w:hAnsiTheme="minorHAnsi" w:cstheme="minorHAnsi"/>
                                <w:sz w:val="22"/>
                                <w:szCs w:val="22"/>
                              </w:rPr>
                              <w:t>-</w:t>
                            </w:r>
                            <w:r w:rsidRPr="00E9063D">
                              <w:rPr>
                                <w:rFonts w:asciiTheme="minorHAnsi" w:hAnsiTheme="minorHAnsi" w:cstheme="minorHAnsi"/>
                                <w:b/>
                                <w:sz w:val="22"/>
                                <w:szCs w:val="22"/>
                              </w:rPr>
                              <w:t xml:space="preserve"> Redondear a las centésimas </w:t>
                            </w:r>
                            <w:r w:rsidRPr="00E9063D">
                              <w:rPr>
                                <w:rFonts w:asciiTheme="minorHAnsi" w:hAnsiTheme="minorHAnsi" w:cstheme="minorHAnsi"/>
                                <w:sz w:val="22"/>
                                <w:szCs w:val="22"/>
                              </w:rPr>
                              <w:t xml:space="preserve">(si la cifra siguientes es 5 o más subir una unidad a las centésimas y si es menor de 5 entonces truncar).  Ej: 3,456 </w:t>
                            </w:r>
                            <w:r w:rsidRPr="00E9063D">
                              <w:rPr>
                                <w:rFonts w:asciiTheme="minorHAnsi" w:hAnsiTheme="minorHAnsi" w:cstheme="minorHAnsi"/>
                                <w:sz w:val="22"/>
                                <w:szCs w:val="22"/>
                              </w:rPr>
                              <w:sym w:font="Wingdings" w:char="F0E0"/>
                            </w:r>
                            <w:r w:rsidRPr="00E9063D">
                              <w:rPr>
                                <w:rFonts w:asciiTheme="minorHAnsi" w:hAnsiTheme="minorHAnsi" w:cstheme="minorHAnsi"/>
                                <w:sz w:val="22"/>
                                <w:szCs w:val="22"/>
                              </w:rPr>
                              <w:t xml:space="preserve"> 3,460</w:t>
                            </w:r>
                          </w:p>
                          <w:p w:rsidR="00AC4E9C" w:rsidRPr="00E9063D" w:rsidRDefault="00AC4E9C" w:rsidP="00E9063D">
                            <w:pPr>
                              <w:jc w:val="both"/>
                              <w:rPr>
                                <w:rFonts w:asciiTheme="minorHAnsi" w:hAnsiTheme="minorHAnsi" w:cstheme="minorHAnsi"/>
                                <w:sz w:val="22"/>
                                <w:szCs w:val="22"/>
                              </w:rPr>
                            </w:pPr>
                            <w:r w:rsidRPr="00E9063D">
                              <w:rPr>
                                <w:rFonts w:asciiTheme="minorHAnsi" w:hAnsiTheme="minorHAnsi" w:cstheme="minorHAnsi"/>
                                <w:sz w:val="22"/>
                                <w:szCs w:val="22"/>
                              </w:rPr>
                              <w:t xml:space="preserve">- </w:t>
                            </w:r>
                            <w:r w:rsidRPr="00E9063D">
                              <w:rPr>
                                <w:rFonts w:asciiTheme="minorHAnsi" w:hAnsiTheme="minorHAnsi" w:cstheme="minorHAnsi"/>
                                <w:b/>
                                <w:sz w:val="22"/>
                                <w:szCs w:val="22"/>
                              </w:rPr>
                              <w:t>Error absoluto y error relativo</w:t>
                            </w:r>
                            <w:r w:rsidRPr="00E9063D">
                              <w:rPr>
                                <w:rFonts w:asciiTheme="minorHAnsi" w:hAnsiTheme="minorHAnsi" w:cstheme="minorHAnsi"/>
                                <w:sz w:val="22"/>
                                <w:szCs w:val="22"/>
                              </w:rPr>
                              <w:t>.</w:t>
                            </w:r>
                          </w:p>
                          <w:p w:rsidR="00AC4E9C" w:rsidRPr="00E9063D" w:rsidRDefault="00567CA9" w:rsidP="00E9063D">
                            <w:pPr>
                              <w:jc w:val="both"/>
                              <w:rPr>
                                <w:rFonts w:asciiTheme="minorHAnsi" w:hAnsiTheme="minorHAnsi" w:cstheme="minorHAnsi"/>
                                <w:sz w:val="22"/>
                                <w:szCs w:val="22"/>
                              </w:rPr>
                            </w:pPr>
                            <m:oMath>
                              <m:sSub>
                                <m:sSubPr>
                                  <m:ctrlPr>
                                    <w:rPr>
                                      <w:rFonts w:ascii="Cambria Math" w:hAnsi="Cambria Math" w:cstheme="minorHAnsi"/>
                                      <w:i/>
                                      <w:sz w:val="22"/>
                                      <w:szCs w:val="22"/>
                                    </w:rPr>
                                  </m:ctrlPr>
                                </m:sSubPr>
                                <m:e>
                                  <m:r>
                                    <w:rPr>
                                      <w:rFonts w:ascii="Cambria Math" w:hAnsi="Cambria Math" w:cstheme="minorHAnsi"/>
                                      <w:sz w:val="22"/>
                                      <w:szCs w:val="22"/>
                                    </w:rPr>
                                    <m:t>E</m:t>
                                  </m:r>
                                </m:e>
                                <m:sub>
                                  <m:r>
                                    <w:rPr>
                                      <w:rFonts w:ascii="Cambria Math" w:hAnsi="Cambria Math" w:cstheme="minorHAnsi"/>
                                      <w:sz w:val="22"/>
                                      <w:szCs w:val="22"/>
                                    </w:rPr>
                                    <m:t>a</m:t>
                                  </m:r>
                                </m:sub>
                              </m:sSub>
                              <m:r>
                                <w:rPr>
                                  <w:rFonts w:ascii="Cambria Math" w:hAnsi="Cambria Math" w:cstheme="minorHAnsi"/>
                                  <w:sz w:val="22"/>
                                  <w:szCs w:val="22"/>
                                </w:rPr>
                                <m:t>=</m:t>
                              </m:r>
                              <m:d>
                                <m:dPr>
                                  <m:begChr m:val="|"/>
                                  <m:endChr m:val="|"/>
                                  <m:ctrlPr>
                                    <w:rPr>
                                      <w:rFonts w:ascii="Cambria Math" w:hAnsi="Cambria Math" w:cstheme="minorHAnsi"/>
                                      <w:i/>
                                      <w:sz w:val="22"/>
                                      <w:szCs w:val="22"/>
                                    </w:rPr>
                                  </m:ctrlPr>
                                </m:dPr>
                                <m:e>
                                  <m:sSub>
                                    <m:sSubPr>
                                      <m:ctrlPr>
                                        <w:rPr>
                                          <w:rFonts w:ascii="Cambria Math" w:hAnsi="Cambria Math" w:cstheme="minorHAnsi"/>
                                          <w:i/>
                                          <w:sz w:val="22"/>
                                          <w:szCs w:val="22"/>
                                        </w:rPr>
                                      </m:ctrlPr>
                                    </m:sSubPr>
                                    <m:e>
                                      <m:r>
                                        <w:rPr>
                                          <w:rFonts w:ascii="Cambria Math" w:hAnsi="Cambria Math" w:cstheme="minorHAnsi"/>
                                          <w:sz w:val="22"/>
                                          <w:szCs w:val="22"/>
                                        </w:rPr>
                                        <m:t>Valor</m:t>
                                      </m:r>
                                    </m:e>
                                    <m:sub>
                                      <m:r>
                                        <w:rPr>
                                          <w:rFonts w:ascii="Cambria Math" w:hAnsi="Cambria Math" w:cstheme="minorHAnsi"/>
                                          <w:sz w:val="22"/>
                                          <w:szCs w:val="22"/>
                                        </w:rPr>
                                        <m:t>aprox</m:t>
                                      </m:r>
                                    </m:sub>
                                  </m:sSub>
                                  <m:r>
                                    <w:rPr>
                                      <w:rFonts w:ascii="Cambria Math" w:hAnsi="Cambria Math" w:cstheme="minorHAnsi"/>
                                      <w:sz w:val="22"/>
                                      <w:szCs w:val="22"/>
                                    </w:rPr>
                                    <m:t>-</m:t>
                                  </m:r>
                                  <m:sSub>
                                    <m:sSubPr>
                                      <m:ctrlPr>
                                        <w:rPr>
                                          <w:rFonts w:ascii="Cambria Math" w:hAnsi="Cambria Math" w:cstheme="minorHAnsi"/>
                                          <w:i/>
                                          <w:sz w:val="22"/>
                                          <w:szCs w:val="22"/>
                                        </w:rPr>
                                      </m:ctrlPr>
                                    </m:sSubPr>
                                    <m:e>
                                      <m:r>
                                        <w:rPr>
                                          <w:rFonts w:ascii="Cambria Math" w:hAnsi="Cambria Math" w:cstheme="minorHAnsi"/>
                                          <w:sz w:val="22"/>
                                          <w:szCs w:val="22"/>
                                        </w:rPr>
                                        <m:t>Valor</m:t>
                                      </m:r>
                                    </m:e>
                                    <m:sub>
                                      <m:r>
                                        <w:rPr>
                                          <w:rFonts w:ascii="Cambria Math" w:hAnsi="Cambria Math" w:cstheme="minorHAnsi"/>
                                          <w:sz w:val="22"/>
                                          <w:szCs w:val="22"/>
                                        </w:rPr>
                                        <m:t>real</m:t>
                                      </m:r>
                                    </m:sub>
                                  </m:sSub>
                                </m:e>
                              </m:d>
                            </m:oMath>
                            <w:r w:rsidR="00AC4E9C" w:rsidRPr="00E9063D">
                              <w:rPr>
                                <w:rFonts w:asciiTheme="minorHAnsi" w:hAnsiTheme="minorHAnsi" w:cstheme="minorHAnsi"/>
                                <w:sz w:val="22"/>
                                <w:szCs w:val="22"/>
                              </w:rPr>
                              <w:t xml:space="preserve">  ;  </w:t>
                            </w:r>
                            <m:oMath>
                              <m:sSub>
                                <m:sSubPr>
                                  <m:ctrlPr>
                                    <w:rPr>
                                      <w:rFonts w:ascii="Cambria Math" w:hAnsi="Cambria Math" w:cstheme="minorHAnsi"/>
                                      <w:i/>
                                      <w:sz w:val="22"/>
                                      <w:szCs w:val="22"/>
                                    </w:rPr>
                                  </m:ctrlPr>
                                </m:sSubPr>
                                <m:e>
                                  <m:r>
                                    <w:rPr>
                                      <w:rFonts w:ascii="Cambria Math" w:hAnsi="Cambria Math" w:cstheme="minorHAnsi"/>
                                      <w:sz w:val="22"/>
                                      <w:szCs w:val="22"/>
                                    </w:rPr>
                                    <m:t>E</m:t>
                                  </m:r>
                                </m:e>
                                <m:sub>
                                  <m:r>
                                    <w:rPr>
                                      <w:rFonts w:ascii="Cambria Math" w:hAnsi="Cambria Math" w:cstheme="minorHAnsi"/>
                                      <w:sz w:val="22"/>
                                      <w:szCs w:val="22"/>
                                    </w:rPr>
                                    <m:t>r</m:t>
                                  </m:r>
                                </m:sub>
                              </m:sSub>
                              <m:r>
                                <w:rPr>
                                  <w:rFonts w:ascii="Cambria Math" w:hAnsi="Cambria Math" w:cstheme="minorHAnsi"/>
                                  <w:sz w:val="22"/>
                                  <w:szCs w:val="22"/>
                                </w:rPr>
                                <m:t>=</m:t>
                              </m:r>
                              <m:f>
                                <m:fPr>
                                  <m:ctrlPr>
                                    <w:rPr>
                                      <w:rFonts w:ascii="Cambria Math" w:hAnsi="Cambria Math" w:cstheme="minorHAnsi"/>
                                      <w:i/>
                                      <w:sz w:val="22"/>
                                      <w:szCs w:val="22"/>
                                    </w:rPr>
                                  </m:ctrlPr>
                                </m:fPr>
                                <m:num>
                                  <m:sSub>
                                    <m:sSubPr>
                                      <m:ctrlPr>
                                        <w:rPr>
                                          <w:rFonts w:ascii="Cambria Math" w:hAnsi="Cambria Math" w:cstheme="minorHAnsi"/>
                                          <w:i/>
                                          <w:sz w:val="22"/>
                                          <w:szCs w:val="22"/>
                                        </w:rPr>
                                      </m:ctrlPr>
                                    </m:sSubPr>
                                    <m:e>
                                      <m:r>
                                        <w:rPr>
                                          <w:rFonts w:ascii="Cambria Math" w:hAnsi="Cambria Math" w:cstheme="minorHAnsi"/>
                                          <w:sz w:val="22"/>
                                          <w:szCs w:val="22"/>
                                        </w:rPr>
                                        <m:t>E</m:t>
                                      </m:r>
                                    </m:e>
                                    <m:sub>
                                      <m:r>
                                        <w:rPr>
                                          <w:rFonts w:ascii="Cambria Math" w:hAnsi="Cambria Math" w:cstheme="minorHAnsi"/>
                                          <w:sz w:val="22"/>
                                          <w:szCs w:val="22"/>
                                        </w:rPr>
                                        <m:t>a</m:t>
                                      </m:r>
                                    </m:sub>
                                  </m:sSub>
                                </m:num>
                                <m:den>
                                  <m:sSub>
                                    <m:sSubPr>
                                      <m:ctrlPr>
                                        <w:rPr>
                                          <w:rFonts w:ascii="Cambria Math" w:hAnsi="Cambria Math" w:cstheme="minorHAnsi"/>
                                          <w:i/>
                                          <w:sz w:val="22"/>
                                          <w:szCs w:val="22"/>
                                        </w:rPr>
                                      </m:ctrlPr>
                                    </m:sSubPr>
                                    <m:e>
                                      <m:r>
                                        <w:rPr>
                                          <w:rFonts w:ascii="Cambria Math" w:hAnsi="Cambria Math" w:cstheme="minorHAnsi"/>
                                          <w:sz w:val="22"/>
                                          <w:szCs w:val="22"/>
                                        </w:rPr>
                                        <m:t>Valor</m:t>
                                      </m:r>
                                    </m:e>
                                    <m:sub>
                                      <m:r>
                                        <w:rPr>
                                          <w:rFonts w:ascii="Cambria Math" w:hAnsi="Cambria Math" w:cstheme="minorHAnsi"/>
                                          <w:sz w:val="22"/>
                                          <w:szCs w:val="22"/>
                                        </w:rPr>
                                        <m:t>real</m:t>
                                      </m:r>
                                    </m:sub>
                                  </m:sSub>
                                </m:den>
                              </m:f>
                            </m:oMath>
                          </w:p>
                          <w:p w:rsidR="00AC4E9C" w:rsidRPr="00E9063D" w:rsidRDefault="00567CA9" w:rsidP="00E9063D">
                            <w:pPr>
                              <w:jc w:val="center"/>
                              <w:rPr>
                                <w:rFonts w:asciiTheme="minorHAnsi" w:hAnsiTheme="minorHAnsi" w:cstheme="minorHAnsi"/>
                                <w:sz w:val="21"/>
                                <w:szCs w:val="22"/>
                              </w:rPr>
                            </w:pPr>
                            <w:hyperlink r:id="rId27" w:history="1">
                              <w:r w:rsidR="00AC4E9C" w:rsidRPr="00E9063D">
                                <w:rPr>
                                  <w:rStyle w:val="Hipervnculo"/>
                                  <w:rFonts w:asciiTheme="minorHAnsi" w:hAnsiTheme="minorHAnsi" w:cstheme="minorHAnsi"/>
                                  <w:sz w:val="21"/>
                                  <w:szCs w:val="22"/>
                                </w:rPr>
                                <w:t>(https://www.youtube.com/watch?v=5cmpf8FNX2c)</w:t>
                              </w:r>
                            </w:hyperlink>
                          </w:p>
                          <w:p w:rsidR="00AC4E9C" w:rsidRPr="00E9063D" w:rsidRDefault="00AC4E9C" w:rsidP="00E9063D">
                            <w:pPr>
                              <w:jc w:val="center"/>
                              <w:rPr>
                                <w:rFonts w:asciiTheme="minorHAnsi" w:hAnsiTheme="minorHAnsi" w:cstheme="minorHAnsi"/>
                                <w:sz w:val="22"/>
                                <w:szCs w:val="22"/>
                              </w:rPr>
                            </w:pPr>
                          </w:p>
                          <w:p w:rsidR="00AC4E9C" w:rsidRPr="00E9063D" w:rsidRDefault="00AC4E9C" w:rsidP="00E9063D">
                            <w:pPr>
                              <w:jc w:val="center"/>
                              <w:rPr>
                                <w:rFonts w:asciiTheme="minorHAnsi" w:hAnsiTheme="minorHAnsi" w:cstheme="minorHAnsi"/>
                                <w:sz w:val="22"/>
                                <w:szCs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168E722" id="Rectángulo redondeado 40" o:spid="_x0000_s1036" style="position:absolute;margin-left:.35pt;margin-top:4.95pt;width:264pt;height:166.8pt;z-index:25392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" fillcolor="white [3201]" strokecolor="#7030a0" strokeweight="1pt">
                <v:stroke joinstyle="miter"/>
                <v:textbox>
                  <w:txbxContent>
                    <w:p w:rsidR="00AC4E9C" w:rsidRPr="00E9063D" w:rsidRDefault="00AC4E9C" w:rsidP="00E9063D">
                      <w:pPr>
                        <w:rPr>
                          <w:rFonts w:asciiTheme="minorHAnsi" w:hAnsiTheme="minorHAnsi" w:cstheme="minorHAnsi"/>
                          <w:b/>
                          <w:sz w:val="22"/>
                          <w:szCs w:val="22"/>
                        </w:rPr>
                      </w:pPr>
                      <w:r w:rsidRPr="00E9063D">
                        <w:rPr>
                          <w:rFonts w:asciiTheme="minorHAnsi" w:hAnsiTheme="minorHAnsi" w:cstheme="minorHAnsi"/>
                          <w:b/>
                          <w:sz w:val="22"/>
                          <w:szCs w:val="22"/>
                        </w:rPr>
                        <w:t xml:space="preserve">5. Aproximación y errores </w:t>
                      </w:r>
                    </w:p>
                    <w:p w:rsidR="00AC4E9C" w:rsidRPr="00E9063D" w:rsidRDefault="00AC4E9C" w:rsidP="001461F4">
                      <w:pPr>
                        <w:spacing w:after="120"/>
                        <w:jc w:val="both"/>
                        <w:rPr>
                          <w:rFonts w:asciiTheme="minorHAnsi" w:hAnsiTheme="minorHAnsi" w:cstheme="minorHAnsi"/>
                          <w:sz w:val="22"/>
                          <w:szCs w:val="22"/>
                        </w:rPr>
                      </w:pPr>
                      <w:r w:rsidRPr="00E9063D">
                        <w:rPr>
                          <w:rFonts w:asciiTheme="minorHAnsi" w:hAnsiTheme="minorHAnsi" w:cstheme="minorHAnsi"/>
                          <w:sz w:val="22"/>
                          <w:szCs w:val="22"/>
                        </w:rPr>
                        <w:t xml:space="preserve">- </w:t>
                      </w:r>
                      <w:r w:rsidRPr="00E9063D">
                        <w:rPr>
                          <w:rFonts w:asciiTheme="minorHAnsi" w:hAnsiTheme="minorHAnsi" w:cstheme="minorHAnsi"/>
                          <w:b/>
                          <w:sz w:val="22"/>
                          <w:szCs w:val="22"/>
                        </w:rPr>
                        <w:t>Truncar a las décimas</w:t>
                      </w:r>
                      <w:r w:rsidRPr="00E9063D">
                        <w:rPr>
                          <w:rFonts w:asciiTheme="minorHAnsi" w:hAnsiTheme="minorHAnsi" w:cstheme="minorHAnsi"/>
                          <w:sz w:val="22"/>
                          <w:szCs w:val="22"/>
                        </w:rPr>
                        <w:t xml:space="preserve"> (poner 0 desde las centésimas en adelante). </w:t>
                      </w:r>
                      <w:proofErr w:type="spellStart"/>
                      <w:r w:rsidRPr="00E9063D">
                        <w:rPr>
                          <w:rFonts w:asciiTheme="minorHAnsi" w:hAnsiTheme="minorHAnsi" w:cstheme="minorHAnsi"/>
                          <w:sz w:val="22"/>
                          <w:szCs w:val="22"/>
                        </w:rPr>
                        <w:t>Ej</w:t>
                      </w:r>
                      <w:proofErr w:type="spellEnd"/>
                      <w:r w:rsidRPr="00E9063D">
                        <w:rPr>
                          <w:rFonts w:asciiTheme="minorHAnsi" w:hAnsiTheme="minorHAnsi" w:cstheme="minorHAnsi"/>
                          <w:sz w:val="22"/>
                          <w:szCs w:val="22"/>
                        </w:rPr>
                        <w:t xml:space="preserve">: 3,456 </w:t>
                      </w:r>
                      <w:r w:rsidRPr="00E9063D">
                        <w:rPr>
                          <w:rFonts w:asciiTheme="minorHAnsi" w:hAnsiTheme="minorHAnsi" w:cstheme="minorHAnsi"/>
                          <w:sz w:val="22"/>
                          <w:szCs w:val="22"/>
                        </w:rPr>
                        <w:sym w:font="Wingdings" w:char="F0E0"/>
                      </w:r>
                      <w:r w:rsidRPr="00E9063D">
                        <w:rPr>
                          <w:rFonts w:asciiTheme="minorHAnsi" w:hAnsiTheme="minorHAnsi" w:cstheme="minorHAnsi"/>
                          <w:sz w:val="22"/>
                          <w:szCs w:val="22"/>
                        </w:rPr>
                        <w:t xml:space="preserve"> 3,400</w:t>
                      </w:r>
                    </w:p>
                    <w:p w:rsidR="00AC4E9C" w:rsidRPr="00E9063D" w:rsidRDefault="00AC4E9C" w:rsidP="001461F4">
                      <w:pPr>
                        <w:spacing w:after="120"/>
                        <w:jc w:val="both"/>
                        <w:rPr>
                          <w:rFonts w:asciiTheme="minorHAnsi" w:hAnsiTheme="minorHAnsi" w:cstheme="minorHAnsi"/>
                          <w:sz w:val="22"/>
                          <w:szCs w:val="22"/>
                        </w:rPr>
                      </w:pPr>
                      <w:r w:rsidRPr="00E9063D">
                        <w:rPr>
                          <w:rFonts w:asciiTheme="minorHAnsi" w:hAnsiTheme="minorHAnsi" w:cstheme="minorHAnsi"/>
                          <w:sz w:val="22"/>
                          <w:szCs w:val="22"/>
                        </w:rPr>
                        <w:t>-</w:t>
                      </w:r>
                      <w:r w:rsidRPr="00E9063D">
                        <w:rPr>
                          <w:rFonts w:asciiTheme="minorHAnsi" w:hAnsiTheme="minorHAnsi" w:cstheme="minorHAnsi"/>
                          <w:b/>
                          <w:sz w:val="22"/>
                          <w:szCs w:val="22"/>
                        </w:rPr>
                        <w:t xml:space="preserve"> Redondear a las centésimas </w:t>
                      </w:r>
                      <w:r w:rsidRPr="00E9063D">
                        <w:rPr>
                          <w:rFonts w:asciiTheme="minorHAnsi" w:hAnsiTheme="minorHAnsi" w:cstheme="minorHAnsi"/>
                          <w:sz w:val="22"/>
                          <w:szCs w:val="22"/>
                        </w:rPr>
                        <w:t xml:space="preserve">(si la cifra siguientes es 5 o más subir una unidad a las centésimas y si es menor de 5 entonces truncar).  </w:t>
                      </w:r>
                      <w:proofErr w:type="spellStart"/>
                      <w:r w:rsidRPr="00E9063D">
                        <w:rPr>
                          <w:rFonts w:asciiTheme="minorHAnsi" w:hAnsiTheme="minorHAnsi" w:cstheme="minorHAnsi"/>
                          <w:sz w:val="22"/>
                          <w:szCs w:val="22"/>
                        </w:rPr>
                        <w:t>Ej</w:t>
                      </w:r>
                      <w:proofErr w:type="spellEnd"/>
                      <w:r w:rsidRPr="00E9063D">
                        <w:rPr>
                          <w:rFonts w:asciiTheme="minorHAnsi" w:hAnsiTheme="minorHAnsi" w:cstheme="minorHAnsi"/>
                          <w:sz w:val="22"/>
                          <w:szCs w:val="22"/>
                        </w:rPr>
                        <w:t xml:space="preserve">: 3,456 </w:t>
                      </w:r>
                      <w:r w:rsidRPr="00E9063D">
                        <w:rPr>
                          <w:rFonts w:asciiTheme="minorHAnsi" w:hAnsiTheme="minorHAnsi" w:cstheme="minorHAnsi"/>
                          <w:sz w:val="22"/>
                          <w:szCs w:val="22"/>
                        </w:rPr>
                        <w:sym w:font="Wingdings" w:char="F0E0"/>
                      </w:r>
                      <w:r w:rsidRPr="00E9063D">
                        <w:rPr>
                          <w:rFonts w:asciiTheme="minorHAnsi" w:hAnsiTheme="minorHAnsi" w:cstheme="minorHAnsi"/>
                          <w:sz w:val="22"/>
                          <w:szCs w:val="22"/>
                        </w:rPr>
                        <w:t xml:space="preserve"> 3,460</w:t>
                      </w:r>
                    </w:p>
                    <w:p w:rsidR="00AC4E9C" w:rsidRPr="00E9063D" w:rsidRDefault="00AC4E9C" w:rsidP="00E9063D">
                      <w:pPr>
                        <w:jc w:val="both"/>
                        <w:rPr>
                          <w:rFonts w:asciiTheme="minorHAnsi" w:hAnsiTheme="minorHAnsi" w:cstheme="minorHAnsi"/>
                          <w:sz w:val="22"/>
                          <w:szCs w:val="22"/>
                        </w:rPr>
                      </w:pPr>
                      <w:r w:rsidRPr="00E9063D">
                        <w:rPr>
                          <w:rFonts w:asciiTheme="minorHAnsi" w:hAnsiTheme="minorHAnsi" w:cstheme="minorHAnsi"/>
                          <w:sz w:val="22"/>
                          <w:szCs w:val="22"/>
                        </w:rPr>
                        <w:t xml:space="preserve">- </w:t>
                      </w:r>
                      <w:r w:rsidRPr="00E9063D">
                        <w:rPr>
                          <w:rFonts w:asciiTheme="minorHAnsi" w:hAnsiTheme="minorHAnsi" w:cstheme="minorHAnsi"/>
                          <w:b/>
                          <w:sz w:val="22"/>
                          <w:szCs w:val="22"/>
                        </w:rPr>
                        <w:t>Error absoluto y error relativo</w:t>
                      </w:r>
                      <w:r w:rsidRPr="00E9063D">
                        <w:rPr>
                          <w:rFonts w:asciiTheme="minorHAnsi" w:hAnsiTheme="minorHAnsi" w:cstheme="minorHAnsi"/>
                          <w:sz w:val="22"/>
                          <w:szCs w:val="22"/>
                        </w:rPr>
                        <w:t>.</w:t>
                      </w:r>
                    </w:p>
                    <w:p w:rsidR="00AC4E9C" w:rsidRPr="00E9063D" w:rsidRDefault="00AC4E9C" w:rsidP="00E9063D">
                      <w:pPr>
                        <w:jc w:val="both"/>
                        <w:rPr>
                          <w:rFonts w:asciiTheme="minorHAnsi" w:hAnsiTheme="minorHAnsi" w:cstheme="minorHAnsi"/>
                          <w:sz w:val="22"/>
                          <w:szCs w:val="22"/>
                        </w:rPr>
                      </w:pPr>
                      <m:oMath>
                        <m:sSub>
                          <m:sSubPr>
                            <m:ctrlPr>
                              <w:rPr>
                                <w:rFonts w:ascii="Cambria Math" w:hAnsi="Cambria Math" w:cstheme="minorHAnsi"/>
                                <w:i/>
                                <w:sz w:val="22"/>
                                <w:szCs w:val="22"/>
                              </w:rPr>
                            </m:ctrlPr>
                          </m:sSubPr>
                          <m:e>
                            <m:r>
                              <w:rPr>
                                <w:rFonts w:ascii="Cambria Math" w:hAnsi="Cambria Math" w:cstheme="minorHAnsi"/>
                                <w:sz w:val="22"/>
                                <w:szCs w:val="22"/>
                              </w:rPr>
                              <m:t>E</m:t>
                            </m:r>
                          </m:e>
                          <m:sub>
                            <m:r>
                              <w:rPr>
                                <w:rFonts w:ascii="Cambria Math" w:hAnsi="Cambria Math" w:cstheme="minorHAnsi"/>
                                <w:sz w:val="22"/>
                                <w:szCs w:val="22"/>
                              </w:rPr>
                              <m:t>a</m:t>
                            </m:r>
                          </m:sub>
                        </m:sSub>
                        <m:r>
                          <w:rPr>
                            <w:rFonts w:ascii="Cambria Math" w:hAnsi="Cambria Math" w:cstheme="minorHAnsi"/>
                            <w:sz w:val="22"/>
                            <w:szCs w:val="22"/>
                          </w:rPr>
                          <m:t>=</m:t>
                        </m:r>
                        <m:d>
                          <m:dPr>
                            <m:begChr m:val="|"/>
                            <m:endChr m:val="|"/>
                            <m:ctrlPr>
                              <w:rPr>
                                <w:rFonts w:ascii="Cambria Math" w:hAnsi="Cambria Math" w:cstheme="minorHAnsi"/>
                                <w:i/>
                                <w:sz w:val="22"/>
                                <w:szCs w:val="22"/>
                              </w:rPr>
                            </m:ctrlPr>
                          </m:dPr>
                          <m:e>
                            <m:sSub>
                              <m:sSubPr>
                                <m:ctrlPr>
                                  <w:rPr>
                                    <w:rFonts w:ascii="Cambria Math" w:hAnsi="Cambria Math" w:cstheme="minorHAnsi"/>
                                    <w:i/>
                                    <w:sz w:val="22"/>
                                    <w:szCs w:val="22"/>
                                  </w:rPr>
                                </m:ctrlPr>
                              </m:sSubPr>
                              <m:e>
                                <m:r>
                                  <w:rPr>
                                    <w:rFonts w:ascii="Cambria Math" w:hAnsi="Cambria Math" w:cstheme="minorHAnsi"/>
                                    <w:sz w:val="22"/>
                                    <w:szCs w:val="22"/>
                                  </w:rPr>
                                  <m:t>Valor</m:t>
                                </m:r>
                              </m:e>
                              <m:sub>
                                <m:r>
                                  <w:rPr>
                                    <w:rFonts w:ascii="Cambria Math" w:hAnsi="Cambria Math" w:cstheme="minorHAnsi"/>
                                    <w:sz w:val="22"/>
                                    <w:szCs w:val="22"/>
                                  </w:rPr>
                                  <m:t>aprox</m:t>
                                </m:r>
                              </m:sub>
                            </m:sSub>
                            <m:r>
                              <w:rPr>
                                <w:rFonts w:ascii="Cambria Math" w:hAnsi="Cambria Math" w:cstheme="minorHAnsi"/>
                                <w:sz w:val="22"/>
                                <w:szCs w:val="22"/>
                              </w:rPr>
                              <m:t>-</m:t>
                            </m:r>
                            <m:sSub>
                              <m:sSubPr>
                                <m:ctrlPr>
                                  <w:rPr>
                                    <w:rFonts w:ascii="Cambria Math" w:hAnsi="Cambria Math" w:cstheme="minorHAnsi"/>
                                    <w:i/>
                                    <w:sz w:val="22"/>
                                    <w:szCs w:val="22"/>
                                  </w:rPr>
                                </m:ctrlPr>
                              </m:sSubPr>
                              <m:e>
                                <m:r>
                                  <w:rPr>
                                    <w:rFonts w:ascii="Cambria Math" w:hAnsi="Cambria Math" w:cstheme="minorHAnsi"/>
                                    <w:sz w:val="22"/>
                                    <w:szCs w:val="22"/>
                                  </w:rPr>
                                  <m:t>Valor</m:t>
                                </m:r>
                              </m:e>
                              <m:sub>
                                <m:r>
                                  <w:rPr>
                                    <w:rFonts w:ascii="Cambria Math" w:hAnsi="Cambria Math" w:cstheme="minorHAnsi"/>
                                    <w:sz w:val="22"/>
                                    <w:szCs w:val="22"/>
                                  </w:rPr>
                                  <m:t>real</m:t>
                                </m:r>
                              </m:sub>
                            </m:sSub>
                          </m:e>
                        </m:d>
                      </m:oMath>
                      <w:r w:rsidRPr="00E9063D">
                        <w:rPr>
                          <w:rFonts w:asciiTheme="minorHAnsi" w:hAnsiTheme="minorHAnsi" w:cstheme="minorHAnsi"/>
                          <w:sz w:val="22"/>
                          <w:szCs w:val="22"/>
                        </w:rPr>
                        <w:t xml:space="preserve">  ;  </w:t>
                      </w:r>
                      <m:oMath>
                        <m:sSub>
                          <m:sSubPr>
                            <m:ctrlPr>
                              <w:rPr>
                                <w:rFonts w:ascii="Cambria Math" w:hAnsi="Cambria Math" w:cstheme="minorHAnsi"/>
                                <w:i/>
                                <w:sz w:val="22"/>
                                <w:szCs w:val="22"/>
                              </w:rPr>
                            </m:ctrlPr>
                          </m:sSubPr>
                          <m:e>
                            <m:r>
                              <w:rPr>
                                <w:rFonts w:ascii="Cambria Math" w:hAnsi="Cambria Math" w:cstheme="minorHAnsi"/>
                                <w:sz w:val="22"/>
                                <w:szCs w:val="22"/>
                              </w:rPr>
                              <m:t>E</m:t>
                            </m:r>
                          </m:e>
                          <m:sub>
                            <m:r>
                              <w:rPr>
                                <w:rFonts w:ascii="Cambria Math" w:hAnsi="Cambria Math" w:cstheme="minorHAnsi"/>
                                <w:sz w:val="22"/>
                                <w:szCs w:val="22"/>
                              </w:rPr>
                              <m:t>r</m:t>
                            </m:r>
                          </m:sub>
                        </m:sSub>
                        <m:r>
                          <w:rPr>
                            <w:rFonts w:ascii="Cambria Math" w:hAnsi="Cambria Math" w:cstheme="minorHAnsi"/>
                            <w:sz w:val="22"/>
                            <w:szCs w:val="22"/>
                          </w:rPr>
                          <m:t>=</m:t>
                        </m:r>
                        <m:f>
                          <m:fPr>
                            <m:ctrlPr>
                              <w:rPr>
                                <w:rFonts w:ascii="Cambria Math" w:hAnsi="Cambria Math" w:cstheme="minorHAnsi"/>
                                <w:i/>
                                <w:sz w:val="22"/>
                                <w:szCs w:val="22"/>
                              </w:rPr>
                            </m:ctrlPr>
                          </m:fPr>
                          <m:num>
                            <m:sSub>
                              <m:sSubPr>
                                <m:ctrlPr>
                                  <w:rPr>
                                    <w:rFonts w:ascii="Cambria Math" w:hAnsi="Cambria Math" w:cstheme="minorHAnsi"/>
                                    <w:i/>
                                    <w:sz w:val="22"/>
                                    <w:szCs w:val="22"/>
                                  </w:rPr>
                                </m:ctrlPr>
                              </m:sSubPr>
                              <m:e>
                                <m:r>
                                  <w:rPr>
                                    <w:rFonts w:ascii="Cambria Math" w:hAnsi="Cambria Math" w:cstheme="minorHAnsi"/>
                                    <w:sz w:val="22"/>
                                    <w:szCs w:val="22"/>
                                  </w:rPr>
                                  <m:t>E</m:t>
                                </m:r>
                              </m:e>
                              <m:sub>
                                <m:r>
                                  <w:rPr>
                                    <w:rFonts w:ascii="Cambria Math" w:hAnsi="Cambria Math" w:cstheme="minorHAnsi"/>
                                    <w:sz w:val="22"/>
                                    <w:szCs w:val="22"/>
                                  </w:rPr>
                                  <m:t>a</m:t>
                                </m:r>
                              </m:sub>
                            </m:sSub>
                          </m:num>
                          <m:den>
                            <m:sSub>
                              <m:sSubPr>
                                <m:ctrlPr>
                                  <w:rPr>
                                    <w:rFonts w:ascii="Cambria Math" w:hAnsi="Cambria Math" w:cstheme="minorHAnsi"/>
                                    <w:i/>
                                    <w:sz w:val="22"/>
                                    <w:szCs w:val="22"/>
                                  </w:rPr>
                                </m:ctrlPr>
                              </m:sSubPr>
                              <m:e>
                                <m:r>
                                  <w:rPr>
                                    <w:rFonts w:ascii="Cambria Math" w:hAnsi="Cambria Math" w:cstheme="minorHAnsi"/>
                                    <w:sz w:val="22"/>
                                    <w:szCs w:val="22"/>
                                  </w:rPr>
                                  <m:t>Valor</m:t>
                                </m:r>
                              </m:e>
                              <m:sub>
                                <m:r>
                                  <w:rPr>
                                    <w:rFonts w:ascii="Cambria Math" w:hAnsi="Cambria Math" w:cstheme="minorHAnsi"/>
                                    <w:sz w:val="22"/>
                                    <w:szCs w:val="22"/>
                                  </w:rPr>
                                  <m:t>real</m:t>
                                </m:r>
                              </m:sub>
                            </m:sSub>
                          </m:den>
                        </m:f>
                      </m:oMath>
                    </w:p>
                    <w:p w:rsidR="00AC4E9C" w:rsidRPr="00E9063D" w:rsidRDefault="00AC4E9C" w:rsidP="00E9063D">
                      <w:pPr>
                        <w:jc w:val="center"/>
                        <w:rPr>
                          <w:rFonts w:asciiTheme="minorHAnsi" w:hAnsiTheme="minorHAnsi" w:cstheme="minorHAnsi"/>
                          <w:sz w:val="21"/>
                          <w:szCs w:val="22"/>
                        </w:rPr>
                      </w:pPr>
                      <w:hyperlink r:id="rId28" w:history="1">
                        <w:r w:rsidRPr="00E9063D">
                          <w:rPr>
                            <w:rStyle w:val="Hipervnculo"/>
                            <w:rFonts w:asciiTheme="minorHAnsi" w:hAnsiTheme="minorHAnsi" w:cstheme="minorHAnsi"/>
                            <w:sz w:val="21"/>
                            <w:szCs w:val="22"/>
                          </w:rPr>
                          <w:t>(https://www.youtube.com/watch?v=5cmpf8FNX2c)</w:t>
                        </w:r>
                      </w:hyperlink>
                    </w:p>
                    <w:p w:rsidR="00AC4E9C" w:rsidRPr="00E9063D" w:rsidRDefault="00AC4E9C" w:rsidP="00E9063D">
                      <w:pPr>
                        <w:jc w:val="center"/>
                        <w:rPr>
                          <w:rFonts w:asciiTheme="minorHAnsi" w:hAnsiTheme="minorHAnsi" w:cstheme="minorHAnsi"/>
                          <w:sz w:val="22"/>
                          <w:szCs w:val="22"/>
                        </w:rPr>
                      </w:pPr>
                    </w:p>
                    <w:p w:rsidR="00AC4E9C" w:rsidRPr="00E9063D" w:rsidRDefault="00AC4E9C" w:rsidP="00E9063D">
                      <w:pPr>
                        <w:jc w:val="center"/>
                        <w:rPr>
                          <w:rFonts w:asciiTheme="minorHAnsi" w:hAnsiTheme="minorHAnsi" w:cstheme="minorHAnsi"/>
                          <w:sz w:val="22"/>
                          <w:szCs w:val="22"/>
                        </w:rPr>
                      </w:pPr>
                    </w:p>
                  </w:txbxContent>
                </v:textbox>
              </v:roundrect>
            </w:pict>
          </mc:Fallback>
        </mc:AlternateContent>
      </w:r>
    </w:p>
    <w:p w:rsidR="00E9063D" w:rsidRDefault="00E9063D" w:rsidP="00C507FD"/>
    <w:p w:rsidR="00E9063D" w:rsidRDefault="00E9063D" w:rsidP="00C507FD"/>
    <w:p w:rsidR="00E9063D" w:rsidRDefault="00E9063D" w:rsidP="00C507FD"/>
    <w:p w:rsidR="00E9063D" w:rsidRDefault="00E9063D" w:rsidP="00C507FD"/>
    <w:p w:rsidR="00E9063D" w:rsidRDefault="00E9063D" w:rsidP="00C507FD"/>
    <w:p w:rsidR="00E9063D" w:rsidRDefault="001461F4" w:rsidP="00C507FD">
      <w:r>
        <w:rPr>
          <w:noProof/>
          <w:sz w:val="32"/>
          <w:szCs w:val="32"/>
        </w:rPr>
        <mc:AlternateContent>
          <mc:Choice Requires="wps">
            <w:drawing>
              <wp:anchor distT="0" distB="0" distL="114300" distR="114300" simplePos="0" relativeHeight="253931520" behindDoc="0" locked="0" layoutInCell="1" allowOverlap="1" wp14:anchorId="511BF484" wp14:editId="38804917">
                <wp:simplePos x="0" y="0"/>
                <wp:positionH relativeFrom="column">
                  <wp:posOffset>5440680</wp:posOffset>
                </wp:positionH>
                <wp:positionV relativeFrom="paragraph">
                  <wp:posOffset>64933</wp:posOffset>
                </wp:positionV>
                <wp:extent cx="1048870" cy="0"/>
                <wp:effectExtent l="25400" t="63500" r="0" b="76200"/>
                <wp:wrapNone/>
                <wp:docPr id="41" name="Conector recto de flecha 41"/>
                <wp:cNvGraphicFramePr/>
                <a:graphic xmlns:a="http://schemas.openxmlformats.org/drawingml/2006/main">
                  <a:graphicData uri="http://schemas.microsoft.com/office/word/2010/wordprocessingShape">
                    <wps:wsp>
                      <wps:cNvCnPr/>
                      <wps:spPr>
                        <a:xfrm>
                          <a:off x="0" y="0"/>
                          <a:ext cx="1048870" cy="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09838C2A" id="_x0000_t32" coordsize="21600,21600" o:spt="32" o:oned="t" path="m,l21600,21600e" filled="f">
                <v:path arrowok="t" fillok="f" o:connecttype="none"/>
                <o:lock v:ext="edit" shapetype="t"/>
              </v:shapetype>
              <v:shape id="Conector recto de flecha 41" o:spid="_x0000_s1026" type="#_x0000_t32" style="position:absolute;margin-left:428.4pt;margin-top:5.1pt;width:82.6pt;height:0;z-index:2539315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" strokecolor="#4472c4 [3204]" strokeweight=".5pt">
                <v:stroke startarrow="block" endarrow="block" joinstyle="miter"/>
              </v:shape>
            </w:pict>
          </mc:Fallback>
        </mc:AlternateContent>
      </w:r>
    </w:p>
    <w:p w:rsidR="00E9063D" w:rsidRDefault="00E9063D" w:rsidP="00C507FD"/>
    <w:p w:rsidR="00E9063D" w:rsidRDefault="00E9063D" w:rsidP="00C507FD"/>
    <w:p w:rsidR="00E9063D" w:rsidRDefault="00E9063D" w:rsidP="00C507FD"/>
    <w:p w:rsidR="00E9063D" w:rsidRDefault="00E9063D" w:rsidP="00C507FD"/>
    <w:p w:rsidR="00E9063D" w:rsidRDefault="00E9063D" w:rsidP="00C507FD"/>
    <w:p w:rsidR="00E9063D" w:rsidRDefault="001461F4" w:rsidP="00C507FD">
      <w:r>
        <w:rPr>
          <w:noProof/>
        </w:rPr>
        <mc:AlternateContent>
          <mc:Choice Requires="wps">
            <w:drawing>
              <wp:anchor distT="0" distB="0" distL="114300" distR="114300" simplePos="0" relativeHeight="253933568" behindDoc="0" locked="0" layoutInCell="1" allowOverlap="1" wp14:anchorId="2449D3CE" wp14:editId="3F4F43E0">
                <wp:simplePos x="0" y="0"/>
                <wp:positionH relativeFrom="column">
                  <wp:posOffset>0</wp:posOffset>
                </wp:positionH>
                <wp:positionV relativeFrom="paragraph">
                  <wp:posOffset>180975</wp:posOffset>
                </wp:positionV>
                <wp:extent cx="6781800" cy="1228725"/>
                <wp:effectExtent l="0" t="0" r="12700" b="15875"/>
                <wp:wrapNone/>
                <wp:docPr id="42" name="Rectángulo redondeado 42"/>
                <wp:cNvGraphicFramePr/>
                <a:graphic xmlns:a="http://schemas.openxmlformats.org/drawingml/2006/main">
                  <a:graphicData uri="http://schemas.microsoft.com/office/word/2010/wordprocessingShape">
                    <wps:wsp>
                      <wps:cNvSpPr/>
                      <wps:spPr>
                        <a:xfrm>
                          <a:off x="0" y="0"/>
                          <a:ext cx="6781800" cy="1228725"/>
                        </a:xfrm>
                        <a:prstGeom prst="roundRect">
                          <a:avLst/>
                        </a:prstGeom>
                        <a:ln>
                          <a:solidFill>
                            <a:srgbClr val="FF0000"/>
                          </a:solidFill>
                        </a:ln>
                      </wps:spPr>
                      <wps:style>
                        <a:lnRef idx="2">
                          <a:schemeClr val="accent2"/>
                        </a:lnRef>
                        <a:fillRef idx="1">
                          <a:schemeClr val="lt1"/>
                        </a:fillRef>
                        <a:effectRef idx="0">
                          <a:schemeClr val="accent2"/>
                        </a:effectRef>
                        <a:fontRef idx="minor">
                          <a:schemeClr val="dk1"/>
                        </a:fontRef>
                      </wps:style>
                      <wps:txbx>
                        <w:txbxContent>
                          <w:p w:rsidR="00AC4E9C" w:rsidRPr="001461F4" w:rsidRDefault="00AC4E9C" w:rsidP="001461F4">
                            <w:pPr>
                              <w:rPr>
                                <w:rFonts w:asciiTheme="minorHAnsi" w:hAnsiTheme="minorHAnsi" w:cstheme="minorHAnsi"/>
                                <w:b/>
                              </w:rPr>
                            </w:pPr>
                            <w:r w:rsidRPr="001461F4">
                              <w:rPr>
                                <w:rFonts w:asciiTheme="minorHAnsi" w:hAnsiTheme="minorHAnsi" w:cstheme="minorHAnsi"/>
                                <w:b/>
                              </w:rPr>
                              <w:t>7. Propiedades de las potencias</w:t>
                            </w:r>
                            <w:r w:rsidRPr="001461F4">
                              <w:rPr>
                                <w:rFonts w:asciiTheme="minorHAnsi" w:hAnsiTheme="minorHAnsi" w:cstheme="minorHAnsi"/>
                                <w:b/>
                              </w:rPr>
                              <w:tab/>
                            </w:r>
                            <w:r w:rsidRPr="001461F4">
                              <w:rPr>
                                <w:rFonts w:asciiTheme="minorHAnsi" w:hAnsiTheme="minorHAnsi" w:cstheme="minorHAnsi"/>
                                <w:b/>
                              </w:rPr>
                              <w:tab/>
                            </w:r>
                          </w:p>
                          <w:p w:rsidR="00AC4E9C" w:rsidRPr="001461F4" w:rsidRDefault="00AC4E9C" w:rsidP="001461F4">
                            <w:pPr>
                              <w:jc w:val="both"/>
                              <w:rPr>
                                <w:rFonts w:asciiTheme="minorHAnsi" w:hAnsiTheme="minorHAnsi" w:cstheme="minorHAnsi"/>
                                <w:lang w:val="en-US"/>
                              </w:rPr>
                            </w:pPr>
                            <w:r w:rsidRPr="001461F4">
                              <w:rPr>
                                <w:rFonts w:asciiTheme="minorHAnsi" w:hAnsiTheme="minorHAnsi" w:cstheme="minorHAnsi"/>
                              </w:rPr>
                              <w:t>1. a</w:t>
                            </w:r>
                            <w:r w:rsidRPr="001461F4">
                              <w:rPr>
                                <w:rFonts w:asciiTheme="minorHAnsi" w:hAnsiTheme="minorHAnsi" w:cstheme="minorHAnsi"/>
                                <w:vertAlign w:val="superscript"/>
                              </w:rPr>
                              <w:t>0</w:t>
                            </w:r>
                            <w:r w:rsidRPr="001461F4">
                              <w:rPr>
                                <w:rFonts w:asciiTheme="minorHAnsi" w:hAnsiTheme="minorHAnsi" w:cstheme="minorHAnsi"/>
                              </w:rPr>
                              <w:t>=1</w:t>
                            </w:r>
                            <w:r w:rsidRPr="001461F4">
                              <w:rPr>
                                <w:rFonts w:asciiTheme="minorHAnsi" w:hAnsiTheme="minorHAnsi" w:cstheme="minorHAnsi"/>
                              </w:rPr>
                              <w:tab/>
                            </w:r>
                            <w:r w:rsidRPr="001461F4">
                              <w:rPr>
                                <w:rFonts w:asciiTheme="minorHAnsi" w:hAnsiTheme="minorHAnsi" w:cstheme="minorHAnsi"/>
                              </w:rPr>
                              <w:tab/>
                            </w:r>
                            <w:r w:rsidRPr="001461F4">
                              <w:rPr>
                                <w:rFonts w:asciiTheme="minorHAnsi" w:hAnsiTheme="minorHAnsi" w:cstheme="minorHAnsi"/>
                              </w:rPr>
                              <w:tab/>
                            </w:r>
                            <w:r w:rsidRPr="001461F4">
                              <w:rPr>
                                <w:rFonts w:asciiTheme="minorHAnsi" w:hAnsiTheme="minorHAnsi" w:cstheme="minorHAnsi"/>
                              </w:rPr>
                              <w:tab/>
                            </w:r>
                            <w:r w:rsidRPr="001461F4">
                              <w:rPr>
                                <w:rFonts w:asciiTheme="minorHAnsi" w:hAnsiTheme="minorHAnsi" w:cstheme="minorHAnsi"/>
                              </w:rPr>
                              <w:tab/>
                            </w:r>
                            <w:r w:rsidRPr="001461F4">
                              <w:rPr>
                                <w:rFonts w:asciiTheme="minorHAnsi" w:hAnsiTheme="minorHAnsi" w:cstheme="minorHAnsi"/>
                              </w:rPr>
                              <w:tab/>
                            </w:r>
                            <w:r w:rsidRPr="001461F4">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1461F4">
                              <w:rPr>
                                <w:rFonts w:asciiTheme="minorHAnsi" w:hAnsiTheme="minorHAnsi" w:cstheme="minorHAnsi"/>
                              </w:rPr>
                              <w:t xml:space="preserve">4. </w:t>
                            </w:r>
                            <w:r w:rsidRPr="001461F4">
                              <w:rPr>
                                <w:rFonts w:asciiTheme="minorHAnsi" w:hAnsiTheme="minorHAnsi" w:cstheme="minorHAnsi"/>
                                <w:lang w:val="en-US"/>
                              </w:rPr>
                              <w:t>Misma base.      a</w:t>
                            </w:r>
                            <w:r w:rsidRPr="001461F4">
                              <w:rPr>
                                <w:rFonts w:asciiTheme="minorHAnsi" w:hAnsiTheme="minorHAnsi" w:cstheme="minorHAnsi"/>
                                <w:vertAlign w:val="superscript"/>
                                <w:lang w:val="en-US"/>
                              </w:rPr>
                              <w:t>n</w:t>
                            </w:r>
                            <w:r w:rsidRPr="001461F4">
                              <w:rPr>
                                <w:rFonts w:asciiTheme="minorHAnsi" w:hAnsiTheme="minorHAnsi" w:cstheme="minorHAnsi"/>
                              </w:rPr>
                              <w:sym w:font="Symbol" w:char="F0D7"/>
                            </w:r>
                            <w:r w:rsidRPr="001461F4">
                              <w:rPr>
                                <w:rFonts w:asciiTheme="minorHAnsi" w:hAnsiTheme="minorHAnsi" w:cstheme="minorHAnsi"/>
                                <w:lang w:val="en-US"/>
                              </w:rPr>
                              <w:t>a</w:t>
                            </w:r>
                            <w:r w:rsidRPr="001461F4">
                              <w:rPr>
                                <w:rFonts w:asciiTheme="minorHAnsi" w:hAnsiTheme="minorHAnsi" w:cstheme="minorHAnsi"/>
                                <w:vertAlign w:val="superscript"/>
                                <w:lang w:val="en-US"/>
                              </w:rPr>
                              <w:t>m</w:t>
                            </w:r>
                            <w:r w:rsidRPr="001461F4">
                              <w:rPr>
                                <w:rFonts w:asciiTheme="minorHAnsi" w:hAnsiTheme="minorHAnsi" w:cstheme="minorHAnsi"/>
                                <w:lang w:val="en-US"/>
                              </w:rPr>
                              <w:t>=a</w:t>
                            </w:r>
                            <w:r w:rsidRPr="001461F4">
                              <w:rPr>
                                <w:rFonts w:asciiTheme="minorHAnsi" w:hAnsiTheme="minorHAnsi" w:cstheme="minorHAnsi"/>
                                <w:vertAlign w:val="superscript"/>
                                <w:lang w:val="en-US"/>
                              </w:rPr>
                              <w:t>n+m</w:t>
                            </w:r>
                            <w:r w:rsidRPr="001461F4">
                              <w:rPr>
                                <w:rFonts w:asciiTheme="minorHAnsi" w:hAnsiTheme="minorHAnsi" w:cstheme="minorHAnsi"/>
                                <w:lang w:val="en-US"/>
                              </w:rPr>
                              <w:t xml:space="preserve"> ;  a</w:t>
                            </w:r>
                            <w:r w:rsidRPr="001461F4">
                              <w:rPr>
                                <w:rFonts w:asciiTheme="minorHAnsi" w:hAnsiTheme="minorHAnsi" w:cstheme="minorHAnsi"/>
                                <w:vertAlign w:val="superscript"/>
                                <w:lang w:val="en-US"/>
                              </w:rPr>
                              <w:t>n</w:t>
                            </w:r>
                            <w:r w:rsidRPr="001461F4">
                              <w:rPr>
                                <w:rFonts w:asciiTheme="minorHAnsi" w:hAnsiTheme="minorHAnsi" w:cstheme="minorHAnsi"/>
                                <w:lang w:val="en-US"/>
                              </w:rPr>
                              <w:t>: a</w:t>
                            </w:r>
                            <w:r w:rsidRPr="001461F4">
                              <w:rPr>
                                <w:rFonts w:asciiTheme="minorHAnsi" w:hAnsiTheme="minorHAnsi" w:cstheme="minorHAnsi"/>
                                <w:vertAlign w:val="superscript"/>
                                <w:lang w:val="en-US"/>
                              </w:rPr>
                              <w:t>m</w:t>
                            </w:r>
                            <w:r w:rsidRPr="001461F4">
                              <w:rPr>
                                <w:rFonts w:asciiTheme="minorHAnsi" w:hAnsiTheme="minorHAnsi" w:cstheme="minorHAnsi"/>
                                <w:lang w:val="en-US"/>
                              </w:rPr>
                              <w:t>=a</w:t>
                            </w:r>
                            <w:r w:rsidRPr="001461F4">
                              <w:rPr>
                                <w:rFonts w:asciiTheme="minorHAnsi" w:hAnsiTheme="minorHAnsi" w:cstheme="minorHAnsi"/>
                                <w:vertAlign w:val="superscript"/>
                                <w:lang w:val="en-US"/>
                              </w:rPr>
                              <w:t>n-m</w:t>
                            </w:r>
                          </w:p>
                          <w:p w:rsidR="00AC4E9C" w:rsidRPr="001461F4" w:rsidRDefault="00AC4E9C" w:rsidP="001461F4">
                            <w:pPr>
                              <w:jc w:val="both"/>
                              <w:rPr>
                                <w:rFonts w:asciiTheme="minorHAnsi" w:hAnsiTheme="minorHAnsi" w:cstheme="minorHAnsi"/>
                              </w:rPr>
                            </w:pPr>
                            <w:r w:rsidRPr="001461F4">
                              <w:rPr>
                                <w:rFonts w:asciiTheme="minorHAnsi" w:hAnsiTheme="minorHAnsi" w:cstheme="minorHAnsi"/>
                              </w:rPr>
                              <w:t>2. Base negativa.  (-a)</w:t>
                            </w:r>
                            <w:r w:rsidRPr="001461F4">
                              <w:rPr>
                                <w:rFonts w:asciiTheme="minorHAnsi" w:hAnsiTheme="minorHAnsi" w:cstheme="minorHAnsi"/>
                                <w:vertAlign w:val="superscript"/>
                              </w:rPr>
                              <w:t>par</w:t>
                            </w:r>
                            <w:r w:rsidRPr="001461F4">
                              <w:rPr>
                                <w:rFonts w:asciiTheme="minorHAnsi" w:hAnsiTheme="minorHAnsi" w:cstheme="minorHAnsi"/>
                              </w:rPr>
                              <w:t>=a</w:t>
                            </w:r>
                            <w:r w:rsidRPr="001461F4">
                              <w:rPr>
                                <w:rFonts w:asciiTheme="minorHAnsi" w:hAnsiTheme="minorHAnsi" w:cstheme="minorHAnsi"/>
                                <w:vertAlign w:val="superscript"/>
                              </w:rPr>
                              <w:t>par</w:t>
                            </w:r>
                            <w:r w:rsidRPr="001461F4">
                              <w:rPr>
                                <w:rFonts w:asciiTheme="minorHAnsi" w:hAnsiTheme="minorHAnsi" w:cstheme="minorHAnsi"/>
                              </w:rPr>
                              <w:t xml:space="preserve"> ; (-a)</w:t>
                            </w:r>
                            <w:r w:rsidRPr="001461F4">
                              <w:rPr>
                                <w:rFonts w:asciiTheme="minorHAnsi" w:hAnsiTheme="minorHAnsi" w:cstheme="minorHAnsi"/>
                                <w:vertAlign w:val="superscript"/>
                              </w:rPr>
                              <w:t>impar</w:t>
                            </w:r>
                            <w:r w:rsidRPr="001461F4">
                              <w:rPr>
                                <w:rFonts w:asciiTheme="minorHAnsi" w:hAnsiTheme="minorHAnsi" w:cstheme="minorHAnsi"/>
                              </w:rPr>
                              <w:t>= - a</w:t>
                            </w:r>
                            <w:r w:rsidRPr="001461F4">
                              <w:rPr>
                                <w:rFonts w:asciiTheme="minorHAnsi" w:hAnsiTheme="minorHAnsi" w:cstheme="minorHAnsi"/>
                                <w:vertAlign w:val="superscript"/>
                              </w:rPr>
                              <w:t>impar</w:t>
                            </w:r>
                            <w:r w:rsidRPr="001461F4">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1461F4">
                              <w:rPr>
                                <w:rFonts w:asciiTheme="minorHAnsi" w:hAnsiTheme="minorHAnsi" w:cstheme="minorHAnsi"/>
                              </w:rPr>
                              <w:t>5. Mismo exponente. a</w:t>
                            </w:r>
                            <w:r w:rsidRPr="001461F4">
                              <w:rPr>
                                <w:rFonts w:asciiTheme="minorHAnsi" w:hAnsiTheme="minorHAnsi" w:cstheme="minorHAnsi"/>
                                <w:vertAlign w:val="superscript"/>
                              </w:rPr>
                              <w:t>n</w:t>
                            </w:r>
                            <w:r w:rsidRPr="001461F4">
                              <w:rPr>
                                <w:rFonts w:asciiTheme="minorHAnsi" w:hAnsiTheme="minorHAnsi" w:cstheme="minorHAnsi"/>
                              </w:rPr>
                              <w:sym w:font="Symbol" w:char="F0D7"/>
                            </w:r>
                            <w:r w:rsidRPr="001461F4">
                              <w:rPr>
                                <w:rFonts w:asciiTheme="minorHAnsi" w:hAnsiTheme="minorHAnsi" w:cstheme="minorHAnsi"/>
                              </w:rPr>
                              <w:t>b</w:t>
                            </w:r>
                            <w:r w:rsidRPr="001461F4">
                              <w:rPr>
                                <w:rFonts w:asciiTheme="minorHAnsi" w:hAnsiTheme="minorHAnsi" w:cstheme="minorHAnsi"/>
                                <w:vertAlign w:val="superscript"/>
                              </w:rPr>
                              <w:t>n</w:t>
                            </w:r>
                            <w:r w:rsidRPr="001461F4">
                              <w:rPr>
                                <w:rFonts w:asciiTheme="minorHAnsi" w:hAnsiTheme="minorHAnsi" w:cstheme="minorHAnsi"/>
                              </w:rPr>
                              <w:t>=(ab)</w:t>
                            </w:r>
                            <w:r w:rsidRPr="001461F4">
                              <w:rPr>
                                <w:rFonts w:asciiTheme="minorHAnsi" w:hAnsiTheme="minorHAnsi" w:cstheme="minorHAnsi"/>
                                <w:vertAlign w:val="superscript"/>
                              </w:rPr>
                              <w:t>n</w:t>
                            </w:r>
                            <w:r w:rsidRPr="001461F4">
                              <w:rPr>
                                <w:rFonts w:asciiTheme="minorHAnsi" w:hAnsiTheme="minorHAnsi" w:cstheme="minorHAnsi"/>
                              </w:rPr>
                              <w:t xml:space="preserve"> ;  a</w:t>
                            </w:r>
                            <w:r w:rsidRPr="001461F4">
                              <w:rPr>
                                <w:rFonts w:asciiTheme="minorHAnsi" w:hAnsiTheme="minorHAnsi" w:cstheme="minorHAnsi"/>
                                <w:vertAlign w:val="superscript"/>
                              </w:rPr>
                              <w:t>n</w:t>
                            </w:r>
                            <w:r w:rsidRPr="001461F4">
                              <w:rPr>
                                <w:rFonts w:asciiTheme="minorHAnsi" w:hAnsiTheme="minorHAnsi" w:cstheme="minorHAnsi"/>
                              </w:rPr>
                              <w:t>:b</w:t>
                            </w:r>
                            <w:r w:rsidRPr="001461F4">
                              <w:rPr>
                                <w:rFonts w:asciiTheme="minorHAnsi" w:hAnsiTheme="minorHAnsi" w:cstheme="minorHAnsi"/>
                                <w:vertAlign w:val="superscript"/>
                              </w:rPr>
                              <w:t>n</w:t>
                            </w:r>
                            <w:r w:rsidRPr="001461F4">
                              <w:rPr>
                                <w:rFonts w:asciiTheme="minorHAnsi" w:hAnsiTheme="minorHAnsi" w:cstheme="minorHAnsi"/>
                              </w:rPr>
                              <w:t>=(a/b)</w:t>
                            </w:r>
                            <w:r w:rsidRPr="001461F4">
                              <w:rPr>
                                <w:rFonts w:asciiTheme="minorHAnsi" w:hAnsiTheme="minorHAnsi" w:cstheme="minorHAnsi"/>
                                <w:vertAlign w:val="superscript"/>
                              </w:rPr>
                              <w:t>n</w:t>
                            </w:r>
                          </w:p>
                          <w:p w:rsidR="00AC4E9C" w:rsidRPr="001461F4" w:rsidRDefault="00AC4E9C" w:rsidP="001461F4">
                            <w:pPr>
                              <w:jc w:val="both"/>
                              <w:rPr>
                                <w:rFonts w:asciiTheme="minorHAnsi" w:hAnsiTheme="minorHAnsi" w:cstheme="minorHAnsi"/>
                              </w:rPr>
                            </w:pPr>
                            <w:r w:rsidRPr="001461F4">
                              <w:rPr>
                                <w:rFonts w:asciiTheme="minorHAnsi" w:hAnsiTheme="minorHAnsi" w:cstheme="minorHAnsi"/>
                              </w:rPr>
                              <w:t xml:space="preserve">3. Exp. negativo.   </w:t>
                            </w:r>
                            <m:oMath>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-n</m:t>
                                  </m:r>
                                </m:sup>
                              </m:sSup>
                              <m:r>
                                <w:rPr>
                                  <w:rFonts w:ascii="Cambria Math" w:hAnsi="Cambria Math" w:cstheme="minorHAnsi"/>
                                </w:rPr>
                                <m:t>=</m:t>
                              </m:r>
                              <m:f>
                                <m:fPr>
                                  <m:ctrlPr>
                                    <w:rPr>
                                      <w:rFonts w:ascii="Cambria Math" w:hAnsi="Cambria Math" w:cstheme="minorHAnsi"/>
                                      <w:i/>
                                    </w:rPr>
                                  </m:ctrlPr>
                                </m:fPr>
                                <m:num>
                                  <m:r>
                                    <w:rPr>
                                      <w:rFonts w:ascii="Cambria Math" w:hAnsi="Cambria Math" w:cstheme="minorHAnsi"/>
                                    </w:rPr>
                                    <m:t>1</m:t>
                                  </m:r>
                                </m:num>
                                <m:den>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n</m:t>
                                      </m:r>
                                    </m:sup>
                                  </m:sSup>
                                </m:den>
                              </m:f>
                            </m:oMath>
                            <w:r w:rsidRPr="001461F4">
                              <w:rPr>
                                <w:rFonts w:asciiTheme="minorHAnsi" w:hAnsiTheme="minorHAnsi" w:cstheme="minorHAnsi"/>
                              </w:rPr>
                              <w:t xml:space="preserve"> ; </w:t>
                            </w:r>
                            <m:oMath>
                              <m:sSup>
                                <m:sSupPr>
                                  <m:ctrlPr>
                                    <w:rPr>
                                      <w:rFonts w:ascii="Cambria Math" w:hAnsi="Cambria Math" w:cstheme="minorHAnsi"/>
                                      <w:i/>
                                    </w:rPr>
                                  </m:ctrlPr>
                                </m:sSupPr>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a</m:t>
                                          </m:r>
                                        </m:num>
                                        <m:den>
                                          <m:r>
                                            <w:rPr>
                                              <w:rFonts w:ascii="Cambria Math" w:hAnsi="Cambria Math" w:cstheme="minorHAnsi"/>
                                            </w:rPr>
                                            <m:t>b</m:t>
                                          </m:r>
                                        </m:den>
                                      </m:f>
                                    </m:e>
                                  </m:d>
                                </m:e>
                                <m:sup>
                                  <m:r>
                                    <w:rPr>
                                      <w:rFonts w:ascii="Cambria Math" w:hAnsi="Cambria Math" w:cstheme="minorHAnsi"/>
                                    </w:rPr>
                                    <m:t>-n</m:t>
                                  </m:r>
                                </m:sup>
                              </m:sSup>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b</m:t>
                                          </m:r>
                                        </m:num>
                                        <m:den>
                                          <m:r>
                                            <w:rPr>
                                              <w:rFonts w:ascii="Cambria Math" w:hAnsi="Cambria Math" w:cstheme="minorHAnsi"/>
                                            </w:rPr>
                                            <m:t>a</m:t>
                                          </m:r>
                                        </m:den>
                                      </m:f>
                                    </m:e>
                                  </m:d>
                                </m:e>
                                <m:sup>
                                  <m:r>
                                    <w:rPr>
                                      <w:rFonts w:ascii="Cambria Math" w:hAnsi="Cambria Math" w:cstheme="minorHAnsi"/>
                                    </w:rPr>
                                    <m:t>n</m:t>
                                  </m:r>
                                </m:sup>
                              </m:sSup>
                            </m:oMath>
                            <w:r w:rsidRPr="001461F4">
                              <w:rPr>
                                <w:rFonts w:asciiTheme="minorHAnsi" w:hAnsiTheme="minorHAnsi" w:cstheme="minorHAnsi"/>
                              </w:rPr>
                              <w:tab/>
                            </w:r>
                            <w:r w:rsidRPr="001461F4">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1461F4">
                              <w:rPr>
                                <w:rFonts w:asciiTheme="minorHAnsi" w:hAnsiTheme="minorHAnsi" w:cstheme="minorHAnsi"/>
                              </w:rPr>
                              <w:t>6. Potencia de una potencia.  (a</w:t>
                            </w:r>
                            <w:r w:rsidRPr="001461F4">
                              <w:rPr>
                                <w:rFonts w:asciiTheme="minorHAnsi" w:hAnsiTheme="minorHAnsi" w:cstheme="minorHAnsi"/>
                                <w:vertAlign w:val="superscript"/>
                              </w:rPr>
                              <w:t>n</w:t>
                            </w:r>
                            <w:r w:rsidRPr="001461F4">
                              <w:rPr>
                                <w:rFonts w:asciiTheme="minorHAnsi" w:hAnsiTheme="minorHAnsi" w:cstheme="minorHAnsi"/>
                              </w:rPr>
                              <w:t>)</w:t>
                            </w:r>
                            <w:r w:rsidRPr="001461F4">
                              <w:rPr>
                                <w:rFonts w:asciiTheme="minorHAnsi" w:hAnsiTheme="minorHAnsi" w:cstheme="minorHAnsi"/>
                                <w:vertAlign w:val="superscript"/>
                              </w:rPr>
                              <w:t>m</w:t>
                            </w:r>
                            <w:r w:rsidRPr="001461F4">
                              <w:rPr>
                                <w:rFonts w:asciiTheme="minorHAnsi" w:hAnsiTheme="minorHAnsi" w:cstheme="minorHAnsi"/>
                              </w:rPr>
                              <w:t>=a</w:t>
                            </w:r>
                            <w:r w:rsidRPr="001461F4">
                              <w:rPr>
                                <w:rFonts w:asciiTheme="minorHAnsi" w:hAnsiTheme="minorHAnsi" w:cstheme="minorHAnsi"/>
                                <w:vertAlign w:val="superscript"/>
                              </w:rPr>
                              <w:t>n</w:t>
                            </w:r>
                            <w:r w:rsidRPr="001461F4">
                              <w:rPr>
                                <w:rFonts w:asciiTheme="minorHAnsi" w:hAnsiTheme="minorHAnsi" w:cstheme="minorHAnsi"/>
                                <w:vertAlign w:val="superscript"/>
                              </w:rPr>
                              <w:sym w:font="Symbol" w:char="F0D7"/>
                            </w:r>
                            <w:r w:rsidRPr="001461F4">
                              <w:rPr>
                                <w:rFonts w:asciiTheme="minorHAnsi" w:hAnsiTheme="minorHAnsi" w:cstheme="minorHAnsi"/>
                                <w:vertAlign w:val="superscript"/>
                              </w:rPr>
                              <w:t>m</w:t>
                            </w:r>
                            <w:r w:rsidRPr="001461F4">
                              <w:rPr>
                                <w:rFonts w:asciiTheme="minorHAnsi" w:hAnsiTheme="minorHAnsi" w:cstheme="minorHAnsi"/>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449D3CE" id="Rectángulo redondeado 42" o:spid="_x0000_s1037" style="position:absolute;margin-left:0;margin-top:14.25pt;width:534pt;height:96.75pt;z-index:25393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" fillcolor="white [3201]" strokecolor="red" strokeweight="1pt">
                <v:stroke joinstyle="miter"/>
                <v:textbox>
                  <w:txbxContent>
                    <w:p w:rsidR="00AC4E9C" w:rsidRPr="001461F4" w:rsidRDefault="00AC4E9C" w:rsidP="001461F4">
                      <w:pPr>
                        <w:rPr>
                          <w:rFonts w:asciiTheme="minorHAnsi" w:hAnsiTheme="minorHAnsi" w:cstheme="minorHAnsi"/>
                          <w:b/>
                        </w:rPr>
                      </w:pPr>
                      <w:r w:rsidRPr="001461F4">
                        <w:rPr>
                          <w:rFonts w:asciiTheme="minorHAnsi" w:hAnsiTheme="minorHAnsi" w:cstheme="minorHAnsi"/>
                          <w:b/>
                        </w:rPr>
                        <w:t>7. Propiedades de las potencias</w:t>
                      </w:r>
                      <w:r w:rsidRPr="001461F4">
                        <w:rPr>
                          <w:rFonts w:asciiTheme="minorHAnsi" w:hAnsiTheme="minorHAnsi" w:cstheme="minorHAnsi"/>
                          <w:b/>
                        </w:rPr>
                        <w:tab/>
                      </w:r>
                      <w:r w:rsidRPr="001461F4">
                        <w:rPr>
                          <w:rFonts w:asciiTheme="minorHAnsi" w:hAnsiTheme="minorHAnsi" w:cstheme="minorHAnsi"/>
                          <w:b/>
                        </w:rPr>
                        <w:tab/>
                      </w:r>
                    </w:p>
                    <w:p w:rsidR="00AC4E9C" w:rsidRPr="001461F4" w:rsidRDefault="00AC4E9C" w:rsidP="001461F4">
                      <w:pPr>
                        <w:jc w:val="both"/>
                        <w:rPr>
                          <w:rFonts w:asciiTheme="minorHAnsi" w:hAnsiTheme="minorHAnsi" w:cstheme="minorHAnsi"/>
                          <w:lang w:val="en-US"/>
                        </w:rPr>
                      </w:pPr>
                      <w:r w:rsidRPr="001461F4">
                        <w:rPr>
                          <w:rFonts w:asciiTheme="minorHAnsi" w:hAnsiTheme="minorHAnsi" w:cstheme="minorHAnsi"/>
                        </w:rPr>
                        <w:t>1. a</w:t>
                      </w:r>
                      <w:r w:rsidRPr="001461F4">
                        <w:rPr>
                          <w:rFonts w:asciiTheme="minorHAnsi" w:hAnsiTheme="minorHAnsi" w:cstheme="minorHAnsi"/>
                          <w:vertAlign w:val="superscript"/>
                        </w:rPr>
                        <w:t>0</w:t>
                      </w:r>
                      <w:r w:rsidRPr="001461F4">
                        <w:rPr>
                          <w:rFonts w:asciiTheme="minorHAnsi" w:hAnsiTheme="minorHAnsi" w:cstheme="minorHAnsi"/>
                        </w:rPr>
                        <w:t>=1</w:t>
                      </w:r>
                      <w:r w:rsidRPr="001461F4">
                        <w:rPr>
                          <w:rFonts w:asciiTheme="minorHAnsi" w:hAnsiTheme="minorHAnsi" w:cstheme="minorHAnsi"/>
                        </w:rPr>
                        <w:tab/>
                      </w:r>
                      <w:r w:rsidRPr="001461F4">
                        <w:rPr>
                          <w:rFonts w:asciiTheme="minorHAnsi" w:hAnsiTheme="minorHAnsi" w:cstheme="minorHAnsi"/>
                        </w:rPr>
                        <w:tab/>
                      </w:r>
                      <w:r w:rsidRPr="001461F4">
                        <w:rPr>
                          <w:rFonts w:asciiTheme="minorHAnsi" w:hAnsiTheme="minorHAnsi" w:cstheme="minorHAnsi"/>
                        </w:rPr>
                        <w:tab/>
                      </w:r>
                      <w:r w:rsidRPr="001461F4">
                        <w:rPr>
                          <w:rFonts w:asciiTheme="minorHAnsi" w:hAnsiTheme="minorHAnsi" w:cstheme="minorHAnsi"/>
                        </w:rPr>
                        <w:tab/>
                      </w:r>
                      <w:r w:rsidRPr="001461F4">
                        <w:rPr>
                          <w:rFonts w:asciiTheme="minorHAnsi" w:hAnsiTheme="minorHAnsi" w:cstheme="minorHAnsi"/>
                        </w:rPr>
                        <w:tab/>
                      </w:r>
                      <w:r w:rsidRPr="001461F4">
                        <w:rPr>
                          <w:rFonts w:asciiTheme="minorHAnsi" w:hAnsiTheme="minorHAnsi" w:cstheme="minorHAnsi"/>
                        </w:rPr>
                        <w:tab/>
                      </w:r>
                      <w:r w:rsidRPr="001461F4">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1461F4">
                        <w:rPr>
                          <w:rFonts w:asciiTheme="minorHAnsi" w:hAnsiTheme="minorHAnsi" w:cstheme="minorHAnsi"/>
                        </w:rPr>
                        <w:t xml:space="preserve">4. </w:t>
                      </w:r>
                      <w:proofErr w:type="spellStart"/>
                      <w:r w:rsidRPr="001461F4">
                        <w:rPr>
                          <w:rFonts w:asciiTheme="minorHAnsi" w:hAnsiTheme="minorHAnsi" w:cstheme="minorHAnsi"/>
                          <w:lang w:val="en-US"/>
                        </w:rPr>
                        <w:t>Misma</w:t>
                      </w:r>
                      <w:proofErr w:type="spellEnd"/>
                      <w:r w:rsidRPr="001461F4">
                        <w:rPr>
                          <w:rFonts w:asciiTheme="minorHAnsi" w:hAnsiTheme="minorHAnsi" w:cstheme="minorHAnsi"/>
                          <w:lang w:val="en-US"/>
                        </w:rPr>
                        <w:t xml:space="preserve"> base.      a</w:t>
                      </w:r>
                      <w:r w:rsidRPr="001461F4">
                        <w:rPr>
                          <w:rFonts w:asciiTheme="minorHAnsi" w:hAnsiTheme="minorHAnsi" w:cstheme="minorHAnsi"/>
                          <w:vertAlign w:val="superscript"/>
                          <w:lang w:val="en-US"/>
                        </w:rPr>
                        <w:t>n</w:t>
                      </w:r>
                      <w:r w:rsidRPr="001461F4">
                        <w:rPr>
                          <w:rFonts w:asciiTheme="minorHAnsi" w:hAnsiTheme="minorHAnsi" w:cstheme="minorHAnsi"/>
                        </w:rPr>
                        <w:sym w:font="Symbol" w:char="F0D7"/>
                      </w:r>
                      <w:r w:rsidRPr="001461F4">
                        <w:rPr>
                          <w:rFonts w:asciiTheme="minorHAnsi" w:hAnsiTheme="minorHAnsi" w:cstheme="minorHAnsi"/>
                          <w:lang w:val="en-US"/>
                        </w:rPr>
                        <w:t>a</w:t>
                      </w:r>
                      <w:r w:rsidRPr="001461F4">
                        <w:rPr>
                          <w:rFonts w:asciiTheme="minorHAnsi" w:hAnsiTheme="minorHAnsi" w:cstheme="minorHAnsi"/>
                          <w:vertAlign w:val="superscript"/>
                          <w:lang w:val="en-US"/>
                        </w:rPr>
                        <w:t>m</w:t>
                      </w:r>
                      <w:r w:rsidRPr="001461F4">
                        <w:rPr>
                          <w:rFonts w:asciiTheme="minorHAnsi" w:hAnsiTheme="minorHAnsi" w:cstheme="minorHAnsi"/>
                          <w:lang w:val="en-US"/>
                        </w:rPr>
                        <w:t>=</w:t>
                      </w:r>
                      <w:proofErr w:type="spellStart"/>
                      <w:r w:rsidRPr="001461F4">
                        <w:rPr>
                          <w:rFonts w:asciiTheme="minorHAnsi" w:hAnsiTheme="minorHAnsi" w:cstheme="minorHAnsi"/>
                          <w:lang w:val="en-US"/>
                        </w:rPr>
                        <w:t>a</w:t>
                      </w:r>
                      <w:r w:rsidRPr="001461F4">
                        <w:rPr>
                          <w:rFonts w:asciiTheme="minorHAnsi" w:hAnsiTheme="minorHAnsi" w:cstheme="minorHAnsi"/>
                          <w:vertAlign w:val="superscript"/>
                          <w:lang w:val="en-US"/>
                        </w:rPr>
                        <w:t>n+m</w:t>
                      </w:r>
                      <w:proofErr w:type="spellEnd"/>
                      <w:r w:rsidRPr="001461F4">
                        <w:rPr>
                          <w:rFonts w:asciiTheme="minorHAnsi" w:hAnsiTheme="minorHAnsi" w:cstheme="minorHAnsi"/>
                          <w:lang w:val="en-US"/>
                        </w:rPr>
                        <w:t xml:space="preserve"> ;  a</w:t>
                      </w:r>
                      <w:r w:rsidRPr="001461F4">
                        <w:rPr>
                          <w:rFonts w:asciiTheme="minorHAnsi" w:hAnsiTheme="minorHAnsi" w:cstheme="minorHAnsi"/>
                          <w:vertAlign w:val="superscript"/>
                          <w:lang w:val="en-US"/>
                        </w:rPr>
                        <w:t>n</w:t>
                      </w:r>
                      <w:r w:rsidRPr="001461F4">
                        <w:rPr>
                          <w:rFonts w:asciiTheme="minorHAnsi" w:hAnsiTheme="minorHAnsi" w:cstheme="minorHAnsi"/>
                          <w:lang w:val="en-US"/>
                        </w:rPr>
                        <w:t>: a</w:t>
                      </w:r>
                      <w:r w:rsidRPr="001461F4">
                        <w:rPr>
                          <w:rFonts w:asciiTheme="minorHAnsi" w:hAnsiTheme="minorHAnsi" w:cstheme="minorHAnsi"/>
                          <w:vertAlign w:val="superscript"/>
                          <w:lang w:val="en-US"/>
                        </w:rPr>
                        <w:t>m</w:t>
                      </w:r>
                      <w:r w:rsidRPr="001461F4">
                        <w:rPr>
                          <w:rFonts w:asciiTheme="minorHAnsi" w:hAnsiTheme="minorHAnsi" w:cstheme="minorHAnsi"/>
                          <w:lang w:val="en-US"/>
                        </w:rPr>
                        <w:t>=a</w:t>
                      </w:r>
                      <w:r w:rsidRPr="001461F4">
                        <w:rPr>
                          <w:rFonts w:asciiTheme="minorHAnsi" w:hAnsiTheme="minorHAnsi" w:cstheme="minorHAnsi"/>
                          <w:vertAlign w:val="superscript"/>
                          <w:lang w:val="en-US"/>
                        </w:rPr>
                        <w:t>n-m</w:t>
                      </w:r>
                    </w:p>
                    <w:p w:rsidR="00AC4E9C" w:rsidRPr="001461F4" w:rsidRDefault="00AC4E9C" w:rsidP="001461F4">
                      <w:pPr>
                        <w:jc w:val="both"/>
                        <w:rPr>
                          <w:rFonts w:asciiTheme="minorHAnsi" w:hAnsiTheme="minorHAnsi" w:cstheme="minorHAnsi"/>
                        </w:rPr>
                      </w:pPr>
                      <w:r w:rsidRPr="001461F4">
                        <w:rPr>
                          <w:rFonts w:asciiTheme="minorHAnsi" w:hAnsiTheme="minorHAnsi" w:cstheme="minorHAnsi"/>
                        </w:rPr>
                        <w:t>2. Base negativa.  (-a)</w:t>
                      </w:r>
                      <w:r w:rsidRPr="001461F4">
                        <w:rPr>
                          <w:rFonts w:asciiTheme="minorHAnsi" w:hAnsiTheme="minorHAnsi" w:cstheme="minorHAnsi"/>
                          <w:vertAlign w:val="superscript"/>
                        </w:rPr>
                        <w:t>par</w:t>
                      </w:r>
                      <w:r w:rsidRPr="001461F4">
                        <w:rPr>
                          <w:rFonts w:asciiTheme="minorHAnsi" w:hAnsiTheme="minorHAnsi" w:cstheme="minorHAnsi"/>
                        </w:rPr>
                        <w:t>=</w:t>
                      </w:r>
                      <w:proofErr w:type="spellStart"/>
                      <w:r w:rsidRPr="001461F4">
                        <w:rPr>
                          <w:rFonts w:asciiTheme="minorHAnsi" w:hAnsiTheme="minorHAnsi" w:cstheme="minorHAnsi"/>
                        </w:rPr>
                        <w:t>a</w:t>
                      </w:r>
                      <w:r w:rsidRPr="001461F4">
                        <w:rPr>
                          <w:rFonts w:asciiTheme="minorHAnsi" w:hAnsiTheme="minorHAnsi" w:cstheme="minorHAnsi"/>
                          <w:vertAlign w:val="superscript"/>
                        </w:rPr>
                        <w:t>par</w:t>
                      </w:r>
                      <w:proofErr w:type="spellEnd"/>
                      <w:r w:rsidRPr="001461F4">
                        <w:rPr>
                          <w:rFonts w:asciiTheme="minorHAnsi" w:hAnsiTheme="minorHAnsi" w:cstheme="minorHAnsi"/>
                        </w:rPr>
                        <w:t xml:space="preserve"> ; (-a)</w:t>
                      </w:r>
                      <w:r w:rsidRPr="001461F4">
                        <w:rPr>
                          <w:rFonts w:asciiTheme="minorHAnsi" w:hAnsiTheme="minorHAnsi" w:cstheme="minorHAnsi"/>
                          <w:vertAlign w:val="superscript"/>
                        </w:rPr>
                        <w:t>impar</w:t>
                      </w:r>
                      <w:r w:rsidRPr="001461F4">
                        <w:rPr>
                          <w:rFonts w:asciiTheme="minorHAnsi" w:hAnsiTheme="minorHAnsi" w:cstheme="minorHAnsi"/>
                        </w:rPr>
                        <w:t xml:space="preserve">= - </w:t>
                      </w:r>
                      <w:proofErr w:type="spellStart"/>
                      <w:r w:rsidRPr="001461F4">
                        <w:rPr>
                          <w:rFonts w:asciiTheme="minorHAnsi" w:hAnsiTheme="minorHAnsi" w:cstheme="minorHAnsi"/>
                        </w:rPr>
                        <w:t>a</w:t>
                      </w:r>
                      <w:r w:rsidRPr="001461F4">
                        <w:rPr>
                          <w:rFonts w:asciiTheme="minorHAnsi" w:hAnsiTheme="minorHAnsi" w:cstheme="minorHAnsi"/>
                          <w:vertAlign w:val="superscript"/>
                        </w:rPr>
                        <w:t>impar</w:t>
                      </w:r>
                      <w:proofErr w:type="spellEnd"/>
                      <w:r w:rsidRPr="001461F4">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1461F4">
                        <w:rPr>
                          <w:rFonts w:asciiTheme="minorHAnsi" w:hAnsiTheme="minorHAnsi" w:cstheme="minorHAnsi"/>
                        </w:rPr>
                        <w:t xml:space="preserve">5. Mismo exponente. </w:t>
                      </w:r>
                      <w:proofErr w:type="spellStart"/>
                      <w:r w:rsidRPr="001461F4">
                        <w:rPr>
                          <w:rFonts w:asciiTheme="minorHAnsi" w:hAnsiTheme="minorHAnsi" w:cstheme="minorHAnsi"/>
                        </w:rPr>
                        <w:t>a</w:t>
                      </w:r>
                      <w:r w:rsidRPr="001461F4">
                        <w:rPr>
                          <w:rFonts w:asciiTheme="minorHAnsi" w:hAnsiTheme="minorHAnsi" w:cstheme="minorHAnsi"/>
                          <w:vertAlign w:val="superscript"/>
                        </w:rPr>
                        <w:t>n</w:t>
                      </w:r>
                      <w:proofErr w:type="spellEnd"/>
                      <w:r w:rsidRPr="001461F4">
                        <w:rPr>
                          <w:rFonts w:asciiTheme="minorHAnsi" w:hAnsiTheme="minorHAnsi" w:cstheme="minorHAnsi"/>
                        </w:rPr>
                        <w:sym w:font="Symbol" w:char="F0D7"/>
                      </w:r>
                      <w:proofErr w:type="spellStart"/>
                      <w:r w:rsidRPr="001461F4">
                        <w:rPr>
                          <w:rFonts w:asciiTheme="minorHAnsi" w:hAnsiTheme="minorHAnsi" w:cstheme="minorHAnsi"/>
                        </w:rPr>
                        <w:t>b</w:t>
                      </w:r>
                      <w:r w:rsidRPr="001461F4">
                        <w:rPr>
                          <w:rFonts w:asciiTheme="minorHAnsi" w:hAnsiTheme="minorHAnsi" w:cstheme="minorHAnsi"/>
                          <w:vertAlign w:val="superscript"/>
                        </w:rPr>
                        <w:t>n</w:t>
                      </w:r>
                      <w:proofErr w:type="spellEnd"/>
                      <w:r w:rsidRPr="001461F4">
                        <w:rPr>
                          <w:rFonts w:asciiTheme="minorHAnsi" w:hAnsiTheme="minorHAnsi" w:cstheme="minorHAnsi"/>
                        </w:rPr>
                        <w:t>=(ab)</w:t>
                      </w:r>
                      <w:r w:rsidRPr="001461F4">
                        <w:rPr>
                          <w:rFonts w:asciiTheme="minorHAnsi" w:hAnsiTheme="minorHAnsi" w:cstheme="minorHAnsi"/>
                          <w:vertAlign w:val="superscript"/>
                        </w:rPr>
                        <w:t>n</w:t>
                      </w:r>
                      <w:r w:rsidRPr="001461F4">
                        <w:rPr>
                          <w:rFonts w:asciiTheme="minorHAnsi" w:hAnsiTheme="minorHAnsi" w:cstheme="minorHAnsi"/>
                        </w:rPr>
                        <w:t xml:space="preserve"> ;  </w:t>
                      </w:r>
                      <w:proofErr w:type="spellStart"/>
                      <w:r w:rsidRPr="001461F4">
                        <w:rPr>
                          <w:rFonts w:asciiTheme="minorHAnsi" w:hAnsiTheme="minorHAnsi" w:cstheme="minorHAnsi"/>
                        </w:rPr>
                        <w:t>a</w:t>
                      </w:r>
                      <w:r w:rsidRPr="001461F4">
                        <w:rPr>
                          <w:rFonts w:asciiTheme="minorHAnsi" w:hAnsiTheme="minorHAnsi" w:cstheme="minorHAnsi"/>
                          <w:vertAlign w:val="superscript"/>
                        </w:rPr>
                        <w:t>n</w:t>
                      </w:r>
                      <w:r w:rsidRPr="001461F4">
                        <w:rPr>
                          <w:rFonts w:asciiTheme="minorHAnsi" w:hAnsiTheme="minorHAnsi" w:cstheme="minorHAnsi"/>
                        </w:rPr>
                        <w:t>:b</w:t>
                      </w:r>
                      <w:r w:rsidRPr="001461F4">
                        <w:rPr>
                          <w:rFonts w:asciiTheme="minorHAnsi" w:hAnsiTheme="minorHAnsi" w:cstheme="minorHAnsi"/>
                          <w:vertAlign w:val="superscript"/>
                        </w:rPr>
                        <w:t>n</w:t>
                      </w:r>
                      <w:proofErr w:type="spellEnd"/>
                      <w:r w:rsidRPr="001461F4">
                        <w:rPr>
                          <w:rFonts w:asciiTheme="minorHAnsi" w:hAnsiTheme="minorHAnsi" w:cstheme="minorHAnsi"/>
                        </w:rPr>
                        <w:t>=(a/b)</w:t>
                      </w:r>
                      <w:r w:rsidRPr="001461F4">
                        <w:rPr>
                          <w:rFonts w:asciiTheme="minorHAnsi" w:hAnsiTheme="minorHAnsi" w:cstheme="minorHAnsi"/>
                          <w:vertAlign w:val="superscript"/>
                        </w:rPr>
                        <w:t>n</w:t>
                      </w:r>
                    </w:p>
                    <w:p w:rsidR="00AC4E9C" w:rsidRPr="001461F4" w:rsidRDefault="00AC4E9C" w:rsidP="001461F4">
                      <w:pPr>
                        <w:jc w:val="both"/>
                        <w:rPr>
                          <w:rFonts w:asciiTheme="minorHAnsi" w:hAnsiTheme="minorHAnsi" w:cstheme="minorHAnsi"/>
                        </w:rPr>
                      </w:pPr>
                      <w:r w:rsidRPr="001461F4">
                        <w:rPr>
                          <w:rFonts w:asciiTheme="minorHAnsi" w:hAnsiTheme="minorHAnsi" w:cstheme="minorHAnsi"/>
                        </w:rPr>
                        <w:t xml:space="preserve">3. </w:t>
                      </w:r>
                      <w:proofErr w:type="spellStart"/>
                      <w:r w:rsidRPr="001461F4">
                        <w:rPr>
                          <w:rFonts w:asciiTheme="minorHAnsi" w:hAnsiTheme="minorHAnsi" w:cstheme="minorHAnsi"/>
                        </w:rPr>
                        <w:t>Exp</w:t>
                      </w:r>
                      <w:proofErr w:type="spellEnd"/>
                      <w:r w:rsidRPr="001461F4">
                        <w:rPr>
                          <w:rFonts w:asciiTheme="minorHAnsi" w:hAnsiTheme="minorHAnsi" w:cstheme="minorHAnsi"/>
                        </w:rPr>
                        <w:t xml:space="preserve">. negativo.   </w:t>
                      </w:r>
                      <m:oMath>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-n</m:t>
                            </m:r>
                          </m:sup>
                        </m:sSup>
                        <m:r>
                          <w:rPr>
                            <w:rFonts w:ascii="Cambria Math" w:hAnsi="Cambria Math" w:cstheme="minorHAnsi"/>
                          </w:rPr>
                          <m:t>=</m:t>
                        </m:r>
                        <m:f>
                          <m:fPr>
                            <m:ctrlPr>
                              <w:rPr>
                                <w:rFonts w:ascii="Cambria Math" w:hAnsi="Cambria Math" w:cstheme="minorHAnsi"/>
                                <w:i/>
                              </w:rPr>
                            </m:ctrlPr>
                          </m:fPr>
                          <m:num>
                            <m:r>
                              <w:rPr>
                                <w:rFonts w:ascii="Cambria Math" w:hAnsi="Cambria Math" w:cstheme="minorHAnsi"/>
                              </w:rPr>
                              <m:t>1</m:t>
                            </m:r>
                          </m:num>
                          <m:den>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n</m:t>
                                </m:r>
                              </m:sup>
                            </m:sSup>
                          </m:den>
                        </m:f>
                      </m:oMath>
                      <w:r w:rsidRPr="001461F4">
                        <w:rPr>
                          <w:rFonts w:asciiTheme="minorHAnsi" w:hAnsiTheme="minorHAnsi" w:cstheme="minorHAnsi"/>
                        </w:rPr>
                        <w:t xml:space="preserve"> ; </w:t>
                      </w:r>
                      <m:oMath>
                        <m:sSup>
                          <m:sSupPr>
                            <m:ctrlPr>
                              <w:rPr>
                                <w:rFonts w:ascii="Cambria Math" w:hAnsi="Cambria Math" w:cstheme="minorHAnsi"/>
                                <w:i/>
                              </w:rPr>
                            </m:ctrlPr>
                          </m:sSupPr>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a</m:t>
                                    </m:r>
                                  </m:num>
                                  <m:den>
                                    <m:r>
                                      <w:rPr>
                                        <w:rFonts w:ascii="Cambria Math" w:hAnsi="Cambria Math" w:cstheme="minorHAnsi"/>
                                      </w:rPr>
                                      <m:t>b</m:t>
                                    </m:r>
                                  </m:den>
                                </m:f>
                              </m:e>
                            </m:d>
                          </m:e>
                          <m:sup>
                            <m:r>
                              <w:rPr>
                                <w:rFonts w:ascii="Cambria Math" w:hAnsi="Cambria Math" w:cstheme="minorHAnsi"/>
                              </w:rPr>
                              <m:t>-n</m:t>
                            </m:r>
                          </m:sup>
                        </m:sSup>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b</m:t>
                                    </m:r>
                                  </m:num>
                                  <m:den>
                                    <m:r>
                                      <w:rPr>
                                        <w:rFonts w:ascii="Cambria Math" w:hAnsi="Cambria Math" w:cstheme="minorHAnsi"/>
                                      </w:rPr>
                                      <m:t>a</m:t>
                                    </m:r>
                                  </m:den>
                                </m:f>
                              </m:e>
                            </m:d>
                          </m:e>
                          <m:sup>
                            <m:r>
                              <w:rPr>
                                <w:rFonts w:ascii="Cambria Math" w:hAnsi="Cambria Math" w:cstheme="minorHAnsi"/>
                              </w:rPr>
                              <m:t>n</m:t>
                            </m:r>
                          </m:sup>
                        </m:sSup>
                      </m:oMath>
                      <w:r w:rsidRPr="001461F4">
                        <w:rPr>
                          <w:rFonts w:asciiTheme="minorHAnsi" w:hAnsiTheme="minorHAnsi" w:cstheme="minorHAnsi"/>
                        </w:rPr>
                        <w:tab/>
                      </w:r>
                      <w:r w:rsidRPr="001461F4">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1461F4">
                        <w:rPr>
                          <w:rFonts w:asciiTheme="minorHAnsi" w:hAnsiTheme="minorHAnsi" w:cstheme="minorHAnsi"/>
                        </w:rPr>
                        <w:t>6. Potencia de una potencia.  (</w:t>
                      </w:r>
                      <w:proofErr w:type="spellStart"/>
                      <w:r w:rsidRPr="001461F4">
                        <w:rPr>
                          <w:rFonts w:asciiTheme="minorHAnsi" w:hAnsiTheme="minorHAnsi" w:cstheme="minorHAnsi"/>
                        </w:rPr>
                        <w:t>a</w:t>
                      </w:r>
                      <w:r w:rsidRPr="001461F4">
                        <w:rPr>
                          <w:rFonts w:asciiTheme="minorHAnsi" w:hAnsiTheme="minorHAnsi" w:cstheme="minorHAnsi"/>
                          <w:vertAlign w:val="superscript"/>
                        </w:rPr>
                        <w:t>n</w:t>
                      </w:r>
                      <w:proofErr w:type="spellEnd"/>
                      <w:r w:rsidRPr="001461F4">
                        <w:rPr>
                          <w:rFonts w:asciiTheme="minorHAnsi" w:hAnsiTheme="minorHAnsi" w:cstheme="minorHAnsi"/>
                        </w:rPr>
                        <w:t>)</w:t>
                      </w:r>
                      <w:r w:rsidRPr="001461F4">
                        <w:rPr>
                          <w:rFonts w:asciiTheme="minorHAnsi" w:hAnsiTheme="minorHAnsi" w:cstheme="minorHAnsi"/>
                          <w:vertAlign w:val="superscript"/>
                        </w:rPr>
                        <w:t>m</w:t>
                      </w:r>
                      <w:r w:rsidRPr="001461F4">
                        <w:rPr>
                          <w:rFonts w:asciiTheme="minorHAnsi" w:hAnsiTheme="minorHAnsi" w:cstheme="minorHAnsi"/>
                        </w:rPr>
                        <w:t>=</w:t>
                      </w:r>
                      <w:proofErr w:type="spellStart"/>
                      <w:r w:rsidRPr="001461F4">
                        <w:rPr>
                          <w:rFonts w:asciiTheme="minorHAnsi" w:hAnsiTheme="minorHAnsi" w:cstheme="minorHAnsi"/>
                        </w:rPr>
                        <w:t>a</w:t>
                      </w:r>
                      <w:r w:rsidRPr="001461F4">
                        <w:rPr>
                          <w:rFonts w:asciiTheme="minorHAnsi" w:hAnsiTheme="minorHAnsi" w:cstheme="minorHAnsi"/>
                          <w:vertAlign w:val="superscript"/>
                        </w:rPr>
                        <w:t>n</w:t>
                      </w:r>
                      <w:proofErr w:type="spellEnd"/>
                      <w:r w:rsidRPr="001461F4">
                        <w:rPr>
                          <w:rFonts w:asciiTheme="minorHAnsi" w:hAnsiTheme="minorHAnsi" w:cstheme="minorHAnsi"/>
                          <w:vertAlign w:val="superscript"/>
                        </w:rPr>
                        <w:sym w:font="Symbol" w:char="F0D7"/>
                      </w:r>
                      <w:r w:rsidRPr="001461F4">
                        <w:rPr>
                          <w:rFonts w:asciiTheme="minorHAnsi" w:hAnsiTheme="minorHAnsi" w:cstheme="minorHAnsi"/>
                          <w:vertAlign w:val="superscript"/>
                        </w:rPr>
                        <w:t>m</w:t>
                      </w:r>
                      <w:r w:rsidRPr="001461F4">
                        <w:rPr>
                          <w:rFonts w:asciiTheme="minorHAnsi" w:hAnsiTheme="minorHAnsi" w:cstheme="minorHAnsi"/>
                        </w:rPr>
                        <w:t xml:space="preserve"> </w:t>
                      </w:r>
                    </w:p>
                  </w:txbxContent>
                </v:textbox>
              </v:roundrect>
            </w:pict>
          </mc:Fallback>
        </mc:AlternateContent>
      </w:r>
    </w:p>
    <w:p w:rsidR="00E9063D" w:rsidRDefault="00E9063D" w:rsidP="00C507FD"/>
    <w:p w:rsidR="00E9063D" w:rsidRDefault="00E9063D" w:rsidP="00C507FD"/>
    <w:p w:rsidR="00E9063D" w:rsidRDefault="00E9063D" w:rsidP="00C507FD"/>
    <w:p w:rsidR="00E9063D" w:rsidRDefault="00E9063D" w:rsidP="00C507FD"/>
    <w:p w:rsidR="00E9063D" w:rsidRDefault="00E9063D" w:rsidP="00C507FD"/>
    <w:p w:rsidR="00E9063D" w:rsidRDefault="00E9063D" w:rsidP="00C507FD"/>
    <w:p w:rsidR="00E9063D" w:rsidRDefault="00E9063D" w:rsidP="00C507FD"/>
    <w:p w:rsidR="00E9063D" w:rsidRDefault="00BC052B" w:rsidP="00C507FD">
      <w:r w:rsidRPr="00873DD0">
        <w:rPr>
          <w:noProof/>
        </w:rPr>
        <mc:AlternateContent>
          <mc:Choice Requires="wps">
            <w:drawing>
              <wp:anchor distT="0" distB="0" distL="114300" distR="114300" simplePos="0" relativeHeight="253935616" behindDoc="0" locked="0" layoutInCell="1" allowOverlap="1" wp14:anchorId="6949170E" wp14:editId="3406739D">
                <wp:simplePos x="0" y="0"/>
                <wp:positionH relativeFrom="column">
                  <wp:posOffset>7620</wp:posOffset>
                </wp:positionH>
                <wp:positionV relativeFrom="paragraph">
                  <wp:posOffset>120015</wp:posOffset>
                </wp:positionV>
                <wp:extent cx="2269490" cy="1798320"/>
                <wp:effectExtent l="0" t="0" r="16510" b="17780"/>
                <wp:wrapNone/>
                <wp:docPr id="43" name="Rectángulo redondeado 43"/>
                <wp:cNvGraphicFramePr/>
                <a:graphic xmlns:a="http://schemas.openxmlformats.org/drawingml/2006/main">
                  <a:graphicData uri="http://schemas.microsoft.com/office/word/2010/wordprocessingShape">
                    <wps:wsp>
                      <wps:cNvSpPr/>
                      <wps:spPr>
                        <a:xfrm>
                          <a:off x="0" y="0"/>
                          <a:ext cx="2269490" cy="1798320"/>
                        </a:xfrm>
                        <a:prstGeom prst="roundRect">
                          <a:avLst/>
                        </a:prstGeom>
                        <a:ln>
                          <a:solidFill>
                            <a:srgbClr val="92D050"/>
                          </a:solidFill>
                        </a:ln>
                      </wps:spPr>
                      <wps:style>
                        <a:lnRef idx="2">
                          <a:schemeClr val="accent1"/>
                        </a:lnRef>
                        <a:fillRef idx="1">
                          <a:schemeClr val="lt1"/>
                        </a:fillRef>
                        <a:effectRef idx="0">
                          <a:schemeClr val="accent1"/>
                        </a:effectRef>
                        <a:fontRef idx="minor">
                          <a:schemeClr val="dk1"/>
                        </a:fontRef>
                      </wps:style>
                      <wps:txbx>
                        <w:txbxContent>
                          <w:p w:rsidR="00AC4E9C" w:rsidRPr="00873DD0" w:rsidRDefault="00AC4E9C" w:rsidP="00873DD0">
                            <w:pPr>
                              <w:rPr>
                                <w:rFonts w:asciiTheme="minorHAnsi" w:hAnsiTheme="minorHAnsi" w:cstheme="minorHAnsi"/>
                                <w:b/>
                              </w:rPr>
                            </w:pPr>
                            <w:r w:rsidRPr="00873DD0">
                              <w:rPr>
                                <w:rFonts w:asciiTheme="minorHAnsi" w:hAnsiTheme="minorHAnsi" w:cstheme="minorHAnsi"/>
                                <w:b/>
                              </w:rPr>
                              <w:t>8. Definición de radical</w:t>
                            </w:r>
                            <w:r w:rsidRPr="00873DD0">
                              <w:rPr>
                                <w:rFonts w:asciiTheme="minorHAnsi" w:hAnsiTheme="minorHAnsi" w:cstheme="minorHAnsi"/>
                                <w:b/>
                              </w:rPr>
                              <w:tab/>
                            </w:r>
                            <w:r w:rsidRPr="00873DD0">
                              <w:rPr>
                                <w:rFonts w:asciiTheme="minorHAnsi" w:hAnsiTheme="minorHAnsi" w:cstheme="minorHAnsi"/>
                                <w:b/>
                              </w:rPr>
                              <w:tab/>
                            </w:r>
                          </w:p>
                          <w:p w:rsidR="00AC4E9C" w:rsidRPr="00873DD0" w:rsidRDefault="00567CA9" w:rsidP="00873DD0">
                            <w:pPr>
                              <w:spacing w:after="120"/>
                              <w:jc w:val="center"/>
                              <w:rPr>
                                <w:rFonts w:asciiTheme="minorHAnsi" w:hAnsiTheme="minorHAnsi" w:cstheme="minorHAnsi"/>
                                <w:iCs/>
                                <w:sz w:val="28"/>
                              </w:rPr>
                            </w:pPr>
                            <m:oMath>
                              <m:rad>
                                <m:radPr>
                                  <m:ctrlPr>
                                    <w:rPr>
                                      <w:rFonts w:ascii="Cambria Math" w:hAnsi="Cambria Math" w:cstheme="minorHAnsi"/>
                                      <w:i/>
                                      <w:iCs/>
                                      <w:sz w:val="28"/>
                                    </w:rPr>
                                  </m:ctrlPr>
                                </m:radPr>
                                <m:deg>
                                  <m:r>
                                    <w:rPr>
                                      <w:rFonts w:ascii="Cambria Math" w:hAnsi="Cambria Math" w:cstheme="minorHAnsi"/>
                                      <w:sz w:val="28"/>
                                    </w:rPr>
                                    <m:t>n</m:t>
                                  </m:r>
                                </m:deg>
                                <m:e>
                                  <m:r>
                                    <w:rPr>
                                      <w:rFonts w:ascii="Cambria Math" w:hAnsi="Cambria Math" w:cstheme="minorHAnsi"/>
                                      <w:sz w:val="28"/>
                                    </w:rPr>
                                    <m:t>a</m:t>
                                  </m:r>
                                </m:e>
                              </m:rad>
                              <m:r>
                                <w:rPr>
                                  <w:rFonts w:ascii="Cambria Math" w:hAnsi="Cambria Math" w:cstheme="minorHAnsi"/>
                                  <w:sz w:val="28"/>
                                </w:rPr>
                                <m:t>=b ⟷  a=</m:t>
                              </m:r>
                              <m:sSup>
                                <m:sSupPr>
                                  <m:ctrlPr>
                                    <w:rPr>
                                      <w:rFonts w:ascii="Cambria Math" w:hAnsi="Cambria Math" w:cstheme="minorHAnsi"/>
                                      <w:i/>
                                      <w:iCs/>
                                      <w:sz w:val="28"/>
                                    </w:rPr>
                                  </m:ctrlPr>
                                </m:sSupPr>
                                <m:e>
                                  <m:r>
                                    <w:rPr>
                                      <w:rFonts w:ascii="Cambria Math" w:hAnsi="Cambria Math" w:cstheme="minorHAnsi"/>
                                      <w:sz w:val="28"/>
                                    </w:rPr>
                                    <m:t>b</m:t>
                                  </m:r>
                                </m:e>
                                <m:sup>
                                  <m:r>
                                    <w:rPr>
                                      <w:rFonts w:ascii="Cambria Math" w:hAnsi="Cambria Math" w:cstheme="minorHAnsi"/>
                                      <w:sz w:val="28"/>
                                    </w:rPr>
                                    <m:t>n</m:t>
                                  </m:r>
                                </m:sup>
                              </m:sSup>
                            </m:oMath>
                            <w:r w:rsidR="00AC4E9C" w:rsidRPr="00873DD0">
                              <w:rPr>
                                <w:rFonts w:asciiTheme="minorHAnsi" w:hAnsiTheme="minorHAnsi" w:cstheme="minorHAnsi"/>
                                <w:iCs/>
                                <w:sz w:val="28"/>
                              </w:rPr>
                              <w:t xml:space="preserve"> </w:t>
                            </w:r>
                            <w:r w:rsidR="00AC4E9C" w:rsidRPr="00873DD0">
                              <w:rPr>
                                <w:rFonts w:asciiTheme="minorHAnsi" w:hAnsiTheme="minorHAnsi" w:cstheme="minorHAnsi"/>
                                <w:iCs/>
                                <w:sz w:val="28"/>
                              </w:rPr>
                              <w:br/>
                              <w:t>(a radicando y n índice)</w:t>
                            </w:r>
                          </w:p>
                          <w:p w:rsidR="00AC4E9C" w:rsidRPr="00873DD0" w:rsidRDefault="00AC4E9C" w:rsidP="00873DD0">
                            <w:pPr>
                              <w:rPr>
                                <w:rFonts w:asciiTheme="minorHAnsi" w:hAnsiTheme="minorHAnsi" w:cstheme="minorHAnsi"/>
                              </w:rPr>
                            </w:pPr>
                            <w:r w:rsidRPr="00873DD0">
                              <w:rPr>
                                <w:rFonts w:asciiTheme="minorHAnsi" w:hAnsiTheme="minorHAnsi" w:cstheme="minorHAnsi"/>
                                <w:u w:val="single"/>
                              </w:rPr>
                              <w:t>Observaciones:</w:t>
                            </w:r>
                            <w:r w:rsidRPr="00873DD0">
                              <w:rPr>
                                <w:rFonts w:asciiTheme="minorHAnsi" w:hAnsiTheme="minorHAnsi" w:cstheme="minorHAnsi"/>
                                <w:u w:val="single"/>
                              </w:rPr>
                              <w:br/>
                            </w:r>
                            <w:r w:rsidRPr="00873DD0">
                              <w:rPr>
                                <w:rFonts w:asciiTheme="minorHAnsi" w:hAnsiTheme="minorHAnsi" w:cstheme="minorHAnsi"/>
                              </w:rPr>
                              <w:t xml:space="preserve">- Si a&lt;0, entonces </w:t>
                            </w:r>
                            <m:oMath>
                              <m:rad>
                                <m:radPr>
                                  <m:ctrlPr>
                                    <w:rPr>
                                      <w:rFonts w:ascii="Cambria Math" w:hAnsi="Cambria Math" w:cstheme="minorHAnsi"/>
                                      <w:i/>
                                      <w:iCs/>
                                    </w:rPr>
                                  </m:ctrlPr>
                                </m:radPr>
                                <m:deg>
                                  <m:r>
                                    <w:rPr>
                                      <w:rFonts w:ascii="Cambria Math" w:hAnsi="Cambria Math" w:cstheme="minorHAnsi"/>
                                    </w:rPr>
                                    <m:t>n</m:t>
                                  </m:r>
                                </m:deg>
                                <m:e>
                                  <m:r>
                                    <w:rPr>
                                      <w:rFonts w:ascii="Cambria Math" w:hAnsi="Cambria Math" w:cstheme="minorHAnsi"/>
                                    </w:rPr>
                                    <m:t>a</m:t>
                                  </m:r>
                                </m:e>
                              </m:rad>
                            </m:oMath>
                            <w:r w:rsidRPr="00873DD0">
                              <w:rPr>
                                <w:rFonts w:asciiTheme="minorHAnsi" w:hAnsiTheme="minorHAnsi" w:cstheme="minorHAnsi"/>
                              </w:rPr>
                              <w:t xml:space="preserve"> sólo existe con n impar.</w:t>
                            </w:r>
                            <w:r w:rsidRPr="00873DD0">
                              <w:rPr>
                                <w:rFonts w:asciiTheme="minorHAnsi" w:hAnsiTheme="minorHAnsi" w:cstheme="minorHAnsi"/>
                              </w:rPr>
                              <w:br/>
                              <w:t xml:space="preserve">- </w:t>
                            </w:r>
                            <m:oMath>
                              <m:rad>
                                <m:radPr>
                                  <m:ctrlPr>
                                    <w:rPr>
                                      <w:rFonts w:ascii="Cambria Math" w:hAnsi="Cambria Math" w:cstheme="minorHAnsi"/>
                                      <w:i/>
                                      <w:iCs/>
                                    </w:rPr>
                                  </m:ctrlPr>
                                </m:radPr>
                                <m:deg>
                                  <m:r>
                                    <w:rPr>
                                      <w:rFonts w:ascii="Cambria Math" w:hAnsi="Cambria Math" w:cstheme="minorHAnsi"/>
                                    </w:rPr>
                                    <m:t>n</m:t>
                                  </m:r>
                                </m:deg>
                                <m:e>
                                  <m:r>
                                    <w:rPr>
                                      <w:rFonts w:ascii="Cambria Math" w:hAnsi="Cambria Math" w:cstheme="minorHAnsi"/>
                                    </w:rPr>
                                    <m:t>a</m:t>
                                  </m:r>
                                </m:e>
                              </m:rad>
                              <m:r>
                                <w:rPr>
                                  <w:rFonts w:ascii="Cambria Math" w:hAnsi="Cambria Math" w:cstheme="minorHAnsi"/>
                                </w:rPr>
                                <m:t>=</m:t>
                              </m:r>
                              <m:sSup>
                                <m:sSupPr>
                                  <m:ctrlPr>
                                    <w:rPr>
                                      <w:rFonts w:ascii="Cambria Math" w:hAnsi="Cambria Math" w:cstheme="minorHAnsi"/>
                                      <w:i/>
                                      <w:iCs/>
                                    </w:rPr>
                                  </m:ctrlPr>
                                </m:sSupPr>
                                <m:e>
                                  <m:r>
                                    <w:rPr>
                                      <w:rFonts w:ascii="Cambria Math" w:hAnsi="Cambria Math" w:cstheme="minorHAnsi"/>
                                    </w:rPr>
                                    <m:t>a</m:t>
                                  </m:r>
                                </m:e>
                                <m:sup>
                                  <m:f>
                                    <m:fPr>
                                      <m:ctrlPr>
                                        <w:rPr>
                                          <w:rFonts w:ascii="Cambria Math" w:hAnsi="Cambria Math" w:cstheme="minorHAnsi"/>
                                          <w:i/>
                                          <w:iCs/>
                                        </w:rPr>
                                      </m:ctrlPr>
                                    </m:fPr>
                                    <m:num>
                                      <m:r>
                                        <w:rPr>
                                          <w:rFonts w:ascii="Cambria Math" w:hAnsi="Cambria Math" w:cstheme="minorHAnsi"/>
                                        </w:rPr>
                                        <m:t>1</m:t>
                                      </m:r>
                                    </m:num>
                                    <m:den>
                                      <m:r>
                                        <w:rPr>
                                          <w:rFonts w:ascii="Cambria Math" w:hAnsi="Cambria Math" w:cstheme="minorHAnsi"/>
                                        </w:rPr>
                                        <m:t>n</m:t>
                                      </m:r>
                                    </m:den>
                                  </m:f>
                                </m:sup>
                              </m:sSup>
                              <m:r>
                                <w:rPr>
                                  <w:rFonts w:ascii="Cambria Math" w:hAnsi="Cambria Math" w:cstheme="minorHAnsi"/>
                                </w:rPr>
                                <m:t> ;</m:t>
                              </m:r>
                              <m:rad>
                                <m:radPr>
                                  <m:ctrlPr>
                                    <w:rPr>
                                      <w:rFonts w:ascii="Cambria Math" w:hAnsi="Cambria Math" w:cstheme="minorHAnsi"/>
                                      <w:i/>
                                      <w:iCs/>
                                    </w:rPr>
                                  </m:ctrlPr>
                                </m:radPr>
                                <m:deg>
                                  <m:r>
                                    <w:rPr>
                                      <w:rFonts w:ascii="Cambria Math" w:hAnsi="Cambria Math" w:cstheme="minorHAnsi"/>
                                    </w:rPr>
                                    <m:t>n</m:t>
                                  </m:r>
                                </m:deg>
                                <m:e>
                                  <m:sSup>
                                    <m:sSupPr>
                                      <m:ctrlPr>
                                        <w:rPr>
                                          <w:rFonts w:ascii="Cambria Math" w:hAnsi="Cambria Math" w:cstheme="minorHAnsi"/>
                                          <w:i/>
                                          <w:iCs/>
                                        </w:rPr>
                                      </m:ctrlPr>
                                    </m:sSupPr>
                                    <m:e>
                                      <m:r>
                                        <w:rPr>
                                          <w:rFonts w:ascii="Cambria Math" w:hAnsi="Cambria Math" w:cstheme="minorHAnsi"/>
                                        </w:rPr>
                                        <m:t>a</m:t>
                                      </m:r>
                                    </m:e>
                                    <m:sup>
                                      <m:r>
                                        <w:rPr>
                                          <w:rFonts w:ascii="Cambria Math" w:hAnsi="Cambria Math" w:cstheme="minorHAnsi"/>
                                        </w:rPr>
                                        <m:t>m</m:t>
                                      </m:r>
                                    </m:sup>
                                  </m:sSup>
                                </m:e>
                              </m:rad>
                              <m:r>
                                <w:rPr>
                                  <w:rFonts w:ascii="Cambria Math" w:hAnsi="Cambria Math" w:cstheme="minorHAnsi"/>
                                </w:rPr>
                                <m:t>=</m:t>
                              </m:r>
                              <m:sSup>
                                <m:sSupPr>
                                  <m:ctrlPr>
                                    <w:rPr>
                                      <w:rFonts w:ascii="Cambria Math" w:hAnsi="Cambria Math" w:cstheme="minorHAnsi"/>
                                      <w:i/>
                                      <w:iCs/>
                                    </w:rPr>
                                  </m:ctrlPr>
                                </m:sSupPr>
                                <m:e>
                                  <m:r>
                                    <w:rPr>
                                      <w:rFonts w:ascii="Cambria Math" w:hAnsi="Cambria Math" w:cstheme="minorHAnsi"/>
                                    </w:rPr>
                                    <m:t>a</m:t>
                                  </m:r>
                                </m:e>
                                <m:sup>
                                  <m:f>
                                    <m:fPr>
                                      <m:ctrlPr>
                                        <w:rPr>
                                          <w:rFonts w:ascii="Cambria Math" w:hAnsi="Cambria Math" w:cstheme="minorHAnsi"/>
                                          <w:i/>
                                          <w:iCs/>
                                        </w:rPr>
                                      </m:ctrlPr>
                                    </m:fPr>
                                    <m:num>
                                      <m:r>
                                        <w:rPr>
                                          <w:rFonts w:ascii="Cambria Math" w:hAnsi="Cambria Math" w:cstheme="minorHAnsi"/>
                                        </w:rPr>
                                        <m:t>m</m:t>
                                      </m:r>
                                    </m:num>
                                    <m:den>
                                      <m:r>
                                        <w:rPr>
                                          <w:rFonts w:ascii="Cambria Math" w:hAnsi="Cambria Math" w:cstheme="minorHAnsi"/>
                                        </w:rPr>
                                        <m:t>n</m:t>
                                      </m:r>
                                    </m:den>
                                  </m:f>
                                </m:sup>
                              </m:sSup>
                            </m:oMath>
                          </w:p>
                          <w:p w:rsidR="00AC4E9C" w:rsidRPr="00BA3A8A" w:rsidRDefault="00AC4E9C" w:rsidP="00873DD0">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949170E" id="Rectángulo redondeado 43" o:spid="_x0000_s1038" style="position:absolute;margin-left:.6pt;margin-top:9.45pt;width:178.7pt;height:141.6pt;z-index:25393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" fillcolor="white [3201]" strokecolor="#92d050" strokeweight="1pt">
                <v:stroke joinstyle="miter"/>
                <v:textbox>
                  <w:txbxContent>
                    <w:p w:rsidR="00AC4E9C" w:rsidRPr="00873DD0" w:rsidRDefault="00AC4E9C" w:rsidP="00873DD0">
                      <w:pPr>
                        <w:rPr>
                          <w:rFonts w:asciiTheme="minorHAnsi" w:hAnsiTheme="minorHAnsi" w:cstheme="minorHAnsi"/>
                          <w:b/>
                        </w:rPr>
                      </w:pPr>
                      <w:r w:rsidRPr="00873DD0">
                        <w:rPr>
                          <w:rFonts w:asciiTheme="minorHAnsi" w:hAnsiTheme="minorHAnsi" w:cstheme="minorHAnsi"/>
                          <w:b/>
                        </w:rPr>
                        <w:t>8. Definición de radical</w:t>
                      </w:r>
                      <w:r w:rsidRPr="00873DD0">
                        <w:rPr>
                          <w:rFonts w:asciiTheme="minorHAnsi" w:hAnsiTheme="minorHAnsi" w:cstheme="minorHAnsi"/>
                          <w:b/>
                        </w:rPr>
                        <w:tab/>
                      </w:r>
                      <w:r w:rsidRPr="00873DD0">
                        <w:rPr>
                          <w:rFonts w:asciiTheme="minorHAnsi" w:hAnsiTheme="minorHAnsi" w:cstheme="minorHAnsi"/>
                          <w:b/>
                        </w:rPr>
                        <w:tab/>
                      </w:r>
                    </w:p>
                    <w:p w:rsidR="00AC4E9C" w:rsidRPr="00873DD0" w:rsidRDefault="00AC4E9C" w:rsidP="00873DD0">
                      <w:pPr>
                        <w:spacing w:after="120"/>
                        <w:jc w:val="center"/>
                        <w:rPr>
                          <w:rFonts w:asciiTheme="minorHAnsi" w:hAnsiTheme="minorHAnsi" w:cstheme="minorHAnsi"/>
                          <w:iCs/>
                          <w:sz w:val="28"/>
                        </w:rPr>
                      </w:pPr>
                      <m:oMath>
                        <m:rad>
                          <m:radPr>
                            <m:ctrlPr>
                              <w:rPr>
                                <w:rFonts w:ascii="Cambria Math" w:hAnsi="Cambria Math" w:cstheme="minorHAnsi"/>
                                <w:i/>
                                <w:iCs/>
                                <w:sz w:val="28"/>
                              </w:rPr>
                            </m:ctrlPr>
                          </m:radPr>
                          <m:deg>
                            <m:r>
                              <w:rPr>
                                <w:rFonts w:ascii="Cambria Math" w:hAnsi="Cambria Math" w:cstheme="minorHAnsi"/>
                                <w:sz w:val="28"/>
                              </w:rPr>
                              <m:t>n</m:t>
                            </m:r>
                          </m:deg>
                          <m:e>
                            <m:r>
                              <w:rPr>
                                <w:rFonts w:ascii="Cambria Math" w:hAnsi="Cambria Math" w:cstheme="minorHAnsi"/>
                                <w:sz w:val="28"/>
                              </w:rPr>
                              <m:t>a</m:t>
                            </m:r>
                          </m:e>
                        </m:rad>
                        <m:r>
                          <w:rPr>
                            <w:rFonts w:ascii="Cambria Math" w:hAnsi="Cambria Math" w:cstheme="minorHAnsi"/>
                            <w:sz w:val="28"/>
                          </w:rPr>
                          <m:t>=b ⟷  a=</m:t>
                        </m:r>
                        <m:sSup>
                          <m:sSupPr>
                            <m:ctrlPr>
                              <w:rPr>
                                <w:rFonts w:ascii="Cambria Math" w:hAnsi="Cambria Math" w:cstheme="minorHAnsi"/>
                                <w:i/>
                                <w:iCs/>
                                <w:sz w:val="28"/>
                              </w:rPr>
                            </m:ctrlPr>
                          </m:sSupPr>
                          <m:e>
                            <m:r>
                              <w:rPr>
                                <w:rFonts w:ascii="Cambria Math" w:hAnsi="Cambria Math" w:cstheme="minorHAnsi"/>
                                <w:sz w:val="28"/>
                              </w:rPr>
                              <m:t>b</m:t>
                            </m:r>
                          </m:e>
                          <m:sup>
                            <m:r>
                              <w:rPr>
                                <w:rFonts w:ascii="Cambria Math" w:hAnsi="Cambria Math" w:cstheme="minorHAnsi"/>
                                <w:sz w:val="28"/>
                              </w:rPr>
                              <m:t>n</m:t>
                            </m:r>
                          </m:sup>
                        </m:sSup>
                      </m:oMath>
                      <w:r w:rsidRPr="00873DD0">
                        <w:rPr>
                          <w:rFonts w:asciiTheme="minorHAnsi" w:hAnsiTheme="minorHAnsi" w:cstheme="minorHAnsi"/>
                          <w:iCs/>
                          <w:sz w:val="28"/>
                        </w:rPr>
                        <w:t xml:space="preserve"> </w:t>
                      </w:r>
                      <w:r w:rsidRPr="00873DD0">
                        <w:rPr>
                          <w:rFonts w:asciiTheme="minorHAnsi" w:hAnsiTheme="minorHAnsi" w:cstheme="minorHAnsi"/>
                          <w:iCs/>
                          <w:sz w:val="28"/>
                        </w:rPr>
                        <w:br/>
                        <w:t>(a radicando y n índice)</w:t>
                      </w:r>
                    </w:p>
                    <w:p w:rsidR="00AC4E9C" w:rsidRPr="00873DD0" w:rsidRDefault="00AC4E9C" w:rsidP="00873DD0">
                      <w:pPr>
                        <w:rPr>
                          <w:rFonts w:asciiTheme="minorHAnsi" w:hAnsiTheme="minorHAnsi" w:cstheme="minorHAnsi"/>
                        </w:rPr>
                      </w:pPr>
                      <w:r w:rsidRPr="00873DD0">
                        <w:rPr>
                          <w:rFonts w:asciiTheme="minorHAnsi" w:hAnsiTheme="minorHAnsi" w:cstheme="minorHAnsi"/>
                          <w:u w:val="single"/>
                        </w:rPr>
                        <w:t>Observaciones:</w:t>
                      </w:r>
                      <w:r w:rsidRPr="00873DD0">
                        <w:rPr>
                          <w:rFonts w:asciiTheme="minorHAnsi" w:hAnsiTheme="minorHAnsi" w:cstheme="minorHAnsi"/>
                          <w:u w:val="single"/>
                        </w:rPr>
                        <w:br/>
                      </w:r>
                      <w:r w:rsidRPr="00873DD0">
                        <w:rPr>
                          <w:rFonts w:asciiTheme="minorHAnsi" w:hAnsiTheme="minorHAnsi" w:cstheme="minorHAnsi"/>
                        </w:rPr>
                        <w:t xml:space="preserve">- Si a&lt;0, entonces </w:t>
                      </w:r>
                      <m:oMath>
                        <m:rad>
                          <m:radPr>
                            <m:ctrlPr>
                              <w:rPr>
                                <w:rFonts w:ascii="Cambria Math" w:hAnsi="Cambria Math" w:cstheme="minorHAnsi"/>
                                <w:i/>
                                <w:iCs/>
                              </w:rPr>
                            </m:ctrlPr>
                          </m:radPr>
                          <m:deg>
                            <m:r>
                              <w:rPr>
                                <w:rFonts w:ascii="Cambria Math" w:hAnsi="Cambria Math" w:cstheme="minorHAnsi"/>
                              </w:rPr>
                              <m:t>n</m:t>
                            </m:r>
                          </m:deg>
                          <m:e>
                            <m:r>
                              <w:rPr>
                                <w:rFonts w:ascii="Cambria Math" w:hAnsi="Cambria Math" w:cstheme="minorHAnsi"/>
                              </w:rPr>
                              <m:t>a</m:t>
                            </m:r>
                          </m:e>
                        </m:rad>
                      </m:oMath>
                      <w:r w:rsidRPr="00873DD0">
                        <w:rPr>
                          <w:rFonts w:asciiTheme="minorHAnsi" w:hAnsiTheme="minorHAnsi" w:cstheme="minorHAnsi"/>
                        </w:rPr>
                        <w:t xml:space="preserve"> sólo existe con n impar.</w:t>
                      </w:r>
                      <w:r w:rsidRPr="00873DD0">
                        <w:rPr>
                          <w:rFonts w:asciiTheme="minorHAnsi" w:hAnsiTheme="minorHAnsi" w:cstheme="minorHAnsi"/>
                        </w:rPr>
                        <w:br/>
                        <w:t xml:space="preserve">- </w:t>
                      </w:r>
                      <m:oMath>
                        <m:rad>
                          <m:radPr>
                            <m:ctrlPr>
                              <w:rPr>
                                <w:rFonts w:ascii="Cambria Math" w:hAnsi="Cambria Math" w:cstheme="minorHAnsi"/>
                                <w:i/>
                                <w:iCs/>
                              </w:rPr>
                            </m:ctrlPr>
                          </m:radPr>
                          <m:deg>
                            <m:r>
                              <w:rPr>
                                <w:rFonts w:ascii="Cambria Math" w:hAnsi="Cambria Math" w:cstheme="minorHAnsi"/>
                              </w:rPr>
                              <m:t>n</m:t>
                            </m:r>
                          </m:deg>
                          <m:e>
                            <m:r>
                              <w:rPr>
                                <w:rFonts w:ascii="Cambria Math" w:hAnsi="Cambria Math" w:cstheme="minorHAnsi"/>
                              </w:rPr>
                              <m:t>a</m:t>
                            </m:r>
                          </m:e>
                        </m:rad>
                        <m:r>
                          <w:rPr>
                            <w:rFonts w:ascii="Cambria Math" w:hAnsi="Cambria Math" w:cstheme="minorHAnsi"/>
                          </w:rPr>
                          <m:t>=</m:t>
                        </m:r>
                        <m:sSup>
                          <m:sSupPr>
                            <m:ctrlPr>
                              <w:rPr>
                                <w:rFonts w:ascii="Cambria Math" w:hAnsi="Cambria Math" w:cstheme="minorHAnsi"/>
                                <w:i/>
                                <w:iCs/>
                              </w:rPr>
                            </m:ctrlPr>
                          </m:sSupPr>
                          <m:e>
                            <m:r>
                              <w:rPr>
                                <w:rFonts w:ascii="Cambria Math" w:hAnsi="Cambria Math" w:cstheme="minorHAnsi"/>
                              </w:rPr>
                              <m:t>a</m:t>
                            </m:r>
                          </m:e>
                          <m:sup>
                            <m:f>
                              <m:fPr>
                                <m:ctrlPr>
                                  <w:rPr>
                                    <w:rFonts w:ascii="Cambria Math" w:hAnsi="Cambria Math" w:cstheme="minorHAnsi"/>
                                    <w:i/>
                                    <w:iCs/>
                                  </w:rPr>
                                </m:ctrlPr>
                              </m:fPr>
                              <m:num>
                                <m:r>
                                  <w:rPr>
                                    <w:rFonts w:ascii="Cambria Math" w:hAnsi="Cambria Math" w:cstheme="minorHAnsi"/>
                                  </w:rPr>
                                  <m:t>1</m:t>
                                </m:r>
                              </m:num>
                              <m:den>
                                <m:r>
                                  <w:rPr>
                                    <w:rFonts w:ascii="Cambria Math" w:hAnsi="Cambria Math" w:cstheme="minorHAnsi"/>
                                  </w:rPr>
                                  <m:t>n</m:t>
                                </m:r>
                              </m:den>
                            </m:f>
                          </m:sup>
                        </m:sSup>
                        <m:r>
                          <w:rPr>
                            <w:rFonts w:ascii="Cambria Math" w:hAnsi="Cambria Math" w:cstheme="minorHAnsi"/>
                          </w:rPr>
                          <m:t> ;</m:t>
                        </m:r>
                        <m:rad>
                          <m:radPr>
                            <m:ctrlPr>
                              <w:rPr>
                                <w:rFonts w:ascii="Cambria Math" w:hAnsi="Cambria Math" w:cstheme="minorHAnsi"/>
                                <w:i/>
                                <w:iCs/>
                              </w:rPr>
                            </m:ctrlPr>
                          </m:radPr>
                          <m:deg>
                            <m:r>
                              <w:rPr>
                                <w:rFonts w:ascii="Cambria Math" w:hAnsi="Cambria Math" w:cstheme="minorHAnsi"/>
                              </w:rPr>
                              <m:t>n</m:t>
                            </m:r>
                          </m:deg>
                          <m:e>
                            <m:sSup>
                              <m:sSupPr>
                                <m:ctrlPr>
                                  <w:rPr>
                                    <w:rFonts w:ascii="Cambria Math" w:hAnsi="Cambria Math" w:cstheme="minorHAnsi"/>
                                    <w:i/>
                                    <w:iCs/>
                                  </w:rPr>
                                </m:ctrlPr>
                              </m:sSupPr>
                              <m:e>
                                <m:r>
                                  <w:rPr>
                                    <w:rFonts w:ascii="Cambria Math" w:hAnsi="Cambria Math" w:cstheme="minorHAnsi"/>
                                  </w:rPr>
                                  <m:t>a</m:t>
                                </m:r>
                              </m:e>
                              <m:sup>
                                <m:r>
                                  <w:rPr>
                                    <w:rFonts w:ascii="Cambria Math" w:hAnsi="Cambria Math" w:cstheme="minorHAnsi"/>
                                  </w:rPr>
                                  <m:t>m</m:t>
                                </m:r>
                              </m:sup>
                            </m:sSup>
                          </m:e>
                        </m:rad>
                        <m:r>
                          <w:rPr>
                            <w:rFonts w:ascii="Cambria Math" w:hAnsi="Cambria Math" w:cstheme="minorHAnsi"/>
                          </w:rPr>
                          <m:t>=</m:t>
                        </m:r>
                        <m:sSup>
                          <m:sSupPr>
                            <m:ctrlPr>
                              <w:rPr>
                                <w:rFonts w:ascii="Cambria Math" w:hAnsi="Cambria Math" w:cstheme="minorHAnsi"/>
                                <w:i/>
                                <w:iCs/>
                              </w:rPr>
                            </m:ctrlPr>
                          </m:sSupPr>
                          <m:e>
                            <m:r>
                              <w:rPr>
                                <w:rFonts w:ascii="Cambria Math" w:hAnsi="Cambria Math" w:cstheme="minorHAnsi"/>
                              </w:rPr>
                              <m:t>a</m:t>
                            </m:r>
                          </m:e>
                          <m:sup>
                            <m:f>
                              <m:fPr>
                                <m:ctrlPr>
                                  <w:rPr>
                                    <w:rFonts w:ascii="Cambria Math" w:hAnsi="Cambria Math" w:cstheme="minorHAnsi"/>
                                    <w:i/>
                                    <w:iCs/>
                                  </w:rPr>
                                </m:ctrlPr>
                              </m:fPr>
                              <m:num>
                                <m:r>
                                  <w:rPr>
                                    <w:rFonts w:ascii="Cambria Math" w:hAnsi="Cambria Math" w:cstheme="minorHAnsi"/>
                                  </w:rPr>
                                  <m:t>m</m:t>
                                </m:r>
                              </m:num>
                              <m:den>
                                <m:r>
                                  <w:rPr>
                                    <w:rFonts w:ascii="Cambria Math" w:hAnsi="Cambria Math" w:cstheme="minorHAnsi"/>
                                  </w:rPr>
                                  <m:t>n</m:t>
                                </m:r>
                              </m:den>
                            </m:f>
                          </m:sup>
                        </m:sSup>
                      </m:oMath>
                    </w:p>
                    <w:p w:rsidR="00AC4E9C" w:rsidRPr="00BA3A8A" w:rsidRDefault="00AC4E9C" w:rsidP="00873DD0">
                      <w:pPr>
                        <w:jc w:val="center"/>
                      </w:pPr>
                      <w:r>
                        <w:t xml:space="preserve">      </w:t>
                      </w:r>
                    </w:p>
                  </w:txbxContent>
                </v:textbox>
              </v:roundrect>
            </w:pict>
          </mc:Fallback>
        </mc:AlternateContent>
      </w:r>
      <w:r w:rsidR="00873DD0" w:rsidRPr="00873DD0">
        <w:rPr>
          <w:noProof/>
        </w:rPr>
        <mc:AlternateContent>
          <mc:Choice Requires="wps">
            <w:drawing>
              <wp:anchor distT="0" distB="0" distL="114300" distR="114300" simplePos="0" relativeHeight="253936640" behindDoc="0" locked="0" layoutInCell="1" allowOverlap="1" wp14:anchorId="477CC3F6" wp14:editId="18767F39">
                <wp:simplePos x="0" y="0"/>
                <wp:positionH relativeFrom="column">
                  <wp:posOffset>2394642</wp:posOffset>
                </wp:positionH>
                <wp:positionV relativeFrom="paragraph">
                  <wp:posOffset>116545</wp:posOffset>
                </wp:positionV>
                <wp:extent cx="4397375" cy="2725093"/>
                <wp:effectExtent l="0" t="0" r="9525" b="18415"/>
                <wp:wrapNone/>
                <wp:docPr id="44" name="Rectángulo redondeado 44"/>
                <wp:cNvGraphicFramePr/>
                <a:graphic xmlns:a="http://schemas.openxmlformats.org/drawingml/2006/main">
                  <a:graphicData uri="http://schemas.microsoft.com/office/word/2010/wordprocessingShape">
                    <wps:wsp>
                      <wps:cNvSpPr/>
                      <wps:spPr>
                        <a:xfrm>
                          <a:off x="0" y="0"/>
                          <a:ext cx="4397375" cy="2725093"/>
                        </a:xfrm>
                        <a:prstGeom prst="roundRect">
                          <a:avLst/>
                        </a:prstGeom>
                        <a:ln>
                          <a:solidFill>
                            <a:schemeClr val="accent4">
                              <a:lumMod val="75000"/>
                            </a:schemeClr>
                          </a:solidFill>
                        </a:ln>
                      </wps:spPr>
                      <wps:style>
                        <a:lnRef idx="2">
                          <a:schemeClr val="accent1"/>
                        </a:lnRef>
                        <a:fillRef idx="1">
                          <a:schemeClr val="lt1"/>
                        </a:fillRef>
                        <a:effectRef idx="0">
                          <a:schemeClr val="accent1"/>
                        </a:effectRef>
                        <a:fontRef idx="minor">
                          <a:schemeClr val="dk1"/>
                        </a:fontRef>
                      </wps:style>
                      <wps:txbx>
                        <w:txbxContent>
                          <w:p w:rsidR="00AC4E9C" w:rsidRPr="00873DD0" w:rsidRDefault="00AC4E9C" w:rsidP="00873DD0">
                            <w:pPr>
                              <w:spacing w:after="120"/>
                              <w:rPr>
                                <w:rFonts w:asciiTheme="minorHAnsi" w:hAnsiTheme="minorHAnsi" w:cstheme="minorHAnsi"/>
                                <w:b/>
                              </w:rPr>
                            </w:pPr>
                            <w:r w:rsidRPr="00873DD0">
                              <w:rPr>
                                <w:rFonts w:asciiTheme="minorHAnsi" w:hAnsiTheme="minorHAnsi" w:cstheme="minorHAnsi"/>
                                <w:b/>
                              </w:rPr>
                              <w:t>9. Propiedades de los radicales</w:t>
                            </w:r>
                            <w:r w:rsidRPr="00873DD0">
                              <w:rPr>
                                <w:rFonts w:asciiTheme="minorHAnsi" w:hAnsiTheme="minorHAnsi" w:cstheme="minorHAnsi"/>
                                <w:b/>
                              </w:rPr>
                              <w:tab/>
                            </w:r>
                          </w:p>
                          <w:p w:rsidR="00AC4E9C" w:rsidRPr="00873DD0" w:rsidRDefault="00AC4E9C" w:rsidP="00873DD0">
                            <w:pPr>
                              <w:spacing w:line="360" w:lineRule="auto"/>
                              <w:rPr>
                                <w:rFonts w:asciiTheme="minorHAnsi" w:hAnsiTheme="minorHAnsi" w:cstheme="minorHAnsi"/>
                              </w:rPr>
                            </w:pPr>
                            <w:r w:rsidRPr="00873DD0">
                              <w:rPr>
                                <w:rFonts w:asciiTheme="minorHAnsi" w:hAnsiTheme="minorHAnsi" w:cstheme="minorHAnsi"/>
                              </w:rPr>
                              <w:t xml:space="preserve">1. </w:t>
                            </w:r>
                            <m:oMath>
                              <m:rad>
                                <m:radPr>
                                  <m:ctrlPr>
                                    <w:rPr>
                                      <w:rFonts w:ascii="Cambria Math" w:hAnsi="Cambria Math" w:cstheme="minorHAnsi"/>
                                    </w:rPr>
                                  </m:ctrlPr>
                                </m:radPr>
                                <m:deg>
                                  <m:r>
                                    <w:rPr>
                                      <w:rFonts w:ascii="Cambria Math" w:hAnsi="Cambria Math" w:cstheme="minorHAnsi"/>
                                    </w:rPr>
                                    <m:t>np</m:t>
                                  </m:r>
                                </m:deg>
                                <m:e>
                                  <m:sSup>
                                    <m:sSupPr>
                                      <m:ctrlPr>
                                        <w:rPr>
                                          <w:rFonts w:ascii="Cambria Math" w:hAnsi="Cambria Math" w:cstheme="minorHAnsi"/>
                                        </w:rPr>
                                      </m:ctrlPr>
                                    </m:sSupPr>
                                    <m:e>
                                      <m:r>
                                        <w:rPr>
                                          <w:rFonts w:ascii="Cambria Math" w:hAnsi="Cambria Math" w:cstheme="minorHAnsi"/>
                                        </w:rPr>
                                        <m:t>a</m:t>
                                      </m:r>
                                    </m:e>
                                    <m:sup>
                                      <m:r>
                                        <w:rPr>
                                          <w:rFonts w:ascii="Cambria Math" w:hAnsi="Cambria Math" w:cstheme="minorHAnsi"/>
                                        </w:rPr>
                                        <m:t>p</m:t>
                                      </m:r>
                                    </m:sup>
                                  </m:sSup>
                                </m:e>
                              </m:rad>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oMath>
                            <w:r w:rsidRPr="00873DD0">
                              <w:rPr>
                                <w:rFonts w:asciiTheme="minorHAnsi" w:hAnsiTheme="minorHAnsi" w:cstheme="minorHAnsi"/>
                              </w:rPr>
                              <w:t xml:space="preserve">  </w:t>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t>6. Suma de radicales</w:t>
                            </w:r>
                            <w:r w:rsidRPr="00873DD0">
                              <w:rPr>
                                <w:rFonts w:asciiTheme="minorHAnsi" w:hAnsiTheme="minorHAnsi" w:cstheme="minorHAnsi"/>
                              </w:rPr>
                              <w:br/>
                              <w:t xml:space="preserve">2. </w:t>
                            </w:r>
                            <m:oMath>
                              <m:sSup>
                                <m:sSupPr>
                                  <m:ctrlPr>
                                    <w:rPr>
                                      <w:rFonts w:ascii="Cambria Math" w:hAnsi="Cambria Math" w:cstheme="minorHAnsi"/>
                                    </w:rPr>
                                  </m:ctrlPr>
                                </m:sSupPr>
                                <m:e>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r>
                                    <m:rPr>
                                      <m:sty m:val="p"/>
                                    </m:rPr>
                                    <w:rPr>
                                      <w:rFonts w:ascii="Cambria Math" w:hAnsi="Cambria Math" w:cstheme="minorHAnsi"/>
                                    </w:rPr>
                                    <m:t>)</m:t>
                                  </m:r>
                                </m:e>
                                <m:sup>
                                  <m:r>
                                    <w:rPr>
                                      <w:rFonts w:ascii="Cambria Math" w:hAnsi="Cambria Math" w:cstheme="minorHAnsi"/>
                                    </w:rPr>
                                    <m:t>p</m:t>
                                  </m:r>
                                </m:sup>
                              </m:sSup>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n</m:t>
                                  </m:r>
                                </m:deg>
                                <m:e>
                                  <m:sSup>
                                    <m:sSupPr>
                                      <m:ctrlPr>
                                        <w:rPr>
                                          <w:rFonts w:ascii="Cambria Math" w:hAnsi="Cambria Math" w:cstheme="minorHAnsi"/>
                                        </w:rPr>
                                      </m:ctrlPr>
                                    </m:sSupPr>
                                    <m:e>
                                      <m:r>
                                        <w:rPr>
                                          <w:rFonts w:ascii="Cambria Math" w:hAnsi="Cambria Math" w:cstheme="minorHAnsi"/>
                                        </w:rPr>
                                        <m:t>a</m:t>
                                      </m:r>
                                    </m:e>
                                    <m:sup>
                                      <m:r>
                                        <w:rPr>
                                          <w:rFonts w:ascii="Cambria Math" w:hAnsi="Cambria Math" w:cstheme="minorHAnsi"/>
                                        </w:rPr>
                                        <m:t>p</m:t>
                                      </m:r>
                                    </m:sup>
                                  </m:sSup>
                                </m:e>
                              </m:rad>
                            </m:oMath>
                            <w:r w:rsidRPr="00873DD0">
                              <w:rPr>
                                <w:rFonts w:asciiTheme="minorHAnsi" w:hAnsiTheme="minorHAnsi" w:cstheme="minorHAnsi"/>
                              </w:rPr>
                              <w:t xml:space="preserve">  </w:t>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t xml:space="preserve">    </w:t>
                            </w:r>
                            <w:r w:rsidRPr="00873DD0">
                              <w:rPr>
                                <w:rFonts w:asciiTheme="minorHAnsi" w:hAnsiTheme="minorHAnsi" w:cstheme="minorHAnsi"/>
                                <w:sz w:val="21"/>
                              </w:rPr>
                              <w:t>Descomponer radicandos y extraer factores</w:t>
                            </w:r>
                            <w:r w:rsidRPr="00873DD0">
                              <w:rPr>
                                <w:rFonts w:asciiTheme="minorHAnsi" w:hAnsiTheme="minorHAnsi" w:cstheme="minorHAnsi"/>
                                <w:sz w:val="21"/>
                              </w:rPr>
                              <w:br/>
                            </w:r>
                            <w:r w:rsidRPr="00873DD0">
                              <w:rPr>
                                <w:rFonts w:asciiTheme="minorHAnsi" w:hAnsiTheme="minorHAnsi" w:cstheme="minorHAnsi"/>
                              </w:rPr>
                              <w:t xml:space="preserve">3. </w:t>
                            </w:r>
                            <m:oMath>
                              <m:rad>
                                <m:radPr>
                                  <m:ctrlPr>
                                    <w:rPr>
                                      <w:rFonts w:ascii="Cambria Math" w:hAnsi="Cambria Math" w:cstheme="minorHAnsi"/>
                                    </w:rPr>
                                  </m:ctrlPr>
                                </m:radPr>
                                <m:deg>
                                  <m:r>
                                    <w:rPr>
                                      <w:rFonts w:ascii="Cambria Math" w:hAnsi="Cambria Math" w:cstheme="minorHAnsi"/>
                                    </w:rPr>
                                    <m:t>m</m:t>
                                  </m:r>
                                </m:deg>
                                <m:e>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e>
                              </m:rad>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m</m:t>
                                  </m:r>
                                  <m:r>
                                    <m:rPr>
                                      <m:sty m:val="p"/>
                                    </m:rPr>
                                    <w:rPr>
                                      <w:rFonts w:ascii="Cambria Math" w:hAnsi="Cambria Math" w:cstheme="minorHAnsi"/>
                                    </w:rPr>
                                    <m:t>∙</m:t>
                                  </m:r>
                                  <m:r>
                                    <w:rPr>
                                      <w:rFonts w:ascii="Cambria Math" w:hAnsi="Cambria Math" w:cstheme="minorHAnsi"/>
                                    </w:rPr>
                                    <m:t>n</m:t>
                                  </m:r>
                                </m:deg>
                                <m:e>
                                  <m:r>
                                    <w:rPr>
                                      <w:rFonts w:ascii="Cambria Math" w:hAnsi="Cambria Math" w:cstheme="minorHAnsi"/>
                                    </w:rPr>
                                    <m:t>a</m:t>
                                  </m:r>
                                </m:e>
                              </m:rad>
                            </m:oMath>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m:oMath>
                              <m:rad>
                                <m:radPr>
                                  <m:degHide m:val="1"/>
                                  <m:ctrlPr>
                                    <w:rPr>
                                      <w:rFonts w:ascii="Cambria Math" w:hAnsi="Cambria Math" w:cstheme="minorHAnsi"/>
                                    </w:rPr>
                                  </m:ctrlPr>
                                </m:radPr>
                                <m:deg/>
                                <m:e>
                                  <m:r>
                                    <m:rPr>
                                      <m:sty m:val="p"/>
                                    </m:rPr>
                                    <w:rPr>
                                      <w:rFonts w:ascii="Cambria Math" w:hAnsi="Cambria Math" w:cstheme="minorHAnsi"/>
                                    </w:rPr>
                                    <m:t>50</m:t>
                                  </m:r>
                                </m:e>
                              </m:rad>
                              <m:r>
                                <m:rPr>
                                  <m:sty m:val="p"/>
                                </m:rPr>
                                <w:rPr>
                                  <w:rFonts w:ascii="Cambria Math" w:hAnsi="Cambria Math" w:cstheme="minorHAnsi"/>
                                </w:rPr>
                                <m:t>+</m:t>
                              </m:r>
                              <m:rad>
                                <m:radPr>
                                  <m:degHide m:val="1"/>
                                  <m:ctrlPr>
                                    <w:rPr>
                                      <w:rFonts w:ascii="Cambria Math" w:hAnsi="Cambria Math" w:cstheme="minorHAnsi"/>
                                    </w:rPr>
                                  </m:ctrlPr>
                                </m:radPr>
                                <m:deg/>
                                <m:e>
                                  <m:r>
                                    <m:rPr>
                                      <m:sty m:val="p"/>
                                    </m:rPr>
                                    <w:rPr>
                                      <w:rFonts w:ascii="Cambria Math" w:hAnsi="Cambria Math" w:cstheme="minorHAnsi"/>
                                    </w:rPr>
                                    <m:t>8</m:t>
                                  </m:r>
                                </m:e>
                              </m:rad>
                              <m:r>
                                <m:rPr>
                                  <m:sty m:val="p"/>
                                </m:rPr>
                                <w:rPr>
                                  <w:rFonts w:ascii="Cambria Math" w:hAnsi="Cambria Math" w:cstheme="minorHAnsi"/>
                                </w:rPr>
                                <m:t>+</m:t>
                              </m:r>
                              <m:rad>
                                <m:radPr>
                                  <m:degHide m:val="1"/>
                                  <m:ctrlPr>
                                    <w:rPr>
                                      <w:rFonts w:ascii="Cambria Math" w:hAnsi="Cambria Math" w:cstheme="minorHAnsi"/>
                                    </w:rPr>
                                  </m:ctrlPr>
                                </m:radPr>
                                <m:deg/>
                                <m:e>
                                  <m:r>
                                    <m:rPr>
                                      <m:sty m:val="p"/>
                                    </m:rPr>
                                    <w:rPr>
                                      <w:rFonts w:ascii="Cambria Math" w:hAnsi="Cambria Math" w:cstheme="minorHAnsi"/>
                                    </w:rPr>
                                    <m:t>12</m:t>
                                  </m:r>
                                </m:e>
                              </m:rad>
                              <m:r>
                                <m:rPr>
                                  <m:sty m:val="p"/>
                                </m:rPr>
                                <w:rPr>
                                  <w:rFonts w:ascii="Cambria Math" w:hAnsi="Cambria Math" w:cstheme="minorHAnsi"/>
                                </w:rPr>
                                <m:t>=</m:t>
                              </m:r>
                            </m:oMath>
                            <w:r w:rsidRPr="00873DD0">
                              <w:rPr>
                                <w:rFonts w:asciiTheme="minorHAnsi" w:hAnsiTheme="minorHAnsi" w:cstheme="minorHAnsi"/>
                              </w:rPr>
                              <w:br/>
                              <w:t xml:space="preserve">4. </w:t>
                            </w:r>
                            <m:oMath>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r>
                                    <m:rPr>
                                      <m:sty m:val="p"/>
                                    </m:rPr>
                                    <w:rPr>
                                      <w:rFonts w:ascii="Cambria Math" w:hAnsi="Cambria Math" w:cstheme="minorHAnsi"/>
                                    </w:rPr>
                                    <m:t>∙</m:t>
                                  </m:r>
                                  <m:r>
                                    <w:rPr>
                                      <w:rFonts w:ascii="Cambria Math" w:hAnsi="Cambria Math" w:cstheme="minorHAnsi"/>
                                    </w:rPr>
                                    <m:t>b</m:t>
                                  </m:r>
                                </m:e>
                              </m:rad>
                              <m:r>
                                <m:rPr>
                                  <m:sty m:val="p"/>
                                </m:rPr>
                                <w:rPr>
                                  <w:rFonts w:ascii="Cambria Math" w:hAnsi="Cambria Math" w:cstheme="minorHAnsi"/>
                                </w:rPr>
                                <m:t xml:space="preserve">= </m:t>
                              </m:r>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b</m:t>
                                  </m:r>
                                </m:e>
                              </m:rad>
                            </m:oMath>
                            <w:r w:rsidRPr="00873DD0">
                              <w:rPr>
                                <w:rFonts w:asciiTheme="minorHAnsi" w:hAnsiTheme="minorHAnsi" w:cstheme="minorHAnsi"/>
                              </w:rPr>
                              <w:tab/>
                            </w:r>
                            <w:r w:rsidRPr="00873DD0">
                              <w:rPr>
                                <w:rFonts w:asciiTheme="minorHAnsi" w:hAnsiTheme="minorHAnsi" w:cstheme="minorHAnsi"/>
                              </w:rPr>
                              <w:tab/>
                            </w:r>
                            <m:oMath>
                              <m:rad>
                                <m:radPr>
                                  <m:degHide m:val="1"/>
                                  <m:ctrlPr>
                                    <w:rPr>
                                      <w:rFonts w:ascii="Cambria Math" w:hAnsi="Cambria Math" w:cstheme="minorHAnsi"/>
                                    </w:rPr>
                                  </m:ctrlPr>
                                </m:radPr>
                                <m:deg/>
                                <m:e>
                                  <m:sSup>
                                    <m:sSupPr>
                                      <m:ctrlPr>
                                        <w:rPr>
                                          <w:rFonts w:ascii="Cambria Math" w:hAnsi="Cambria Math" w:cstheme="minorHAnsi"/>
                                        </w:rPr>
                                      </m:ctrlPr>
                                    </m:sSupPr>
                                    <m:e>
                                      <m:r>
                                        <m:rPr>
                                          <m:sty m:val="p"/>
                                        </m:rPr>
                                        <w:rPr>
                                          <w:rFonts w:ascii="Cambria Math" w:hAnsi="Cambria Math" w:cstheme="minorHAnsi"/>
                                        </w:rPr>
                                        <m:t>2∙5</m:t>
                                      </m:r>
                                    </m:e>
                                    <m:sup>
                                      <m:r>
                                        <m:rPr>
                                          <m:sty m:val="p"/>
                                        </m:rPr>
                                        <w:rPr>
                                          <w:rFonts w:ascii="Cambria Math" w:hAnsi="Cambria Math" w:cstheme="minorHAnsi"/>
                                        </w:rPr>
                                        <m:t>2</m:t>
                                      </m:r>
                                    </m:sup>
                                  </m:sSup>
                                </m:e>
                              </m:rad>
                              <m:r>
                                <m:rPr>
                                  <m:sty m:val="p"/>
                                </m:rPr>
                                <w:rPr>
                                  <w:rFonts w:ascii="Cambria Math" w:hAnsi="Cambria Math" w:cstheme="minorHAnsi"/>
                                </w:rPr>
                                <m:t>+</m:t>
                              </m:r>
                              <m:rad>
                                <m:radPr>
                                  <m:degHide m:val="1"/>
                                  <m:ctrlPr>
                                    <w:rPr>
                                      <w:rFonts w:ascii="Cambria Math" w:hAnsi="Cambria Math" w:cstheme="minorHAnsi"/>
                                    </w:rPr>
                                  </m:ctrlPr>
                                </m:radPr>
                                <m:deg/>
                                <m:e>
                                  <m:sSup>
                                    <m:sSupPr>
                                      <m:ctrlPr>
                                        <w:rPr>
                                          <w:rFonts w:ascii="Cambria Math" w:hAnsi="Cambria Math" w:cstheme="minorHAnsi"/>
                                        </w:rPr>
                                      </m:ctrlPr>
                                    </m:sSupPr>
                                    <m:e>
                                      <m:r>
                                        <m:rPr>
                                          <m:sty m:val="p"/>
                                        </m:rPr>
                                        <w:rPr>
                                          <w:rFonts w:ascii="Cambria Math" w:hAnsi="Cambria Math" w:cstheme="minorHAnsi"/>
                                        </w:rPr>
                                        <m:t>2</m:t>
                                      </m:r>
                                    </m:e>
                                    <m:sup>
                                      <m:r>
                                        <m:rPr>
                                          <m:sty m:val="p"/>
                                        </m:rPr>
                                        <w:rPr>
                                          <w:rFonts w:ascii="Cambria Math" w:hAnsi="Cambria Math" w:cstheme="minorHAnsi"/>
                                        </w:rPr>
                                        <m:t>3</m:t>
                                      </m:r>
                                    </m:sup>
                                  </m:sSup>
                                </m:e>
                              </m:rad>
                              <m:r>
                                <m:rPr>
                                  <m:sty m:val="p"/>
                                </m:rPr>
                                <w:rPr>
                                  <w:rFonts w:ascii="Cambria Math" w:hAnsi="Cambria Math" w:cstheme="minorHAnsi"/>
                                </w:rPr>
                                <m:t>+</m:t>
                              </m:r>
                              <m:rad>
                                <m:radPr>
                                  <m:degHide m:val="1"/>
                                  <m:ctrlPr>
                                    <w:rPr>
                                      <w:rFonts w:ascii="Cambria Math" w:hAnsi="Cambria Math" w:cstheme="minorHAnsi"/>
                                    </w:rPr>
                                  </m:ctrlPr>
                                </m:radPr>
                                <m:deg/>
                                <m:e>
                                  <m:sSup>
                                    <m:sSupPr>
                                      <m:ctrlPr>
                                        <w:rPr>
                                          <w:rFonts w:ascii="Cambria Math" w:hAnsi="Cambria Math" w:cstheme="minorHAnsi"/>
                                        </w:rPr>
                                      </m:ctrlPr>
                                    </m:sSupPr>
                                    <m:e>
                                      <m:r>
                                        <m:rPr>
                                          <m:sty m:val="p"/>
                                        </m:rPr>
                                        <w:rPr>
                                          <w:rFonts w:ascii="Cambria Math" w:hAnsi="Cambria Math" w:cstheme="minorHAnsi"/>
                                        </w:rPr>
                                        <m:t>2</m:t>
                                      </m:r>
                                    </m:e>
                                    <m:sup>
                                      <m:r>
                                        <m:rPr>
                                          <m:sty m:val="p"/>
                                        </m:rPr>
                                        <w:rPr>
                                          <w:rFonts w:ascii="Cambria Math" w:hAnsi="Cambria Math" w:cstheme="minorHAnsi"/>
                                        </w:rPr>
                                        <m:t>2</m:t>
                                      </m:r>
                                    </m:sup>
                                  </m:sSup>
                                  <m:r>
                                    <m:rPr>
                                      <m:sty m:val="p"/>
                                    </m:rPr>
                                    <w:rPr>
                                      <w:rFonts w:ascii="Cambria Math" w:hAnsi="Cambria Math" w:cstheme="minorHAnsi"/>
                                    </w:rPr>
                                    <m:t xml:space="preserve">∙3 </m:t>
                                  </m:r>
                                </m:e>
                              </m:rad>
                              <m:r>
                                <m:rPr>
                                  <m:sty m:val="p"/>
                                </m:rPr>
                                <w:rPr>
                                  <w:rFonts w:ascii="Cambria Math" w:hAnsi="Cambria Math" w:cstheme="minorHAnsi"/>
                                </w:rPr>
                                <m:t>=</m:t>
                              </m:r>
                            </m:oMath>
                            <w:r w:rsidRPr="00873DD0">
                              <w:rPr>
                                <w:rFonts w:asciiTheme="minorHAnsi" w:hAnsiTheme="minorHAnsi" w:cstheme="minorHAnsi"/>
                              </w:rPr>
                              <w:br/>
                              <w:t xml:space="preserve">5. </w:t>
                            </w:r>
                            <m:oMath>
                              <m:rad>
                                <m:radPr>
                                  <m:ctrlPr>
                                    <w:rPr>
                                      <w:rFonts w:ascii="Cambria Math" w:hAnsi="Cambria Math" w:cstheme="minorHAnsi"/>
                                    </w:rPr>
                                  </m:ctrlPr>
                                </m:radPr>
                                <m:deg>
                                  <m:r>
                                    <w:rPr>
                                      <w:rFonts w:ascii="Cambria Math" w:hAnsi="Cambria Math" w:cstheme="minorHAnsi"/>
                                    </w:rPr>
                                    <m:t>n</m:t>
                                  </m:r>
                                </m:deg>
                                <m:e>
                                  <m:f>
                                    <m:fPr>
                                      <m:ctrlPr>
                                        <w:rPr>
                                          <w:rFonts w:ascii="Cambria Math" w:hAnsi="Cambria Math" w:cstheme="minorHAnsi"/>
                                        </w:rPr>
                                      </m:ctrlPr>
                                    </m:fPr>
                                    <m:num>
                                      <m:r>
                                        <w:rPr>
                                          <w:rFonts w:ascii="Cambria Math" w:hAnsi="Cambria Math" w:cstheme="minorHAnsi"/>
                                        </w:rPr>
                                        <m:t>a</m:t>
                                      </m:r>
                                    </m:num>
                                    <m:den>
                                      <m:r>
                                        <w:rPr>
                                          <w:rFonts w:ascii="Cambria Math" w:hAnsi="Cambria Math" w:cstheme="minorHAnsi"/>
                                        </w:rPr>
                                        <m:t>b</m:t>
                                      </m:r>
                                    </m:den>
                                  </m:f>
                                </m:e>
                              </m:rad>
                              <m:r>
                                <m:rPr>
                                  <m:sty m:val="p"/>
                                </m:rPr>
                                <w:rPr>
                                  <w:rFonts w:ascii="Cambria Math" w:hAnsi="Cambria Math" w:cstheme="minorHAnsi"/>
                                </w:rPr>
                                <m:t xml:space="preserve">= </m:t>
                              </m:r>
                              <m:f>
                                <m:fPr>
                                  <m:ctrlPr>
                                    <w:rPr>
                                      <w:rFonts w:ascii="Cambria Math" w:hAnsi="Cambria Math" w:cstheme="minorHAnsi"/>
                                    </w:rPr>
                                  </m:ctrlPr>
                                </m:fPr>
                                <m:num>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num>
                                <m:den>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b</m:t>
                                      </m:r>
                                    </m:e>
                                  </m:rad>
                                </m:den>
                              </m:f>
                            </m:oMath>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t>5</w:t>
                            </w:r>
                            <m:oMath>
                              <m:rad>
                                <m:radPr>
                                  <m:degHide m:val="1"/>
                                  <m:ctrlPr>
                                    <w:rPr>
                                      <w:rFonts w:ascii="Cambria Math" w:hAnsi="Cambria Math" w:cstheme="minorHAnsi"/>
                                    </w:rPr>
                                  </m:ctrlPr>
                                </m:radPr>
                                <m:deg/>
                                <m:e>
                                  <m:r>
                                    <m:rPr>
                                      <m:sty m:val="p"/>
                                    </m:rPr>
                                    <w:rPr>
                                      <w:rFonts w:ascii="Cambria Math" w:hAnsi="Cambria Math" w:cstheme="minorHAnsi"/>
                                    </w:rPr>
                                    <m:t>2</m:t>
                                  </m:r>
                                </m:e>
                              </m:rad>
                              <m:r>
                                <m:rPr>
                                  <m:sty m:val="p"/>
                                </m:rPr>
                                <w:rPr>
                                  <w:rFonts w:ascii="Cambria Math" w:hAnsi="Cambria Math" w:cstheme="minorHAnsi"/>
                                </w:rPr>
                                <m:t>+2</m:t>
                              </m:r>
                              <m:rad>
                                <m:radPr>
                                  <m:degHide m:val="1"/>
                                  <m:ctrlPr>
                                    <w:rPr>
                                      <w:rFonts w:ascii="Cambria Math" w:hAnsi="Cambria Math" w:cstheme="minorHAnsi"/>
                                    </w:rPr>
                                  </m:ctrlPr>
                                </m:radPr>
                                <m:deg/>
                                <m:e>
                                  <m:r>
                                    <m:rPr>
                                      <m:sty m:val="p"/>
                                    </m:rPr>
                                    <w:rPr>
                                      <w:rFonts w:ascii="Cambria Math" w:hAnsi="Cambria Math" w:cstheme="minorHAnsi"/>
                                    </w:rPr>
                                    <m:t>2</m:t>
                                  </m:r>
                                </m:e>
                              </m:rad>
                              <m:r>
                                <m:rPr>
                                  <m:sty m:val="p"/>
                                </m:rPr>
                                <w:rPr>
                                  <w:rFonts w:ascii="Cambria Math" w:hAnsi="Cambria Math" w:cstheme="minorHAnsi"/>
                                </w:rPr>
                                <m:t>+2</m:t>
                              </m:r>
                              <m:rad>
                                <m:radPr>
                                  <m:degHide m:val="1"/>
                                  <m:ctrlPr>
                                    <w:rPr>
                                      <w:rFonts w:ascii="Cambria Math" w:hAnsi="Cambria Math" w:cstheme="minorHAnsi"/>
                                    </w:rPr>
                                  </m:ctrlPr>
                                </m:radPr>
                                <m:deg/>
                                <m:e>
                                  <m:r>
                                    <m:rPr>
                                      <m:sty m:val="p"/>
                                    </m:rPr>
                                    <w:rPr>
                                      <w:rFonts w:ascii="Cambria Math" w:hAnsi="Cambria Math" w:cstheme="minorHAnsi"/>
                                    </w:rPr>
                                    <m:t>3</m:t>
                                  </m:r>
                                </m:e>
                              </m:rad>
                              <m:r>
                                <m:rPr>
                                  <m:sty m:val="p"/>
                                </m:rPr>
                                <w:rPr>
                                  <w:rFonts w:ascii="Cambria Math" w:hAnsi="Cambria Math" w:cstheme="minorHAnsi"/>
                                </w:rPr>
                                <m:t>=7</m:t>
                              </m:r>
                              <m:rad>
                                <m:radPr>
                                  <m:degHide m:val="1"/>
                                  <m:ctrlPr>
                                    <w:rPr>
                                      <w:rFonts w:ascii="Cambria Math" w:hAnsi="Cambria Math" w:cstheme="minorHAnsi"/>
                                    </w:rPr>
                                  </m:ctrlPr>
                                </m:radPr>
                                <m:deg/>
                                <m:e>
                                  <m:r>
                                    <m:rPr>
                                      <m:sty m:val="p"/>
                                    </m:rPr>
                                    <w:rPr>
                                      <w:rFonts w:ascii="Cambria Math" w:hAnsi="Cambria Math" w:cstheme="minorHAnsi"/>
                                    </w:rPr>
                                    <m:t>2</m:t>
                                  </m:r>
                                </m:e>
                              </m:rad>
                              <m:r>
                                <m:rPr>
                                  <m:sty m:val="p"/>
                                </m:rPr>
                                <w:rPr>
                                  <w:rFonts w:ascii="Cambria Math" w:hAnsi="Cambria Math" w:cstheme="minorHAnsi"/>
                                </w:rPr>
                                <m:t>+2</m:t>
                              </m:r>
                              <m:rad>
                                <m:radPr>
                                  <m:degHide m:val="1"/>
                                  <m:ctrlPr>
                                    <w:rPr>
                                      <w:rFonts w:ascii="Cambria Math" w:hAnsi="Cambria Math" w:cstheme="minorHAnsi"/>
                                    </w:rPr>
                                  </m:ctrlPr>
                                </m:radPr>
                                <m:deg/>
                                <m:e>
                                  <m:r>
                                    <m:rPr>
                                      <m:sty m:val="p"/>
                                    </m:rPr>
                                    <w:rPr>
                                      <w:rFonts w:ascii="Cambria Math" w:hAnsi="Cambria Math" w:cstheme="minorHAnsi"/>
                                    </w:rPr>
                                    <m:t>3</m:t>
                                  </m:r>
                                </m:e>
                              </m:rad>
                            </m:oMath>
                          </w:p>
                          <w:p w:rsidR="00AC4E9C" w:rsidRPr="00873DD0" w:rsidRDefault="00AC4E9C" w:rsidP="00873DD0">
                            <w:pPr>
                              <w:spacing w:after="120"/>
                              <w:ind w:right="-182"/>
                              <w:rPr>
                                <w:rFonts w:asciiTheme="minorHAnsi" w:hAnsiTheme="minorHAnsi" w:cstheme="minorHAnsi"/>
                                <w:sz w:val="20"/>
                              </w:rPr>
                            </w:pPr>
                            <w:r w:rsidRPr="00873DD0">
                              <w:rPr>
                                <w:rFonts w:asciiTheme="minorHAnsi" w:hAnsiTheme="minorHAnsi" w:cstheme="minorHAnsi"/>
                                <w:sz w:val="20"/>
                              </w:rPr>
                              <w:t xml:space="preserve">Vídeo 1: </w:t>
                            </w:r>
                            <w:hyperlink r:id="rId29" w:history="1">
                              <w:r w:rsidRPr="00873DD0">
                                <w:rPr>
                                  <w:rStyle w:val="Hipervnculo"/>
                                  <w:rFonts w:asciiTheme="minorHAnsi" w:hAnsiTheme="minorHAnsi" w:cstheme="minorHAnsi"/>
                                  <w:sz w:val="20"/>
                                </w:rPr>
                                <w:t>https://www.youtube.com/watch?v=oQRf4lSIfY4&amp;vl=es</w:t>
                              </w:r>
                            </w:hyperlink>
                          </w:p>
                          <w:p w:rsidR="00AC4E9C" w:rsidRPr="00873DD0" w:rsidRDefault="00AC4E9C" w:rsidP="00873DD0">
                            <w:pPr>
                              <w:ind w:right="-182"/>
                              <w:rPr>
                                <w:rFonts w:asciiTheme="minorHAnsi" w:hAnsiTheme="minorHAnsi" w:cstheme="minorHAnsi"/>
                                <w:sz w:val="20"/>
                              </w:rPr>
                            </w:pPr>
                            <w:r w:rsidRPr="00873DD0">
                              <w:rPr>
                                <w:rFonts w:asciiTheme="minorHAnsi" w:hAnsiTheme="minorHAnsi" w:cstheme="minorHAnsi"/>
                                <w:sz w:val="20"/>
                              </w:rPr>
                              <w:t xml:space="preserve">Vídeo 2: </w:t>
                            </w:r>
                            <w:hyperlink r:id="rId30" w:history="1">
                              <w:r w:rsidRPr="00873DD0">
                                <w:rPr>
                                  <w:rStyle w:val="Hipervnculo"/>
                                  <w:rFonts w:asciiTheme="minorHAnsi" w:hAnsiTheme="minorHAnsi" w:cstheme="minorHAnsi"/>
                                  <w:sz w:val="20"/>
                                </w:rPr>
                                <w:t>https://www.youtube.com/watch?v=n4LBiSxHv94</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77CC3F6" id="Rectángulo redondeado 44" o:spid="_x0000_s1039" style="position:absolute;margin-left:188.55pt;margin-top:9.2pt;width:346.25pt;height:214.55pt;z-index:25393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" fillcolor="white [3201]" strokecolor="#bf8f00 [2407]" strokeweight="1pt">
                <v:stroke joinstyle="miter"/>
                <v:textbox>
                  <w:txbxContent>
                    <w:p w:rsidR="00AC4E9C" w:rsidRPr="00873DD0" w:rsidRDefault="00AC4E9C" w:rsidP="00873DD0">
                      <w:pPr>
                        <w:spacing w:after="120"/>
                        <w:rPr>
                          <w:rFonts w:asciiTheme="minorHAnsi" w:hAnsiTheme="minorHAnsi" w:cstheme="minorHAnsi"/>
                          <w:b/>
                        </w:rPr>
                      </w:pPr>
                      <w:r w:rsidRPr="00873DD0">
                        <w:rPr>
                          <w:rFonts w:asciiTheme="minorHAnsi" w:hAnsiTheme="minorHAnsi" w:cstheme="minorHAnsi"/>
                          <w:b/>
                        </w:rPr>
                        <w:t>9. Propiedades de los radicales</w:t>
                      </w:r>
                      <w:r w:rsidRPr="00873DD0">
                        <w:rPr>
                          <w:rFonts w:asciiTheme="minorHAnsi" w:hAnsiTheme="minorHAnsi" w:cstheme="minorHAnsi"/>
                          <w:b/>
                        </w:rPr>
                        <w:tab/>
                      </w:r>
                    </w:p>
                    <w:p w:rsidR="00AC4E9C" w:rsidRPr="00873DD0" w:rsidRDefault="00AC4E9C" w:rsidP="00873DD0">
                      <w:pPr>
                        <w:spacing w:line="360" w:lineRule="auto"/>
                        <w:rPr>
                          <w:rFonts w:asciiTheme="minorHAnsi" w:hAnsiTheme="minorHAnsi" w:cstheme="minorHAnsi"/>
                        </w:rPr>
                      </w:pPr>
                      <w:r w:rsidRPr="00873DD0">
                        <w:rPr>
                          <w:rFonts w:asciiTheme="minorHAnsi" w:hAnsiTheme="minorHAnsi" w:cstheme="minorHAnsi"/>
                        </w:rPr>
                        <w:t xml:space="preserve">1. </w:t>
                      </w:r>
                      <m:oMath>
                        <m:rad>
                          <m:radPr>
                            <m:ctrlPr>
                              <w:rPr>
                                <w:rFonts w:ascii="Cambria Math" w:hAnsi="Cambria Math" w:cstheme="minorHAnsi"/>
                              </w:rPr>
                            </m:ctrlPr>
                          </m:radPr>
                          <m:deg>
                            <m:r>
                              <w:rPr>
                                <w:rFonts w:ascii="Cambria Math" w:hAnsi="Cambria Math" w:cstheme="minorHAnsi"/>
                              </w:rPr>
                              <m:t>np</m:t>
                            </m:r>
                          </m:deg>
                          <m:e>
                            <m:sSup>
                              <m:sSupPr>
                                <m:ctrlPr>
                                  <w:rPr>
                                    <w:rFonts w:ascii="Cambria Math" w:hAnsi="Cambria Math" w:cstheme="minorHAnsi"/>
                                  </w:rPr>
                                </m:ctrlPr>
                              </m:sSupPr>
                              <m:e>
                                <m:r>
                                  <w:rPr>
                                    <w:rFonts w:ascii="Cambria Math" w:hAnsi="Cambria Math" w:cstheme="minorHAnsi"/>
                                  </w:rPr>
                                  <m:t>a</m:t>
                                </m:r>
                              </m:e>
                              <m:sup>
                                <m:r>
                                  <w:rPr>
                                    <w:rFonts w:ascii="Cambria Math" w:hAnsi="Cambria Math" w:cstheme="minorHAnsi"/>
                                  </w:rPr>
                                  <m:t>p</m:t>
                                </m:r>
                              </m:sup>
                            </m:sSup>
                          </m:e>
                        </m:rad>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oMath>
                      <w:r w:rsidRPr="00873DD0">
                        <w:rPr>
                          <w:rFonts w:asciiTheme="minorHAnsi" w:hAnsiTheme="minorHAnsi" w:cstheme="minorHAnsi"/>
                        </w:rPr>
                        <w:t xml:space="preserve">  </w:t>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t>6. Suma de radicales</w:t>
                      </w:r>
                      <w:r w:rsidRPr="00873DD0">
                        <w:rPr>
                          <w:rFonts w:asciiTheme="minorHAnsi" w:hAnsiTheme="minorHAnsi" w:cstheme="minorHAnsi"/>
                        </w:rPr>
                        <w:br/>
                        <w:t xml:space="preserve">2. </w:t>
                      </w:r>
                      <m:oMath>
                        <m:sSup>
                          <m:sSupPr>
                            <m:ctrlPr>
                              <w:rPr>
                                <w:rFonts w:ascii="Cambria Math" w:hAnsi="Cambria Math" w:cstheme="minorHAnsi"/>
                              </w:rPr>
                            </m:ctrlPr>
                          </m:sSupPr>
                          <m:e>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r>
                              <m:rPr>
                                <m:sty m:val="p"/>
                              </m:rPr>
                              <w:rPr>
                                <w:rFonts w:ascii="Cambria Math" w:hAnsi="Cambria Math" w:cstheme="minorHAnsi"/>
                              </w:rPr>
                              <m:t>)</m:t>
                            </m:r>
                          </m:e>
                          <m:sup>
                            <m:r>
                              <w:rPr>
                                <w:rFonts w:ascii="Cambria Math" w:hAnsi="Cambria Math" w:cstheme="minorHAnsi"/>
                              </w:rPr>
                              <m:t>p</m:t>
                            </m:r>
                          </m:sup>
                        </m:sSup>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n</m:t>
                            </m:r>
                          </m:deg>
                          <m:e>
                            <m:sSup>
                              <m:sSupPr>
                                <m:ctrlPr>
                                  <w:rPr>
                                    <w:rFonts w:ascii="Cambria Math" w:hAnsi="Cambria Math" w:cstheme="minorHAnsi"/>
                                  </w:rPr>
                                </m:ctrlPr>
                              </m:sSupPr>
                              <m:e>
                                <m:r>
                                  <w:rPr>
                                    <w:rFonts w:ascii="Cambria Math" w:hAnsi="Cambria Math" w:cstheme="minorHAnsi"/>
                                  </w:rPr>
                                  <m:t>a</m:t>
                                </m:r>
                              </m:e>
                              <m:sup>
                                <m:r>
                                  <w:rPr>
                                    <w:rFonts w:ascii="Cambria Math" w:hAnsi="Cambria Math" w:cstheme="minorHAnsi"/>
                                  </w:rPr>
                                  <m:t>p</m:t>
                                </m:r>
                              </m:sup>
                            </m:sSup>
                          </m:e>
                        </m:rad>
                      </m:oMath>
                      <w:r w:rsidRPr="00873DD0">
                        <w:rPr>
                          <w:rFonts w:asciiTheme="minorHAnsi" w:hAnsiTheme="minorHAnsi" w:cstheme="minorHAnsi"/>
                        </w:rPr>
                        <w:t xml:space="preserve">  </w:t>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t xml:space="preserve">    </w:t>
                      </w:r>
                      <w:r w:rsidRPr="00873DD0">
                        <w:rPr>
                          <w:rFonts w:asciiTheme="minorHAnsi" w:hAnsiTheme="minorHAnsi" w:cstheme="minorHAnsi"/>
                          <w:sz w:val="21"/>
                        </w:rPr>
                        <w:t>Descomponer radicandos y extraer factores</w:t>
                      </w:r>
                      <w:r w:rsidRPr="00873DD0">
                        <w:rPr>
                          <w:rFonts w:asciiTheme="minorHAnsi" w:hAnsiTheme="minorHAnsi" w:cstheme="minorHAnsi"/>
                          <w:sz w:val="21"/>
                        </w:rPr>
                        <w:br/>
                      </w:r>
                      <w:r w:rsidRPr="00873DD0">
                        <w:rPr>
                          <w:rFonts w:asciiTheme="minorHAnsi" w:hAnsiTheme="minorHAnsi" w:cstheme="minorHAnsi"/>
                        </w:rPr>
                        <w:t xml:space="preserve">3. </w:t>
                      </w:r>
                      <m:oMath>
                        <m:rad>
                          <m:radPr>
                            <m:ctrlPr>
                              <w:rPr>
                                <w:rFonts w:ascii="Cambria Math" w:hAnsi="Cambria Math" w:cstheme="minorHAnsi"/>
                              </w:rPr>
                            </m:ctrlPr>
                          </m:radPr>
                          <m:deg>
                            <m:r>
                              <w:rPr>
                                <w:rFonts w:ascii="Cambria Math" w:hAnsi="Cambria Math" w:cstheme="minorHAnsi"/>
                              </w:rPr>
                              <m:t>m</m:t>
                            </m:r>
                          </m:deg>
                          <m:e>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e>
                        </m:rad>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m</m:t>
                            </m:r>
                            <m:r>
                              <m:rPr>
                                <m:sty m:val="p"/>
                              </m:rPr>
                              <w:rPr>
                                <w:rFonts w:ascii="Cambria Math" w:hAnsi="Cambria Math" w:cstheme="minorHAnsi"/>
                              </w:rPr>
                              <m:t>∙</m:t>
                            </m:r>
                            <m:r>
                              <w:rPr>
                                <w:rFonts w:ascii="Cambria Math" w:hAnsi="Cambria Math" w:cstheme="minorHAnsi"/>
                              </w:rPr>
                              <m:t>n</m:t>
                            </m:r>
                          </m:deg>
                          <m:e>
                            <m:r>
                              <w:rPr>
                                <w:rFonts w:ascii="Cambria Math" w:hAnsi="Cambria Math" w:cstheme="minorHAnsi"/>
                              </w:rPr>
                              <m:t>a</m:t>
                            </m:r>
                          </m:e>
                        </m:rad>
                      </m:oMath>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m:oMath>
                        <m:rad>
                          <m:radPr>
                            <m:degHide m:val="1"/>
                            <m:ctrlPr>
                              <w:rPr>
                                <w:rFonts w:ascii="Cambria Math" w:hAnsi="Cambria Math" w:cstheme="minorHAnsi"/>
                              </w:rPr>
                            </m:ctrlPr>
                          </m:radPr>
                          <m:deg/>
                          <m:e>
                            <m:r>
                              <m:rPr>
                                <m:sty m:val="p"/>
                              </m:rPr>
                              <w:rPr>
                                <w:rFonts w:ascii="Cambria Math" w:hAnsi="Cambria Math" w:cstheme="minorHAnsi"/>
                              </w:rPr>
                              <m:t>50</m:t>
                            </m:r>
                          </m:e>
                        </m:rad>
                        <m:r>
                          <m:rPr>
                            <m:sty m:val="p"/>
                          </m:rPr>
                          <w:rPr>
                            <w:rFonts w:ascii="Cambria Math" w:hAnsi="Cambria Math" w:cstheme="minorHAnsi"/>
                          </w:rPr>
                          <m:t>+</m:t>
                        </m:r>
                        <m:rad>
                          <m:radPr>
                            <m:degHide m:val="1"/>
                            <m:ctrlPr>
                              <w:rPr>
                                <w:rFonts w:ascii="Cambria Math" w:hAnsi="Cambria Math" w:cstheme="minorHAnsi"/>
                              </w:rPr>
                            </m:ctrlPr>
                          </m:radPr>
                          <m:deg/>
                          <m:e>
                            <m:r>
                              <m:rPr>
                                <m:sty m:val="p"/>
                              </m:rPr>
                              <w:rPr>
                                <w:rFonts w:ascii="Cambria Math" w:hAnsi="Cambria Math" w:cstheme="minorHAnsi"/>
                              </w:rPr>
                              <m:t>8</m:t>
                            </m:r>
                          </m:e>
                        </m:rad>
                        <m:r>
                          <m:rPr>
                            <m:sty m:val="p"/>
                          </m:rPr>
                          <w:rPr>
                            <w:rFonts w:ascii="Cambria Math" w:hAnsi="Cambria Math" w:cstheme="minorHAnsi"/>
                          </w:rPr>
                          <m:t>+</m:t>
                        </m:r>
                        <m:rad>
                          <m:radPr>
                            <m:degHide m:val="1"/>
                            <m:ctrlPr>
                              <w:rPr>
                                <w:rFonts w:ascii="Cambria Math" w:hAnsi="Cambria Math" w:cstheme="minorHAnsi"/>
                              </w:rPr>
                            </m:ctrlPr>
                          </m:radPr>
                          <m:deg/>
                          <m:e>
                            <m:r>
                              <m:rPr>
                                <m:sty m:val="p"/>
                              </m:rPr>
                              <w:rPr>
                                <w:rFonts w:ascii="Cambria Math" w:hAnsi="Cambria Math" w:cstheme="minorHAnsi"/>
                              </w:rPr>
                              <m:t>12</m:t>
                            </m:r>
                          </m:e>
                        </m:rad>
                        <m:r>
                          <m:rPr>
                            <m:sty m:val="p"/>
                          </m:rPr>
                          <w:rPr>
                            <w:rFonts w:ascii="Cambria Math" w:hAnsi="Cambria Math" w:cstheme="minorHAnsi"/>
                          </w:rPr>
                          <m:t>=</m:t>
                        </m:r>
                      </m:oMath>
                      <w:r w:rsidRPr="00873DD0">
                        <w:rPr>
                          <w:rFonts w:asciiTheme="minorHAnsi" w:hAnsiTheme="minorHAnsi" w:cstheme="minorHAnsi"/>
                        </w:rPr>
                        <w:br/>
                        <w:t xml:space="preserve">4. </w:t>
                      </w:r>
                      <m:oMath>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r>
                              <m:rPr>
                                <m:sty m:val="p"/>
                              </m:rPr>
                              <w:rPr>
                                <w:rFonts w:ascii="Cambria Math" w:hAnsi="Cambria Math" w:cstheme="minorHAnsi"/>
                              </w:rPr>
                              <m:t>∙</m:t>
                            </m:r>
                            <m:r>
                              <w:rPr>
                                <w:rFonts w:ascii="Cambria Math" w:hAnsi="Cambria Math" w:cstheme="minorHAnsi"/>
                              </w:rPr>
                              <m:t>b</m:t>
                            </m:r>
                          </m:e>
                        </m:rad>
                        <m:r>
                          <m:rPr>
                            <m:sty m:val="p"/>
                          </m:rPr>
                          <w:rPr>
                            <w:rFonts w:ascii="Cambria Math" w:hAnsi="Cambria Math" w:cstheme="minorHAnsi"/>
                          </w:rPr>
                          <m:t xml:space="preserve">= </m:t>
                        </m:r>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b</m:t>
                            </m:r>
                          </m:e>
                        </m:rad>
                      </m:oMath>
                      <w:r w:rsidRPr="00873DD0">
                        <w:rPr>
                          <w:rFonts w:asciiTheme="minorHAnsi" w:hAnsiTheme="minorHAnsi" w:cstheme="minorHAnsi"/>
                        </w:rPr>
                        <w:tab/>
                      </w:r>
                      <w:r w:rsidRPr="00873DD0">
                        <w:rPr>
                          <w:rFonts w:asciiTheme="minorHAnsi" w:hAnsiTheme="minorHAnsi" w:cstheme="minorHAnsi"/>
                        </w:rPr>
                        <w:tab/>
                      </w:r>
                      <m:oMath>
                        <m:rad>
                          <m:radPr>
                            <m:degHide m:val="1"/>
                            <m:ctrlPr>
                              <w:rPr>
                                <w:rFonts w:ascii="Cambria Math" w:hAnsi="Cambria Math" w:cstheme="minorHAnsi"/>
                              </w:rPr>
                            </m:ctrlPr>
                          </m:radPr>
                          <m:deg/>
                          <m:e>
                            <m:sSup>
                              <m:sSupPr>
                                <m:ctrlPr>
                                  <w:rPr>
                                    <w:rFonts w:ascii="Cambria Math" w:hAnsi="Cambria Math" w:cstheme="minorHAnsi"/>
                                  </w:rPr>
                                </m:ctrlPr>
                              </m:sSupPr>
                              <m:e>
                                <m:r>
                                  <m:rPr>
                                    <m:sty m:val="p"/>
                                  </m:rPr>
                                  <w:rPr>
                                    <w:rFonts w:ascii="Cambria Math" w:hAnsi="Cambria Math" w:cstheme="minorHAnsi"/>
                                  </w:rPr>
                                  <m:t>2∙5</m:t>
                                </m:r>
                              </m:e>
                              <m:sup>
                                <m:r>
                                  <m:rPr>
                                    <m:sty m:val="p"/>
                                  </m:rPr>
                                  <w:rPr>
                                    <w:rFonts w:ascii="Cambria Math" w:hAnsi="Cambria Math" w:cstheme="minorHAnsi"/>
                                  </w:rPr>
                                  <m:t>2</m:t>
                                </m:r>
                              </m:sup>
                            </m:sSup>
                          </m:e>
                        </m:rad>
                        <m:r>
                          <m:rPr>
                            <m:sty m:val="p"/>
                          </m:rPr>
                          <w:rPr>
                            <w:rFonts w:ascii="Cambria Math" w:hAnsi="Cambria Math" w:cstheme="minorHAnsi"/>
                          </w:rPr>
                          <m:t>+</m:t>
                        </m:r>
                        <m:rad>
                          <m:radPr>
                            <m:degHide m:val="1"/>
                            <m:ctrlPr>
                              <w:rPr>
                                <w:rFonts w:ascii="Cambria Math" w:hAnsi="Cambria Math" w:cstheme="minorHAnsi"/>
                              </w:rPr>
                            </m:ctrlPr>
                          </m:radPr>
                          <m:deg/>
                          <m:e>
                            <m:sSup>
                              <m:sSupPr>
                                <m:ctrlPr>
                                  <w:rPr>
                                    <w:rFonts w:ascii="Cambria Math" w:hAnsi="Cambria Math" w:cstheme="minorHAnsi"/>
                                  </w:rPr>
                                </m:ctrlPr>
                              </m:sSupPr>
                              <m:e>
                                <m:r>
                                  <m:rPr>
                                    <m:sty m:val="p"/>
                                  </m:rPr>
                                  <w:rPr>
                                    <w:rFonts w:ascii="Cambria Math" w:hAnsi="Cambria Math" w:cstheme="minorHAnsi"/>
                                  </w:rPr>
                                  <m:t>2</m:t>
                                </m:r>
                              </m:e>
                              <m:sup>
                                <m:r>
                                  <m:rPr>
                                    <m:sty m:val="p"/>
                                  </m:rPr>
                                  <w:rPr>
                                    <w:rFonts w:ascii="Cambria Math" w:hAnsi="Cambria Math" w:cstheme="minorHAnsi"/>
                                  </w:rPr>
                                  <m:t>3</m:t>
                                </m:r>
                              </m:sup>
                            </m:sSup>
                          </m:e>
                        </m:rad>
                        <m:r>
                          <m:rPr>
                            <m:sty m:val="p"/>
                          </m:rPr>
                          <w:rPr>
                            <w:rFonts w:ascii="Cambria Math" w:hAnsi="Cambria Math" w:cstheme="minorHAnsi"/>
                          </w:rPr>
                          <m:t>+</m:t>
                        </m:r>
                        <m:rad>
                          <m:radPr>
                            <m:degHide m:val="1"/>
                            <m:ctrlPr>
                              <w:rPr>
                                <w:rFonts w:ascii="Cambria Math" w:hAnsi="Cambria Math" w:cstheme="minorHAnsi"/>
                              </w:rPr>
                            </m:ctrlPr>
                          </m:radPr>
                          <m:deg/>
                          <m:e>
                            <m:sSup>
                              <m:sSupPr>
                                <m:ctrlPr>
                                  <w:rPr>
                                    <w:rFonts w:ascii="Cambria Math" w:hAnsi="Cambria Math" w:cstheme="minorHAnsi"/>
                                  </w:rPr>
                                </m:ctrlPr>
                              </m:sSupPr>
                              <m:e>
                                <m:r>
                                  <m:rPr>
                                    <m:sty m:val="p"/>
                                  </m:rPr>
                                  <w:rPr>
                                    <w:rFonts w:ascii="Cambria Math" w:hAnsi="Cambria Math" w:cstheme="minorHAnsi"/>
                                  </w:rPr>
                                  <m:t>2</m:t>
                                </m:r>
                              </m:e>
                              <m:sup>
                                <m:r>
                                  <m:rPr>
                                    <m:sty m:val="p"/>
                                  </m:rPr>
                                  <w:rPr>
                                    <w:rFonts w:ascii="Cambria Math" w:hAnsi="Cambria Math" w:cstheme="minorHAnsi"/>
                                  </w:rPr>
                                  <m:t>2</m:t>
                                </m:r>
                              </m:sup>
                            </m:sSup>
                            <m:r>
                              <m:rPr>
                                <m:sty m:val="p"/>
                              </m:rPr>
                              <w:rPr>
                                <w:rFonts w:ascii="Cambria Math" w:hAnsi="Cambria Math" w:cstheme="minorHAnsi"/>
                              </w:rPr>
                              <m:t xml:space="preserve">∙3 </m:t>
                            </m:r>
                          </m:e>
                        </m:rad>
                        <m:r>
                          <m:rPr>
                            <m:sty m:val="p"/>
                          </m:rPr>
                          <w:rPr>
                            <w:rFonts w:ascii="Cambria Math" w:hAnsi="Cambria Math" w:cstheme="minorHAnsi"/>
                          </w:rPr>
                          <m:t>=</m:t>
                        </m:r>
                      </m:oMath>
                      <w:r w:rsidRPr="00873DD0">
                        <w:rPr>
                          <w:rFonts w:asciiTheme="minorHAnsi" w:hAnsiTheme="minorHAnsi" w:cstheme="minorHAnsi"/>
                        </w:rPr>
                        <w:br/>
                        <w:t xml:space="preserve">5. </w:t>
                      </w:r>
                      <m:oMath>
                        <m:rad>
                          <m:radPr>
                            <m:ctrlPr>
                              <w:rPr>
                                <w:rFonts w:ascii="Cambria Math" w:hAnsi="Cambria Math" w:cstheme="minorHAnsi"/>
                              </w:rPr>
                            </m:ctrlPr>
                          </m:radPr>
                          <m:deg>
                            <m:r>
                              <w:rPr>
                                <w:rFonts w:ascii="Cambria Math" w:hAnsi="Cambria Math" w:cstheme="minorHAnsi"/>
                              </w:rPr>
                              <m:t>n</m:t>
                            </m:r>
                          </m:deg>
                          <m:e>
                            <m:f>
                              <m:fPr>
                                <m:ctrlPr>
                                  <w:rPr>
                                    <w:rFonts w:ascii="Cambria Math" w:hAnsi="Cambria Math" w:cstheme="minorHAnsi"/>
                                  </w:rPr>
                                </m:ctrlPr>
                              </m:fPr>
                              <m:num>
                                <m:r>
                                  <w:rPr>
                                    <w:rFonts w:ascii="Cambria Math" w:hAnsi="Cambria Math" w:cstheme="minorHAnsi"/>
                                  </w:rPr>
                                  <m:t>a</m:t>
                                </m:r>
                              </m:num>
                              <m:den>
                                <m:r>
                                  <w:rPr>
                                    <w:rFonts w:ascii="Cambria Math" w:hAnsi="Cambria Math" w:cstheme="minorHAnsi"/>
                                  </w:rPr>
                                  <m:t>b</m:t>
                                </m:r>
                              </m:den>
                            </m:f>
                          </m:e>
                        </m:rad>
                        <m:r>
                          <m:rPr>
                            <m:sty m:val="p"/>
                          </m:rPr>
                          <w:rPr>
                            <w:rFonts w:ascii="Cambria Math" w:hAnsi="Cambria Math" w:cstheme="minorHAnsi"/>
                          </w:rPr>
                          <m:t xml:space="preserve">= </m:t>
                        </m:r>
                        <m:f>
                          <m:fPr>
                            <m:ctrlPr>
                              <w:rPr>
                                <w:rFonts w:ascii="Cambria Math" w:hAnsi="Cambria Math" w:cstheme="minorHAnsi"/>
                              </w:rPr>
                            </m:ctrlPr>
                          </m:fPr>
                          <m:num>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num>
                          <m:den>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b</m:t>
                                </m:r>
                              </m:e>
                            </m:rad>
                          </m:den>
                        </m:f>
                      </m:oMath>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t>5</w:t>
                      </w:r>
                      <m:oMath>
                        <m:rad>
                          <m:radPr>
                            <m:degHide m:val="1"/>
                            <m:ctrlPr>
                              <w:rPr>
                                <w:rFonts w:ascii="Cambria Math" w:hAnsi="Cambria Math" w:cstheme="minorHAnsi"/>
                              </w:rPr>
                            </m:ctrlPr>
                          </m:radPr>
                          <m:deg/>
                          <m:e>
                            <m:r>
                              <m:rPr>
                                <m:sty m:val="p"/>
                              </m:rPr>
                              <w:rPr>
                                <w:rFonts w:ascii="Cambria Math" w:hAnsi="Cambria Math" w:cstheme="minorHAnsi"/>
                              </w:rPr>
                              <m:t>2</m:t>
                            </m:r>
                          </m:e>
                        </m:rad>
                        <m:r>
                          <m:rPr>
                            <m:sty m:val="p"/>
                          </m:rPr>
                          <w:rPr>
                            <w:rFonts w:ascii="Cambria Math" w:hAnsi="Cambria Math" w:cstheme="minorHAnsi"/>
                          </w:rPr>
                          <m:t>+2</m:t>
                        </m:r>
                        <m:rad>
                          <m:radPr>
                            <m:degHide m:val="1"/>
                            <m:ctrlPr>
                              <w:rPr>
                                <w:rFonts w:ascii="Cambria Math" w:hAnsi="Cambria Math" w:cstheme="minorHAnsi"/>
                              </w:rPr>
                            </m:ctrlPr>
                          </m:radPr>
                          <m:deg/>
                          <m:e>
                            <m:r>
                              <m:rPr>
                                <m:sty m:val="p"/>
                              </m:rPr>
                              <w:rPr>
                                <w:rFonts w:ascii="Cambria Math" w:hAnsi="Cambria Math" w:cstheme="minorHAnsi"/>
                              </w:rPr>
                              <m:t>2</m:t>
                            </m:r>
                          </m:e>
                        </m:rad>
                        <m:r>
                          <m:rPr>
                            <m:sty m:val="p"/>
                          </m:rPr>
                          <w:rPr>
                            <w:rFonts w:ascii="Cambria Math" w:hAnsi="Cambria Math" w:cstheme="minorHAnsi"/>
                          </w:rPr>
                          <m:t>+2</m:t>
                        </m:r>
                        <m:rad>
                          <m:radPr>
                            <m:degHide m:val="1"/>
                            <m:ctrlPr>
                              <w:rPr>
                                <w:rFonts w:ascii="Cambria Math" w:hAnsi="Cambria Math" w:cstheme="minorHAnsi"/>
                              </w:rPr>
                            </m:ctrlPr>
                          </m:radPr>
                          <m:deg/>
                          <m:e>
                            <m:r>
                              <m:rPr>
                                <m:sty m:val="p"/>
                              </m:rPr>
                              <w:rPr>
                                <w:rFonts w:ascii="Cambria Math" w:hAnsi="Cambria Math" w:cstheme="minorHAnsi"/>
                              </w:rPr>
                              <m:t>3</m:t>
                            </m:r>
                          </m:e>
                        </m:rad>
                        <m:r>
                          <m:rPr>
                            <m:sty m:val="p"/>
                          </m:rPr>
                          <w:rPr>
                            <w:rFonts w:ascii="Cambria Math" w:hAnsi="Cambria Math" w:cstheme="minorHAnsi"/>
                          </w:rPr>
                          <m:t>=7</m:t>
                        </m:r>
                        <m:rad>
                          <m:radPr>
                            <m:degHide m:val="1"/>
                            <m:ctrlPr>
                              <w:rPr>
                                <w:rFonts w:ascii="Cambria Math" w:hAnsi="Cambria Math" w:cstheme="minorHAnsi"/>
                              </w:rPr>
                            </m:ctrlPr>
                          </m:radPr>
                          <m:deg/>
                          <m:e>
                            <m:r>
                              <m:rPr>
                                <m:sty m:val="p"/>
                              </m:rPr>
                              <w:rPr>
                                <w:rFonts w:ascii="Cambria Math" w:hAnsi="Cambria Math" w:cstheme="minorHAnsi"/>
                              </w:rPr>
                              <m:t>2</m:t>
                            </m:r>
                          </m:e>
                        </m:rad>
                        <m:r>
                          <m:rPr>
                            <m:sty m:val="p"/>
                          </m:rPr>
                          <w:rPr>
                            <w:rFonts w:ascii="Cambria Math" w:hAnsi="Cambria Math" w:cstheme="minorHAnsi"/>
                          </w:rPr>
                          <m:t>+2</m:t>
                        </m:r>
                        <m:rad>
                          <m:radPr>
                            <m:degHide m:val="1"/>
                            <m:ctrlPr>
                              <w:rPr>
                                <w:rFonts w:ascii="Cambria Math" w:hAnsi="Cambria Math" w:cstheme="minorHAnsi"/>
                              </w:rPr>
                            </m:ctrlPr>
                          </m:radPr>
                          <m:deg/>
                          <m:e>
                            <m:r>
                              <m:rPr>
                                <m:sty m:val="p"/>
                              </m:rPr>
                              <w:rPr>
                                <w:rFonts w:ascii="Cambria Math" w:hAnsi="Cambria Math" w:cstheme="minorHAnsi"/>
                              </w:rPr>
                              <m:t>3</m:t>
                            </m:r>
                          </m:e>
                        </m:rad>
                      </m:oMath>
                    </w:p>
                    <w:p w:rsidR="00AC4E9C" w:rsidRPr="00873DD0" w:rsidRDefault="00AC4E9C" w:rsidP="00873DD0">
                      <w:pPr>
                        <w:spacing w:after="120"/>
                        <w:ind w:right="-182"/>
                        <w:rPr>
                          <w:rFonts w:asciiTheme="minorHAnsi" w:hAnsiTheme="minorHAnsi" w:cstheme="minorHAnsi"/>
                          <w:sz w:val="20"/>
                        </w:rPr>
                      </w:pPr>
                      <w:r w:rsidRPr="00873DD0">
                        <w:rPr>
                          <w:rFonts w:asciiTheme="minorHAnsi" w:hAnsiTheme="minorHAnsi" w:cstheme="minorHAnsi"/>
                          <w:sz w:val="20"/>
                        </w:rPr>
                        <w:t xml:space="preserve">Vídeo 1: </w:t>
                      </w:r>
                      <w:hyperlink r:id="rId31" w:history="1">
                        <w:r w:rsidRPr="00873DD0">
                          <w:rPr>
                            <w:rStyle w:val="Hipervnculo"/>
                            <w:rFonts w:asciiTheme="minorHAnsi" w:hAnsiTheme="minorHAnsi" w:cstheme="minorHAnsi"/>
                            <w:sz w:val="20"/>
                          </w:rPr>
                          <w:t>https://www.youtube.com/watch?v=oQRf4lSIfY4&amp;vl=es</w:t>
                        </w:r>
                      </w:hyperlink>
                    </w:p>
                    <w:p w:rsidR="00AC4E9C" w:rsidRPr="00873DD0" w:rsidRDefault="00AC4E9C" w:rsidP="00873DD0">
                      <w:pPr>
                        <w:ind w:right="-182"/>
                        <w:rPr>
                          <w:rFonts w:asciiTheme="minorHAnsi" w:hAnsiTheme="minorHAnsi" w:cstheme="minorHAnsi"/>
                          <w:sz w:val="20"/>
                        </w:rPr>
                      </w:pPr>
                      <w:r w:rsidRPr="00873DD0">
                        <w:rPr>
                          <w:rFonts w:asciiTheme="minorHAnsi" w:hAnsiTheme="minorHAnsi" w:cstheme="minorHAnsi"/>
                          <w:sz w:val="20"/>
                        </w:rPr>
                        <w:t xml:space="preserve">Vídeo 2: </w:t>
                      </w:r>
                      <w:hyperlink r:id="rId32" w:history="1">
                        <w:r w:rsidRPr="00873DD0">
                          <w:rPr>
                            <w:rStyle w:val="Hipervnculo"/>
                            <w:rFonts w:asciiTheme="minorHAnsi" w:hAnsiTheme="minorHAnsi" w:cstheme="minorHAnsi"/>
                            <w:sz w:val="20"/>
                          </w:rPr>
                          <w:t>https://www.youtube.com/watch?v=n4LBiSxHv94</w:t>
                        </w:r>
                      </w:hyperlink>
                    </w:p>
                  </w:txbxContent>
                </v:textbox>
              </v:roundrect>
            </w:pict>
          </mc:Fallback>
        </mc:AlternateContent>
      </w:r>
    </w:p>
    <w:p w:rsidR="00E9063D" w:rsidRDefault="00E9063D" w:rsidP="00C507FD"/>
    <w:p w:rsidR="00E9063D" w:rsidRDefault="00E9063D" w:rsidP="00C507FD"/>
    <w:p w:rsidR="00E9063D" w:rsidRDefault="00E9063D" w:rsidP="00C507FD"/>
    <w:p w:rsidR="00E9063D" w:rsidRDefault="00E9063D" w:rsidP="00C507FD"/>
    <w:p w:rsidR="00E9063D" w:rsidRDefault="00E9063D" w:rsidP="00C507FD"/>
    <w:p w:rsidR="00E9063D" w:rsidRDefault="00E9063D" w:rsidP="00C507FD"/>
    <w:p w:rsidR="00E9063D" w:rsidRDefault="00E9063D" w:rsidP="00C507FD"/>
    <w:p w:rsidR="00E9063D" w:rsidRDefault="00E9063D" w:rsidP="00C507FD"/>
    <w:p w:rsidR="00E9063D" w:rsidRDefault="00DE4570" w:rsidP="00C507FD">
      <w:r w:rsidRPr="00DE4570">
        <w:rPr>
          <w:noProof/>
        </w:rPr>
        <w:drawing>
          <wp:anchor distT="0" distB="0" distL="114300" distR="114300" simplePos="0" relativeHeight="253961216" behindDoc="0" locked="0" layoutInCell="1" allowOverlap="1" wp14:anchorId="2606331C">
            <wp:simplePos x="0" y="0"/>
            <wp:positionH relativeFrom="column">
              <wp:posOffset>1327150</wp:posOffset>
            </wp:positionH>
            <wp:positionV relativeFrom="paragraph">
              <wp:posOffset>48895</wp:posOffset>
            </wp:positionV>
            <wp:extent cx="2035175" cy="2110105"/>
            <wp:effectExtent l="0" t="0" r="0" b="0"/>
            <wp:wrapNone/>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035175" cy="2110105"/>
                    </a:xfrm>
                    <a:prstGeom prst="rect">
                      <a:avLst/>
                    </a:prstGeom>
                  </pic:spPr>
                </pic:pic>
              </a:graphicData>
            </a:graphic>
            <wp14:sizeRelH relativeFrom="page">
              <wp14:pctWidth>0</wp14:pctWidth>
            </wp14:sizeRelH>
            <wp14:sizeRelV relativeFrom="page">
              <wp14:pctHeight>0</wp14:pctHeight>
            </wp14:sizeRelV>
          </wp:anchor>
        </w:drawing>
      </w:r>
    </w:p>
    <w:p w:rsidR="00E9063D" w:rsidRDefault="00E9063D" w:rsidP="00C507FD"/>
    <w:p w:rsidR="00E9063D" w:rsidRDefault="00E9063D" w:rsidP="00C507FD"/>
    <w:p w:rsidR="00E9063D" w:rsidRDefault="00E9063D" w:rsidP="00C507FD"/>
    <w:p w:rsidR="00E9063D" w:rsidRDefault="00E9063D" w:rsidP="00C507FD"/>
    <w:p w:rsidR="00E9063D" w:rsidRDefault="00E9063D" w:rsidP="00C507FD"/>
    <w:p w:rsidR="00E9063D" w:rsidRDefault="00E9063D" w:rsidP="00C507FD"/>
    <w:p w:rsidR="00E9063D" w:rsidRDefault="00E9063D" w:rsidP="00C507FD"/>
    <w:p w:rsidR="00E9063D" w:rsidRDefault="00873DD0" w:rsidP="00C507FD">
      <w:r>
        <w:rPr>
          <w:noProof/>
        </w:rPr>
        <w:lastRenderedPageBreak/>
        <mc:AlternateContent>
          <mc:Choice Requires="wps">
            <w:drawing>
              <wp:anchor distT="0" distB="0" distL="114300" distR="114300" simplePos="0" relativeHeight="253938688" behindDoc="0" locked="0" layoutInCell="1" allowOverlap="1" wp14:anchorId="276D521D" wp14:editId="27F3E599">
                <wp:simplePos x="0" y="0"/>
                <wp:positionH relativeFrom="column">
                  <wp:posOffset>4527</wp:posOffset>
                </wp:positionH>
                <wp:positionV relativeFrom="paragraph">
                  <wp:posOffset>2439</wp:posOffset>
                </wp:positionV>
                <wp:extent cx="6765471" cy="2118511"/>
                <wp:effectExtent l="0" t="0" r="16510" b="15240"/>
                <wp:wrapNone/>
                <wp:docPr id="45" name="Rectángulo redondeado 45"/>
                <wp:cNvGraphicFramePr/>
                <a:graphic xmlns:a="http://schemas.openxmlformats.org/drawingml/2006/main">
                  <a:graphicData uri="http://schemas.microsoft.com/office/word/2010/wordprocessingShape">
                    <wps:wsp>
                      <wps:cNvSpPr/>
                      <wps:spPr>
                        <a:xfrm>
                          <a:off x="0" y="0"/>
                          <a:ext cx="6765471" cy="2118511"/>
                        </a:xfrm>
                        <a:prstGeom prst="roundRect">
                          <a:avLst/>
                        </a:prstGeom>
                        <a:ln>
                          <a:solidFill>
                            <a:srgbClr val="FFC000"/>
                          </a:solidFill>
                        </a:ln>
                      </wps:spPr>
                      <wps:style>
                        <a:lnRef idx="2">
                          <a:schemeClr val="accent1"/>
                        </a:lnRef>
                        <a:fillRef idx="1">
                          <a:schemeClr val="lt1"/>
                        </a:fillRef>
                        <a:effectRef idx="0">
                          <a:schemeClr val="accent1"/>
                        </a:effectRef>
                        <a:fontRef idx="minor">
                          <a:schemeClr val="dk1"/>
                        </a:fontRef>
                      </wps:style>
                      <wps:txbx>
                        <w:txbxContent>
                          <w:p w:rsidR="00AC4E9C" w:rsidRPr="00873DD0" w:rsidRDefault="00AC4E9C" w:rsidP="00873DD0">
                            <w:pPr>
                              <w:rPr>
                                <w:rFonts w:asciiTheme="minorHAnsi" w:hAnsiTheme="minorHAnsi" w:cstheme="minorHAnsi"/>
                                <w:b/>
                              </w:rPr>
                            </w:pPr>
                            <w:r w:rsidRPr="00873DD0">
                              <w:rPr>
                                <w:rFonts w:asciiTheme="minorHAnsi" w:hAnsiTheme="minorHAnsi" w:cstheme="minorHAnsi"/>
                                <w:b/>
                              </w:rPr>
                              <w:t>10. Racionalizar</w:t>
                            </w:r>
                            <w:r w:rsidRPr="00873DD0">
                              <w:rPr>
                                <w:rFonts w:asciiTheme="minorHAnsi" w:hAnsiTheme="minorHAnsi" w:cstheme="minorHAnsi"/>
                              </w:rPr>
                              <w:t xml:space="preserve"> (quitar raíces del denominador)</w:t>
                            </w:r>
                            <w:r w:rsidRPr="00873DD0">
                              <w:rPr>
                                <w:rFonts w:asciiTheme="minorHAnsi" w:hAnsiTheme="minorHAnsi" w:cstheme="minorHAnsi"/>
                                <w:b/>
                              </w:rPr>
                              <w:tab/>
                            </w:r>
                          </w:p>
                          <w:p w:rsidR="00AC4E9C" w:rsidRPr="00873DD0" w:rsidRDefault="00AC4E9C" w:rsidP="00873DD0">
                            <w:pPr>
                              <w:ind w:right="-182"/>
                              <w:rPr>
                                <w:rFonts w:asciiTheme="minorHAnsi" w:hAnsiTheme="minorHAnsi" w:cstheme="minorHAnsi"/>
                              </w:rPr>
                            </w:pPr>
                            <w:r w:rsidRPr="00873DD0">
                              <w:rPr>
                                <w:rFonts w:asciiTheme="minorHAnsi" w:hAnsiTheme="minorHAnsi" w:cstheme="minorHAnsi"/>
                              </w:rPr>
                              <w:t xml:space="preserve">1. </w:t>
                            </w:r>
                            <m:oMath>
                              <m:rad>
                                <m:radPr>
                                  <m:degHide m:val="1"/>
                                  <m:ctrlPr>
                                    <w:rPr>
                                      <w:rFonts w:ascii="Cambria Math" w:hAnsi="Cambria Math" w:cstheme="minorHAnsi"/>
                                      <w:b/>
                                      <w:i/>
                                    </w:rPr>
                                  </m:ctrlPr>
                                </m:radPr>
                                <m:deg/>
                                <m:e>
                                  <m:r>
                                    <m:rPr>
                                      <m:sty m:val="bi"/>
                                    </m:rPr>
                                    <w:rPr>
                                      <w:rFonts w:ascii="Cambria Math" w:hAnsi="Cambria Math" w:cstheme="minorHAnsi"/>
                                    </w:rPr>
                                    <m:t>a</m:t>
                                  </m:r>
                                </m:e>
                              </m:rad>
                            </m:oMath>
                            <w:r w:rsidRPr="00873DD0">
                              <w:rPr>
                                <w:rFonts w:asciiTheme="minorHAnsi" w:hAnsiTheme="minorHAnsi" w:cstheme="minorHAnsi"/>
                                <w:b/>
                              </w:rPr>
                              <w:t xml:space="preserve"> en el denominador</w:t>
                            </w:r>
                            <w:r w:rsidRPr="00873DD0">
                              <w:rPr>
                                <w:rFonts w:asciiTheme="minorHAnsi" w:hAnsiTheme="minorHAnsi" w:cstheme="minorHAnsi"/>
                              </w:rPr>
                              <w:t xml:space="preserve">. Multiplicar numerador y denominador por </w:t>
                            </w:r>
                            <m:oMath>
                              <m:rad>
                                <m:radPr>
                                  <m:degHide m:val="1"/>
                                  <m:ctrlPr>
                                    <w:rPr>
                                      <w:rFonts w:ascii="Cambria Math" w:hAnsi="Cambria Math" w:cstheme="minorHAnsi"/>
                                      <w:i/>
                                    </w:rPr>
                                  </m:ctrlPr>
                                </m:radPr>
                                <m:deg/>
                                <m:e>
                                  <m:r>
                                    <w:rPr>
                                      <w:rFonts w:ascii="Cambria Math" w:hAnsi="Cambria Math" w:cstheme="minorHAnsi"/>
                                    </w:rPr>
                                    <m:t>a</m:t>
                                  </m:r>
                                </m:e>
                              </m:rad>
                            </m:oMath>
                            <w:r w:rsidRPr="00873DD0">
                              <w:rPr>
                                <w:rFonts w:asciiTheme="minorHAnsi" w:hAnsiTheme="minorHAnsi" w:cstheme="minorHAnsi"/>
                              </w:rPr>
                              <w:t>. (Ej:</w:t>
                            </w:r>
                            <m:oMath>
                              <m:f>
                                <m:fPr>
                                  <m:ctrlPr>
                                    <w:rPr>
                                      <w:rFonts w:ascii="Cambria Math" w:hAnsi="Cambria Math" w:cstheme="minorHAnsi"/>
                                      <w:i/>
                                      <w:sz w:val="28"/>
                                    </w:rPr>
                                  </m:ctrlPr>
                                </m:fPr>
                                <m:num>
                                  <m:r>
                                    <w:rPr>
                                      <w:rFonts w:ascii="Cambria Math" w:hAnsi="Cambria Math" w:cstheme="minorHAnsi"/>
                                      <w:sz w:val="28"/>
                                    </w:rPr>
                                    <m:t>3</m:t>
                                  </m:r>
                                </m:num>
                                <m:den>
                                  <m:rad>
                                    <m:radPr>
                                      <m:degHide m:val="1"/>
                                      <m:ctrlPr>
                                        <w:rPr>
                                          <w:rFonts w:ascii="Cambria Math" w:hAnsi="Cambria Math" w:cstheme="minorHAnsi"/>
                                          <w:i/>
                                          <w:sz w:val="28"/>
                                        </w:rPr>
                                      </m:ctrlPr>
                                    </m:radPr>
                                    <m:deg/>
                                    <m:e>
                                      <m:r>
                                        <w:rPr>
                                          <w:rFonts w:ascii="Cambria Math" w:hAnsi="Cambria Math" w:cstheme="minorHAnsi"/>
                                          <w:sz w:val="28"/>
                                        </w:rPr>
                                        <m:t>7</m:t>
                                      </m:r>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degHide m:val="1"/>
                                      <m:ctrlPr>
                                        <w:rPr>
                                          <w:rFonts w:ascii="Cambria Math" w:hAnsi="Cambria Math" w:cstheme="minorHAnsi"/>
                                          <w:i/>
                                          <w:sz w:val="28"/>
                                        </w:rPr>
                                      </m:ctrlPr>
                                    </m:radPr>
                                    <m:deg/>
                                    <m:e>
                                      <m:r>
                                        <w:rPr>
                                          <w:rFonts w:ascii="Cambria Math" w:hAnsi="Cambria Math" w:cstheme="minorHAnsi"/>
                                          <w:sz w:val="28"/>
                                        </w:rPr>
                                        <m:t>7</m:t>
                                      </m:r>
                                    </m:e>
                                  </m:rad>
                                </m:num>
                                <m:den>
                                  <m:rad>
                                    <m:radPr>
                                      <m:degHide m:val="1"/>
                                      <m:ctrlPr>
                                        <w:rPr>
                                          <w:rFonts w:ascii="Cambria Math" w:hAnsi="Cambria Math" w:cstheme="minorHAnsi"/>
                                          <w:i/>
                                          <w:sz w:val="28"/>
                                        </w:rPr>
                                      </m:ctrlPr>
                                    </m:radPr>
                                    <m:deg/>
                                    <m:e>
                                      <m:r>
                                        <w:rPr>
                                          <w:rFonts w:ascii="Cambria Math" w:hAnsi="Cambria Math" w:cstheme="minorHAnsi"/>
                                          <w:sz w:val="28"/>
                                        </w:rPr>
                                        <m:t>7</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degHide m:val="1"/>
                                      <m:ctrlPr>
                                        <w:rPr>
                                          <w:rFonts w:ascii="Cambria Math" w:hAnsi="Cambria Math" w:cstheme="minorHAnsi"/>
                                          <w:i/>
                                          <w:sz w:val="28"/>
                                        </w:rPr>
                                      </m:ctrlPr>
                                    </m:radPr>
                                    <m:deg/>
                                    <m:e>
                                      <m:r>
                                        <w:rPr>
                                          <w:rFonts w:ascii="Cambria Math" w:hAnsi="Cambria Math" w:cstheme="minorHAnsi"/>
                                          <w:sz w:val="28"/>
                                        </w:rPr>
                                        <m:t>7</m:t>
                                      </m:r>
                                    </m:e>
                                  </m:rad>
                                </m:num>
                                <m:den>
                                  <m:r>
                                    <w:rPr>
                                      <w:rFonts w:ascii="Cambria Math" w:hAnsi="Cambria Math" w:cstheme="minorHAnsi"/>
                                      <w:sz w:val="28"/>
                                    </w:rPr>
                                    <m:t>7</m:t>
                                  </m:r>
                                </m:den>
                              </m:f>
                            </m:oMath>
                            <w:r w:rsidRPr="00873DD0">
                              <w:rPr>
                                <w:rFonts w:asciiTheme="minorHAnsi" w:hAnsiTheme="minorHAnsi" w:cstheme="minorHAnsi"/>
                              </w:rPr>
                              <w:t>)</w:t>
                            </w:r>
                            <w:r w:rsidRPr="00873DD0">
                              <w:rPr>
                                <w:rFonts w:asciiTheme="minorHAnsi" w:hAnsiTheme="minorHAnsi" w:cstheme="minorHAnsi"/>
                              </w:rPr>
                              <w:br/>
                              <w:t xml:space="preserve">2. </w:t>
                            </w:r>
                            <m:oMath>
                              <m:rad>
                                <m:radPr>
                                  <m:ctrlPr>
                                    <w:rPr>
                                      <w:rFonts w:ascii="Cambria Math" w:hAnsi="Cambria Math" w:cstheme="minorHAnsi"/>
                                      <w:b/>
                                      <w:i/>
                                    </w:rPr>
                                  </m:ctrlPr>
                                </m:radPr>
                                <m:deg>
                                  <m:r>
                                    <m:rPr>
                                      <m:sty m:val="bi"/>
                                    </m:rPr>
                                    <w:rPr>
                                      <w:rFonts w:ascii="Cambria Math" w:hAnsi="Cambria Math" w:cstheme="minorHAnsi"/>
                                    </w:rPr>
                                    <m:t>n</m:t>
                                  </m:r>
                                </m:deg>
                                <m:e>
                                  <m:sSup>
                                    <m:sSupPr>
                                      <m:ctrlPr>
                                        <w:rPr>
                                          <w:rFonts w:ascii="Cambria Math" w:hAnsi="Cambria Math" w:cstheme="minorHAnsi"/>
                                          <w:b/>
                                          <w:i/>
                                        </w:rPr>
                                      </m:ctrlPr>
                                    </m:sSupPr>
                                    <m:e>
                                      <m:r>
                                        <m:rPr>
                                          <m:sty m:val="bi"/>
                                        </m:rPr>
                                        <w:rPr>
                                          <w:rFonts w:ascii="Cambria Math" w:hAnsi="Cambria Math" w:cstheme="minorHAnsi"/>
                                        </w:rPr>
                                        <m:t>a</m:t>
                                      </m:r>
                                    </m:e>
                                    <m:sup>
                                      <m:r>
                                        <m:rPr>
                                          <m:sty m:val="bi"/>
                                        </m:rPr>
                                        <w:rPr>
                                          <w:rFonts w:ascii="Cambria Math" w:hAnsi="Cambria Math" w:cstheme="minorHAnsi"/>
                                        </w:rPr>
                                        <m:t>m</m:t>
                                      </m:r>
                                    </m:sup>
                                  </m:sSup>
                                </m:e>
                              </m:rad>
                            </m:oMath>
                            <w:r w:rsidRPr="00873DD0">
                              <w:rPr>
                                <w:rFonts w:asciiTheme="minorHAnsi" w:hAnsiTheme="minorHAnsi" w:cstheme="minorHAnsi"/>
                                <w:b/>
                              </w:rPr>
                              <w:t xml:space="preserve"> en el denominador</w:t>
                            </w:r>
                            <w:r w:rsidRPr="00873DD0">
                              <w:rPr>
                                <w:rFonts w:asciiTheme="minorHAnsi" w:hAnsiTheme="minorHAnsi" w:cstheme="minorHAnsi"/>
                              </w:rPr>
                              <w:t>.</w:t>
                            </w:r>
                            <w:r w:rsidRPr="00873DD0">
                              <w:rPr>
                                <w:rFonts w:asciiTheme="minorHAnsi" w:hAnsiTheme="minorHAnsi" w:cstheme="minorHAnsi"/>
                              </w:rPr>
                              <w:tab/>
                              <w:t xml:space="preserve">Multiplicar numerador y denominador por </w:t>
                            </w:r>
                            <m:oMath>
                              <m:rad>
                                <m:radPr>
                                  <m:ctrlPr>
                                    <w:rPr>
                                      <w:rFonts w:ascii="Cambria Math" w:hAnsi="Cambria Math" w:cstheme="minorHAnsi"/>
                                      <w:b/>
                                      <w:i/>
                                    </w:rPr>
                                  </m:ctrlPr>
                                </m:radPr>
                                <m:deg>
                                  <m:r>
                                    <m:rPr>
                                      <m:sty m:val="bi"/>
                                    </m:rPr>
                                    <w:rPr>
                                      <w:rFonts w:ascii="Cambria Math" w:hAnsi="Cambria Math" w:cstheme="minorHAnsi"/>
                                    </w:rPr>
                                    <m:t>n</m:t>
                                  </m:r>
                                </m:deg>
                                <m:e>
                                  <m:sSup>
                                    <m:sSupPr>
                                      <m:ctrlPr>
                                        <w:rPr>
                                          <w:rFonts w:ascii="Cambria Math" w:hAnsi="Cambria Math" w:cstheme="minorHAnsi"/>
                                          <w:b/>
                                          <w:i/>
                                        </w:rPr>
                                      </m:ctrlPr>
                                    </m:sSupPr>
                                    <m:e>
                                      <m:r>
                                        <m:rPr>
                                          <m:sty m:val="bi"/>
                                        </m:rPr>
                                        <w:rPr>
                                          <w:rFonts w:ascii="Cambria Math" w:hAnsi="Cambria Math" w:cstheme="minorHAnsi"/>
                                        </w:rPr>
                                        <m:t>a</m:t>
                                      </m:r>
                                    </m:e>
                                    <m:sup>
                                      <m:r>
                                        <m:rPr>
                                          <m:sty m:val="bi"/>
                                        </m:rPr>
                                        <w:rPr>
                                          <w:rFonts w:ascii="Cambria Math" w:hAnsi="Cambria Math" w:cstheme="minorHAnsi"/>
                                        </w:rPr>
                                        <m:t>b</m:t>
                                      </m:r>
                                    </m:sup>
                                  </m:sSup>
                                </m:e>
                              </m:rad>
                            </m:oMath>
                            <w:r w:rsidRPr="00873DD0">
                              <w:rPr>
                                <w:rFonts w:asciiTheme="minorHAnsi" w:hAnsiTheme="minorHAnsi" w:cstheme="minorHAnsi"/>
                              </w:rPr>
                              <w:t xml:space="preserve"> con b lo que falta hasta n</w:t>
                            </w:r>
                            <w:r w:rsidRPr="00873DD0">
                              <w:rPr>
                                <w:rFonts w:asciiTheme="minorHAnsi" w:hAnsiTheme="minorHAnsi" w:cstheme="minorHAnsi"/>
                                <w:sz w:val="20"/>
                              </w:rPr>
                              <w:t xml:space="preserve">. </w:t>
                            </w:r>
                            <w:r w:rsidRPr="00873DD0">
                              <w:rPr>
                                <w:rFonts w:asciiTheme="minorHAnsi" w:hAnsiTheme="minorHAnsi" w:cstheme="minorHAnsi"/>
                              </w:rPr>
                              <w:t>(Ej:</w:t>
                            </w:r>
                            <m:oMath>
                              <m:f>
                                <m:fPr>
                                  <m:ctrlPr>
                                    <w:rPr>
                                      <w:rFonts w:ascii="Cambria Math" w:hAnsi="Cambria Math" w:cstheme="minorHAnsi"/>
                                      <w:i/>
                                      <w:sz w:val="28"/>
                                    </w:rPr>
                                  </m:ctrlPr>
                                </m:fPr>
                                <m:num>
                                  <m:r>
                                    <w:rPr>
                                      <w:rFonts w:ascii="Cambria Math" w:hAnsi="Cambria Math" w:cstheme="minorHAnsi"/>
                                      <w:sz w:val="28"/>
                                    </w:rPr>
                                    <m:t>3</m:t>
                                  </m:r>
                                </m:num>
                                <m:den>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3</m:t>
                                          </m:r>
                                        </m:sup>
                                      </m:sSup>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2</m:t>
                                          </m:r>
                                        </m:sup>
                                      </m:sSup>
                                    </m:e>
                                  </m:rad>
                                </m:num>
                                <m:den>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3</m:t>
                                          </m:r>
                                        </m:sup>
                                      </m:sSup>
                                    </m:e>
                                  </m:rad>
                                  <m:r>
                                    <w:rPr>
                                      <w:rFonts w:ascii="Cambria Math" w:hAnsi="Cambria Math" w:cstheme="minorHAnsi"/>
                                      <w:sz w:val="28"/>
                                    </w:rPr>
                                    <m:t>∙</m:t>
                                  </m:r>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2</m:t>
                                          </m:r>
                                        </m:sup>
                                      </m:sSup>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2</m:t>
                                          </m:r>
                                        </m:sup>
                                      </m:sSup>
                                    </m:e>
                                  </m:rad>
                                </m:num>
                                <m:den>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5</m:t>
                                          </m:r>
                                        </m:sup>
                                      </m:sSup>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2</m:t>
                                          </m:r>
                                        </m:sup>
                                      </m:sSup>
                                    </m:e>
                                  </m:rad>
                                </m:num>
                                <m:den>
                                  <m:r>
                                    <w:rPr>
                                      <w:rFonts w:ascii="Cambria Math" w:hAnsi="Cambria Math" w:cstheme="minorHAnsi"/>
                                      <w:sz w:val="28"/>
                                    </w:rPr>
                                    <m:t>7</m:t>
                                  </m:r>
                                </m:den>
                              </m:f>
                            </m:oMath>
                            <w:r w:rsidRPr="00873DD0">
                              <w:rPr>
                                <w:rFonts w:asciiTheme="minorHAnsi" w:hAnsiTheme="minorHAnsi" w:cstheme="minorHAnsi"/>
                              </w:rPr>
                              <w:t>)</w:t>
                            </w:r>
                            <w:r w:rsidRPr="00873DD0">
                              <w:rPr>
                                <w:rFonts w:asciiTheme="minorHAnsi" w:hAnsiTheme="minorHAnsi" w:cstheme="minorHAnsi"/>
                              </w:rPr>
                              <w:br/>
                              <w:t xml:space="preserve">3. </w:t>
                            </w:r>
                            <m:oMath>
                              <m:rad>
                                <m:radPr>
                                  <m:degHide m:val="1"/>
                                  <m:ctrlPr>
                                    <w:rPr>
                                      <w:rFonts w:ascii="Cambria Math" w:hAnsi="Cambria Math" w:cstheme="minorHAnsi"/>
                                      <w:b/>
                                      <w:i/>
                                    </w:rPr>
                                  </m:ctrlPr>
                                </m:radPr>
                                <m:deg/>
                                <m:e>
                                  <m:r>
                                    <m:rPr>
                                      <m:sty m:val="bi"/>
                                    </m:rPr>
                                    <w:rPr>
                                      <w:rFonts w:ascii="Cambria Math" w:hAnsi="Cambria Math" w:cstheme="minorHAnsi"/>
                                    </w:rPr>
                                    <m:t>a</m:t>
                                  </m:r>
                                </m:e>
                              </m:rad>
                              <m:r>
                                <m:rPr>
                                  <m:sty m:val="bi"/>
                                </m:rPr>
                                <w:rPr>
                                  <w:rFonts w:ascii="Cambria Math" w:hAnsi="Cambria Math" w:cstheme="minorHAnsi"/>
                                </w:rPr>
                                <m:t>±</m:t>
                              </m:r>
                              <m:rad>
                                <m:radPr>
                                  <m:degHide m:val="1"/>
                                  <m:ctrlPr>
                                    <w:rPr>
                                      <w:rFonts w:ascii="Cambria Math" w:hAnsi="Cambria Math" w:cstheme="minorHAnsi"/>
                                      <w:b/>
                                      <w:i/>
                                    </w:rPr>
                                  </m:ctrlPr>
                                </m:radPr>
                                <m:deg/>
                                <m:e>
                                  <m:r>
                                    <m:rPr>
                                      <m:sty m:val="bi"/>
                                    </m:rPr>
                                    <w:rPr>
                                      <w:rFonts w:ascii="Cambria Math" w:hAnsi="Cambria Math" w:cstheme="minorHAnsi"/>
                                    </w:rPr>
                                    <m:t>b</m:t>
                                  </m:r>
                                </m:e>
                              </m:rad>
                            </m:oMath>
                            <w:r w:rsidRPr="00873DD0">
                              <w:rPr>
                                <w:rFonts w:asciiTheme="minorHAnsi" w:hAnsiTheme="minorHAnsi" w:cstheme="minorHAnsi"/>
                                <w:b/>
                              </w:rPr>
                              <w:t xml:space="preserve"> en el denominador</w:t>
                            </w:r>
                            <w:r w:rsidRPr="00873DD0">
                              <w:rPr>
                                <w:rFonts w:asciiTheme="minorHAnsi" w:hAnsiTheme="minorHAnsi" w:cstheme="minorHAnsi"/>
                              </w:rPr>
                              <w:t>. Usar el conjugado. (Ej:</w:t>
                            </w:r>
                            <m:oMath>
                              <m:f>
                                <m:fPr>
                                  <m:ctrlPr>
                                    <w:rPr>
                                      <w:rFonts w:ascii="Cambria Math" w:hAnsi="Cambria Math" w:cstheme="minorHAnsi"/>
                                      <w:i/>
                                      <w:sz w:val="28"/>
                                    </w:rPr>
                                  </m:ctrlPr>
                                </m:fPr>
                                <m:num>
                                  <m:r>
                                    <w:rPr>
                                      <w:rFonts w:ascii="Cambria Math" w:hAnsi="Cambria Math" w:cstheme="minorHAnsi"/>
                                      <w:sz w:val="28"/>
                                    </w:rPr>
                                    <m:t>3</m:t>
                                  </m:r>
                                </m:num>
                                <m:den>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r>
                                    <w:rPr>
                                      <w:rFonts w:ascii="Cambria Math" w:hAnsi="Cambria Math" w:cstheme="minorHAnsi"/>
                                      <w:sz w:val="28"/>
                                    </w:rPr>
                                    <m:t>)</m:t>
                                  </m:r>
                                </m:num>
                                <m:den>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r>
                                    <w:rPr>
                                      <w:rFonts w:ascii="Cambria Math" w:hAnsi="Cambria Math" w:cstheme="minorHAnsi"/>
                                      <w:sz w:val="28"/>
                                    </w:rPr>
                                    <m:t>)</m:t>
                                  </m:r>
                                </m:num>
                                <m:den>
                                  <m:r>
                                    <w:rPr>
                                      <w:rFonts w:ascii="Cambria Math" w:hAnsi="Cambria Math" w:cstheme="minorHAnsi"/>
                                      <w:sz w:val="28"/>
                                    </w:rPr>
                                    <m:t>-5</m:t>
                                  </m:r>
                                </m:den>
                              </m:f>
                            </m:oMath>
                            <w:r w:rsidRPr="00873DD0">
                              <w:rPr>
                                <w:rFonts w:asciiTheme="minorHAnsi" w:hAnsiTheme="minorHAnsi" w:cstheme="minorHAnsi"/>
                              </w:rPr>
                              <w:t>)</w:t>
                            </w:r>
                          </w:p>
                          <w:p w:rsidR="00AC4E9C" w:rsidRPr="00873DD0" w:rsidRDefault="00567CA9" w:rsidP="00873DD0">
                            <w:pPr>
                              <w:ind w:right="-182"/>
                              <w:rPr>
                                <w:rFonts w:asciiTheme="minorHAnsi" w:hAnsiTheme="minorHAnsi" w:cstheme="minorHAnsi"/>
                                <w:sz w:val="21"/>
                              </w:rPr>
                            </w:pPr>
                            <w:hyperlink r:id="rId34" w:history="1">
                              <w:r w:rsidR="00AC4E9C" w:rsidRPr="00873DD0">
                                <w:rPr>
                                  <w:rStyle w:val="Hipervnculo"/>
                                  <w:rFonts w:asciiTheme="minorHAnsi" w:hAnsiTheme="minorHAnsi" w:cstheme="minorHAnsi"/>
                                  <w:sz w:val="21"/>
                                </w:rPr>
                                <w:t>https://www.youtube.com/watch?v=KTdBezXCjk0</w:t>
                              </w:r>
                            </w:hyperlink>
                            <w:r w:rsidR="00AC4E9C" w:rsidRPr="00873DD0">
                              <w:rPr>
                                <w:rFonts w:asciiTheme="minorHAnsi" w:hAnsiTheme="minorHAnsi" w:cstheme="minorHAnsi"/>
                                <w:sz w:val="2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76D521D" id="Rectángulo redondeado 45" o:spid="_x0000_s1040" style="position:absolute;margin-left:.35pt;margin-top:.2pt;width:532.7pt;height:166.8pt;z-index:25393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" fillcolor="white [3201]" strokecolor="#ffc000" strokeweight="1pt">
                <v:stroke joinstyle="miter"/>
                <v:textbox>
                  <w:txbxContent>
                    <w:p w:rsidR="00AC4E9C" w:rsidRPr="00873DD0" w:rsidRDefault="00AC4E9C" w:rsidP="00873DD0">
                      <w:pPr>
                        <w:rPr>
                          <w:rFonts w:asciiTheme="minorHAnsi" w:hAnsiTheme="minorHAnsi" w:cstheme="minorHAnsi"/>
                          <w:b/>
                        </w:rPr>
                      </w:pPr>
                      <w:r w:rsidRPr="00873DD0">
                        <w:rPr>
                          <w:rFonts w:asciiTheme="minorHAnsi" w:hAnsiTheme="minorHAnsi" w:cstheme="minorHAnsi"/>
                          <w:b/>
                        </w:rPr>
                        <w:t>10. Racionalizar</w:t>
                      </w:r>
                      <w:r w:rsidRPr="00873DD0">
                        <w:rPr>
                          <w:rFonts w:asciiTheme="minorHAnsi" w:hAnsiTheme="minorHAnsi" w:cstheme="minorHAnsi"/>
                        </w:rPr>
                        <w:t xml:space="preserve"> (quitar raíces del denominador)</w:t>
                      </w:r>
                      <w:r w:rsidRPr="00873DD0">
                        <w:rPr>
                          <w:rFonts w:asciiTheme="minorHAnsi" w:hAnsiTheme="minorHAnsi" w:cstheme="minorHAnsi"/>
                          <w:b/>
                        </w:rPr>
                        <w:tab/>
                      </w:r>
                    </w:p>
                    <w:p w:rsidR="00AC4E9C" w:rsidRPr="00873DD0" w:rsidRDefault="00AC4E9C" w:rsidP="00873DD0">
                      <w:pPr>
                        <w:ind w:right="-182"/>
                        <w:rPr>
                          <w:rFonts w:asciiTheme="minorHAnsi" w:hAnsiTheme="minorHAnsi" w:cstheme="minorHAnsi"/>
                        </w:rPr>
                      </w:pPr>
                      <w:r w:rsidRPr="00873DD0">
                        <w:rPr>
                          <w:rFonts w:asciiTheme="minorHAnsi" w:hAnsiTheme="minorHAnsi" w:cstheme="minorHAnsi"/>
                        </w:rPr>
                        <w:t xml:space="preserve">1. </w:t>
                      </w:r>
                      <m:oMath>
                        <m:rad>
                          <m:radPr>
                            <m:degHide m:val="1"/>
                            <m:ctrlPr>
                              <w:rPr>
                                <w:rFonts w:ascii="Cambria Math" w:hAnsi="Cambria Math" w:cstheme="minorHAnsi"/>
                                <w:b/>
                                <w:i/>
                              </w:rPr>
                            </m:ctrlPr>
                          </m:radPr>
                          <m:deg/>
                          <m:e>
                            <m:r>
                              <m:rPr>
                                <m:sty m:val="bi"/>
                              </m:rPr>
                              <w:rPr>
                                <w:rFonts w:ascii="Cambria Math" w:hAnsi="Cambria Math" w:cstheme="minorHAnsi"/>
                              </w:rPr>
                              <m:t>a</m:t>
                            </m:r>
                          </m:e>
                        </m:rad>
                      </m:oMath>
                      <w:r w:rsidRPr="00873DD0">
                        <w:rPr>
                          <w:rFonts w:asciiTheme="minorHAnsi" w:hAnsiTheme="minorHAnsi" w:cstheme="minorHAnsi"/>
                          <w:b/>
                        </w:rPr>
                        <w:t xml:space="preserve"> en el denominador</w:t>
                      </w:r>
                      <w:r w:rsidRPr="00873DD0">
                        <w:rPr>
                          <w:rFonts w:asciiTheme="minorHAnsi" w:hAnsiTheme="minorHAnsi" w:cstheme="minorHAnsi"/>
                        </w:rPr>
                        <w:t xml:space="preserve">. Multiplicar numerador y denominador por </w:t>
                      </w:r>
                      <m:oMath>
                        <m:rad>
                          <m:radPr>
                            <m:degHide m:val="1"/>
                            <m:ctrlPr>
                              <w:rPr>
                                <w:rFonts w:ascii="Cambria Math" w:hAnsi="Cambria Math" w:cstheme="minorHAnsi"/>
                                <w:i/>
                              </w:rPr>
                            </m:ctrlPr>
                          </m:radPr>
                          <m:deg/>
                          <m:e>
                            <m:r>
                              <w:rPr>
                                <w:rFonts w:ascii="Cambria Math" w:hAnsi="Cambria Math" w:cstheme="minorHAnsi"/>
                              </w:rPr>
                              <m:t>a</m:t>
                            </m:r>
                          </m:e>
                        </m:rad>
                      </m:oMath>
                      <w:r w:rsidRPr="00873DD0">
                        <w:rPr>
                          <w:rFonts w:asciiTheme="minorHAnsi" w:hAnsiTheme="minorHAnsi" w:cstheme="minorHAnsi"/>
                        </w:rPr>
                        <w:t>. (Ej:</w:t>
                      </w:r>
                      <m:oMath>
                        <m:f>
                          <m:fPr>
                            <m:ctrlPr>
                              <w:rPr>
                                <w:rFonts w:ascii="Cambria Math" w:hAnsi="Cambria Math" w:cstheme="minorHAnsi"/>
                                <w:i/>
                                <w:sz w:val="28"/>
                              </w:rPr>
                            </m:ctrlPr>
                          </m:fPr>
                          <m:num>
                            <m:r>
                              <w:rPr>
                                <w:rFonts w:ascii="Cambria Math" w:hAnsi="Cambria Math" w:cstheme="minorHAnsi"/>
                                <w:sz w:val="28"/>
                              </w:rPr>
                              <m:t>3</m:t>
                            </m:r>
                          </m:num>
                          <m:den>
                            <m:rad>
                              <m:radPr>
                                <m:degHide m:val="1"/>
                                <m:ctrlPr>
                                  <w:rPr>
                                    <w:rFonts w:ascii="Cambria Math" w:hAnsi="Cambria Math" w:cstheme="minorHAnsi"/>
                                    <w:i/>
                                    <w:sz w:val="28"/>
                                  </w:rPr>
                                </m:ctrlPr>
                              </m:radPr>
                              <m:deg/>
                              <m:e>
                                <m:r>
                                  <w:rPr>
                                    <w:rFonts w:ascii="Cambria Math" w:hAnsi="Cambria Math" w:cstheme="minorHAnsi"/>
                                    <w:sz w:val="28"/>
                                  </w:rPr>
                                  <m:t>7</m:t>
                                </m:r>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degHide m:val="1"/>
                                <m:ctrlPr>
                                  <w:rPr>
                                    <w:rFonts w:ascii="Cambria Math" w:hAnsi="Cambria Math" w:cstheme="minorHAnsi"/>
                                    <w:i/>
                                    <w:sz w:val="28"/>
                                  </w:rPr>
                                </m:ctrlPr>
                              </m:radPr>
                              <m:deg/>
                              <m:e>
                                <m:r>
                                  <w:rPr>
                                    <w:rFonts w:ascii="Cambria Math" w:hAnsi="Cambria Math" w:cstheme="minorHAnsi"/>
                                    <w:sz w:val="28"/>
                                  </w:rPr>
                                  <m:t>7</m:t>
                                </m:r>
                              </m:e>
                            </m:rad>
                          </m:num>
                          <m:den>
                            <m:rad>
                              <m:radPr>
                                <m:degHide m:val="1"/>
                                <m:ctrlPr>
                                  <w:rPr>
                                    <w:rFonts w:ascii="Cambria Math" w:hAnsi="Cambria Math" w:cstheme="minorHAnsi"/>
                                    <w:i/>
                                    <w:sz w:val="28"/>
                                  </w:rPr>
                                </m:ctrlPr>
                              </m:radPr>
                              <m:deg/>
                              <m:e>
                                <m:r>
                                  <w:rPr>
                                    <w:rFonts w:ascii="Cambria Math" w:hAnsi="Cambria Math" w:cstheme="minorHAnsi"/>
                                    <w:sz w:val="28"/>
                                  </w:rPr>
                                  <m:t>7</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degHide m:val="1"/>
                                <m:ctrlPr>
                                  <w:rPr>
                                    <w:rFonts w:ascii="Cambria Math" w:hAnsi="Cambria Math" w:cstheme="minorHAnsi"/>
                                    <w:i/>
                                    <w:sz w:val="28"/>
                                  </w:rPr>
                                </m:ctrlPr>
                              </m:radPr>
                              <m:deg/>
                              <m:e>
                                <m:r>
                                  <w:rPr>
                                    <w:rFonts w:ascii="Cambria Math" w:hAnsi="Cambria Math" w:cstheme="minorHAnsi"/>
                                    <w:sz w:val="28"/>
                                  </w:rPr>
                                  <m:t>7</m:t>
                                </m:r>
                              </m:e>
                            </m:rad>
                          </m:num>
                          <m:den>
                            <m:r>
                              <w:rPr>
                                <w:rFonts w:ascii="Cambria Math" w:hAnsi="Cambria Math" w:cstheme="minorHAnsi"/>
                                <w:sz w:val="28"/>
                              </w:rPr>
                              <m:t>7</m:t>
                            </m:r>
                          </m:den>
                        </m:f>
                      </m:oMath>
                      <w:r w:rsidRPr="00873DD0">
                        <w:rPr>
                          <w:rFonts w:asciiTheme="minorHAnsi" w:hAnsiTheme="minorHAnsi" w:cstheme="minorHAnsi"/>
                        </w:rPr>
                        <w:t>)</w:t>
                      </w:r>
                      <w:r w:rsidRPr="00873DD0">
                        <w:rPr>
                          <w:rFonts w:asciiTheme="minorHAnsi" w:hAnsiTheme="minorHAnsi" w:cstheme="minorHAnsi"/>
                        </w:rPr>
                        <w:br/>
                        <w:t xml:space="preserve">2. </w:t>
                      </w:r>
                      <m:oMath>
                        <m:rad>
                          <m:radPr>
                            <m:ctrlPr>
                              <w:rPr>
                                <w:rFonts w:ascii="Cambria Math" w:hAnsi="Cambria Math" w:cstheme="minorHAnsi"/>
                                <w:b/>
                                <w:i/>
                              </w:rPr>
                            </m:ctrlPr>
                          </m:radPr>
                          <m:deg>
                            <m:r>
                              <m:rPr>
                                <m:sty m:val="bi"/>
                              </m:rPr>
                              <w:rPr>
                                <w:rFonts w:ascii="Cambria Math" w:hAnsi="Cambria Math" w:cstheme="minorHAnsi"/>
                              </w:rPr>
                              <m:t>n</m:t>
                            </m:r>
                          </m:deg>
                          <m:e>
                            <m:sSup>
                              <m:sSupPr>
                                <m:ctrlPr>
                                  <w:rPr>
                                    <w:rFonts w:ascii="Cambria Math" w:hAnsi="Cambria Math" w:cstheme="minorHAnsi"/>
                                    <w:b/>
                                    <w:i/>
                                  </w:rPr>
                                </m:ctrlPr>
                              </m:sSupPr>
                              <m:e>
                                <m:r>
                                  <m:rPr>
                                    <m:sty m:val="bi"/>
                                  </m:rPr>
                                  <w:rPr>
                                    <w:rFonts w:ascii="Cambria Math" w:hAnsi="Cambria Math" w:cstheme="minorHAnsi"/>
                                  </w:rPr>
                                  <m:t>a</m:t>
                                </m:r>
                              </m:e>
                              <m:sup>
                                <m:r>
                                  <m:rPr>
                                    <m:sty m:val="bi"/>
                                  </m:rPr>
                                  <w:rPr>
                                    <w:rFonts w:ascii="Cambria Math" w:hAnsi="Cambria Math" w:cstheme="minorHAnsi"/>
                                  </w:rPr>
                                  <m:t>m</m:t>
                                </m:r>
                              </m:sup>
                            </m:sSup>
                          </m:e>
                        </m:rad>
                      </m:oMath>
                      <w:r w:rsidRPr="00873DD0">
                        <w:rPr>
                          <w:rFonts w:asciiTheme="minorHAnsi" w:hAnsiTheme="minorHAnsi" w:cstheme="minorHAnsi"/>
                          <w:b/>
                        </w:rPr>
                        <w:t xml:space="preserve"> en el denominador</w:t>
                      </w:r>
                      <w:r w:rsidRPr="00873DD0">
                        <w:rPr>
                          <w:rFonts w:asciiTheme="minorHAnsi" w:hAnsiTheme="minorHAnsi" w:cstheme="minorHAnsi"/>
                        </w:rPr>
                        <w:t>.</w:t>
                      </w:r>
                      <w:r w:rsidRPr="00873DD0">
                        <w:rPr>
                          <w:rFonts w:asciiTheme="minorHAnsi" w:hAnsiTheme="minorHAnsi" w:cstheme="minorHAnsi"/>
                        </w:rPr>
                        <w:tab/>
                        <w:t xml:space="preserve">Multiplicar numerador y denominador por </w:t>
                      </w:r>
                      <m:oMath>
                        <m:rad>
                          <m:radPr>
                            <m:ctrlPr>
                              <w:rPr>
                                <w:rFonts w:ascii="Cambria Math" w:hAnsi="Cambria Math" w:cstheme="minorHAnsi"/>
                                <w:b/>
                                <w:i/>
                              </w:rPr>
                            </m:ctrlPr>
                          </m:radPr>
                          <m:deg>
                            <m:r>
                              <m:rPr>
                                <m:sty m:val="bi"/>
                              </m:rPr>
                              <w:rPr>
                                <w:rFonts w:ascii="Cambria Math" w:hAnsi="Cambria Math" w:cstheme="minorHAnsi"/>
                              </w:rPr>
                              <m:t>n</m:t>
                            </m:r>
                          </m:deg>
                          <m:e>
                            <m:sSup>
                              <m:sSupPr>
                                <m:ctrlPr>
                                  <w:rPr>
                                    <w:rFonts w:ascii="Cambria Math" w:hAnsi="Cambria Math" w:cstheme="minorHAnsi"/>
                                    <w:b/>
                                    <w:i/>
                                  </w:rPr>
                                </m:ctrlPr>
                              </m:sSupPr>
                              <m:e>
                                <m:r>
                                  <m:rPr>
                                    <m:sty m:val="bi"/>
                                  </m:rPr>
                                  <w:rPr>
                                    <w:rFonts w:ascii="Cambria Math" w:hAnsi="Cambria Math" w:cstheme="minorHAnsi"/>
                                  </w:rPr>
                                  <m:t>a</m:t>
                                </m:r>
                              </m:e>
                              <m:sup>
                                <m:r>
                                  <m:rPr>
                                    <m:sty m:val="bi"/>
                                  </m:rPr>
                                  <w:rPr>
                                    <w:rFonts w:ascii="Cambria Math" w:hAnsi="Cambria Math" w:cstheme="minorHAnsi"/>
                                  </w:rPr>
                                  <m:t>b</m:t>
                                </m:r>
                              </m:sup>
                            </m:sSup>
                          </m:e>
                        </m:rad>
                      </m:oMath>
                      <w:r w:rsidRPr="00873DD0">
                        <w:rPr>
                          <w:rFonts w:asciiTheme="minorHAnsi" w:hAnsiTheme="minorHAnsi" w:cstheme="minorHAnsi"/>
                        </w:rPr>
                        <w:t xml:space="preserve"> con b lo que falta hasta n</w:t>
                      </w:r>
                      <w:r w:rsidRPr="00873DD0">
                        <w:rPr>
                          <w:rFonts w:asciiTheme="minorHAnsi" w:hAnsiTheme="minorHAnsi" w:cstheme="minorHAnsi"/>
                          <w:sz w:val="20"/>
                        </w:rPr>
                        <w:t xml:space="preserve">. </w:t>
                      </w:r>
                      <w:r w:rsidRPr="00873DD0">
                        <w:rPr>
                          <w:rFonts w:asciiTheme="minorHAnsi" w:hAnsiTheme="minorHAnsi" w:cstheme="minorHAnsi"/>
                        </w:rPr>
                        <w:t>(</w:t>
                      </w:r>
                      <w:proofErr w:type="spellStart"/>
                      <w:r w:rsidRPr="00873DD0">
                        <w:rPr>
                          <w:rFonts w:asciiTheme="minorHAnsi" w:hAnsiTheme="minorHAnsi" w:cstheme="minorHAnsi"/>
                        </w:rPr>
                        <w:t>Ej</w:t>
                      </w:r>
                      <w:proofErr w:type="spellEnd"/>
                      <w:r w:rsidRPr="00873DD0">
                        <w:rPr>
                          <w:rFonts w:asciiTheme="minorHAnsi" w:hAnsiTheme="minorHAnsi" w:cstheme="minorHAnsi"/>
                        </w:rPr>
                        <w:t>:</w:t>
                      </w:r>
                      <m:oMath>
                        <m:f>
                          <m:fPr>
                            <m:ctrlPr>
                              <w:rPr>
                                <w:rFonts w:ascii="Cambria Math" w:hAnsi="Cambria Math" w:cstheme="minorHAnsi"/>
                                <w:i/>
                                <w:sz w:val="28"/>
                              </w:rPr>
                            </m:ctrlPr>
                          </m:fPr>
                          <m:num>
                            <m:r>
                              <w:rPr>
                                <w:rFonts w:ascii="Cambria Math" w:hAnsi="Cambria Math" w:cstheme="minorHAnsi"/>
                                <w:sz w:val="28"/>
                              </w:rPr>
                              <m:t>3</m:t>
                            </m:r>
                          </m:num>
                          <m:den>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3</m:t>
                                    </m:r>
                                  </m:sup>
                                </m:sSup>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2</m:t>
                                    </m:r>
                                  </m:sup>
                                </m:sSup>
                              </m:e>
                            </m:rad>
                          </m:num>
                          <m:den>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3</m:t>
                                    </m:r>
                                  </m:sup>
                                </m:sSup>
                              </m:e>
                            </m:rad>
                            <m:r>
                              <w:rPr>
                                <w:rFonts w:ascii="Cambria Math" w:hAnsi="Cambria Math" w:cstheme="minorHAnsi"/>
                                <w:sz w:val="28"/>
                              </w:rPr>
                              <m:t>∙</m:t>
                            </m:r>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2</m:t>
                                    </m:r>
                                  </m:sup>
                                </m:sSup>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2</m:t>
                                    </m:r>
                                  </m:sup>
                                </m:sSup>
                              </m:e>
                            </m:rad>
                          </m:num>
                          <m:den>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5</m:t>
                                    </m:r>
                                  </m:sup>
                                </m:sSup>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2</m:t>
                                    </m:r>
                                  </m:sup>
                                </m:sSup>
                              </m:e>
                            </m:rad>
                          </m:num>
                          <m:den>
                            <m:r>
                              <w:rPr>
                                <w:rFonts w:ascii="Cambria Math" w:hAnsi="Cambria Math" w:cstheme="minorHAnsi"/>
                                <w:sz w:val="28"/>
                              </w:rPr>
                              <m:t>7</m:t>
                            </m:r>
                          </m:den>
                        </m:f>
                      </m:oMath>
                      <w:r w:rsidRPr="00873DD0">
                        <w:rPr>
                          <w:rFonts w:asciiTheme="minorHAnsi" w:hAnsiTheme="minorHAnsi" w:cstheme="minorHAnsi"/>
                        </w:rPr>
                        <w:t>)</w:t>
                      </w:r>
                      <w:r w:rsidRPr="00873DD0">
                        <w:rPr>
                          <w:rFonts w:asciiTheme="minorHAnsi" w:hAnsiTheme="minorHAnsi" w:cstheme="minorHAnsi"/>
                        </w:rPr>
                        <w:br/>
                        <w:t xml:space="preserve">3. </w:t>
                      </w:r>
                      <m:oMath>
                        <m:rad>
                          <m:radPr>
                            <m:degHide m:val="1"/>
                            <m:ctrlPr>
                              <w:rPr>
                                <w:rFonts w:ascii="Cambria Math" w:hAnsi="Cambria Math" w:cstheme="minorHAnsi"/>
                                <w:b/>
                                <w:i/>
                              </w:rPr>
                            </m:ctrlPr>
                          </m:radPr>
                          <m:deg/>
                          <m:e>
                            <m:r>
                              <m:rPr>
                                <m:sty m:val="bi"/>
                              </m:rPr>
                              <w:rPr>
                                <w:rFonts w:ascii="Cambria Math" w:hAnsi="Cambria Math" w:cstheme="minorHAnsi"/>
                              </w:rPr>
                              <m:t>a</m:t>
                            </m:r>
                          </m:e>
                        </m:rad>
                        <m:r>
                          <m:rPr>
                            <m:sty m:val="bi"/>
                          </m:rPr>
                          <w:rPr>
                            <w:rFonts w:ascii="Cambria Math" w:hAnsi="Cambria Math" w:cstheme="minorHAnsi"/>
                          </w:rPr>
                          <m:t>±</m:t>
                        </m:r>
                        <m:rad>
                          <m:radPr>
                            <m:degHide m:val="1"/>
                            <m:ctrlPr>
                              <w:rPr>
                                <w:rFonts w:ascii="Cambria Math" w:hAnsi="Cambria Math" w:cstheme="minorHAnsi"/>
                                <w:b/>
                                <w:i/>
                              </w:rPr>
                            </m:ctrlPr>
                          </m:radPr>
                          <m:deg/>
                          <m:e>
                            <m:r>
                              <m:rPr>
                                <m:sty m:val="bi"/>
                              </m:rPr>
                              <w:rPr>
                                <w:rFonts w:ascii="Cambria Math" w:hAnsi="Cambria Math" w:cstheme="minorHAnsi"/>
                              </w:rPr>
                              <m:t>b</m:t>
                            </m:r>
                          </m:e>
                        </m:rad>
                      </m:oMath>
                      <w:r w:rsidRPr="00873DD0">
                        <w:rPr>
                          <w:rFonts w:asciiTheme="minorHAnsi" w:hAnsiTheme="minorHAnsi" w:cstheme="minorHAnsi"/>
                          <w:b/>
                        </w:rPr>
                        <w:t xml:space="preserve"> en el denominador</w:t>
                      </w:r>
                      <w:r w:rsidRPr="00873DD0">
                        <w:rPr>
                          <w:rFonts w:asciiTheme="minorHAnsi" w:hAnsiTheme="minorHAnsi" w:cstheme="minorHAnsi"/>
                        </w:rPr>
                        <w:t>. Usar el conjugado. (</w:t>
                      </w:r>
                      <w:proofErr w:type="spellStart"/>
                      <w:r w:rsidRPr="00873DD0">
                        <w:rPr>
                          <w:rFonts w:asciiTheme="minorHAnsi" w:hAnsiTheme="minorHAnsi" w:cstheme="minorHAnsi"/>
                        </w:rPr>
                        <w:t>Ej</w:t>
                      </w:r>
                      <w:proofErr w:type="spellEnd"/>
                      <w:r w:rsidRPr="00873DD0">
                        <w:rPr>
                          <w:rFonts w:asciiTheme="minorHAnsi" w:hAnsiTheme="minorHAnsi" w:cstheme="minorHAnsi"/>
                        </w:rPr>
                        <w:t>:</w:t>
                      </w:r>
                      <m:oMath>
                        <m:f>
                          <m:fPr>
                            <m:ctrlPr>
                              <w:rPr>
                                <w:rFonts w:ascii="Cambria Math" w:hAnsi="Cambria Math" w:cstheme="minorHAnsi"/>
                                <w:i/>
                                <w:sz w:val="28"/>
                              </w:rPr>
                            </m:ctrlPr>
                          </m:fPr>
                          <m:num>
                            <m:r>
                              <w:rPr>
                                <w:rFonts w:ascii="Cambria Math" w:hAnsi="Cambria Math" w:cstheme="minorHAnsi"/>
                                <w:sz w:val="28"/>
                              </w:rPr>
                              <m:t>3</m:t>
                            </m:r>
                          </m:num>
                          <m:den>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r>
                              <w:rPr>
                                <w:rFonts w:ascii="Cambria Math" w:hAnsi="Cambria Math" w:cstheme="minorHAnsi"/>
                                <w:sz w:val="28"/>
                              </w:rPr>
                              <m:t>)</m:t>
                            </m:r>
                          </m:num>
                          <m:den>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r>
                              <w:rPr>
                                <w:rFonts w:ascii="Cambria Math" w:hAnsi="Cambria Math" w:cstheme="minorHAnsi"/>
                                <w:sz w:val="28"/>
                              </w:rPr>
                              <m:t>)</m:t>
                            </m:r>
                          </m:num>
                          <m:den>
                            <m:r>
                              <w:rPr>
                                <w:rFonts w:ascii="Cambria Math" w:hAnsi="Cambria Math" w:cstheme="minorHAnsi"/>
                                <w:sz w:val="28"/>
                              </w:rPr>
                              <m:t>-5</m:t>
                            </m:r>
                          </m:den>
                        </m:f>
                      </m:oMath>
                      <w:r w:rsidRPr="00873DD0">
                        <w:rPr>
                          <w:rFonts w:asciiTheme="minorHAnsi" w:hAnsiTheme="minorHAnsi" w:cstheme="minorHAnsi"/>
                        </w:rPr>
                        <w:t>)</w:t>
                      </w:r>
                    </w:p>
                    <w:p w:rsidR="00AC4E9C" w:rsidRPr="00873DD0" w:rsidRDefault="00AC4E9C" w:rsidP="00873DD0">
                      <w:pPr>
                        <w:ind w:right="-182"/>
                        <w:rPr>
                          <w:rFonts w:asciiTheme="minorHAnsi" w:hAnsiTheme="minorHAnsi" w:cstheme="minorHAnsi"/>
                          <w:sz w:val="21"/>
                        </w:rPr>
                      </w:pPr>
                      <w:hyperlink r:id="rId35" w:history="1">
                        <w:r w:rsidRPr="00873DD0">
                          <w:rPr>
                            <w:rStyle w:val="Hipervnculo"/>
                            <w:rFonts w:asciiTheme="minorHAnsi" w:hAnsiTheme="minorHAnsi" w:cstheme="minorHAnsi"/>
                            <w:sz w:val="21"/>
                          </w:rPr>
                          <w:t>https://www.youtube.com/watch?v=KTdBezXCjk0</w:t>
                        </w:r>
                      </w:hyperlink>
                      <w:r w:rsidRPr="00873DD0">
                        <w:rPr>
                          <w:rFonts w:asciiTheme="minorHAnsi" w:hAnsiTheme="minorHAnsi" w:cstheme="minorHAnsi"/>
                          <w:sz w:val="21"/>
                        </w:rPr>
                        <w:t xml:space="preserve"> </w:t>
                      </w:r>
                    </w:p>
                  </w:txbxContent>
                </v:textbox>
              </v:roundrect>
            </w:pict>
          </mc:Fallback>
        </mc:AlternateContent>
      </w:r>
    </w:p>
    <w:p w:rsidR="00AA06AA" w:rsidRDefault="00AA06AA"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873DD0">
      <w:pPr>
        <w:rPr>
          <w:sz w:val="18"/>
          <w:szCs w:val="32"/>
        </w:rPr>
      </w:pPr>
    </w:p>
    <w:p w:rsidR="007A4204" w:rsidRPr="001513FC" w:rsidRDefault="007A4204" w:rsidP="00873DD0">
      <w:pPr>
        <w:rPr>
          <w:sz w:val="18"/>
          <w:szCs w:val="32"/>
        </w:rPr>
      </w:pPr>
    </w:p>
    <w:p w:rsidR="00873DD0" w:rsidRDefault="00873DD0" w:rsidP="00873DD0">
      <w:pPr>
        <w:pBdr>
          <w:bottom w:val="single" w:sz="4" w:space="1" w:color="5F497A"/>
        </w:pBdr>
        <w:shd w:val="clear" w:color="auto" w:fill="FBE4D5" w:themeFill="accent2" w:themeFillTint="33"/>
        <w:rPr>
          <w:rFonts w:cstheme="minorHAnsi"/>
          <w:szCs w:val="20"/>
        </w:rPr>
      </w:pPr>
      <w:r>
        <w:rPr>
          <w:noProof/>
        </w:rPr>
        <mc:AlternateContent>
          <mc:Choice Requires="wps">
            <w:drawing>
              <wp:anchor distT="0" distB="0" distL="114300" distR="114300" simplePos="0" relativeHeight="253941760" behindDoc="0" locked="0" layoutInCell="1" allowOverlap="1" wp14:anchorId="5CF032D0" wp14:editId="05DA4D60">
                <wp:simplePos x="0" y="0"/>
                <wp:positionH relativeFrom="column">
                  <wp:posOffset>0</wp:posOffset>
                </wp:positionH>
                <wp:positionV relativeFrom="paragraph">
                  <wp:posOffset>311570</wp:posOffset>
                </wp:positionV>
                <wp:extent cx="6781800" cy="1131570"/>
                <wp:effectExtent l="0" t="0" r="12700" b="11430"/>
                <wp:wrapNone/>
                <wp:docPr id="46" name="Rectángulo redondeado 46"/>
                <wp:cNvGraphicFramePr/>
                <a:graphic xmlns:a="http://schemas.openxmlformats.org/drawingml/2006/main">
                  <a:graphicData uri="http://schemas.microsoft.com/office/word/2010/wordprocessingShape">
                    <wps:wsp>
                      <wps:cNvSpPr/>
                      <wps:spPr>
                        <a:xfrm>
                          <a:off x="0" y="0"/>
                          <a:ext cx="6781800" cy="1131570"/>
                        </a:xfrm>
                        <a:prstGeom prst="roundRect">
                          <a:avLst/>
                        </a:prstGeom>
                        <a:ln>
                          <a:solidFill>
                            <a:schemeClr val="accent6">
                              <a:lumMod val="75000"/>
                            </a:schemeClr>
                          </a:solidFill>
                        </a:ln>
                      </wps:spPr>
                      <wps:style>
                        <a:lnRef idx="2">
                          <a:schemeClr val="accent2"/>
                        </a:lnRef>
                        <a:fillRef idx="1">
                          <a:schemeClr val="lt1"/>
                        </a:fillRef>
                        <a:effectRef idx="0">
                          <a:schemeClr val="accent2"/>
                        </a:effectRef>
                        <a:fontRef idx="minor">
                          <a:schemeClr val="dk1"/>
                        </a:fontRef>
                      </wps:style>
                      <wps:txbx>
                        <w:txbxContent>
                          <w:p w:rsidR="00AC4E9C" w:rsidRDefault="00AC4E9C" w:rsidP="00873DD0">
                            <w:pPr>
                              <w:rPr>
                                <w:b/>
                              </w:rPr>
                            </w:pPr>
                            <w:r>
                              <w:rPr>
                                <w:b/>
                              </w:rPr>
                              <w:t>11. Definición de Logaritmo</w:t>
                            </w:r>
                            <w:r>
                              <w:rPr>
                                <w:b/>
                              </w:rPr>
                              <w:tab/>
                            </w:r>
                          </w:p>
                          <w:p w:rsidR="00AC4E9C" w:rsidRPr="00BA3A8A" w:rsidRDefault="00AC4E9C" w:rsidP="00873DD0">
                            <w:pPr>
                              <w:rPr>
                                <w:b/>
                              </w:rPr>
                            </w:pPr>
                            <w:r>
                              <w:t>Si a&gt;0 y a</w:t>
                            </w:r>
                            <w:r>
                              <w:sym w:font="Symbol" w:char="F0B9"/>
                            </w:r>
                            <w:r>
                              <w:t>1, se llama logaritmo de base a de P, designándose log</w:t>
                            </w:r>
                            <w:r>
                              <w:rPr>
                                <w:vertAlign w:val="subscript"/>
                              </w:rPr>
                              <w:t>a</w:t>
                            </w:r>
                            <w:r>
                              <w:t xml:space="preserve">P, al exponente al que hay que elevar a para obtener P. </w:t>
                            </w:r>
                            <w:r>
                              <w:tab/>
                            </w:r>
                            <w:r>
                              <w:tab/>
                            </w:r>
                            <w:r>
                              <w:tab/>
                            </w:r>
                            <w:r w:rsidRPr="00225E37">
                              <w:rPr>
                                <w:sz w:val="28"/>
                              </w:rPr>
                              <w:t xml:space="preserve"> </w:t>
                            </w:r>
                            <m:oMath>
                              <m:sSub>
                                <m:sSubPr>
                                  <m:ctrlPr>
                                    <w:rPr>
                                      <w:rFonts w:ascii="Cambria Math" w:hAnsi="Cambria Math"/>
                                      <w:b/>
                                      <w:i/>
                                      <w:sz w:val="28"/>
                                    </w:rPr>
                                  </m:ctrlPr>
                                </m:sSubPr>
                                <m:e>
                                  <m:r>
                                    <m:rPr>
                                      <m:sty m:val="bi"/>
                                    </m:rPr>
                                    <w:rPr>
                                      <w:rFonts w:ascii="Cambria Math" w:hAnsi="Cambria Math"/>
                                      <w:sz w:val="28"/>
                                    </w:rPr>
                                    <m:t>log</m:t>
                                  </m:r>
                                </m:e>
                                <m:sub>
                                  <m:r>
                                    <m:rPr>
                                      <m:sty m:val="bi"/>
                                    </m:rPr>
                                    <w:rPr>
                                      <w:rFonts w:ascii="Cambria Math" w:hAnsi="Cambria Math"/>
                                      <w:sz w:val="28"/>
                                    </w:rPr>
                                    <m:t>a</m:t>
                                  </m:r>
                                </m:sub>
                              </m:sSub>
                              <m:r>
                                <m:rPr>
                                  <m:sty m:val="bi"/>
                                </m:rPr>
                                <w:rPr>
                                  <w:rFonts w:ascii="Cambria Math" w:hAnsi="Cambria Math"/>
                                  <w:sz w:val="28"/>
                                </w:rPr>
                                <m:t>P=x ↔</m:t>
                              </m:r>
                              <m:sSup>
                                <m:sSupPr>
                                  <m:ctrlPr>
                                    <w:rPr>
                                      <w:rFonts w:ascii="Cambria Math" w:hAnsi="Cambria Math"/>
                                      <w:b/>
                                      <w:i/>
                                      <w:sz w:val="28"/>
                                    </w:rPr>
                                  </m:ctrlPr>
                                </m:sSupPr>
                                <m:e>
                                  <m:r>
                                    <m:rPr>
                                      <m:sty m:val="bi"/>
                                    </m:rPr>
                                    <w:rPr>
                                      <w:rFonts w:ascii="Cambria Math" w:hAnsi="Cambria Math"/>
                                      <w:sz w:val="28"/>
                                    </w:rPr>
                                    <m:t>a</m:t>
                                  </m:r>
                                </m:e>
                                <m:sup>
                                  <m:r>
                                    <m:rPr>
                                      <m:sty m:val="bi"/>
                                    </m:rPr>
                                    <w:rPr>
                                      <w:rFonts w:ascii="Cambria Math" w:hAnsi="Cambria Math"/>
                                      <w:sz w:val="28"/>
                                    </w:rPr>
                                    <m:t>x</m:t>
                                  </m:r>
                                </m:sup>
                              </m:sSup>
                              <m:r>
                                <m:rPr>
                                  <m:sty m:val="bi"/>
                                </m:rPr>
                                <w:rPr>
                                  <w:rFonts w:ascii="Cambria Math" w:hAnsi="Cambria Math"/>
                                  <w:sz w:val="28"/>
                                </w:rPr>
                                <m:t>=P</m:t>
                              </m:r>
                            </m:oMath>
                            <w:r w:rsidRPr="00225E37">
                              <w:rPr>
                                <w:b/>
                                <w:sz w:val="28"/>
                              </w:rPr>
                              <w:tab/>
                            </w:r>
                          </w:p>
                          <w:p w:rsidR="00AC4E9C" w:rsidRPr="00225E37" w:rsidRDefault="00AC4E9C" w:rsidP="00873DD0">
                            <w:pPr>
                              <w:jc w:val="both"/>
                            </w:pPr>
                            <w:r>
                              <w:t xml:space="preserve"> </w:t>
                            </w:r>
                            <w:r w:rsidRPr="00225E37">
                              <w:rPr>
                                <w:u w:val="single"/>
                              </w:rPr>
                              <w:t>Ejemplo</w:t>
                            </w:r>
                            <w:r>
                              <w:t>: log</w:t>
                            </w:r>
                            <w:r>
                              <w:rPr>
                                <w:vertAlign w:val="subscript"/>
                              </w:rPr>
                              <w:t>2</w:t>
                            </w:r>
                            <w:r>
                              <w:t>8 = 3 (porque 2</w:t>
                            </w:r>
                            <w:r>
                              <w:rPr>
                                <w:vertAlign w:val="superscript"/>
                              </w:rPr>
                              <w:t>3</w:t>
                            </w:r>
                            <w:r>
                              <w:t>=8) ;  log</w:t>
                            </w:r>
                            <w:r>
                              <w:rPr>
                                <w:vertAlign w:val="subscript"/>
                              </w:rPr>
                              <w:t>10</w:t>
                            </w:r>
                            <w:r>
                              <w:t>10000=4 (porque 10</w:t>
                            </w:r>
                            <w:r>
                              <w:rPr>
                                <w:vertAlign w:val="superscript"/>
                              </w:rPr>
                              <w:t>4</w:t>
                            </w:r>
                            <w:r>
                              <w:t xml:space="preserve">=10000)  // </w:t>
                            </w:r>
                            <w:r w:rsidRPr="00225E37">
                              <w:rPr>
                                <w:u w:val="single"/>
                              </w:rPr>
                              <w:t>Notación</w:t>
                            </w:r>
                            <w:r>
                              <w:t>: log=log</w:t>
                            </w:r>
                            <w:r>
                              <w:rPr>
                                <w:vertAlign w:val="subscript"/>
                              </w:rPr>
                              <w:t>10</w:t>
                            </w:r>
                            <w:r>
                              <w:t xml:space="preserve"> y ln=log</w:t>
                            </w:r>
                            <w:r>
                              <w:rPr>
                                <w:vertAlign w:val="subscript"/>
                              </w:rPr>
                              <w: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CF032D0" id="Rectángulo redondeado 46" o:spid="_x0000_s1041" style="position:absolute;margin-left:0;margin-top:24.55pt;width:534pt;height:89.1pt;z-index:25394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" fillcolor="white [3201]" strokecolor="#538135 [2409]" strokeweight="1pt">
                <v:stroke joinstyle="miter"/>
                <v:textbox>
                  <w:txbxContent>
                    <w:p w:rsidR="00AC4E9C" w:rsidRDefault="00AC4E9C" w:rsidP="00873DD0">
                      <w:pPr>
                        <w:rPr>
                          <w:b/>
                        </w:rPr>
                      </w:pPr>
                      <w:r>
                        <w:rPr>
                          <w:b/>
                        </w:rPr>
                        <w:t>11. Definición de Logaritmo</w:t>
                      </w:r>
                      <w:r>
                        <w:rPr>
                          <w:b/>
                        </w:rPr>
                        <w:tab/>
                      </w:r>
                    </w:p>
                    <w:p w:rsidR="00AC4E9C" w:rsidRPr="00BA3A8A" w:rsidRDefault="00AC4E9C" w:rsidP="00873DD0">
                      <w:pPr>
                        <w:rPr>
                          <w:b/>
                        </w:rPr>
                      </w:pPr>
                      <w:r>
                        <w:t>Si a&gt;0 y a</w:t>
                      </w:r>
                      <w:r>
                        <w:sym w:font="Symbol" w:char="F0B9"/>
                      </w:r>
                      <w:r>
                        <w:t xml:space="preserve">1, se llama logaritmo de base a de P, designándose </w:t>
                      </w:r>
                      <w:proofErr w:type="spellStart"/>
                      <w:r>
                        <w:t>log</w:t>
                      </w:r>
                      <w:r>
                        <w:rPr>
                          <w:vertAlign w:val="subscript"/>
                        </w:rPr>
                        <w:t>a</w:t>
                      </w:r>
                      <w:r>
                        <w:t>P</w:t>
                      </w:r>
                      <w:proofErr w:type="spellEnd"/>
                      <w:r>
                        <w:t xml:space="preserve">, al exponente al que hay que elevar a para obtener P. </w:t>
                      </w:r>
                      <w:r>
                        <w:tab/>
                      </w:r>
                      <w:r>
                        <w:tab/>
                      </w:r>
                      <w:r>
                        <w:tab/>
                      </w:r>
                      <w:r w:rsidRPr="00225E37">
                        <w:rPr>
                          <w:sz w:val="28"/>
                        </w:rPr>
                        <w:t xml:space="preserve"> </w:t>
                      </w:r>
                      <m:oMath>
                        <m:sSub>
                          <m:sSubPr>
                            <m:ctrlPr>
                              <w:rPr>
                                <w:rFonts w:ascii="Cambria Math" w:hAnsi="Cambria Math"/>
                                <w:b/>
                                <w:i/>
                                <w:sz w:val="28"/>
                              </w:rPr>
                            </m:ctrlPr>
                          </m:sSubPr>
                          <m:e>
                            <m:r>
                              <m:rPr>
                                <m:sty m:val="bi"/>
                              </m:rPr>
                              <w:rPr>
                                <w:rFonts w:ascii="Cambria Math" w:hAnsi="Cambria Math"/>
                                <w:sz w:val="28"/>
                              </w:rPr>
                              <m:t>log</m:t>
                            </m:r>
                          </m:e>
                          <m:sub>
                            <m:r>
                              <m:rPr>
                                <m:sty m:val="bi"/>
                              </m:rPr>
                              <w:rPr>
                                <w:rFonts w:ascii="Cambria Math" w:hAnsi="Cambria Math"/>
                                <w:sz w:val="28"/>
                              </w:rPr>
                              <m:t>a</m:t>
                            </m:r>
                          </m:sub>
                        </m:sSub>
                        <m:r>
                          <m:rPr>
                            <m:sty m:val="bi"/>
                          </m:rPr>
                          <w:rPr>
                            <w:rFonts w:ascii="Cambria Math" w:hAnsi="Cambria Math"/>
                            <w:sz w:val="28"/>
                          </w:rPr>
                          <m:t>P=x ↔</m:t>
                        </m:r>
                        <m:sSup>
                          <m:sSupPr>
                            <m:ctrlPr>
                              <w:rPr>
                                <w:rFonts w:ascii="Cambria Math" w:hAnsi="Cambria Math"/>
                                <w:b/>
                                <w:i/>
                                <w:sz w:val="28"/>
                              </w:rPr>
                            </m:ctrlPr>
                          </m:sSupPr>
                          <m:e>
                            <m:r>
                              <m:rPr>
                                <m:sty m:val="bi"/>
                              </m:rPr>
                              <w:rPr>
                                <w:rFonts w:ascii="Cambria Math" w:hAnsi="Cambria Math"/>
                                <w:sz w:val="28"/>
                              </w:rPr>
                              <m:t>a</m:t>
                            </m:r>
                          </m:e>
                          <m:sup>
                            <m:r>
                              <m:rPr>
                                <m:sty m:val="bi"/>
                              </m:rPr>
                              <w:rPr>
                                <w:rFonts w:ascii="Cambria Math" w:hAnsi="Cambria Math"/>
                                <w:sz w:val="28"/>
                              </w:rPr>
                              <m:t>x</m:t>
                            </m:r>
                          </m:sup>
                        </m:sSup>
                        <m:r>
                          <m:rPr>
                            <m:sty m:val="bi"/>
                          </m:rPr>
                          <w:rPr>
                            <w:rFonts w:ascii="Cambria Math" w:hAnsi="Cambria Math"/>
                            <w:sz w:val="28"/>
                          </w:rPr>
                          <m:t>=P</m:t>
                        </m:r>
                      </m:oMath>
                      <w:r w:rsidRPr="00225E37">
                        <w:rPr>
                          <w:b/>
                          <w:sz w:val="28"/>
                        </w:rPr>
                        <w:tab/>
                      </w:r>
                    </w:p>
                    <w:p w:rsidR="00AC4E9C" w:rsidRPr="00225E37" w:rsidRDefault="00AC4E9C" w:rsidP="00873DD0">
                      <w:pPr>
                        <w:jc w:val="both"/>
                      </w:pPr>
                      <w:r>
                        <w:t xml:space="preserve"> </w:t>
                      </w:r>
                      <w:r w:rsidRPr="00225E37">
                        <w:rPr>
                          <w:u w:val="single"/>
                        </w:rPr>
                        <w:t>Ejemplo</w:t>
                      </w:r>
                      <w:r>
                        <w:t>: log</w:t>
                      </w:r>
                      <w:r>
                        <w:rPr>
                          <w:vertAlign w:val="subscript"/>
                        </w:rPr>
                        <w:t>2</w:t>
                      </w:r>
                      <w:r>
                        <w:t>8 = 3 (porque 2</w:t>
                      </w:r>
                      <w:r>
                        <w:rPr>
                          <w:vertAlign w:val="superscript"/>
                        </w:rPr>
                        <w:t>3</w:t>
                      </w:r>
                      <w:r>
                        <w:t>=8) ;  log</w:t>
                      </w:r>
                      <w:r>
                        <w:rPr>
                          <w:vertAlign w:val="subscript"/>
                        </w:rPr>
                        <w:t>10</w:t>
                      </w:r>
                      <w:r>
                        <w:t>10000=4 (porque 10</w:t>
                      </w:r>
                      <w:r>
                        <w:rPr>
                          <w:vertAlign w:val="superscript"/>
                        </w:rPr>
                        <w:t>4</w:t>
                      </w:r>
                      <w:r>
                        <w:t xml:space="preserve">=10000)  // </w:t>
                      </w:r>
                      <w:r w:rsidRPr="00225E37">
                        <w:rPr>
                          <w:u w:val="single"/>
                        </w:rPr>
                        <w:t>Notación</w:t>
                      </w:r>
                      <w:r>
                        <w:t>: log=log</w:t>
                      </w:r>
                      <w:r>
                        <w:rPr>
                          <w:vertAlign w:val="subscript"/>
                        </w:rPr>
                        <w:t>10</w:t>
                      </w:r>
                      <w:r>
                        <w:t xml:space="preserve"> y </w:t>
                      </w:r>
                      <w:proofErr w:type="spellStart"/>
                      <w:r>
                        <w:t>ln</w:t>
                      </w:r>
                      <w:proofErr w:type="spellEnd"/>
                      <w:r>
                        <w:t>=</w:t>
                      </w:r>
                      <w:proofErr w:type="spellStart"/>
                      <w:r>
                        <w:t>log</w:t>
                      </w:r>
                      <w:r>
                        <w:rPr>
                          <w:vertAlign w:val="subscript"/>
                        </w:rPr>
                        <w:t>e</w:t>
                      </w:r>
                      <w:proofErr w:type="spellEnd"/>
                    </w:p>
                  </w:txbxContent>
                </v:textbox>
              </v:roundrect>
            </w:pict>
          </mc:Fallback>
        </mc:AlternateContent>
      </w:r>
      <w:r w:rsidRPr="008D5780">
        <w:rPr>
          <w:rFonts w:cstheme="minorHAnsi"/>
          <w:b/>
          <w:bCs/>
          <w:szCs w:val="20"/>
        </w:rPr>
        <w:t>B2.C3.1.</w:t>
      </w:r>
      <w:r w:rsidRPr="008D5780">
        <w:rPr>
          <w:rFonts w:cstheme="minorHAnsi"/>
          <w:szCs w:val="20"/>
        </w:rPr>
        <w:t xml:space="preserve"> Utiliza las propiedades de los logaritmos para resolver ejercicios y problemas </w:t>
      </w:r>
    </w:p>
    <w:p w:rsidR="00873DD0" w:rsidRDefault="00873DD0" w:rsidP="00873DD0">
      <w:pPr>
        <w:rPr>
          <w:sz w:val="32"/>
          <w:szCs w:val="32"/>
        </w:rPr>
      </w:pPr>
    </w:p>
    <w:p w:rsidR="00873DD0" w:rsidRDefault="00873DD0" w:rsidP="00873DD0">
      <w:pPr>
        <w:rPr>
          <w:sz w:val="32"/>
          <w:szCs w:val="32"/>
        </w:rPr>
      </w:pPr>
    </w:p>
    <w:p w:rsidR="00873DD0" w:rsidRDefault="00873DD0" w:rsidP="00873DD0">
      <w:pPr>
        <w:rPr>
          <w:sz w:val="32"/>
          <w:szCs w:val="32"/>
        </w:rPr>
      </w:pPr>
    </w:p>
    <w:p w:rsidR="00873DD0" w:rsidRDefault="00873DD0" w:rsidP="00873DD0">
      <w:pPr>
        <w:rPr>
          <w:sz w:val="32"/>
          <w:szCs w:val="32"/>
        </w:rPr>
      </w:pPr>
    </w:p>
    <w:p w:rsidR="00873DD0" w:rsidRDefault="00873DD0" w:rsidP="00873DD0">
      <w:pPr>
        <w:rPr>
          <w:sz w:val="32"/>
          <w:szCs w:val="32"/>
        </w:rPr>
      </w:pPr>
    </w:p>
    <w:p w:rsidR="00873DD0" w:rsidRDefault="00873DD0" w:rsidP="00873DD0">
      <w:pPr>
        <w:rPr>
          <w:sz w:val="32"/>
          <w:szCs w:val="32"/>
        </w:rPr>
      </w:pPr>
      <w:r>
        <w:rPr>
          <w:noProof/>
        </w:rPr>
        <mc:AlternateContent>
          <mc:Choice Requires="wps">
            <w:drawing>
              <wp:anchor distT="0" distB="0" distL="114300" distR="114300" simplePos="0" relativeHeight="253940736" behindDoc="0" locked="0" layoutInCell="1" allowOverlap="1" wp14:anchorId="22D7205D" wp14:editId="32014403">
                <wp:simplePos x="0" y="0"/>
                <wp:positionH relativeFrom="column">
                  <wp:posOffset>4445</wp:posOffset>
                </wp:positionH>
                <wp:positionV relativeFrom="paragraph">
                  <wp:posOffset>179542</wp:posOffset>
                </wp:positionV>
                <wp:extent cx="6781800" cy="1765426"/>
                <wp:effectExtent l="0" t="0" r="12700" b="12700"/>
                <wp:wrapNone/>
                <wp:docPr id="47" name="Rectángulo redondeado 47"/>
                <wp:cNvGraphicFramePr/>
                <a:graphic xmlns:a="http://schemas.openxmlformats.org/drawingml/2006/main">
                  <a:graphicData uri="http://schemas.microsoft.com/office/word/2010/wordprocessingShape">
                    <wps:wsp>
                      <wps:cNvSpPr/>
                      <wps:spPr>
                        <a:xfrm>
                          <a:off x="0" y="0"/>
                          <a:ext cx="6781800" cy="1765426"/>
                        </a:xfrm>
                        <a:prstGeom prst="roundRect">
                          <a:avLst/>
                        </a:prstGeom>
                        <a:ln>
                          <a:solidFill>
                            <a:schemeClr val="accent2">
                              <a:lumMod val="75000"/>
                            </a:schemeClr>
                          </a:solidFill>
                        </a:ln>
                      </wps:spPr>
                      <wps:style>
                        <a:lnRef idx="2">
                          <a:schemeClr val="accent2"/>
                        </a:lnRef>
                        <a:fillRef idx="1">
                          <a:schemeClr val="lt1"/>
                        </a:fillRef>
                        <a:effectRef idx="0">
                          <a:schemeClr val="accent2"/>
                        </a:effectRef>
                        <a:fontRef idx="minor">
                          <a:schemeClr val="dk1"/>
                        </a:fontRef>
                      </wps:style>
                      <wps:txbx>
                        <w:txbxContent>
                          <w:p w:rsidR="00AC4E9C" w:rsidRPr="00873DD0" w:rsidRDefault="00AC4E9C" w:rsidP="00873DD0">
                            <w:pPr>
                              <w:rPr>
                                <w:rFonts w:asciiTheme="minorHAnsi" w:hAnsiTheme="minorHAnsi" w:cstheme="minorHAnsi"/>
                                <w:b/>
                              </w:rPr>
                            </w:pPr>
                            <w:r w:rsidRPr="00873DD0">
                              <w:rPr>
                                <w:rFonts w:asciiTheme="minorHAnsi" w:hAnsiTheme="minorHAnsi" w:cstheme="minorHAnsi"/>
                                <w:b/>
                              </w:rPr>
                              <w:t>12. Propiedades de los logaritmos</w:t>
                            </w:r>
                            <w:r w:rsidRPr="00873DD0">
                              <w:rPr>
                                <w:rFonts w:asciiTheme="minorHAnsi" w:hAnsiTheme="minorHAnsi" w:cstheme="minorHAnsi"/>
                                <w:b/>
                              </w:rPr>
                              <w:tab/>
                            </w:r>
                            <w:r w:rsidRPr="00873DD0">
                              <w:rPr>
                                <w:rFonts w:asciiTheme="minorHAnsi" w:hAnsiTheme="minorHAnsi" w:cstheme="minorHAnsi"/>
                                <w:b/>
                              </w:rPr>
                              <w:tab/>
                            </w:r>
                          </w:p>
                          <w:p w:rsidR="00AC4E9C" w:rsidRPr="00873DD0" w:rsidRDefault="00AC4E9C" w:rsidP="00873DD0">
                            <w:pPr>
                              <w:jc w:val="both"/>
                              <w:rPr>
                                <w:rFonts w:asciiTheme="minorHAnsi" w:hAnsiTheme="minorHAnsi" w:cstheme="minorHAnsi"/>
                              </w:rPr>
                            </w:pPr>
                            <w:r w:rsidRPr="00873DD0">
                              <w:rPr>
                                <w:rFonts w:asciiTheme="minorHAnsi" w:hAnsiTheme="minorHAnsi" w:cstheme="minorHAnsi"/>
                              </w:rPr>
                              <w:t xml:space="preserve">1.  </w:t>
                            </w:r>
                            <m:oMath>
                              <m:r>
                                <w:rPr>
                                  <w:rFonts w:ascii="Cambria Math" w:hAnsi="Cambria Math" w:cstheme="minorHAnsi"/>
                                </w:rPr>
                                <m:t>P≠Q→</m:t>
                              </m:r>
                              <m:sSub>
                                <m:sSubPr>
                                  <m:ctrlPr>
                                    <w:rPr>
                                      <w:rFonts w:ascii="Cambria Math" w:hAnsi="Cambria Math" w:cstheme="minorHAnsi"/>
                                    </w:rPr>
                                  </m:ctrlPr>
                                </m:sSubPr>
                                <m:e>
                                  <m:r>
                                    <m:rPr>
                                      <m:sty m:val="p"/>
                                    </m:rPr>
                                    <w:rPr>
                                      <w:rFonts w:ascii="Cambria Math" w:hAnsi="Cambria Math" w:cstheme="minorHAnsi"/>
                                    </w:rPr>
                                    <m:t>log</m:t>
                                  </m:r>
                                </m:e>
                                <m:sub>
                                  <m:r>
                                    <w:rPr>
                                      <w:rFonts w:ascii="Cambria Math" w:hAnsi="Cambria Math" w:cstheme="minorHAnsi"/>
                                    </w:rPr>
                                    <m:t>a</m:t>
                                  </m:r>
                                </m:sub>
                              </m:sSub>
                              <m:r>
                                <m:rPr>
                                  <m:sty m:val="p"/>
                                </m:rPr>
                                <w:rPr>
                                  <w:rFonts w:ascii="Cambria Math" w:hAnsi="Cambria Math" w:cstheme="minorHAnsi"/>
                                </w:rPr>
                                <m:t>⁡</m:t>
                              </m:r>
                              <m:r>
                                <w:rPr>
                                  <w:rFonts w:ascii="Cambria Math" w:hAnsi="Cambria Math" w:cstheme="minorHAnsi"/>
                                </w:rPr>
                                <m:t>(P)≠</m:t>
                              </m:r>
                              <m:sSub>
                                <m:sSubPr>
                                  <m:ctrlPr>
                                    <w:rPr>
                                      <w:rFonts w:ascii="Cambria Math" w:hAnsi="Cambria Math" w:cstheme="minorHAnsi"/>
                                    </w:rPr>
                                  </m:ctrlPr>
                                </m:sSubPr>
                                <m:e>
                                  <m:r>
                                    <m:rPr>
                                      <m:sty m:val="p"/>
                                    </m:rPr>
                                    <w:rPr>
                                      <w:rFonts w:ascii="Cambria Math" w:hAnsi="Cambria Math" w:cstheme="minorHAnsi"/>
                                    </w:rPr>
                                    <m:t>log</m:t>
                                  </m:r>
                                </m:e>
                                <m:sub>
                                  <m:r>
                                    <w:rPr>
                                      <w:rFonts w:ascii="Cambria Math" w:hAnsi="Cambria Math" w:cstheme="minorHAnsi"/>
                                    </w:rPr>
                                    <m:t>a</m:t>
                                  </m:r>
                                </m:sub>
                              </m:sSub>
                              <m:r>
                                <m:rPr>
                                  <m:sty m:val="p"/>
                                </m:rPr>
                                <w:rPr>
                                  <w:rFonts w:ascii="Cambria Math" w:hAnsi="Cambria Math" w:cstheme="minorHAnsi"/>
                                </w:rPr>
                                <m:t>⁡</m:t>
                              </m:r>
                              <m:r>
                                <w:rPr>
                                  <w:rFonts w:ascii="Cambria Math" w:hAnsi="Cambria Math" w:cstheme="minorHAnsi"/>
                                </w:rPr>
                                <m:t>(Q)</m:t>
                              </m:r>
                            </m:oMath>
                            <w:r w:rsidRPr="00873DD0">
                              <w:rPr>
                                <w:rFonts w:asciiTheme="minorHAnsi" w:hAnsiTheme="minorHAnsi" w:cstheme="minorHAnsi"/>
                              </w:rPr>
                              <w:t xml:space="preserve">    (si además a&gt;1 entonces </w:t>
                            </w:r>
                            <m:oMath>
                              <m:r>
                                <w:rPr>
                                  <w:rFonts w:ascii="Cambria Math" w:hAnsi="Cambria Math" w:cstheme="minorHAnsi"/>
                                </w:rPr>
                                <m:t>P&lt;Q→</m:t>
                              </m:r>
                              <m:func>
                                <m:funcPr>
                                  <m:ctrlPr>
                                    <w:rPr>
                                      <w:rFonts w:ascii="Cambria Math" w:hAnsi="Cambria Math" w:cstheme="minorHAnsi"/>
                                    </w:rPr>
                                  </m:ctrlPr>
                                </m:funcPr>
                                <m:fName>
                                  <m:sSub>
                                    <m:sSubPr>
                                      <m:ctrlPr>
                                        <w:rPr>
                                          <w:rFonts w:ascii="Cambria Math" w:hAnsi="Cambria Math" w:cstheme="minorHAnsi"/>
                                        </w:rPr>
                                      </m:ctrlPr>
                                    </m:sSubPr>
                                    <m:e>
                                      <m:r>
                                        <m:rPr>
                                          <m:sty m:val="p"/>
                                        </m:rPr>
                                        <w:rPr>
                                          <w:rFonts w:ascii="Cambria Math" w:hAnsi="Cambria Math" w:cstheme="minorHAnsi"/>
                                        </w:rPr>
                                        <m:t>log</m:t>
                                      </m:r>
                                    </m:e>
                                    <m:sub>
                                      <m:r>
                                        <w:rPr>
                                          <w:rFonts w:ascii="Cambria Math" w:hAnsi="Cambria Math" w:cstheme="minorHAnsi"/>
                                        </w:rPr>
                                        <m:t>a</m:t>
                                      </m:r>
                                    </m:sub>
                                  </m:sSub>
                                  <m:ctrlPr>
                                    <w:rPr>
                                      <w:rFonts w:ascii="Cambria Math" w:hAnsi="Cambria Math" w:cstheme="minorHAnsi"/>
                                      <w:i/>
                                    </w:rPr>
                                  </m:ctrlPr>
                                </m:fName>
                                <m:e>
                                  <m:d>
                                    <m:dPr>
                                      <m:ctrlPr>
                                        <w:rPr>
                                          <w:rFonts w:ascii="Cambria Math" w:hAnsi="Cambria Math" w:cstheme="minorHAnsi"/>
                                          <w:i/>
                                        </w:rPr>
                                      </m:ctrlPr>
                                    </m:dPr>
                                    <m:e>
                                      <m:r>
                                        <w:rPr>
                                          <w:rFonts w:ascii="Cambria Math" w:hAnsi="Cambria Math" w:cstheme="minorHAnsi"/>
                                        </w:rPr>
                                        <m:t>P</m:t>
                                      </m:r>
                                    </m:e>
                                  </m:d>
                                </m:e>
                              </m:func>
                              <m:r>
                                <w:rPr>
                                  <w:rFonts w:ascii="Cambria Math" w:hAnsi="Cambria Math" w:cstheme="minorHAnsi"/>
                                </w:rPr>
                                <m:t>&lt;</m:t>
                              </m:r>
                              <m:sSub>
                                <m:sSubPr>
                                  <m:ctrlPr>
                                    <w:rPr>
                                      <w:rFonts w:ascii="Cambria Math" w:hAnsi="Cambria Math" w:cstheme="minorHAnsi"/>
                                    </w:rPr>
                                  </m:ctrlPr>
                                </m:sSubPr>
                                <m:e>
                                  <m:r>
                                    <m:rPr>
                                      <m:sty m:val="p"/>
                                    </m:rPr>
                                    <w:rPr>
                                      <w:rFonts w:ascii="Cambria Math" w:hAnsi="Cambria Math" w:cstheme="minorHAnsi"/>
                                    </w:rPr>
                                    <m:t>log</m:t>
                                  </m:r>
                                </m:e>
                                <m:sub>
                                  <m:r>
                                    <w:rPr>
                                      <w:rFonts w:ascii="Cambria Math" w:hAnsi="Cambria Math" w:cstheme="minorHAnsi"/>
                                    </w:rPr>
                                    <m:t>a</m:t>
                                  </m:r>
                                </m:sub>
                              </m:sSub>
                              <m:r>
                                <m:rPr>
                                  <m:sty m:val="p"/>
                                </m:rPr>
                                <w:rPr>
                                  <w:rFonts w:ascii="Cambria Math" w:hAnsi="Cambria Math" w:cstheme="minorHAnsi"/>
                                </w:rPr>
                                <m:t>⁡</m:t>
                              </m:r>
                              <m:r>
                                <w:rPr>
                                  <w:rFonts w:ascii="Cambria Math" w:hAnsi="Cambria Math" w:cstheme="minorHAnsi"/>
                                </w:rPr>
                                <m:t>(Q)</m:t>
                              </m:r>
                            </m:oMath>
                            <w:r w:rsidRPr="00873DD0">
                              <w:rPr>
                                <w:rFonts w:asciiTheme="minorHAnsi" w:hAnsiTheme="minorHAnsi" w:cstheme="minorHAnsi"/>
                              </w:rPr>
                              <w:t xml:space="preserve">  ) </w:t>
                            </w:r>
                          </w:p>
                          <w:p w:rsidR="00AC4E9C" w:rsidRPr="00873DD0" w:rsidRDefault="00AC4E9C" w:rsidP="00873DD0">
                            <w:pPr>
                              <w:jc w:val="both"/>
                              <w:rPr>
                                <w:rFonts w:asciiTheme="minorHAnsi" w:hAnsiTheme="minorHAnsi" w:cstheme="minorHAnsi"/>
                              </w:rPr>
                            </w:pPr>
                            <w:r w:rsidRPr="00873DD0">
                              <w:rPr>
                                <w:rFonts w:asciiTheme="minorHAnsi" w:hAnsiTheme="minorHAnsi" w:cstheme="minorHAnsi"/>
                              </w:rPr>
                              <w:t>2. log</w:t>
                            </w:r>
                            <w:r w:rsidRPr="00873DD0">
                              <w:rPr>
                                <w:rFonts w:asciiTheme="minorHAnsi" w:hAnsiTheme="minorHAnsi" w:cstheme="minorHAnsi"/>
                                <w:vertAlign w:val="subscript"/>
                              </w:rPr>
                              <w:t>a</w:t>
                            </w:r>
                            <w:r w:rsidRPr="00873DD0">
                              <w:rPr>
                                <w:rFonts w:asciiTheme="minorHAnsi" w:hAnsiTheme="minorHAnsi" w:cstheme="minorHAnsi"/>
                              </w:rPr>
                              <w:t>1=0</w:t>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Pr>
                                <w:rFonts w:asciiTheme="minorHAnsi" w:hAnsiTheme="minorHAnsi" w:cstheme="minorHAnsi"/>
                              </w:rPr>
                              <w:tab/>
                            </w:r>
                            <w:r w:rsidRPr="00873DD0">
                              <w:rPr>
                                <w:rFonts w:asciiTheme="minorHAnsi" w:hAnsiTheme="minorHAnsi" w:cstheme="minorHAnsi"/>
                              </w:rPr>
                              <w:t xml:space="preserve">7. </w:t>
                            </w:r>
                            <m:oMath>
                              <m:sSub>
                                <m:sSubPr>
                                  <m:ctrlPr>
                                    <w:rPr>
                                      <w:rFonts w:ascii="Cambria Math" w:hAnsi="Cambria Math" w:cstheme="minorHAnsi"/>
                                      <w:i/>
                                    </w:rPr>
                                  </m:ctrlPr>
                                </m:sSubPr>
                                <m:e>
                                  <m:r>
                                    <w:rPr>
                                      <w:rFonts w:ascii="Cambria Math" w:hAnsi="Cambria Math" w:cstheme="minorHAnsi"/>
                                    </w:rPr>
                                    <m:t>log</m:t>
                                  </m:r>
                                </m:e>
                                <m:sub>
                                  <m:r>
                                    <w:rPr>
                                      <w:rFonts w:ascii="Cambria Math" w:hAnsi="Cambria Math" w:cstheme="minorHAnsi"/>
                                    </w:rPr>
                                    <m:t>a</m:t>
                                  </m:r>
                                </m:sub>
                              </m:sSub>
                              <m:r>
                                <w:rPr>
                                  <w:rFonts w:ascii="Cambria Math" w:hAnsi="Cambria Math" w:cstheme="minorHAnsi"/>
                                </w:rPr>
                                <m:t>(</m:t>
                              </m:r>
                              <m:rad>
                                <m:radPr>
                                  <m:ctrlPr>
                                    <w:rPr>
                                      <w:rFonts w:ascii="Cambria Math" w:hAnsi="Cambria Math" w:cstheme="minorHAnsi"/>
                                      <w:i/>
                                    </w:rPr>
                                  </m:ctrlPr>
                                </m:radPr>
                                <m:deg>
                                  <m:r>
                                    <w:rPr>
                                      <w:rFonts w:ascii="Cambria Math" w:hAnsi="Cambria Math" w:cstheme="minorHAnsi"/>
                                    </w:rPr>
                                    <m:t>n</m:t>
                                  </m:r>
                                </m:deg>
                                <m:e>
                                  <m:r>
                                    <w:rPr>
                                      <w:rFonts w:ascii="Cambria Math" w:hAnsi="Cambria Math" w:cstheme="minorHAnsi"/>
                                    </w:rPr>
                                    <m:t>P</m:t>
                                  </m:r>
                                </m:e>
                              </m:rad>
                              <m:r>
                                <w:rPr>
                                  <w:rFonts w:ascii="Cambria Math" w:hAnsi="Cambria Math" w:cstheme="minorHAnsi"/>
                                </w:rPr>
                                <m:t>)=</m:t>
                              </m:r>
                              <m:f>
                                <m:fPr>
                                  <m:ctrlPr>
                                    <w:rPr>
                                      <w:rFonts w:ascii="Cambria Math" w:hAnsi="Cambria Math" w:cstheme="minorHAnsi"/>
                                      <w:i/>
                                    </w:rPr>
                                  </m:ctrlPr>
                                </m:fPr>
                                <m:num>
                                  <m:sSub>
                                    <m:sSubPr>
                                      <m:ctrlPr>
                                        <w:rPr>
                                          <w:rFonts w:ascii="Cambria Math" w:hAnsi="Cambria Math" w:cstheme="minorHAnsi"/>
                                          <w:i/>
                                        </w:rPr>
                                      </m:ctrlPr>
                                    </m:sSubPr>
                                    <m:e>
                                      <m:r>
                                        <w:rPr>
                                          <w:rFonts w:ascii="Cambria Math" w:hAnsi="Cambria Math" w:cstheme="minorHAnsi"/>
                                        </w:rPr>
                                        <m:t>log</m:t>
                                      </m:r>
                                    </m:e>
                                    <m:sub>
                                      <m:r>
                                        <w:rPr>
                                          <w:rFonts w:ascii="Cambria Math" w:hAnsi="Cambria Math" w:cstheme="minorHAnsi"/>
                                        </w:rPr>
                                        <m:t>a</m:t>
                                      </m:r>
                                    </m:sub>
                                  </m:sSub>
                                  <m:r>
                                    <w:rPr>
                                      <w:rFonts w:ascii="Cambria Math" w:hAnsi="Cambria Math" w:cstheme="minorHAnsi"/>
                                    </w:rPr>
                                    <m:t>P</m:t>
                                  </m:r>
                                </m:num>
                                <m:den>
                                  <m:r>
                                    <w:rPr>
                                      <w:rFonts w:ascii="Cambria Math" w:hAnsi="Cambria Math" w:cstheme="minorHAnsi"/>
                                    </w:rPr>
                                    <m:t>n</m:t>
                                  </m:r>
                                </m:den>
                              </m:f>
                            </m:oMath>
                          </w:p>
                          <w:p w:rsidR="00AC4E9C" w:rsidRPr="00873DD0" w:rsidRDefault="00AC4E9C" w:rsidP="00873DD0">
                            <w:pPr>
                              <w:jc w:val="both"/>
                              <w:rPr>
                                <w:rFonts w:asciiTheme="minorHAnsi" w:hAnsiTheme="minorHAnsi" w:cstheme="minorHAnsi"/>
                              </w:rPr>
                            </w:pPr>
                            <w:r w:rsidRPr="00873DD0">
                              <w:rPr>
                                <w:rFonts w:asciiTheme="minorHAnsi" w:hAnsiTheme="minorHAnsi" w:cstheme="minorHAnsi"/>
                              </w:rPr>
                              <w:t>3. log</w:t>
                            </w:r>
                            <w:r w:rsidRPr="00873DD0">
                              <w:rPr>
                                <w:rFonts w:asciiTheme="minorHAnsi" w:hAnsiTheme="minorHAnsi" w:cstheme="minorHAnsi"/>
                                <w:vertAlign w:val="subscript"/>
                              </w:rPr>
                              <w:t>a</w:t>
                            </w:r>
                            <w:r w:rsidRPr="00873DD0">
                              <w:rPr>
                                <w:rFonts w:asciiTheme="minorHAnsi" w:hAnsiTheme="minorHAnsi" w:cstheme="minorHAnsi"/>
                              </w:rPr>
                              <w:t>a=1</w:t>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t xml:space="preserve">8. Cambio de base. </w:t>
                            </w:r>
                            <m:oMath>
                              <m:sSub>
                                <m:sSubPr>
                                  <m:ctrlPr>
                                    <w:rPr>
                                      <w:rFonts w:ascii="Cambria Math" w:hAnsi="Cambria Math" w:cstheme="minorHAnsi"/>
                                      <w:i/>
                                    </w:rPr>
                                  </m:ctrlPr>
                                </m:sSubPr>
                                <m:e>
                                  <m:r>
                                    <w:rPr>
                                      <w:rFonts w:ascii="Cambria Math" w:hAnsi="Cambria Math" w:cstheme="minorHAnsi"/>
                                    </w:rPr>
                                    <m:t>log</m:t>
                                  </m:r>
                                </m:e>
                                <m:sub>
                                  <m:r>
                                    <w:rPr>
                                      <w:rFonts w:ascii="Cambria Math" w:hAnsi="Cambria Math" w:cstheme="minorHAnsi"/>
                                    </w:rPr>
                                    <m:t>a</m:t>
                                  </m:r>
                                </m:sub>
                              </m:sSub>
                              <m:r>
                                <w:rPr>
                                  <w:rFonts w:ascii="Cambria Math" w:hAnsi="Cambria Math" w:cstheme="minorHAnsi"/>
                                </w:rPr>
                                <m:t>P=</m:t>
                              </m:r>
                              <m:f>
                                <m:fPr>
                                  <m:ctrlPr>
                                    <w:rPr>
                                      <w:rFonts w:ascii="Cambria Math" w:hAnsi="Cambria Math" w:cstheme="minorHAnsi"/>
                                      <w:i/>
                                    </w:rPr>
                                  </m:ctrlPr>
                                </m:fPr>
                                <m:num>
                                  <m:sSub>
                                    <m:sSubPr>
                                      <m:ctrlPr>
                                        <w:rPr>
                                          <w:rFonts w:ascii="Cambria Math" w:hAnsi="Cambria Math" w:cstheme="minorHAnsi"/>
                                          <w:i/>
                                        </w:rPr>
                                      </m:ctrlPr>
                                    </m:sSubPr>
                                    <m:e>
                                      <m:r>
                                        <w:rPr>
                                          <w:rFonts w:ascii="Cambria Math" w:hAnsi="Cambria Math" w:cstheme="minorHAnsi"/>
                                        </w:rPr>
                                        <m:t>log</m:t>
                                      </m:r>
                                    </m:e>
                                    <m:sub>
                                      <m:r>
                                        <w:rPr>
                                          <w:rFonts w:ascii="Cambria Math" w:hAnsi="Cambria Math" w:cstheme="minorHAnsi"/>
                                        </w:rPr>
                                        <m:t>b</m:t>
                                      </m:r>
                                    </m:sub>
                                  </m:sSub>
                                  <m:r>
                                    <w:rPr>
                                      <w:rFonts w:ascii="Cambria Math" w:hAnsi="Cambria Math" w:cstheme="minorHAnsi"/>
                                    </w:rPr>
                                    <m:t>P</m:t>
                                  </m:r>
                                </m:num>
                                <m:den>
                                  <m:sSub>
                                    <m:sSubPr>
                                      <m:ctrlPr>
                                        <w:rPr>
                                          <w:rFonts w:ascii="Cambria Math" w:hAnsi="Cambria Math" w:cstheme="minorHAnsi"/>
                                          <w:i/>
                                        </w:rPr>
                                      </m:ctrlPr>
                                    </m:sSubPr>
                                    <m:e>
                                      <m:r>
                                        <w:rPr>
                                          <w:rFonts w:ascii="Cambria Math" w:hAnsi="Cambria Math" w:cstheme="minorHAnsi"/>
                                        </w:rPr>
                                        <m:t>log</m:t>
                                      </m:r>
                                    </m:e>
                                    <m:sub>
                                      <m:r>
                                        <w:rPr>
                                          <w:rFonts w:ascii="Cambria Math" w:hAnsi="Cambria Math" w:cstheme="minorHAnsi"/>
                                        </w:rPr>
                                        <m:t>b</m:t>
                                      </m:r>
                                    </m:sub>
                                  </m:sSub>
                                  <m:r>
                                    <w:rPr>
                                      <w:rFonts w:ascii="Cambria Math" w:hAnsi="Cambria Math" w:cstheme="minorHAnsi"/>
                                    </w:rPr>
                                    <m:t>a</m:t>
                                  </m:r>
                                </m:den>
                              </m:f>
                            </m:oMath>
                            <w:r w:rsidRPr="00873DD0">
                              <w:rPr>
                                <w:rFonts w:asciiTheme="minorHAnsi" w:hAnsiTheme="minorHAnsi" w:cstheme="minorHAnsi"/>
                              </w:rPr>
                              <w:t xml:space="preserve"> </w:t>
                            </w:r>
                          </w:p>
                          <w:p w:rsidR="00AC4E9C" w:rsidRPr="00873DD0" w:rsidRDefault="00AC4E9C" w:rsidP="00873DD0">
                            <w:pPr>
                              <w:jc w:val="both"/>
                              <w:rPr>
                                <w:rFonts w:asciiTheme="minorHAnsi" w:hAnsiTheme="minorHAnsi" w:cstheme="minorHAnsi"/>
                              </w:rPr>
                            </w:pPr>
                            <w:r w:rsidRPr="00873DD0">
                              <w:rPr>
                                <w:rFonts w:asciiTheme="minorHAnsi" w:hAnsiTheme="minorHAnsi" w:cstheme="minorHAnsi"/>
                              </w:rPr>
                              <w:t>4. log</w:t>
                            </w:r>
                            <w:r w:rsidRPr="00873DD0">
                              <w:rPr>
                                <w:rFonts w:asciiTheme="minorHAnsi" w:hAnsiTheme="minorHAnsi" w:cstheme="minorHAnsi"/>
                                <w:vertAlign w:val="subscript"/>
                              </w:rPr>
                              <w:t>a</w:t>
                            </w:r>
                            <w:r w:rsidRPr="00873DD0">
                              <w:rPr>
                                <w:rFonts w:asciiTheme="minorHAnsi" w:hAnsiTheme="minorHAnsi" w:cstheme="minorHAnsi"/>
                              </w:rPr>
                              <w:t>(P</w:t>
                            </w:r>
                            <w:r w:rsidRPr="00873DD0">
                              <w:rPr>
                                <w:rFonts w:asciiTheme="minorHAnsi" w:hAnsiTheme="minorHAnsi" w:cstheme="minorHAnsi"/>
                              </w:rPr>
                              <w:sym w:font="Symbol" w:char="F0D7"/>
                            </w:r>
                            <w:r w:rsidRPr="00873DD0">
                              <w:rPr>
                                <w:rFonts w:asciiTheme="minorHAnsi" w:hAnsiTheme="minorHAnsi" w:cstheme="minorHAnsi"/>
                              </w:rPr>
                              <w:t>Q) =log</w:t>
                            </w:r>
                            <w:r w:rsidRPr="00873DD0">
                              <w:rPr>
                                <w:rFonts w:asciiTheme="minorHAnsi" w:hAnsiTheme="minorHAnsi" w:cstheme="minorHAnsi"/>
                                <w:vertAlign w:val="subscript"/>
                              </w:rPr>
                              <w:t>a</w:t>
                            </w:r>
                            <w:r w:rsidRPr="00873DD0">
                              <w:rPr>
                                <w:rFonts w:asciiTheme="minorHAnsi" w:hAnsiTheme="minorHAnsi" w:cstheme="minorHAnsi"/>
                              </w:rPr>
                              <w:t>(P)+log</w:t>
                            </w:r>
                            <w:r w:rsidRPr="00873DD0">
                              <w:rPr>
                                <w:rFonts w:asciiTheme="minorHAnsi" w:hAnsiTheme="minorHAnsi" w:cstheme="minorHAnsi"/>
                                <w:vertAlign w:val="subscript"/>
                              </w:rPr>
                              <w:t>a</w:t>
                            </w:r>
                            <w:r w:rsidRPr="00873DD0">
                              <w:rPr>
                                <w:rFonts w:asciiTheme="minorHAnsi" w:hAnsiTheme="minorHAnsi" w:cstheme="minorHAnsi"/>
                              </w:rPr>
                              <w:t>(Q)</w:t>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t xml:space="preserve"> </w:t>
                            </w:r>
                          </w:p>
                          <w:p w:rsidR="00AC4E9C" w:rsidRPr="00873DD0" w:rsidRDefault="00AC4E9C" w:rsidP="00873DD0">
                            <w:pPr>
                              <w:jc w:val="both"/>
                              <w:rPr>
                                <w:rFonts w:asciiTheme="minorHAnsi" w:hAnsiTheme="minorHAnsi" w:cstheme="minorHAnsi"/>
                              </w:rPr>
                            </w:pPr>
                            <w:r w:rsidRPr="00873DD0">
                              <w:rPr>
                                <w:rFonts w:asciiTheme="minorHAnsi" w:hAnsiTheme="minorHAnsi" w:cstheme="minorHAnsi"/>
                              </w:rPr>
                              <w:t>5. log</w:t>
                            </w:r>
                            <w:r w:rsidRPr="00873DD0">
                              <w:rPr>
                                <w:rFonts w:asciiTheme="minorHAnsi" w:hAnsiTheme="minorHAnsi" w:cstheme="minorHAnsi"/>
                                <w:vertAlign w:val="subscript"/>
                              </w:rPr>
                              <w:t>a</w:t>
                            </w:r>
                            <w:r w:rsidRPr="00873DD0">
                              <w:rPr>
                                <w:rFonts w:asciiTheme="minorHAnsi" w:hAnsiTheme="minorHAnsi" w:cstheme="minorHAnsi"/>
                              </w:rPr>
                              <w:t>(P/Q) =log</w:t>
                            </w:r>
                            <w:r w:rsidRPr="00873DD0">
                              <w:rPr>
                                <w:rFonts w:asciiTheme="minorHAnsi" w:hAnsiTheme="minorHAnsi" w:cstheme="minorHAnsi"/>
                                <w:vertAlign w:val="subscript"/>
                              </w:rPr>
                              <w:t>a</w:t>
                            </w:r>
                            <w:r w:rsidRPr="00873DD0">
                              <w:rPr>
                                <w:rFonts w:asciiTheme="minorHAnsi" w:hAnsiTheme="minorHAnsi" w:cstheme="minorHAnsi"/>
                              </w:rPr>
                              <w:t>(P)-log</w:t>
                            </w:r>
                            <w:r w:rsidRPr="00873DD0">
                              <w:rPr>
                                <w:rFonts w:asciiTheme="minorHAnsi" w:hAnsiTheme="minorHAnsi" w:cstheme="minorHAnsi"/>
                                <w:vertAlign w:val="subscript"/>
                              </w:rPr>
                              <w:t>a</w:t>
                            </w:r>
                            <w:r w:rsidRPr="00873DD0">
                              <w:rPr>
                                <w:rFonts w:asciiTheme="minorHAnsi" w:hAnsiTheme="minorHAnsi" w:cstheme="minorHAnsi"/>
                              </w:rPr>
                              <w:t>(Q)</w:t>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Pr>
                                <w:rFonts w:asciiTheme="minorHAnsi" w:hAnsiTheme="minorHAnsi" w:cstheme="minorHAnsi"/>
                              </w:rPr>
                              <w:tab/>
                            </w:r>
                            <w:r w:rsidRPr="00873DD0">
                              <w:rPr>
                                <w:rFonts w:asciiTheme="minorHAnsi" w:hAnsiTheme="minorHAnsi" w:cstheme="minorHAnsi"/>
                              </w:rPr>
                              <w:t xml:space="preserve">Vídeo 1: </w:t>
                            </w:r>
                            <w:hyperlink r:id="rId36" w:history="1">
                              <w:r w:rsidRPr="00873DD0">
                                <w:rPr>
                                  <w:rStyle w:val="Hipervnculo"/>
                                  <w:rFonts w:asciiTheme="minorHAnsi" w:hAnsiTheme="minorHAnsi" w:cstheme="minorHAnsi"/>
                                  <w:sz w:val="21"/>
                                </w:rPr>
                                <w:t>https://www.youtube.com/watch?v=34zcIH6NQd4</w:t>
                              </w:r>
                            </w:hyperlink>
                          </w:p>
                          <w:p w:rsidR="00AC4E9C" w:rsidRPr="00873DD0" w:rsidRDefault="00AC4E9C" w:rsidP="00873DD0">
                            <w:pPr>
                              <w:jc w:val="both"/>
                              <w:rPr>
                                <w:rFonts w:asciiTheme="minorHAnsi" w:hAnsiTheme="minorHAnsi" w:cstheme="minorHAnsi"/>
                              </w:rPr>
                            </w:pPr>
                            <w:r w:rsidRPr="00873DD0">
                              <w:rPr>
                                <w:rFonts w:asciiTheme="minorHAnsi" w:hAnsiTheme="minorHAnsi" w:cstheme="minorHAnsi"/>
                              </w:rPr>
                              <w:t>6. log</w:t>
                            </w:r>
                            <w:r w:rsidRPr="00873DD0">
                              <w:rPr>
                                <w:rFonts w:asciiTheme="minorHAnsi" w:hAnsiTheme="minorHAnsi" w:cstheme="minorHAnsi"/>
                                <w:vertAlign w:val="subscript"/>
                              </w:rPr>
                              <w:t>a</w:t>
                            </w:r>
                            <w:r w:rsidRPr="00873DD0">
                              <w:rPr>
                                <w:rFonts w:asciiTheme="minorHAnsi" w:hAnsiTheme="minorHAnsi" w:cstheme="minorHAnsi"/>
                              </w:rPr>
                              <w:t>(P</w:t>
                            </w:r>
                            <w:r w:rsidRPr="00873DD0">
                              <w:rPr>
                                <w:rFonts w:asciiTheme="minorHAnsi" w:hAnsiTheme="minorHAnsi" w:cstheme="minorHAnsi"/>
                                <w:vertAlign w:val="superscript"/>
                              </w:rPr>
                              <w:t>n</w:t>
                            </w:r>
                            <w:r w:rsidRPr="00873DD0">
                              <w:rPr>
                                <w:rFonts w:asciiTheme="minorHAnsi" w:hAnsiTheme="minorHAnsi" w:cstheme="minorHAnsi"/>
                              </w:rPr>
                              <w:t>)=n</w:t>
                            </w:r>
                            <w:r w:rsidRPr="00873DD0">
                              <w:rPr>
                                <w:rFonts w:asciiTheme="minorHAnsi" w:hAnsiTheme="minorHAnsi" w:cstheme="minorHAnsi"/>
                              </w:rPr>
                              <w:sym w:font="Symbol" w:char="F0D7"/>
                            </w:r>
                            <w:r w:rsidRPr="00873DD0">
                              <w:rPr>
                                <w:rFonts w:asciiTheme="minorHAnsi" w:hAnsiTheme="minorHAnsi" w:cstheme="minorHAnsi"/>
                              </w:rPr>
                              <w:t>log</w:t>
                            </w:r>
                            <w:r w:rsidRPr="00873DD0">
                              <w:rPr>
                                <w:rFonts w:asciiTheme="minorHAnsi" w:hAnsiTheme="minorHAnsi" w:cstheme="minorHAnsi"/>
                                <w:vertAlign w:val="subscript"/>
                              </w:rPr>
                              <w:t>a</w:t>
                            </w:r>
                            <w:r w:rsidRPr="00873DD0">
                              <w:rPr>
                                <w:rFonts w:asciiTheme="minorHAnsi" w:hAnsiTheme="minorHAnsi" w:cstheme="minorHAnsi"/>
                              </w:rPr>
                              <w:t>(P)</w:t>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t xml:space="preserve">Vídeo 2: </w:t>
                            </w:r>
                            <w:hyperlink r:id="rId37" w:history="1">
                              <w:r w:rsidRPr="00873DD0">
                                <w:rPr>
                                  <w:rStyle w:val="Hipervnculo"/>
                                  <w:rFonts w:asciiTheme="minorHAnsi" w:hAnsiTheme="minorHAnsi" w:cstheme="minorHAnsi"/>
                                  <w:sz w:val="21"/>
                                </w:rPr>
                                <w:t>https://www.youtube.com/watch?v=wdZ7Tl882vI</w:t>
                              </w:r>
                            </w:hyperlink>
                            <w:r w:rsidRPr="00873DD0">
                              <w:rPr>
                                <w:rFonts w:asciiTheme="minorHAnsi" w:hAnsiTheme="minorHAnsi" w:cstheme="minorHAnsi"/>
                                <w:sz w:val="2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2D7205D" id="Rectángulo redondeado 47" o:spid="_x0000_s1042" style="position:absolute;margin-left:.35pt;margin-top:14.15pt;width:534pt;height:139pt;z-index:25394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" fillcolor="white [3201]" strokecolor="#c45911 [2405]" strokeweight="1pt">
                <v:stroke joinstyle="miter"/>
                <v:textbox>
                  <w:txbxContent>
                    <w:p w:rsidR="00AC4E9C" w:rsidRPr="00873DD0" w:rsidRDefault="00AC4E9C" w:rsidP="00873DD0">
                      <w:pPr>
                        <w:rPr>
                          <w:rFonts w:asciiTheme="minorHAnsi" w:hAnsiTheme="minorHAnsi" w:cstheme="minorHAnsi"/>
                          <w:b/>
                        </w:rPr>
                      </w:pPr>
                      <w:r w:rsidRPr="00873DD0">
                        <w:rPr>
                          <w:rFonts w:asciiTheme="minorHAnsi" w:hAnsiTheme="minorHAnsi" w:cstheme="minorHAnsi"/>
                          <w:b/>
                        </w:rPr>
                        <w:t>12. Propiedades de los logaritmos</w:t>
                      </w:r>
                      <w:r w:rsidRPr="00873DD0">
                        <w:rPr>
                          <w:rFonts w:asciiTheme="minorHAnsi" w:hAnsiTheme="minorHAnsi" w:cstheme="minorHAnsi"/>
                          <w:b/>
                        </w:rPr>
                        <w:tab/>
                      </w:r>
                      <w:r w:rsidRPr="00873DD0">
                        <w:rPr>
                          <w:rFonts w:asciiTheme="minorHAnsi" w:hAnsiTheme="minorHAnsi" w:cstheme="minorHAnsi"/>
                          <w:b/>
                        </w:rPr>
                        <w:tab/>
                      </w:r>
                    </w:p>
                    <w:p w:rsidR="00AC4E9C" w:rsidRPr="00873DD0" w:rsidRDefault="00AC4E9C" w:rsidP="00873DD0">
                      <w:pPr>
                        <w:jc w:val="both"/>
                        <w:rPr>
                          <w:rFonts w:asciiTheme="minorHAnsi" w:hAnsiTheme="minorHAnsi" w:cstheme="minorHAnsi"/>
                        </w:rPr>
                      </w:pPr>
                      <w:r w:rsidRPr="00873DD0">
                        <w:rPr>
                          <w:rFonts w:asciiTheme="minorHAnsi" w:hAnsiTheme="minorHAnsi" w:cstheme="minorHAnsi"/>
                        </w:rPr>
                        <w:t xml:space="preserve">1.  </w:t>
                      </w:r>
                      <m:oMath>
                        <m:r>
                          <w:rPr>
                            <w:rFonts w:ascii="Cambria Math" w:hAnsi="Cambria Math" w:cstheme="minorHAnsi"/>
                          </w:rPr>
                          <m:t>P≠Q→</m:t>
                        </m:r>
                        <m:sSub>
                          <m:sSubPr>
                            <m:ctrlPr>
                              <w:rPr>
                                <w:rFonts w:ascii="Cambria Math" w:hAnsi="Cambria Math" w:cstheme="minorHAnsi"/>
                              </w:rPr>
                            </m:ctrlPr>
                          </m:sSubPr>
                          <m:e>
                            <m:r>
                              <m:rPr>
                                <m:sty m:val="p"/>
                              </m:rPr>
                              <w:rPr>
                                <w:rFonts w:ascii="Cambria Math" w:hAnsi="Cambria Math" w:cstheme="minorHAnsi"/>
                              </w:rPr>
                              <m:t>log</m:t>
                            </m:r>
                          </m:e>
                          <m:sub>
                            <m:r>
                              <w:rPr>
                                <w:rFonts w:ascii="Cambria Math" w:hAnsi="Cambria Math" w:cstheme="minorHAnsi"/>
                              </w:rPr>
                              <m:t>a</m:t>
                            </m:r>
                          </m:sub>
                        </m:sSub>
                        <m:r>
                          <m:rPr>
                            <m:sty m:val="p"/>
                          </m:rPr>
                          <w:rPr>
                            <w:rFonts w:ascii="Cambria Math" w:hAnsi="Cambria Math" w:cstheme="minorHAnsi"/>
                          </w:rPr>
                          <m:t>⁡</m:t>
                        </m:r>
                        <m:r>
                          <w:rPr>
                            <w:rFonts w:ascii="Cambria Math" w:hAnsi="Cambria Math" w:cstheme="minorHAnsi"/>
                          </w:rPr>
                          <m:t>(P)≠</m:t>
                        </m:r>
                        <m:sSub>
                          <m:sSubPr>
                            <m:ctrlPr>
                              <w:rPr>
                                <w:rFonts w:ascii="Cambria Math" w:hAnsi="Cambria Math" w:cstheme="minorHAnsi"/>
                              </w:rPr>
                            </m:ctrlPr>
                          </m:sSubPr>
                          <m:e>
                            <m:r>
                              <m:rPr>
                                <m:sty m:val="p"/>
                              </m:rPr>
                              <w:rPr>
                                <w:rFonts w:ascii="Cambria Math" w:hAnsi="Cambria Math" w:cstheme="minorHAnsi"/>
                              </w:rPr>
                              <m:t>log</m:t>
                            </m:r>
                          </m:e>
                          <m:sub>
                            <m:r>
                              <w:rPr>
                                <w:rFonts w:ascii="Cambria Math" w:hAnsi="Cambria Math" w:cstheme="minorHAnsi"/>
                              </w:rPr>
                              <m:t>a</m:t>
                            </m:r>
                          </m:sub>
                        </m:sSub>
                        <m:r>
                          <m:rPr>
                            <m:sty m:val="p"/>
                          </m:rPr>
                          <w:rPr>
                            <w:rFonts w:ascii="Cambria Math" w:hAnsi="Cambria Math" w:cstheme="minorHAnsi"/>
                          </w:rPr>
                          <m:t>⁡</m:t>
                        </m:r>
                        <m:r>
                          <w:rPr>
                            <w:rFonts w:ascii="Cambria Math" w:hAnsi="Cambria Math" w:cstheme="minorHAnsi"/>
                          </w:rPr>
                          <m:t>(Q)</m:t>
                        </m:r>
                      </m:oMath>
                      <w:r w:rsidRPr="00873DD0">
                        <w:rPr>
                          <w:rFonts w:asciiTheme="minorHAnsi" w:hAnsiTheme="minorHAnsi" w:cstheme="minorHAnsi"/>
                        </w:rPr>
                        <w:t xml:space="preserve">    (si además a&gt;1 entonces </w:t>
                      </w:r>
                      <m:oMath>
                        <m:r>
                          <w:rPr>
                            <w:rFonts w:ascii="Cambria Math" w:hAnsi="Cambria Math" w:cstheme="minorHAnsi"/>
                          </w:rPr>
                          <m:t>P&lt;Q→</m:t>
                        </m:r>
                        <m:func>
                          <m:funcPr>
                            <m:ctrlPr>
                              <w:rPr>
                                <w:rFonts w:ascii="Cambria Math" w:hAnsi="Cambria Math" w:cstheme="minorHAnsi"/>
                              </w:rPr>
                            </m:ctrlPr>
                          </m:funcPr>
                          <m:fName>
                            <m:sSub>
                              <m:sSubPr>
                                <m:ctrlPr>
                                  <w:rPr>
                                    <w:rFonts w:ascii="Cambria Math" w:hAnsi="Cambria Math" w:cstheme="minorHAnsi"/>
                                  </w:rPr>
                                </m:ctrlPr>
                              </m:sSubPr>
                              <m:e>
                                <m:r>
                                  <m:rPr>
                                    <m:sty m:val="p"/>
                                  </m:rPr>
                                  <w:rPr>
                                    <w:rFonts w:ascii="Cambria Math" w:hAnsi="Cambria Math" w:cstheme="minorHAnsi"/>
                                  </w:rPr>
                                  <m:t>log</m:t>
                                </m:r>
                              </m:e>
                              <m:sub>
                                <m:r>
                                  <w:rPr>
                                    <w:rFonts w:ascii="Cambria Math" w:hAnsi="Cambria Math" w:cstheme="minorHAnsi"/>
                                  </w:rPr>
                                  <m:t>a</m:t>
                                </m:r>
                              </m:sub>
                            </m:sSub>
                            <m:ctrlPr>
                              <w:rPr>
                                <w:rFonts w:ascii="Cambria Math" w:hAnsi="Cambria Math" w:cstheme="minorHAnsi"/>
                                <w:i/>
                              </w:rPr>
                            </m:ctrlPr>
                          </m:fName>
                          <m:e>
                            <m:d>
                              <m:dPr>
                                <m:ctrlPr>
                                  <w:rPr>
                                    <w:rFonts w:ascii="Cambria Math" w:hAnsi="Cambria Math" w:cstheme="minorHAnsi"/>
                                    <w:i/>
                                  </w:rPr>
                                </m:ctrlPr>
                              </m:dPr>
                              <m:e>
                                <m:r>
                                  <w:rPr>
                                    <w:rFonts w:ascii="Cambria Math" w:hAnsi="Cambria Math" w:cstheme="minorHAnsi"/>
                                  </w:rPr>
                                  <m:t>P</m:t>
                                </m:r>
                              </m:e>
                            </m:d>
                          </m:e>
                        </m:func>
                        <m:r>
                          <w:rPr>
                            <w:rFonts w:ascii="Cambria Math" w:hAnsi="Cambria Math" w:cstheme="minorHAnsi"/>
                          </w:rPr>
                          <m:t>&lt;</m:t>
                        </m:r>
                        <m:sSub>
                          <m:sSubPr>
                            <m:ctrlPr>
                              <w:rPr>
                                <w:rFonts w:ascii="Cambria Math" w:hAnsi="Cambria Math" w:cstheme="minorHAnsi"/>
                              </w:rPr>
                            </m:ctrlPr>
                          </m:sSubPr>
                          <m:e>
                            <m:r>
                              <m:rPr>
                                <m:sty m:val="p"/>
                              </m:rPr>
                              <w:rPr>
                                <w:rFonts w:ascii="Cambria Math" w:hAnsi="Cambria Math" w:cstheme="minorHAnsi"/>
                              </w:rPr>
                              <m:t>log</m:t>
                            </m:r>
                          </m:e>
                          <m:sub>
                            <m:r>
                              <w:rPr>
                                <w:rFonts w:ascii="Cambria Math" w:hAnsi="Cambria Math" w:cstheme="minorHAnsi"/>
                              </w:rPr>
                              <m:t>a</m:t>
                            </m:r>
                          </m:sub>
                        </m:sSub>
                        <m:r>
                          <m:rPr>
                            <m:sty m:val="p"/>
                          </m:rPr>
                          <w:rPr>
                            <w:rFonts w:ascii="Cambria Math" w:hAnsi="Cambria Math" w:cstheme="minorHAnsi"/>
                          </w:rPr>
                          <m:t>⁡</m:t>
                        </m:r>
                        <m:r>
                          <w:rPr>
                            <w:rFonts w:ascii="Cambria Math" w:hAnsi="Cambria Math" w:cstheme="minorHAnsi"/>
                          </w:rPr>
                          <m:t>(Q)</m:t>
                        </m:r>
                      </m:oMath>
                      <w:r w:rsidRPr="00873DD0">
                        <w:rPr>
                          <w:rFonts w:asciiTheme="minorHAnsi" w:hAnsiTheme="minorHAnsi" w:cstheme="minorHAnsi"/>
                        </w:rPr>
                        <w:t xml:space="preserve">  ) </w:t>
                      </w:r>
                    </w:p>
                    <w:p w:rsidR="00AC4E9C" w:rsidRPr="00873DD0" w:rsidRDefault="00AC4E9C" w:rsidP="00873DD0">
                      <w:pPr>
                        <w:jc w:val="both"/>
                        <w:rPr>
                          <w:rFonts w:asciiTheme="minorHAnsi" w:hAnsiTheme="minorHAnsi" w:cstheme="minorHAnsi"/>
                        </w:rPr>
                      </w:pPr>
                      <w:r w:rsidRPr="00873DD0">
                        <w:rPr>
                          <w:rFonts w:asciiTheme="minorHAnsi" w:hAnsiTheme="minorHAnsi" w:cstheme="minorHAnsi"/>
                        </w:rPr>
                        <w:t>2. log</w:t>
                      </w:r>
                      <w:r w:rsidRPr="00873DD0">
                        <w:rPr>
                          <w:rFonts w:asciiTheme="minorHAnsi" w:hAnsiTheme="minorHAnsi" w:cstheme="minorHAnsi"/>
                          <w:vertAlign w:val="subscript"/>
                        </w:rPr>
                        <w:t>a</w:t>
                      </w:r>
                      <w:r w:rsidRPr="00873DD0">
                        <w:rPr>
                          <w:rFonts w:asciiTheme="minorHAnsi" w:hAnsiTheme="minorHAnsi" w:cstheme="minorHAnsi"/>
                        </w:rPr>
                        <w:t>1=0</w:t>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Pr>
                          <w:rFonts w:asciiTheme="minorHAnsi" w:hAnsiTheme="minorHAnsi" w:cstheme="minorHAnsi"/>
                        </w:rPr>
                        <w:tab/>
                      </w:r>
                      <w:r w:rsidRPr="00873DD0">
                        <w:rPr>
                          <w:rFonts w:asciiTheme="minorHAnsi" w:hAnsiTheme="minorHAnsi" w:cstheme="minorHAnsi"/>
                        </w:rPr>
                        <w:t xml:space="preserve">7. </w:t>
                      </w:r>
                      <m:oMath>
                        <m:sSub>
                          <m:sSubPr>
                            <m:ctrlPr>
                              <w:rPr>
                                <w:rFonts w:ascii="Cambria Math" w:hAnsi="Cambria Math" w:cstheme="minorHAnsi"/>
                                <w:i/>
                              </w:rPr>
                            </m:ctrlPr>
                          </m:sSubPr>
                          <m:e>
                            <m:r>
                              <w:rPr>
                                <w:rFonts w:ascii="Cambria Math" w:hAnsi="Cambria Math" w:cstheme="minorHAnsi"/>
                              </w:rPr>
                              <m:t>log</m:t>
                            </m:r>
                          </m:e>
                          <m:sub>
                            <m:r>
                              <w:rPr>
                                <w:rFonts w:ascii="Cambria Math" w:hAnsi="Cambria Math" w:cstheme="minorHAnsi"/>
                              </w:rPr>
                              <m:t>a</m:t>
                            </m:r>
                          </m:sub>
                        </m:sSub>
                        <m:r>
                          <w:rPr>
                            <w:rFonts w:ascii="Cambria Math" w:hAnsi="Cambria Math" w:cstheme="minorHAnsi"/>
                          </w:rPr>
                          <m:t>(</m:t>
                        </m:r>
                        <m:rad>
                          <m:radPr>
                            <m:ctrlPr>
                              <w:rPr>
                                <w:rFonts w:ascii="Cambria Math" w:hAnsi="Cambria Math" w:cstheme="minorHAnsi"/>
                                <w:i/>
                              </w:rPr>
                            </m:ctrlPr>
                          </m:radPr>
                          <m:deg>
                            <m:r>
                              <w:rPr>
                                <w:rFonts w:ascii="Cambria Math" w:hAnsi="Cambria Math" w:cstheme="minorHAnsi"/>
                              </w:rPr>
                              <m:t>n</m:t>
                            </m:r>
                          </m:deg>
                          <m:e>
                            <m:r>
                              <w:rPr>
                                <w:rFonts w:ascii="Cambria Math" w:hAnsi="Cambria Math" w:cstheme="minorHAnsi"/>
                              </w:rPr>
                              <m:t>P</m:t>
                            </m:r>
                          </m:e>
                        </m:rad>
                        <m:r>
                          <w:rPr>
                            <w:rFonts w:ascii="Cambria Math" w:hAnsi="Cambria Math" w:cstheme="minorHAnsi"/>
                          </w:rPr>
                          <m:t>)=</m:t>
                        </m:r>
                        <m:f>
                          <m:fPr>
                            <m:ctrlPr>
                              <w:rPr>
                                <w:rFonts w:ascii="Cambria Math" w:hAnsi="Cambria Math" w:cstheme="minorHAnsi"/>
                                <w:i/>
                              </w:rPr>
                            </m:ctrlPr>
                          </m:fPr>
                          <m:num>
                            <m:sSub>
                              <m:sSubPr>
                                <m:ctrlPr>
                                  <w:rPr>
                                    <w:rFonts w:ascii="Cambria Math" w:hAnsi="Cambria Math" w:cstheme="minorHAnsi"/>
                                    <w:i/>
                                  </w:rPr>
                                </m:ctrlPr>
                              </m:sSubPr>
                              <m:e>
                                <m:r>
                                  <w:rPr>
                                    <w:rFonts w:ascii="Cambria Math" w:hAnsi="Cambria Math" w:cstheme="minorHAnsi"/>
                                  </w:rPr>
                                  <m:t>log</m:t>
                                </m:r>
                              </m:e>
                              <m:sub>
                                <m:r>
                                  <w:rPr>
                                    <w:rFonts w:ascii="Cambria Math" w:hAnsi="Cambria Math" w:cstheme="minorHAnsi"/>
                                  </w:rPr>
                                  <m:t>a</m:t>
                                </m:r>
                              </m:sub>
                            </m:sSub>
                            <m:r>
                              <w:rPr>
                                <w:rFonts w:ascii="Cambria Math" w:hAnsi="Cambria Math" w:cstheme="minorHAnsi"/>
                              </w:rPr>
                              <m:t>P</m:t>
                            </m:r>
                          </m:num>
                          <m:den>
                            <m:r>
                              <w:rPr>
                                <w:rFonts w:ascii="Cambria Math" w:hAnsi="Cambria Math" w:cstheme="minorHAnsi"/>
                              </w:rPr>
                              <m:t>n</m:t>
                            </m:r>
                          </m:den>
                        </m:f>
                      </m:oMath>
                    </w:p>
                    <w:p w:rsidR="00AC4E9C" w:rsidRPr="00873DD0" w:rsidRDefault="00AC4E9C" w:rsidP="00873DD0">
                      <w:pPr>
                        <w:jc w:val="both"/>
                        <w:rPr>
                          <w:rFonts w:asciiTheme="minorHAnsi" w:hAnsiTheme="minorHAnsi" w:cstheme="minorHAnsi"/>
                        </w:rPr>
                      </w:pPr>
                      <w:r w:rsidRPr="00873DD0">
                        <w:rPr>
                          <w:rFonts w:asciiTheme="minorHAnsi" w:hAnsiTheme="minorHAnsi" w:cstheme="minorHAnsi"/>
                        </w:rPr>
                        <w:t xml:space="preserve">3. </w:t>
                      </w:r>
                      <w:proofErr w:type="spellStart"/>
                      <w:r w:rsidRPr="00873DD0">
                        <w:rPr>
                          <w:rFonts w:asciiTheme="minorHAnsi" w:hAnsiTheme="minorHAnsi" w:cstheme="minorHAnsi"/>
                        </w:rPr>
                        <w:t>log</w:t>
                      </w:r>
                      <w:r w:rsidRPr="00873DD0">
                        <w:rPr>
                          <w:rFonts w:asciiTheme="minorHAnsi" w:hAnsiTheme="minorHAnsi" w:cstheme="minorHAnsi"/>
                          <w:vertAlign w:val="subscript"/>
                        </w:rPr>
                        <w:t>a</w:t>
                      </w:r>
                      <w:r w:rsidRPr="00873DD0">
                        <w:rPr>
                          <w:rFonts w:asciiTheme="minorHAnsi" w:hAnsiTheme="minorHAnsi" w:cstheme="minorHAnsi"/>
                        </w:rPr>
                        <w:t>a</w:t>
                      </w:r>
                      <w:proofErr w:type="spellEnd"/>
                      <w:r w:rsidRPr="00873DD0">
                        <w:rPr>
                          <w:rFonts w:asciiTheme="minorHAnsi" w:hAnsiTheme="minorHAnsi" w:cstheme="minorHAnsi"/>
                        </w:rPr>
                        <w:t>=1</w:t>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t xml:space="preserve">8. Cambio de base. </w:t>
                      </w:r>
                      <m:oMath>
                        <m:sSub>
                          <m:sSubPr>
                            <m:ctrlPr>
                              <w:rPr>
                                <w:rFonts w:ascii="Cambria Math" w:hAnsi="Cambria Math" w:cstheme="minorHAnsi"/>
                                <w:i/>
                              </w:rPr>
                            </m:ctrlPr>
                          </m:sSubPr>
                          <m:e>
                            <m:r>
                              <w:rPr>
                                <w:rFonts w:ascii="Cambria Math" w:hAnsi="Cambria Math" w:cstheme="minorHAnsi"/>
                              </w:rPr>
                              <m:t>log</m:t>
                            </m:r>
                          </m:e>
                          <m:sub>
                            <m:r>
                              <w:rPr>
                                <w:rFonts w:ascii="Cambria Math" w:hAnsi="Cambria Math" w:cstheme="minorHAnsi"/>
                              </w:rPr>
                              <m:t>a</m:t>
                            </m:r>
                          </m:sub>
                        </m:sSub>
                        <m:r>
                          <w:rPr>
                            <w:rFonts w:ascii="Cambria Math" w:hAnsi="Cambria Math" w:cstheme="minorHAnsi"/>
                          </w:rPr>
                          <m:t>P=</m:t>
                        </m:r>
                        <m:f>
                          <m:fPr>
                            <m:ctrlPr>
                              <w:rPr>
                                <w:rFonts w:ascii="Cambria Math" w:hAnsi="Cambria Math" w:cstheme="minorHAnsi"/>
                                <w:i/>
                              </w:rPr>
                            </m:ctrlPr>
                          </m:fPr>
                          <m:num>
                            <m:sSub>
                              <m:sSubPr>
                                <m:ctrlPr>
                                  <w:rPr>
                                    <w:rFonts w:ascii="Cambria Math" w:hAnsi="Cambria Math" w:cstheme="minorHAnsi"/>
                                    <w:i/>
                                  </w:rPr>
                                </m:ctrlPr>
                              </m:sSubPr>
                              <m:e>
                                <m:r>
                                  <w:rPr>
                                    <w:rFonts w:ascii="Cambria Math" w:hAnsi="Cambria Math" w:cstheme="minorHAnsi"/>
                                  </w:rPr>
                                  <m:t>log</m:t>
                                </m:r>
                              </m:e>
                              <m:sub>
                                <m:r>
                                  <w:rPr>
                                    <w:rFonts w:ascii="Cambria Math" w:hAnsi="Cambria Math" w:cstheme="minorHAnsi"/>
                                  </w:rPr>
                                  <m:t>b</m:t>
                                </m:r>
                              </m:sub>
                            </m:sSub>
                            <m:r>
                              <w:rPr>
                                <w:rFonts w:ascii="Cambria Math" w:hAnsi="Cambria Math" w:cstheme="minorHAnsi"/>
                              </w:rPr>
                              <m:t>P</m:t>
                            </m:r>
                          </m:num>
                          <m:den>
                            <m:sSub>
                              <m:sSubPr>
                                <m:ctrlPr>
                                  <w:rPr>
                                    <w:rFonts w:ascii="Cambria Math" w:hAnsi="Cambria Math" w:cstheme="minorHAnsi"/>
                                    <w:i/>
                                  </w:rPr>
                                </m:ctrlPr>
                              </m:sSubPr>
                              <m:e>
                                <m:r>
                                  <w:rPr>
                                    <w:rFonts w:ascii="Cambria Math" w:hAnsi="Cambria Math" w:cstheme="minorHAnsi"/>
                                  </w:rPr>
                                  <m:t>log</m:t>
                                </m:r>
                              </m:e>
                              <m:sub>
                                <m:r>
                                  <w:rPr>
                                    <w:rFonts w:ascii="Cambria Math" w:hAnsi="Cambria Math" w:cstheme="minorHAnsi"/>
                                  </w:rPr>
                                  <m:t>b</m:t>
                                </m:r>
                              </m:sub>
                            </m:sSub>
                            <m:r>
                              <w:rPr>
                                <w:rFonts w:ascii="Cambria Math" w:hAnsi="Cambria Math" w:cstheme="minorHAnsi"/>
                              </w:rPr>
                              <m:t>a</m:t>
                            </m:r>
                          </m:den>
                        </m:f>
                      </m:oMath>
                      <w:r w:rsidRPr="00873DD0">
                        <w:rPr>
                          <w:rFonts w:asciiTheme="minorHAnsi" w:hAnsiTheme="minorHAnsi" w:cstheme="minorHAnsi"/>
                        </w:rPr>
                        <w:t xml:space="preserve"> </w:t>
                      </w:r>
                    </w:p>
                    <w:p w:rsidR="00AC4E9C" w:rsidRPr="00873DD0" w:rsidRDefault="00AC4E9C" w:rsidP="00873DD0">
                      <w:pPr>
                        <w:jc w:val="both"/>
                        <w:rPr>
                          <w:rFonts w:asciiTheme="minorHAnsi" w:hAnsiTheme="minorHAnsi" w:cstheme="minorHAnsi"/>
                        </w:rPr>
                      </w:pPr>
                      <w:r w:rsidRPr="00873DD0">
                        <w:rPr>
                          <w:rFonts w:asciiTheme="minorHAnsi" w:hAnsiTheme="minorHAnsi" w:cstheme="minorHAnsi"/>
                        </w:rPr>
                        <w:t>4. log</w:t>
                      </w:r>
                      <w:r w:rsidRPr="00873DD0">
                        <w:rPr>
                          <w:rFonts w:asciiTheme="minorHAnsi" w:hAnsiTheme="minorHAnsi" w:cstheme="minorHAnsi"/>
                          <w:vertAlign w:val="subscript"/>
                        </w:rPr>
                        <w:t>a</w:t>
                      </w:r>
                      <w:r w:rsidRPr="00873DD0">
                        <w:rPr>
                          <w:rFonts w:asciiTheme="minorHAnsi" w:hAnsiTheme="minorHAnsi" w:cstheme="minorHAnsi"/>
                        </w:rPr>
                        <w:t>(P</w:t>
                      </w:r>
                      <w:r w:rsidRPr="00873DD0">
                        <w:rPr>
                          <w:rFonts w:asciiTheme="minorHAnsi" w:hAnsiTheme="minorHAnsi" w:cstheme="minorHAnsi"/>
                        </w:rPr>
                        <w:sym w:font="Symbol" w:char="F0D7"/>
                      </w:r>
                      <w:r w:rsidRPr="00873DD0">
                        <w:rPr>
                          <w:rFonts w:asciiTheme="minorHAnsi" w:hAnsiTheme="minorHAnsi" w:cstheme="minorHAnsi"/>
                        </w:rPr>
                        <w:t>Q) =log</w:t>
                      </w:r>
                      <w:r w:rsidRPr="00873DD0">
                        <w:rPr>
                          <w:rFonts w:asciiTheme="minorHAnsi" w:hAnsiTheme="minorHAnsi" w:cstheme="minorHAnsi"/>
                          <w:vertAlign w:val="subscript"/>
                        </w:rPr>
                        <w:t>a</w:t>
                      </w:r>
                      <w:r w:rsidRPr="00873DD0">
                        <w:rPr>
                          <w:rFonts w:asciiTheme="minorHAnsi" w:hAnsiTheme="minorHAnsi" w:cstheme="minorHAnsi"/>
                        </w:rPr>
                        <w:t>(P)+log</w:t>
                      </w:r>
                      <w:r w:rsidRPr="00873DD0">
                        <w:rPr>
                          <w:rFonts w:asciiTheme="minorHAnsi" w:hAnsiTheme="minorHAnsi" w:cstheme="minorHAnsi"/>
                          <w:vertAlign w:val="subscript"/>
                        </w:rPr>
                        <w:t>a</w:t>
                      </w:r>
                      <w:r w:rsidRPr="00873DD0">
                        <w:rPr>
                          <w:rFonts w:asciiTheme="minorHAnsi" w:hAnsiTheme="minorHAnsi" w:cstheme="minorHAnsi"/>
                        </w:rPr>
                        <w:t>(Q)</w:t>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t xml:space="preserve"> </w:t>
                      </w:r>
                    </w:p>
                    <w:p w:rsidR="00AC4E9C" w:rsidRPr="00873DD0" w:rsidRDefault="00AC4E9C" w:rsidP="00873DD0">
                      <w:pPr>
                        <w:jc w:val="both"/>
                        <w:rPr>
                          <w:rFonts w:asciiTheme="minorHAnsi" w:hAnsiTheme="minorHAnsi" w:cstheme="minorHAnsi"/>
                        </w:rPr>
                      </w:pPr>
                      <w:r w:rsidRPr="00873DD0">
                        <w:rPr>
                          <w:rFonts w:asciiTheme="minorHAnsi" w:hAnsiTheme="minorHAnsi" w:cstheme="minorHAnsi"/>
                        </w:rPr>
                        <w:t>5. log</w:t>
                      </w:r>
                      <w:r w:rsidRPr="00873DD0">
                        <w:rPr>
                          <w:rFonts w:asciiTheme="minorHAnsi" w:hAnsiTheme="minorHAnsi" w:cstheme="minorHAnsi"/>
                          <w:vertAlign w:val="subscript"/>
                        </w:rPr>
                        <w:t>a</w:t>
                      </w:r>
                      <w:r w:rsidRPr="00873DD0">
                        <w:rPr>
                          <w:rFonts w:asciiTheme="minorHAnsi" w:hAnsiTheme="minorHAnsi" w:cstheme="minorHAnsi"/>
                        </w:rPr>
                        <w:t>(P/Q) =log</w:t>
                      </w:r>
                      <w:r w:rsidRPr="00873DD0">
                        <w:rPr>
                          <w:rFonts w:asciiTheme="minorHAnsi" w:hAnsiTheme="minorHAnsi" w:cstheme="minorHAnsi"/>
                          <w:vertAlign w:val="subscript"/>
                        </w:rPr>
                        <w:t>a</w:t>
                      </w:r>
                      <w:r w:rsidRPr="00873DD0">
                        <w:rPr>
                          <w:rFonts w:asciiTheme="minorHAnsi" w:hAnsiTheme="minorHAnsi" w:cstheme="minorHAnsi"/>
                        </w:rPr>
                        <w:t>(P)-log</w:t>
                      </w:r>
                      <w:r w:rsidRPr="00873DD0">
                        <w:rPr>
                          <w:rFonts w:asciiTheme="minorHAnsi" w:hAnsiTheme="minorHAnsi" w:cstheme="minorHAnsi"/>
                          <w:vertAlign w:val="subscript"/>
                        </w:rPr>
                        <w:t>a</w:t>
                      </w:r>
                      <w:r w:rsidRPr="00873DD0">
                        <w:rPr>
                          <w:rFonts w:asciiTheme="minorHAnsi" w:hAnsiTheme="minorHAnsi" w:cstheme="minorHAnsi"/>
                        </w:rPr>
                        <w:t>(Q)</w:t>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Pr>
                          <w:rFonts w:asciiTheme="minorHAnsi" w:hAnsiTheme="minorHAnsi" w:cstheme="minorHAnsi"/>
                        </w:rPr>
                        <w:tab/>
                      </w:r>
                      <w:r w:rsidRPr="00873DD0">
                        <w:rPr>
                          <w:rFonts w:asciiTheme="minorHAnsi" w:hAnsiTheme="minorHAnsi" w:cstheme="minorHAnsi"/>
                        </w:rPr>
                        <w:t xml:space="preserve">Vídeo 1: </w:t>
                      </w:r>
                      <w:hyperlink r:id="rId38" w:history="1">
                        <w:r w:rsidRPr="00873DD0">
                          <w:rPr>
                            <w:rStyle w:val="Hipervnculo"/>
                            <w:rFonts w:asciiTheme="minorHAnsi" w:hAnsiTheme="minorHAnsi" w:cstheme="minorHAnsi"/>
                            <w:sz w:val="21"/>
                          </w:rPr>
                          <w:t>https://www.youtube.com/watch?v=34zcIH6NQd4</w:t>
                        </w:r>
                      </w:hyperlink>
                    </w:p>
                    <w:p w:rsidR="00AC4E9C" w:rsidRPr="00873DD0" w:rsidRDefault="00AC4E9C" w:rsidP="00873DD0">
                      <w:pPr>
                        <w:jc w:val="both"/>
                        <w:rPr>
                          <w:rFonts w:asciiTheme="minorHAnsi" w:hAnsiTheme="minorHAnsi" w:cstheme="minorHAnsi"/>
                        </w:rPr>
                      </w:pPr>
                      <w:r w:rsidRPr="00873DD0">
                        <w:rPr>
                          <w:rFonts w:asciiTheme="minorHAnsi" w:hAnsiTheme="minorHAnsi" w:cstheme="minorHAnsi"/>
                        </w:rPr>
                        <w:t>6. log</w:t>
                      </w:r>
                      <w:r w:rsidRPr="00873DD0">
                        <w:rPr>
                          <w:rFonts w:asciiTheme="minorHAnsi" w:hAnsiTheme="minorHAnsi" w:cstheme="minorHAnsi"/>
                          <w:vertAlign w:val="subscript"/>
                        </w:rPr>
                        <w:t>a</w:t>
                      </w:r>
                      <w:r w:rsidRPr="00873DD0">
                        <w:rPr>
                          <w:rFonts w:asciiTheme="minorHAnsi" w:hAnsiTheme="minorHAnsi" w:cstheme="minorHAnsi"/>
                        </w:rPr>
                        <w:t>(</w:t>
                      </w:r>
                      <w:proofErr w:type="spellStart"/>
                      <w:r w:rsidRPr="00873DD0">
                        <w:rPr>
                          <w:rFonts w:asciiTheme="minorHAnsi" w:hAnsiTheme="minorHAnsi" w:cstheme="minorHAnsi"/>
                        </w:rPr>
                        <w:t>P</w:t>
                      </w:r>
                      <w:r w:rsidRPr="00873DD0">
                        <w:rPr>
                          <w:rFonts w:asciiTheme="minorHAnsi" w:hAnsiTheme="minorHAnsi" w:cstheme="minorHAnsi"/>
                          <w:vertAlign w:val="superscript"/>
                        </w:rPr>
                        <w:t>n</w:t>
                      </w:r>
                      <w:proofErr w:type="spellEnd"/>
                      <w:r w:rsidRPr="00873DD0">
                        <w:rPr>
                          <w:rFonts w:asciiTheme="minorHAnsi" w:hAnsiTheme="minorHAnsi" w:cstheme="minorHAnsi"/>
                        </w:rPr>
                        <w:t>)=n</w:t>
                      </w:r>
                      <w:r w:rsidRPr="00873DD0">
                        <w:rPr>
                          <w:rFonts w:asciiTheme="minorHAnsi" w:hAnsiTheme="minorHAnsi" w:cstheme="minorHAnsi"/>
                        </w:rPr>
                        <w:sym w:font="Symbol" w:char="F0D7"/>
                      </w:r>
                      <w:r w:rsidRPr="00873DD0">
                        <w:rPr>
                          <w:rFonts w:asciiTheme="minorHAnsi" w:hAnsiTheme="minorHAnsi" w:cstheme="minorHAnsi"/>
                        </w:rPr>
                        <w:t>log</w:t>
                      </w:r>
                      <w:r w:rsidRPr="00873DD0">
                        <w:rPr>
                          <w:rFonts w:asciiTheme="minorHAnsi" w:hAnsiTheme="minorHAnsi" w:cstheme="minorHAnsi"/>
                          <w:vertAlign w:val="subscript"/>
                        </w:rPr>
                        <w:t>a</w:t>
                      </w:r>
                      <w:r w:rsidRPr="00873DD0">
                        <w:rPr>
                          <w:rFonts w:asciiTheme="minorHAnsi" w:hAnsiTheme="minorHAnsi" w:cstheme="minorHAnsi"/>
                        </w:rPr>
                        <w:t>(P)</w:t>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t xml:space="preserve">Vídeo 2: </w:t>
                      </w:r>
                      <w:hyperlink r:id="rId39" w:history="1">
                        <w:r w:rsidRPr="00873DD0">
                          <w:rPr>
                            <w:rStyle w:val="Hipervnculo"/>
                            <w:rFonts w:asciiTheme="minorHAnsi" w:hAnsiTheme="minorHAnsi" w:cstheme="minorHAnsi"/>
                            <w:sz w:val="21"/>
                          </w:rPr>
                          <w:t>https://www.youtube.com/watch?v=wdZ7Tl882vI</w:t>
                        </w:r>
                      </w:hyperlink>
                      <w:r w:rsidRPr="00873DD0">
                        <w:rPr>
                          <w:rFonts w:asciiTheme="minorHAnsi" w:hAnsiTheme="minorHAnsi" w:cstheme="minorHAnsi"/>
                          <w:sz w:val="21"/>
                        </w:rPr>
                        <w:t xml:space="preserve"> </w:t>
                      </w:r>
                    </w:p>
                  </w:txbxContent>
                </v:textbox>
              </v:roundrect>
            </w:pict>
          </mc:Fallback>
        </mc:AlternateContent>
      </w:r>
    </w:p>
    <w:p w:rsidR="00873DD0" w:rsidRPr="001513FC" w:rsidRDefault="00873DD0" w:rsidP="00873DD0">
      <w:pPr>
        <w:rPr>
          <w:szCs w:val="32"/>
        </w:rPr>
      </w:pPr>
    </w:p>
    <w:p w:rsidR="00873DD0" w:rsidRDefault="00873DD0" w:rsidP="00873DD0">
      <w:pPr>
        <w:rPr>
          <w:sz w:val="32"/>
          <w:szCs w:val="32"/>
        </w:rPr>
      </w:pPr>
    </w:p>
    <w:p w:rsidR="00873DD0" w:rsidRDefault="00873DD0" w:rsidP="00873DD0">
      <w:pPr>
        <w:rPr>
          <w:sz w:val="32"/>
          <w:szCs w:val="32"/>
        </w:rPr>
      </w:pPr>
    </w:p>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0332BD" w:rsidRDefault="000332BD" w:rsidP="000332BD">
      <w:pPr>
        <w:rPr>
          <w:sz w:val="32"/>
          <w:szCs w:val="32"/>
        </w:rPr>
      </w:pPr>
    </w:p>
    <w:p w:rsidR="000332BD" w:rsidRDefault="000332BD" w:rsidP="000332BD">
      <w:pPr>
        <w:shd w:val="clear" w:color="auto" w:fill="FBE4D5" w:themeFill="accent2" w:themeFillTint="33"/>
        <w:rPr>
          <w:rFonts w:cstheme="minorHAnsi"/>
          <w:szCs w:val="20"/>
        </w:rPr>
      </w:pPr>
      <w:r w:rsidRPr="002D04B3">
        <w:rPr>
          <w:rFonts w:cstheme="minorHAnsi"/>
          <w:b/>
          <w:bCs/>
          <w:szCs w:val="20"/>
        </w:rPr>
        <w:t>B2.C1.2.</w:t>
      </w:r>
      <w:r w:rsidRPr="002D04B3">
        <w:rPr>
          <w:rFonts w:cstheme="minorHAnsi"/>
          <w:szCs w:val="20"/>
        </w:rPr>
        <w:t xml:space="preserve"> Intervalos. </w:t>
      </w:r>
      <w:r>
        <w:rPr>
          <w:rFonts w:cstheme="minorHAnsi"/>
          <w:szCs w:val="20"/>
        </w:rPr>
        <w:t>Inecuaciones.</w:t>
      </w:r>
    </w:p>
    <w:p w:rsidR="00873DD0" w:rsidRDefault="00873DD0" w:rsidP="00C507FD">
      <w:r w:rsidRPr="00873DD0">
        <w:rPr>
          <w:noProof/>
        </w:rPr>
        <mc:AlternateContent>
          <mc:Choice Requires="wps">
            <w:drawing>
              <wp:anchor distT="0" distB="0" distL="114300" distR="114300" simplePos="0" relativeHeight="253943808" behindDoc="0" locked="0" layoutInCell="1" allowOverlap="1" wp14:anchorId="2FEC7711" wp14:editId="1DA09D59">
                <wp:simplePos x="0" y="0"/>
                <wp:positionH relativeFrom="column">
                  <wp:posOffset>4527</wp:posOffset>
                </wp:positionH>
                <wp:positionV relativeFrom="paragraph">
                  <wp:posOffset>89554</wp:posOffset>
                </wp:positionV>
                <wp:extent cx="6781800" cy="1774479"/>
                <wp:effectExtent l="0" t="0" r="12700" b="16510"/>
                <wp:wrapNone/>
                <wp:docPr id="48" name="Rectángulo redondeado 48"/>
                <wp:cNvGraphicFramePr/>
                <a:graphic xmlns:a="http://schemas.openxmlformats.org/drawingml/2006/main">
                  <a:graphicData uri="http://schemas.microsoft.com/office/word/2010/wordprocessingShape">
                    <wps:wsp>
                      <wps:cNvSpPr/>
                      <wps:spPr>
                        <a:xfrm>
                          <a:off x="0" y="0"/>
                          <a:ext cx="6781800" cy="1774479"/>
                        </a:xfrm>
                        <a:prstGeom prst="roundRect">
                          <a:avLst/>
                        </a:prstGeom>
                        <a:ln/>
                      </wps:spPr>
                      <wps:style>
                        <a:lnRef idx="2">
                          <a:schemeClr val="accent4"/>
                        </a:lnRef>
                        <a:fillRef idx="1">
                          <a:schemeClr val="lt1"/>
                        </a:fillRef>
                        <a:effectRef idx="0">
                          <a:schemeClr val="accent4"/>
                        </a:effectRef>
                        <a:fontRef idx="minor">
                          <a:schemeClr val="dk1"/>
                        </a:fontRef>
                      </wps:style>
                      <wps:txbx>
                        <w:txbxContent>
                          <w:p w:rsidR="00AC4E9C" w:rsidRPr="000332BD" w:rsidRDefault="00AC4E9C" w:rsidP="00873DD0">
                            <w:pPr>
                              <w:rPr>
                                <w:rFonts w:asciiTheme="minorHAnsi" w:hAnsiTheme="minorHAnsi" w:cstheme="minorHAnsi"/>
                                <w:b/>
                              </w:rPr>
                            </w:pPr>
                            <w:r w:rsidRPr="000332BD">
                              <w:rPr>
                                <w:rFonts w:asciiTheme="minorHAnsi" w:hAnsiTheme="minorHAnsi" w:cstheme="minorHAnsi"/>
                                <w:b/>
                              </w:rPr>
                              <w:t xml:space="preserve">13. </w:t>
                            </w:r>
                            <w:r w:rsidRPr="000332BD">
                              <w:rPr>
                                <w:rFonts w:asciiTheme="minorHAnsi" w:hAnsiTheme="minorHAnsi" w:cstheme="minorHAnsi"/>
                                <w:b/>
                                <w:u w:val="single"/>
                              </w:rPr>
                              <w:t>Intervalos</w:t>
                            </w:r>
                            <w:r w:rsidRPr="000332BD">
                              <w:rPr>
                                <w:rFonts w:asciiTheme="minorHAnsi" w:hAnsiTheme="minorHAnsi" w:cstheme="minorHAnsi"/>
                                <w:b/>
                              </w:rPr>
                              <w:tab/>
                            </w:r>
                            <w:r w:rsidRPr="000332BD">
                              <w:rPr>
                                <w:rFonts w:asciiTheme="minorHAnsi" w:hAnsiTheme="minorHAnsi" w:cstheme="minorHAnsi"/>
                                <w:b/>
                              </w:rPr>
                              <w:tab/>
                            </w:r>
                            <w:r w:rsidRPr="000332BD">
                              <w:rPr>
                                <w:rFonts w:asciiTheme="minorHAnsi" w:hAnsiTheme="minorHAnsi" w:cstheme="minorHAnsi"/>
                                <w:b/>
                              </w:rPr>
                              <w:tab/>
                            </w:r>
                            <w:r w:rsidRPr="000332BD">
                              <w:rPr>
                                <w:rFonts w:asciiTheme="minorHAnsi" w:hAnsiTheme="minorHAnsi" w:cstheme="minorHAnsi"/>
                                <w:b/>
                              </w:rPr>
                              <w:tab/>
                            </w:r>
                            <w:r w:rsidRPr="000332BD">
                              <w:rPr>
                                <w:rFonts w:asciiTheme="minorHAnsi" w:hAnsiTheme="minorHAnsi" w:cstheme="minorHAnsi"/>
                                <w:b/>
                              </w:rPr>
                              <w:tab/>
                            </w:r>
                            <w:r w:rsidRPr="000332BD">
                              <w:rPr>
                                <w:rFonts w:asciiTheme="minorHAnsi" w:hAnsiTheme="minorHAnsi" w:cstheme="minorHAnsi"/>
                                <w:b/>
                              </w:rPr>
                              <w:tab/>
                            </w:r>
                            <w:r w:rsidRPr="000332BD">
                              <w:rPr>
                                <w:rFonts w:asciiTheme="minorHAnsi" w:hAnsiTheme="minorHAnsi" w:cstheme="minorHAnsi"/>
                                <w:b/>
                              </w:rPr>
                              <w:tab/>
                            </w:r>
                            <w:r w:rsidRPr="000332BD">
                              <w:rPr>
                                <w:rFonts w:asciiTheme="minorHAnsi" w:hAnsiTheme="minorHAnsi" w:cstheme="minorHAnsi"/>
                                <w:b/>
                              </w:rPr>
                              <w:tab/>
                            </w:r>
                            <w:r>
                              <w:rPr>
                                <w:rFonts w:asciiTheme="minorHAnsi" w:hAnsiTheme="minorHAnsi" w:cstheme="minorHAnsi"/>
                                <w:b/>
                              </w:rPr>
                              <w:t xml:space="preserve">            </w:t>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sidRPr="000332BD">
                              <w:rPr>
                                <w:rFonts w:asciiTheme="minorHAnsi" w:hAnsiTheme="minorHAnsi" w:cstheme="minorHAnsi"/>
                                <w:b/>
                                <w:u w:val="single"/>
                              </w:rPr>
                              <w:t>Semirectas</w:t>
                            </w:r>
                          </w:p>
                          <w:p w:rsidR="00AC4E9C" w:rsidRPr="000332BD" w:rsidRDefault="00AC4E9C" w:rsidP="00873DD0">
                            <w:pPr>
                              <w:jc w:val="both"/>
                              <w:rPr>
                                <w:rFonts w:asciiTheme="minorHAnsi" w:hAnsiTheme="minorHAnsi" w:cstheme="minorHAnsi"/>
                              </w:rPr>
                            </w:pPr>
                            <w:r w:rsidRPr="000332BD">
                              <w:rPr>
                                <w:rFonts w:asciiTheme="minorHAnsi" w:hAnsiTheme="minorHAnsi" w:cstheme="minorHAnsi"/>
                              </w:rPr>
                              <w:t>Abierto</w:t>
                            </w:r>
                            <w:r w:rsidRPr="000332BD">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0332BD">
                              <w:rPr>
                                <w:rFonts w:asciiTheme="minorHAnsi" w:hAnsiTheme="minorHAnsi" w:cstheme="minorHAnsi"/>
                              </w:rPr>
                              <w:t>(a,b)=</w:t>
                            </w:r>
                            <m:oMath>
                              <m:d>
                                <m:dPr>
                                  <m:begChr m:val="{"/>
                                  <m:endChr m:val="}"/>
                                  <m:ctrlPr>
                                    <w:rPr>
                                      <w:rFonts w:ascii="Cambria Math" w:hAnsi="Cambria Math" w:cstheme="minorHAnsi"/>
                                      <w:i/>
                                    </w:rPr>
                                  </m:ctrlPr>
                                </m:dPr>
                                <m:e>
                                  <m:r>
                                    <w:rPr>
                                      <w:rFonts w:ascii="Cambria Math" w:hAnsi="Cambria Math" w:cstheme="minorHAnsi"/>
                                    </w:rPr>
                                    <m:t>x∈R:a&lt;x&lt;b</m:t>
                                  </m:r>
                                </m:e>
                              </m:d>
                            </m:oMath>
                            <w:r w:rsidRPr="000332BD">
                              <w:rPr>
                                <w:rFonts w:asciiTheme="minorHAnsi" w:hAnsiTheme="minorHAnsi" w:cstheme="minorHAnsi"/>
                              </w:rPr>
                              <w:tab/>
                            </w:r>
                            <w:r w:rsidRPr="000332BD">
                              <w:rPr>
                                <w:rFonts w:asciiTheme="minorHAnsi" w:hAnsiTheme="minorHAnsi" w:cstheme="minorHAnsi"/>
                              </w:rPr>
                              <w:tab/>
                            </w:r>
                            <w:r w:rsidRPr="000332BD">
                              <w:rPr>
                                <w:rFonts w:asciiTheme="minorHAnsi" w:hAnsiTheme="minorHAnsi" w:cstheme="minorHAnsi"/>
                              </w:rPr>
                              <w:tab/>
                            </w:r>
                            <w:r w:rsidRPr="000332BD">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0332BD">
                              <w:rPr>
                                <w:rFonts w:asciiTheme="minorHAnsi" w:hAnsiTheme="minorHAnsi" w:cstheme="minorHAnsi"/>
                              </w:rPr>
                              <w:t>(a,</w:t>
                            </w:r>
                            <w:r w:rsidRPr="000332BD">
                              <w:rPr>
                                <w:rFonts w:asciiTheme="minorHAnsi" w:hAnsiTheme="minorHAnsi" w:cstheme="minorHAnsi"/>
                              </w:rPr>
                              <w:sym w:font="Symbol" w:char="F0A5"/>
                            </w:r>
                            <w:r w:rsidRPr="000332BD">
                              <w:rPr>
                                <w:rFonts w:asciiTheme="minorHAnsi" w:hAnsiTheme="minorHAnsi" w:cstheme="minorHAnsi"/>
                              </w:rPr>
                              <w:t>)</w:t>
                            </w:r>
                            <w:r w:rsidRPr="000332BD">
                              <w:rPr>
                                <w:rFonts w:asciiTheme="minorHAnsi" w:hAnsiTheme="minorHAnsi" w:cstheme="minorHAnsi"/>
                              </w:rPr>
                              <w:tab/>
                            </w:r>
                            <w:r w:rsidRPr="000332BD">
                              <w:rPr>
                                <w:rFonts w:asciiTheme="minorHAnsi" w:hAnsiTheme="minorHAnsi" w:cstheme="minorHAnsi"/>
                              </w:rPr>
                              <w:tab/>
                            </w:r>
                          </w:p>
                          <w:p w:rsidR="00AC4E9C" w:rsidRPr="000332BD" w:rsidRDefault="00AC4E9C" w:rsidP="00873DD0">
                            <w:pPr>
                              <w:jc w:val="both"/>
                              <w:rPr>
                                <w:rFonts w:asciiTheme="minorHAnsi" w:hAnsiTheme="minorHAnsi" w:cstheme="minorHAnsi"/>
                              </w:rPr>
                            </w:pPr>
                            <w:r w:rsidRPr="000332BD">
                              <w:rPr>
                                <w:rFonts w:asciiTheme="minorHAnsi" w:hAnsiTheme="minorHAnsi" w:cstheme="minorHAnsi"/>
                              </w:rPr>
                              <w:t>Cerrado</w:t>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0332BD">
                              <w:rPr>
                                <w:rFonts w:asciiTheme="minorHAnsi" w:hAnsiTheme="minorHAnsi" w:cstheme="minorHAnsi"/>
                              </w:rPr>
                              <w:tab/>
                              <w:t>[a,b]=</w:t>
                            </w:r>
                            <m:oMath>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x∈R:a≤x≤b</m:t>
                                  </m:r>
                                </m:e>
                              </m:d>
                            </m:oMath>
                            <w:r w:rsidRPr="000332BD">
                              <w:rPr>
                                <w:rFonts w:asciiTheme="minorHAnsi" w:hAnsiTheme="minorHAnsi" w:cstheme="minorHAnsi"/>
                              </w:rPr>
                              <w:tab/>
                            </w:r>
                            <w:r w:rsidRPr="000332BD">
                              <w:rPr>
                                <w:rFonts w:asciiTheme="minorHAnsi" w:hAnsiTheme="minorHAnsi" w:cstheme="minorHAnsi"/>
                              </w:rPr>
                              <w:tab/>
                            </w:r>
                            <w:r w:rsidRPr="000332BD">
                              <w:rPr>
                                <w:rFonts w:asciiTheme="minorHAnsi" w:hAnsiTheme="minorHAnsi" w:cstheme="minorHAnsi"/>
                              </w:rPr>
                              <w:tab/>
                            </w:r>
                            <w:r w:rsidRPr="000332BD">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0332BD">
                              <w:rPr>
                                <w:rFonts w:asciiTheme="minorHAnsi" w:hAnsiTheme="minorHAnsi" w:cstheme="minorHAnsi"/>
                              </w:rPr>
                              <w:t xml:space="preserve">[a, </w:t>
                            </w:r>
                            <w:r w:rsidRPr="000332BD">
                              <w:rPr>
                                <w:rFonts w:asciiTheme="minorHAnsi" w:hAnsiTheme="minorHAnsi" w:cstheme="minorHAnsi"/>
                              </w:rPr>
                              <w:sym w:font="Symbol" w:char="F0A5"/>
                            </w:r>
                            <w:r w:rsidRPr="000332BD">
                              <w:rPr>
                                <w:rFonts w:asciiTheme="minorHAnsi" w:hAnsiTheme="minorHAnsi" w:cstheme="minorHAnsi"/>
                              </w:rPr>
                              <w:t>)</w:t>
                            </w:r>
                          </w:p>
                          <w:p w:rsidR="00AC4E9C" w:rsidRPr="000332BD" w:rsidRDefault="00AC4E9C" w:rsidP="00873DD0">
                            <w:pPr>
                              <w:jc w:val="both"/>
                              <w:rPr>
                                <w:rFonts w:asciiTheme="minorHAnsi" w:hAnsiTheme="minorHAnsi" w:cstheme="minorHAnsi"/>
                              </w:rPr>
                            </w:pPr>
                            <w:r w:rsidRPr="000332BD">
                              <w:rPr>
                                <w:rFonts w:asciiTheme="minorHAnsi" w:hAnsiTheme="minorHAnsi" w:cstheme="minorHAnsi"/>
                              </w:rPr>
                              <w:t>Semiabierto</w:t>
                            </w:r>
                            <w:r w:rsidRPr="000332BD">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0332BD">
                              <w:rPr>
                                <w:rFonts w:asciiTheme="minorHAnsi" w:hAnsiTheme="minorHAnsi" w:cstheme="minorHAnsi"/>
                              </w:rPr>
                              <w:t>(a,b]=</w:t>
                            </w:r>
                            <m:oMath>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x∈R:a&lt;x≤b</m:t>
                                  </m:r>
                                </m:e>
                              </m:d>
                            </m:oMath>
                            <w:r w:rsidRPr="000332BD">
                              <w:rPr>
                                <w:rFonts w:asciiTheme="minorHAnsi" w:hAnsiTheme="minorHAnsi" w:cstheme="minorHAnsi"/>
                              </w:rPr>
                              <w:tab/>
                            </w:r>
                            <w:r w:rsidRPr="000332BD">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0332BD">
                              <w:rPr>
                                <w:rFonts w:asciiTheme="minorHAnsi" w:hAnsiTheme="minorHAnsi" w:cstheme="minorHAnsi"/>
                              </w:rPr>
                              <w:tab/>
                            </w:r>
                            <w:r w:rsidRPr="000332BD">
                              <w:rPr>
                                <w:rFonts w:asciiTheme="minorHAnsi" w:hAnsiTheme="minorHAnsi" w:cstheme="minorHAnsi"/>
                              </w:rPr>
                              <w:tab/>
                            </w:r>
                            <w:r>
                              <w:rPr>
                                <w:rFonts w:asciiTheme="minorHAnsi" w:hAnsiTheme="minorHAnsi" w:cstheme="minorHAnsi"/>
                              </w:rPr>
                              <w:tab/>
                            </w:r>
                            <w:r w:rsidRPr="000332BD">
                              <w:rPr>
                                <w:rFonts w:asciiTheme="minorHAnsi" w:hAnsiTheme="minorHAnsi" w:cstheme="minorHAnsi"/>
                              </w:rPr>
                              <w:t>(-</w:t>
                            </w:r>
                            <w:r w:rsidRPr="000332BD">
                              <w:rPr>
                                <w:rFonts w:asciiTheme="minorHAnsi" w:hAnsiTheme="minorHAnsi" w:cstheme="minorHAnsi"/>
                              </w:rPr>
                              <w:sym w:font="Symbol" w:char="F0A5"/>
                            </w:r>
                            <w:r w:rsidRPr="000332BD">
                              <w:rPr>
                                <w:rFonts w:asciiTheme="minorHAnsi" w:hAnsiTheme="minorHAnsi" w:cstheme="minorHAnsi"/>
                              </w:rPr>
                              <w:t>,b)</w:t>
                            </w:r>
                          </w:p>
                          <w:p w:rsidR="00AC4E9C" w:rsidRPr="000332BD" w:rsidRDefault="00AC4E9C" w:rsidP="00873DD0">
                            <w:pPr>
                              <w:jc w:val="both"/>
                              <w:rPr>
                                <w:rFonts w:asciiTheme="minorHAnsi" w:hAnsiTheme="minorHAnsi" w:cstheme="minorHAnsi"/>
                              </w:rPr>
                            </w:pPr>
                            <w:r w:rsidRPr="000332BD">
                              <w:rPr>
                                <w:rFonts w:asciiTheme="minorHAnsi" w:hAnsiTheme="minorHAnsi" w:cstheme="minorHAnsi"/>
                              </w:rPr>
                              <w:tab/>
                            </w:r>
                            <w:r w:rsidRPr="000332BD">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0332BD">
                              <w:rPr>
                                <w:rFonts w:asciiTheme="minorHAnsi" w:hAnsiTheme="minorHAnsi" w:cstheme="minorHAnsi"/>
                              </w:rPr>
                              <w:t>[a,b)=</w:t>
                            </w:r>
                            <m:oMath>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x∈R:a≤x&lt;b</m:t>
                                  </m:r>
                                </m:e>
                              </m:d>
                            </m:oMath>
                            <w:r w:rsidRPr="000332BD">
                              <w:rPr>
                                <w:rFonts w:asciiTheme="minorHAnsi" w:hAnsiTheme="minorHAnsi" w:cstheme="minorHAnsi"/>
                              </w:rPr>
                              <w:tab/>
                            </w:r>
                            <w:r w:rsidRPr="000332BD">
                              <w:rPr>
                                <w:rFonts w:asciiTheme="minorHAnsi" w:hAnsiTheme="minorHAnsi" w:cstheme="minorHAnsi"/>
                              </w:rPr>
                              <w:tab/>
                            </w:r>
                            <w:r w:rsidRPr="000332BD">
                              <w:rPr>
                                <w:rFonts w:asciiTheme="minorHAnsi" w:hAnsiTheme="minorHAnsi" w:cstheme="minorHAnsi"/>
                              </w:rPr>
                              <w:tab/>
                            </w:r>
                            <w:r w:rsidRPr="000332BD">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0332BD">
                              <w:rPr>
                                <w:rFonts w:asciiTheme="minorHAnsi" w:hAnsiTheme="minorHAnsi" w:cstheme="minorHAnsi"/>
                              </w:rPr>
                              <w:t>(-</w:t>
                            </w:r>
                            <w:r w:rsidRPr="000332BD">
                              <w:rPr>
                                <w:rFonts w:asciiTheme="minorHAnsi" w:hAnsiTheme="minorHAnsi" w:cstheme="minorHAnsi"/>
                              </w:rPr>
                              <w:sym w:font="Symbol" w:char="F0A5"/>
                            </w:r>
                            <w:r w:rsidRPr="000332BD">
                              <w:rPr>
                                <w:rFonts w:asciiTheme="minorHAnsi" w:hAnsiTheme="minorHAnsi" w:cstheme="minorHAnsi"/>
                              </w:rPr>
                              <w:t>,b]</w:t>
                            </w:r>
                          </w:p>
                          <w:p w:rsidR="00AC4E9C" w:rsidRDefault="00AC4E9C" w:rsidP="00873DD0">
                            <w:pPr>
                              <w:jc w:val="both"/>
                              <w:rPr>
                                <w:rFonts w:asciiTheme="minorHAnsi" w:hAnsiTheme="minorHAnsi" w:cstheme="minorHAnsi"/>
                              </w:rPr>
                            </w:pPr>
                            <w:r w:rsidRPr="000332BD">
                              <w:rPr>
                                <w:rFonts w:asciiTheme="minorHAnsi" w:hAnsiTheme="minorHAnsi" w:cstheme="minorHAnsi"/>
                              </w:rPr>
                              <w:t>Uniones e intersecciones de intervalos.</w:t>
                            </w:r>
                          </w:p>
                          <w:p w:rsidR="00AC4E9C" w:rsidRPr="000332BD" w:rsidRDefault="00AC4E9C" w:rsidP="00873DD0">
                            <w:pPr>
                              <w:jc w:val="both"/>
                              <w:rPr>
                                <w:rFonts w:asciiTheme="minorHAnsi" w:hAnsiTheme="minorHAnsi" w:cstheme="minorHAnsi"/>
                              </w:rPr>
                            </w:pPr>
                            <w:r w:rsidRPr="000332BD">
                              <w:rPr>
                                <w:rFonts w:asciiTheme="minorHAnsi" w:hAnsiTheme="minorHAnsi" w:cstheme="minorHAnsi"/>
                              </w:rPr>
                              <w:t xml:space="preserve"> </w:t>
                            </w:r>
                            <w:hyperlink r:id="rId40" w:history="1">
                              <w:r w:rsidRPr="000332BD">
                                <w:rPr>
                                  <w:rStyle w:val="Hipervnculo"/>
                                  <w:rFonts w:asciiTheme="minorHAnsi" w:hAnsiTheme="minorHAnsi" w:cstheme="minorHAnsi"/>
                                </w:rPr>
                                <w:t>(https://www.youtube.com/watch?v=RyTk9OoQU38 )</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FEC7711" id="Rectángulo redondeado 48" o:spid="_x0000_s1043" style="position:absolute;margin-left:.35pt;margin-top:7.05pt;width:534pt;height:139.7pt;z-index:25394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" fillcolor="white [3201]" strokecolor="#ffc000 [3207]" strokeweight="1pt">
                <v:stroke joinstyle="miter"/>
                <v:textbox>
                  <w:txbxContent>
                    <w:p w:rsidR="00AC4E9C" w:rsidRPr="000332BD" w:rsidRDefault="00AC4E9C" w:rsidP="00873DD0">
                      <w:pPr>
                        <w:rPr>
                          <w:rFonts w:asciiTheme="minorHAnsi" w:hAnsiTheme="minorHAnsi" w:cstheme="minorHAnsi"/>
                          <w:b/>
                        </w:rPr>
                      </w:pPr>
                      <w:r w:rsidRPr="000332BD">
                        <w:rPr>
                          <w:rFonts w:asciiTheme="minorHAnsi" w:hAnsiTheme="minorHAnsi" w:cstheme="minorHAnsi"/>
                          <w:b/>
                        </w:rPr>
                        <w:t xml:space="preserve">13. </w:t>
                      </w:r>
                      <w:r w:rsidRPr="000332BD">
                        <w:rPr>
                          <w:rFonts w:asciiTheme="minorHAnsi" w:hAnsiTheme="minorHAnsi" w:cstheme="minorHAnsi"/>
                          <w:b/>
                          <w:u w:val="single"/>
                        </w:rPr>
                        <w:t>Intervalos</w:t>
                      </w:r>
                      <w:r w:rsidRPr="000332BD">
                        <w:rPr>
                          <w:rFonts w:asciiTheme="minorHAnsi" w:hAnsiTheme="minorHAnsi" w:cstheme="minorHAnsi"/>
                          <w:b/>
                        </w:rPr>
                        <w:tab/>
                      </w:r>
                      <w:r w:rsidRPr="000332BD">
                        <w:rPr>
                          <w:rFonts w:asciiTheme="minorHAnsi" w:hAnsiTheme="minorHAnsi" w:cstheme="minorHAnsi"/>
                          <w:b/>
                        </w:rPr>
                        <w:tab/>
                      </w:r>
                      <w:r w:rsidRPr="000332BD">
                        <w:rPr>
                          <w:rFonts w:asciiTheme="minorHAnsi" w:hAnsiTheme="minorHAnsi" w:cstheme="minorHAnsi"/>
                          <w:b/>
                        </w:rPr>
                        <w:tab/>
                      </w:r>
                      <w:r w:rsidRPr="000332BD">
                        <w:rPr>
                          <w:rFonts w:asciiTheme="minorHAnsi" w:hAnsiTheme="minorHAnsi" w:cstheme="minorHAnsi"/>
                          <w:b/>
                        </w:rPr>
                        <w:tab/>
                      </w:r>
                      <w:r w:rsidRPr="000332BD">
                        <w:rPr>
                          <w:rFonts w:asciiTheme="minorHAnsi" w:hAnsiTheme="minorHAnsi" w:cstheme="minorHAnsi"/>
                          <w:b/>
                        </w:rPr>
                        <w:tab/>
                      </w:r>
                      <w:r w:rsidRPr="000332BD">
                        <w:rPr>
                          <w:rFonts w:asciiTheme="minorHAnsi" w:hAnsiTheme="minorHAnsi" w:cstheme="minorHAnsi"/>
                          <w:b/>
                        </w:rPr>
                        <w:tab/>
                      </w:r>
                      <w:r w:rsidRPr="000332BD">
                        <w:rPr>
                          <w:rFonts w:asciiTheme="minorHAnsi" w:hAnsiTheme="minorHAnsi" w:cstheme="minorHAnsi"/>
                          <w:b/>
                        </w:rPr>
                        <w:tab/>
                      </w:r>
                      <w:r w:rsidRPr="000332BD">
                        <w:rPr>
                          <w:rFonts w:asciiTheme="minorHAnsi" w:hAnsiTheme="minorHAnsi" w:cstheme="minorHAnsi"/>
                          <w:b/>
                        </w:rPr>
                        <w:tab/>
                      </w:r>
                      <w:r>
                        <w:rPr>
                          <w:rFonts w:asciiTheme="minorHAnsi" w:hAnsiTheme="minorHAnsi" w:cstheme="minorHAnsi"/>
                          <w:b/>
                        </w:rPr>
                        <w:t xml:space="preserve">            </w:t>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proofErr w:type="spellStart"/>
                      <w:r w:rsidRPr="000332BD">
                        <w:rPr>
                          <w:rFonts w:asciiTheme="minorHAnsi" w:hAnsiTheme="minorHAnsi" w:cstheme="minorHAnsi"/>
                          <w:b/>
                          <w:u w:val="single"/>
                        </w:rPr>
                        <w:t>Semirectas</w:t>
                      </w:r>
                      <w:proofErr w:type="spellEnd"/>
                    </w:p>
                    <w:p w:rsidR="00AC4E9C" w:rsidRPr="000332BD" w:rsidRDefault="00AC4E9C" w:rsidP="00873DD0">
                      <w:pPr>
                        <w:jc w:val="both"/>
                        <w:rPr>
                          <w:rFonts w:asciiTheme="minorHAnsi" w:hAnsiTheme="minorHAnsi" w:cstheme="minorHAnsi"/>
                        </w:rPr>
                      </w:pPr>
                      <w:r w:rsidRPr="000332BD">
                        <w:rPr>
                          <w:rFonts w:asciiTheme="minorHAnsi" w:hAnsiTheme="minorHAnsi" w:cstheme="minorHAnsi"/>
                        </w:rPr>
                        <w:t>Abierto</w:t>
                      </w:r>
                      <w:r w:rsidRPr="000332BD">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0332BD">
                        <w:rPr>
                          <w:rFonts w:asciiTheme="minorHAnsi" w:hAnsiTheme="minorHAnsi" w:cstheme="minorHAnsi"/>
                        </w:rPr>
                        <w:t>(</w:t>
                      </w:r>
                      <w:proofErr w:type="spellStart"/>
                      <w:r w:rsidRPr="000332BD">
                        <w:rPr>
                          <w:rFonts w:asciiTheme="minorHAnsi" w:hAnsiTheme="minorHAnsi" w:cstheme="minorHAnsi"/>
                        </w:rPr>
                        <w:t>a,b</w:t>
                      </w:r>
                      <w:proofErr w:type="spellEnd"/>
                      <w:r w:rsidRPr="000332BD">
                        <w:rPr>
                          <w:rFonts w:asciiTheme="minorHAnsi" w:hAnsiTheme="minorHAnsi" w:cstheme="minorHAnsi"/>
                        </w:rPr>
                        <w:t>)=</w:t>
                      </w:r>
                      <m:oMath>
                        <m:d>
                          <m:dPr>
                            <m:begChr m:val="{"/>
                            <m:endChr m:val="}"/>
                            <m:ctrlPr>
                              <w:rPr>
                                <w:rFonts w:ascii="Cambria Math" w:hAnsi="Cambria Math" w:cstheme="minorHAnsi"/>
                                <w:i/>
                              </w:rPr>
                            </m:ctrlPr>
                          </m:dPr>
                          <m:e>
                            <m:r>
                              <w:rPr>
                                <w:rFonts w:ascii="Cambria Math" w:hAnsi="Cambria Math" w:cstheme="minorHAnsi"/>
                              </w:rPr>
                              <m:t>x∈R:a&lt;x&lt;b</m:t>
                            </m:r>
                          </m:e>
                        </m:d>
                      </m:oMath>
                      <w:r w:rsidRPr="000332BD">
                        <w:rPr>
                          <w:rFonts w:asciiTheme="minorHAnsi" w:hAnsiTheme="minorHAnsi" w:cstheme="minorHAnsi"/>
                        </w:rPr>
                        <w:tab/>
                      </w:r>
                      <w:r w:rsidRPr="000332BD">
                        <w:rPr>
                          <w:rFonts w:asciiTheme="minorHAnsi" w:hAnsiTheme="minorHAnsi" w:cstheme="minorHAnsi"/>
                        </w:rPr>
                        <w:tab/>
                      </w:r>
                      <w:r w:rsidRPr="000332BD">
                        <w:rPr>
                          <w:rFonts w:asciiTheme="minorHAnsi" w:hAnsiTheme="minorHAnsi" w:cstheme="minorHAnsi"/>
                        </w:rPr>
                        <w:tab/>
                      </w:r>
                      <w:r w:rsidRPr="000332BD">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0332BD">
                        <w:rPr>
                          <w:rFonts w:asciiTheme="minorHAnsi" w:hAnsiTheme="minorHAnsi" w:cstheme="minorHAnsi"/>
                        </w:rPr>
                        <w:t>(a,</w:t>
                      </w:r>
                      <w:r w:rsidRPr="000332BD">
                        <w:rPr>
                          <w:rFonts w:asciiTheme="minorHAnsi" w:hAnsiTheme="minorHAnsi" w:cstheme="minorHAnsi"/>
                        </w:rPr>
                        <w:sym w:font="Symbol" w:char="F0A5"/>
                      </w:r>
                      <w:r w:rsidRPr="000332BD">
                        <w:rPr>
                          <w:rFonts w:asciiTheme="minorHAnsi" w:hAnsiTheme="minorHAnsi" w:cstheme="minorHAnsi"/>
                        </w:rPr>
                        <w:t>)</w:t>
                      </w:r>
                      <w:r w:rsidRPr="000332BD">
                        <w:rPr>
                          <w:rFonts w:asciiTheme="minorHAnsi" w:hAnsiTheme="minorHAnsi" w:cstheme="minorHAnsi"/>
                        </w:rPr>
                        <w:tab/>
                      </w:r>
                      <w:r w:rsidRPr="000332BD">
                        <w:rPr>
                          <w:rFonts w:asciiTheme="minorHAnsi" w:hAnsiTheme="minorHAnsi" w:cstheme="minorHAnsi"/>
                        </w:rPr>
                        <w:tab/>
                      </w:r>
                    </w:p>
                    <w:p w:rsidR="00AC4E9C" w:rsidRPr="000332BD" w:rsidRDefault="00AC4E9C" w:rsidP="00873DD0">
                      <w:pPr>
                        <w:jc w:val="both"/>
                        <w:rPr>
                          <w:rFonts w:asciiTheme="minorHAnsi" w:hAnsiTheme="minorHAnsi" w:cstheme="minorHAnsi"/>
                        </w:rPr>
                      </w:pPr>
                      <w:r w:rsidRPr="000332BD">
                        <w:rPr>
                          <w:rFonts w:asciiTheme="minorHAnsi" w:hAnsiTheme="minorHAnsi" w:cstheme="minorHAnsi"/>
                        </w:rPr>
                        <w:t>Cerrado</w:t>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0332BD">
                        <w:rPr>
                          <w:rFonts w:asciiTheme="minorHAnsi" w:hAnsiTheme="minorHAnsi" w:cstheme="minorHAnsi"/>
                        </w:rPr>
                        <w:tab/>
                        <w:t>[</w:t>
                      </w:r>
                      <w:proofErr w:type="spellStart"/>
                      <w:r w:rsidRPr="000332BD">
                        <w:rPr>
                          <w:rFonts w:asciiTheme="minorHAnsi" w:hAnsiTheme="minorHAnsi" w:cstheme="minorHAnsi"/>
                        </w:rPr>
                        <w:t>a,b</w:t>
                      </w:r>
                      <w:proofErr w:type="spellEnd"/>
                      <w:r w:rsidRPr="000332BD">
                        <w:rPr>
                          <w:rFonts w:asciiTheme="minorHAnsi" w:hAnsiTheme="minorHAnsi" w:cstheme="minorHAnsi"/>
                        </w:rPr>
                        <w:t>]=</w:t>
                      </w:r>
                      <m:oMath>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x∈R:a≤x≤b</m:t>
                            </m:r>
                          </m:e>
                        </m:d>
                      </m:oMath>
                      <w:r w:rsidRPr="000332BD">
                        <w:rPr>
                          <w:rFonts w:asciiTheme="minorHAnsi" w:hAnsiTheme="minorHAnsi" w:cstheme="minorHAnsi"/>
                        </w:rPr>
                        <w:tab/>
                      </w:r>
                      <w:r w:rsidRPr="000332BD">
                        <w:rPr>
                          <w:rFonts w:asciiTheme="minorHAnsi" w:hAnsiTheme="minorHAnsi" w:cstheme="minorHAnsi"/>
                        </w:rPr>
                        <w:tab/>
                      </w:r>
                      <w:r w:rsidRPr="000332BD">
                        <w:rPr>
                          <w:rFonts w:asciiTheme="minorHAnsi" w:hAnsiTheme="minorHAnsi" w:cstheme="minorHAnsi"/>
                        </w:rPr>
                        <w:tab/>
                      </w:r>
                      <w:r w:rsidRPr="000332BD">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0332BD">
                        <w:rPr>
                          <w:rFonts w:asciiTheme="minorHAnsi" w:hAnsiTheme="minorHAnsi" w:cstheme="minorHAnsi"/>
                        </w:rPr>
                        <w:t xml:space="preserve">[a, </w:t>
                      </w:r>
                      <w:r w:rsidRPr="000332BD">
                        <w:rPr>
                          <w:rFonts w:asciiTheme="minorHAnsi" w:hAnsiTheme="minorHAnsi" w:cstheme="minorHAnsi"/>
                        </w:rPr>
                        <w:sym w:font="Symbol" w:char="F0A5"/>
                      </w:r>
                      <w:r w:rsidRPr="000332BD">
                        <w:rPr>
                          <w:rFonts w:asciiTheme="minorHAnsi" w:hAnsiTheme="minorHAnsi" w:cstheme="minorHAnsi"/>
                        </w:rPr>
                        <w:t>)</w:t>
                      </w:r>
                    </w:p>
                    <w:p w:rsidR="00AC4E9C" w:rsidRPr="000332BD" w:rsidRDefault="00AC4E9C" w:rsidP="00873DD0">
                      <w:pPr>
                        <w:jc w:val="both"/>
                        <w:rPr>
                          <w:rFonts w:asciiTheme="minorHAnsi" w:hAnsiTheme="minorHAnsi" w:cstheme="minorHAnsi"/>
                        </w:rPr>
                      </w:pPr>
                      <w:proofErr w:type="spellStart"/>
                      <w:r w:rsidRPr="000332BD">
                        <w:rPr>
                          <w:rFonts w:asciiTheme="minorHAnsi" w:hAnsiTheme="minorHAnsi" w:cstheme="minorHAnsi"/>
                        </w:rPr>
                        <w:t>Semiabierto</w:t>
                      </w:r>
                      <w:proofErr w:type="spellEnd"/>
                      <w:r w:rsidRPr="000332BD">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0332BD">
                        <w:rPr>
                          <w:rFonts w:asciiTheme="minorHAnsi" w:hAnsiTheme="minorHAnsi" w:cstheme="minorHAnsi"/>
                        </w:rPr>
                        <w:t>(</w:t>
                      </w:r>
                      <w:proofErr w:type="spellStart"/>
                      <w:r w:rsidRPr="000332BD">
                        <w:rPr>
                          <w:rFonts w:asciiTheme="minorHAnsi" w:hAnsiTheme="minorHAnsi" w:cstheme="minorHAnsi"/>
                        </w:rPr>
                        <w:t>a,b</w:t>
                      </w:r>
                      <w:proofErr w:type="spellEnd"/>
                      <w:r w:rsidRPr="000332BD">
                        <w:rPr>
                          <w:rFonts w:asciiTheme="minorHAnsi" w:hAnsiTheme="minorHAnsi" w:cstheme="minorHAnsi"/>
                        </w:rPr>
                        <w:t>]=</w:t>
                      </w:r>
                      <m:oMath>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x∈R:a&lt;x≤b</m:t>
                            </m:r>
                          </m:e>
                        </m:d>
                      </m:oMath>
                      <w:r w:rsidRPr="000332BD">
                        <w:rPr>
                          <w:rFonts w:asciiTheme="minorHAnsi" w:hAnsiTheme="minorHAnsi" w:cstheme="minorHAnsi"/>
                        </w:rPr>
                        <w:tab/>
                      </w:r>
                      <w:r w:rsidRPr="000332BD">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0332BD">
                        <w:rPr>
                          <w:rFonts w:asciiTheme="minorHAnsi" w:hAnsiTheme="minorHAnsi" w:cstheme="minorHAnsi"/>
                        </w:rPr>
                        <w:tab/>
                      </w:r>
                      <w:r w:rsidRPr="000332BD">
                        <w:rPr>
                          <w:rFonts w:asciiTheme="minorHAnsi" w:hAnsiTheme="minorHAnsi" w:cstheme="minorHAnsi"/>
                        </w:rPr>
                        <w:tab/>
                      </w:r>
                      <w:r>
                        <w:rPr>
                          <w:rFonts w:asciiTheme="minorHAnsi" w:hAnsiTheme="minorHAnsi" w:cstheme="minorHAnsi"/>
                        </w:rPr>
                        <w:tab/>
                      </w:r>
                      <w:r w:rsidRPr="000332BD">
                        <w:rPr>
                          <w:rFonts w:asciiTheme="minorHAnsi" w:hAnsiTheme="minorHAnsi" w:cstheme="minorHAnsi"/>
                        </w:rPr>
                        <w:t>(-</w:t>
                      </w:r>
                      <w:r w:rsidRPr="000332BD">
                        <w:rPr>
                          <w:rFonts w:asciiTheme="minorHAnsi" w:hAnsiTheme="minorHAnsi" w:cstheme="minorHAnsi"/>
                        </w:rPr>
                        <w:sym w:font="Symbol" w:char="F0A5"/>
                      </w:r>
                      <w:r w:rsidRPr="000332BD">
                        <w:rPr>
                          <w:rFonts w:asciiTheme="minorHAnsi" w:hAnsiTheme="minorHAnsi" w:cstheme="minorHAnsi"/>
                        </w:rPr>
                        <w:t>,b)</w:t>
                      </w:r>
                    </w:p>
                    <w:p w:rsidR="00AC4E9C" w:rsidRPr="000332BD" w:rsidRDefault="00AC4E9C" w:rsidP="00873DD0">
                      <w:pPr>
                        <w:jc w:val="both"/>
                        <w:rPr>
                          <w:rFonts w:asciiTheme="minorHAnsi" w:hAnsiTheme="minorHAnsi" w:cstheme="minorHAnsi"/>
                        </w:rPr>
                      </w:pPr>
                      <w:r w:rsidRPr="000332BD">
                        <w:rPr>
                          <w:rFonts w:asciiTheme="minorHAnsi" w:hAnsiTheme="minorHAnsi" w:cstheme="minorHAnsi"/>
                        </w:rPr>
                        <w:tab/>
                      </w:r>
                      <w:r w:rsidRPr="000332BD">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0332BD">
                        <w:rPr>
                          <w:rFonts w:asciiTheme="minorHAnsi" w:hAnsiTheme="minorHAnsi" w:cstheme="minorHAnsi"/>
                        </w:rPr>
                        <w:t>[</w:t>
                      </w:r>
                      <w:proofErr w:type="spellStart"/>
                      <w:r w:rsidRPr="000332BD">
                        <w:rPr>
                          <w:rFonts w:asciiTheme="minorHAnsi" w:hAnsiTheme="minorHAnsi" w:cstheme="minorHAnsi"/>
                        </w:rPr>
                        <w:t>a,b</w:t>
                      </w:r>
                      <w:proofErr w:type="spellEnd"/>
                      <w:r w:rsidRPr="000332BD">
                        <w:rPr>
                          <w:rFonts w:asciiTheme="minorHAnsi" w:hAnsiTheme="minorHAnsi" w:cstheme="minorHAnsi"/>
                        </w:rPr>
                        <w:t>)=</w:t>
                      </w:r>
                      <m:oMath>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x∈R:a≤x&lt;b</m:t>
                            </m:r>
                          </m:e>
                        </m:d>
                      </m:oMath>
                      <w:r w:rsidRPr="000332BD">
                        <w:rPr>
                          <w:rFonts w:asciiTheme="minorHAnsi" w:hAnsiTheme="minorHAnsi" w:cstheme="minorHAnsi"/>
                        </w:rPr>
                        <w:tab/>
                      </w:r>
                      <w:r w:rsidRPr="000332BD">
                        <w:rPr>
                          <w:rFonts w:asciiTheme="minorHAnsi" w:hAnsiTheme="minorHAnsi" w:cstheme="minorHAnsi"/>
                        </w:rPr>
                        <w:tab/>
                      </w:r>
                      <w:r w:rsidRPr="000332BD">
                        <w:rPr>
                          <w:rFonts w:asciiTheme="minorHAnsi" w:hAnsiTheme="minorHAnsi" w:cstheme="minorHAnsi"/>
                        </w:rPr>
                        <w:tab/>
                      </w:r>
                      <w:r w:rsidRPr="000332BD">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0332BD">
                        <w:rPr>
                          <w:rFonts w:asciiTheme="minorHAnsi" w:hAnsiTheme="minorHAnsi" w:cstheme="minorHAnsi"/>
                        </w:rPr>
                        <w:t>(-</w:t>
                      </w:r>
                      <w:r w:rsidRPr="000332BD">
                        <w:rPr>
                          <w:rFonts w:asciiTheme="minorHAnsi" w:hAnsiTheme="minorHAnsi" w:cstheme="minorHAnsi"/>
                        </w:rPr>
                        <w:sym w:font="Symbol" w:char="F0A5"/>
                      </w:r>
                      <w:r w:rsidRPr="000332BD">
                        <w:rPr>
                          <w:rFonts w:asciiTheme="minorHAnsi" w:hAnsiTheme="minorHAnsi" w:cstheme="minorHAnsi"/>
                        </w:rPr>
                        <w:t>,b]</w:t>
                      </w:r>
                    </w:p>
                    <w:p w:rsidR="00AC4E9C" w:rsidRDefault="00AC4E9C" w:rsidP="00873DD0">
                      <w:pPr>
                        <w:jc w:val="both"/>
                        <w:rPr>
                          <w:rFonts w:asciiTheme="minorHAnsi" w:hAnsiTheme="minorHAnsi" w:cstheme="minorHAnsi"/>
                        </w:rPr>
                      </w:pPr>
                      <w:r w:rsidRPr="000332BD">
                        <w:rPr>
                          <w:rFonts w:asciiTheme="minorHAnsi" w:hAnsiTheme="minorHAnsi" w:cstheme="minorHAnsi"/>
                        </w:rPr>
                        <w:t>Uniones e intersecciones de intervalos.</w:t>
                      </w:r>
                    </w:p>
                    <w:p w:rsidR="00AC4E9C" w:rsidRPr="000332BD" w:rsidRDefault="00AC4E9C" w:rsidP="00873DD0">
                      <w:pPr>
                        <w:jc w:val="both"/>
                        <w:rPr>
                          <w:rFonts w:asciiTheme="minorHAnsi" w:hAnsiTheme="minorHAnsi" w:cstheme="minorHAnsi"/>
                        </w:rPr>
                      </w:pPr>
                      <w:r w:rsidRPr="000332BD">
                        <w:rPr>
                          <w:rFonts w:asciiTheme="minorHAnsi" w:hAnsiTheme="minorHAnsi" w:cstheme="minorHAnsi"/>
                        </w:rPr>
                        <w:t xml:space="preserve"> </w:t>
                      </w:r>
                      <w:hyperlink r:id="rId41" w:history="1">
                        <w:r w:rsidRPr="000332BD">
                          <w:rPr>
                            <w:rStyle w:val="Hipervnculo"/>
                            <w:rFonts w:asciiTheme="minorHAnsi" w:hAnsiTheme="minorHAnsi" w:cstheme="minorHAnsi"/>
                          </w:rPr>
                          <w:t>(https://www.youtube.com/watch?v=RyTk9OoQU38 )</w:t>
                        </w:r>
                      </w:hyperlink>
                    </w:p>
                  </w:txbxContent>
                </v:textbox>
              </v:roundrect>
            </w:pict>
          </mc:Fallback>
        </mc:AlternateContent>
      </w:r>
    </w:p>
    <w:p w:rsidR="00873DD0" w:rsidRDefault="00873DD0" w:rsidP="00C507FD"/>
    <w:p w:rsidR="00873DD0" w:rsidRDefault="000332BD" w:rsidP="00C507FD">
      <w:r w:rsidRPr="00873DD0">
        <w:rPr>
          <w:noProof/>
        </w:rPr>
        <w:drawing>
          <wp:anchor distT="0" distB="0" distL="114300" distR="114300" simplePos="0" relativeHeight="253944832" behindDoc="0" locked="0" layoutInCell="1" allowOverlap="1" wp14:anchorId="4A54A85F" wp14:editId="2CCC26BF">
            <wp:simplePos x="0" y="0"/>
            <wp:positionH relativeFrom="column">
              <wp:posOffset>3105785</wp:posOffset>
            </wp:positionH>
            <wp:positionV relativeFrom="paragraph">
              <wp:posOffset>110490</wp:posOffset>
            </wp:positionV>
            <wp:extent cx="942975" cy="917575"/>
            <wp:effectExtent l="0" t="0" r="0" b="0"/>
            <wp:wrapSquare wrapText="bothSides"/>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942975" cy="917575"/>
                    </a:xfrm>
                    <a:prstGeom prst="rect">
                      <a:avLst/>
                    </a:prstGeom>
                  </pic:spPr>
                </pic:pic>
              </a:graphicData>
            </a:graphic>
            <wp14:sizeRelH relativeFrom="page">
              <wp14:pctWidth>0</wp14:pctWidth>
            </wp14:sizeRelH>
            <wp14:sizeRelV relativeFrom="page">
              <wp14:pctHeight>0</wp14:pctHeight>
            </wp14:sizeRelV>
          </wp:anchor>
        </w:drawing>
      </w:r>
    </w:p>
    <w:p w:rsidR="00873DD0" w:rsidRDefault="000332BD" w:rsidP="00C507FD">
      <w:r w:rsidRPr="00873DD0">
        <w:rPr>
          <w:noProof/>
        </w:rPr>
        <w:drawing>
          <wp:anchor distT="0" distB="0" distL="114300" distR="114300" simplePos="0" relativeHeight="253945856" behindDoc="0" locked="0" layoutInCell="1" allowOverlap="1" wp14:anchorId="5A75274A" wp14:editId="5B713A11">
            <wp:simplePos x="0" y="0"/>
            <wp:positionH relativeFrom="column">
              <wp:posOffset>5354320</wp:posOffset>
            </wp:positionH>
            <wp:positionV relativeFrom="paragraph">
              <wp:posOffset>6350</wp:posOffset>
            </wp:positionV>
            <wp:extent cx="899795" cy="848995"/>
            <wp:effectExtent l="0" t="0" r="1905" b="1905"/>
            <wp:wrapSquare wrapText="bothSides"/>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899795" cy="848995"/>
                    </a:xfrm>
                    <a:prstGeom prst="rect">
                      <a:avLst/>
                    </a:prstGeom>
                  </pic:spPr>
                </pic:pic>
              </a:graphicData>
            </a:graphic>
            <wp14:sizeRelH relativeFrom="page">
              <wp14:pctWidth>0</wp14:pctWidth>
            </wp14:sizeRelH>
            <wp14:sizeRelV relativeFrom="page">
              <wp14:pctHeight>0</wp14:pctHeight>
            </wp14:sizeRelV>
          </wp:anchor>
        </w:drawing>
      </w:r>
    </w:p>
    <w:p w:rsidR="00873DD0" w:rsidRDefault="00873DD0" w:rsidP="00C507FD"/>
    <w:p w:rsidR="00873DD0" w:rsidRDefault="00873DD0" w:rsidP="00C507FD"/>
    <w:p w:rsidR="00873DD0" w:rsidRDefault="00873DD0" w:rsidP="00C507FD"/>
    <w:p w:rsidR="00873DD0" w:rsidRDefault="00132097" w:rsidP="00C507FD">
      <w:r w:rsidRPr="00132097">
        <w:rPr>
          <w:noProof/>
        </w:rPr>
        <w:drawing>
          <wp:anchor distT="0" distB="0" distL="114300" distR="114300" simplePos="0" relativeHeight="253959168" behindDoc="0" locked="0" layoutInCell="1" allowOverlap="1" wp14:anchorId="668FF280">
            <wp:simplePos x="0" y="0"/>
            <wp:positionH relativeFrom="column">
              <wp:posOffset>3909060</wp:posOffset>
            </wp:positionH>
            <wp:positionV relativeFrom="paragraph">
              <wp:posOffset>19685</wp:posOffset>
            </wp:positionV>
            <wp:extent cx="2300605" cy="2105464"/>
            <wp:effectExtent l="0" t="0" r="0" b="3175"/>
            <wp:wrapNone/>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2300605" cy="2105464"/>
                    </a:xfrm>
                    <a:prstGeom prst="rect">
                      <a:avLst/>
                    </a:prstGeom>
                  </pic:spPr>
                </pic:pic>
              </a:graphicData>
            </a:graphic>
            <wp14:sizeRelH relativeFrom="page">
              <wp14:pctWidth>0</wp14:pctWidth>
            </wp14:sizeRelH>
            <wp14:sizeRelV relativeFrom="page">
              <wp14:pctHeight>0</wp14:pctHeight>
            </wp14:sizeRelV>
          </wp:anchor>
        </w:drawing>
      </w:r>
    </w:p>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373DF0" w:rsidP="00C507FD">
      <w:r>
        <w:rPr>
          <w:noProof/>
        </w:rPr>
        <w:lastRenderedPageBreak/>
        <mc:AlternateContent>
          <mc:Choice Requires="wps">
            <w:drawing>
              <wp:anchor distT="0" distB="0" distL="114300" distR="114300" simplePos="0" relativeHeight="253947904" behindDoc="0" locked="0" layoutInCell="1" allowOverlap="1" wp14:anchorId="29C6EE3E" wp14:editId="4FAE7FFD">
                <wp:simplePos x="0" y="0"/>
                <wp:positionH relativeFrom="column">
                  <wp:posOffset>4527</wp:posOffset>
                </wp:positionH>
                <wp:positionV relativeFrom="paragraph">
                  <wp:posOffset>-142416</wp:posOffset>
                </wp:positionV>
                <wp:extent cx="6781800" cy="2697933"/>
                <wp:effectExtent l="0" t="0" r="12700" b="7620"/>
                <wp:wrapNone/>
                <wp:docPr id="51" name="Rectángulo redondeado 51"/>
                <wp:cNvGraphicFramePr/>
                <a:graphic xmlns:a="http://schemas.openxmlformats.org/drawingml/2006/main">
                  <a:graphicData uri="http://schemas.microsoft.com/office/word/2010/wordprocessingShape">
                    <wps:wsp>
                      <wps:cNvSpPr/>
                      <wps:spPr>
                        <a:xfrm>
                          <a:off x="0" y="0"/>
                          <a:ext cx="6781800" cy="2697933"/>
                        </a:xfrm>
                        <a:prstGeom prst="roundRect">
                          <a:avLst/>
                        </a:prstGeom>
                        <a:ln/>
                      </wps:spPr>
                      <wps:style>
                        <a:lnRef idx="2">
                          <a:schemeClr val="accent5"/>
                        </a:lnRef>
                        <a:fillRef idx="1">
                          <a:schemeClr val="lt1"/>
                        </a:fillRef>
                        <a:effectRef idx="0">
                          <a:schemeClr val="accent5"/>
                        </a:effectRef>
                        <a:fontRef idx="minor">
                          <a:schemeClr val="dk1"/>
                        </a:fontRef>
                      </wps:style>
                      <wps:txbx>
                        <w:txbxContent>
                          <w:p w:rsidR="00AC4E9C" w:rsidRPr="00BA3A8A" w:rsidRDefault="00AC4E9C" w:rsidP="00373DF0">
                            <w:pPr>
                              <w:rPr>
                                <w:b/>
                              </w:rPr>
                            </w:pPr>
                            <w:r>
                              <w:rPr>
                                <w:b/>
                              </w:rPr>
                              <w:t>14. Inecuaciones de grado 1</w:t>
                            </w:r>
                            <w:r>
                              <w:rPr>
                                <w:b/>
                              </w:rPr>
                              <w:tab/>
                            </w:r>
                            <w:r>
                              <w:rPr>
                                <w:b/>
                              </w:rPr>
                              <w:tab/>
                            </w:r>
                            <w:r>
                              <w:rPr>
                                <w:b/>
                              </w:rPr>
                              <w:tab/>
                            </w:r>
                            <w:r>
                              <w:rPr>
                                <w:b/>
                              </w:rPr>
                              <w:tab/>
                            </w:r>
                            <w:r>
                              <w:rPr>
                                <w:b/>
                              </w:rPr>
                              <w:tab/>
                            </w:r>
                            <w:r>
                              <w:rPr>
                                <w:b/>
                              </w:rPr>
                              <w:tab/>
                            </w:r>
                            <w:r>
                              <w:rPr>
                                <w:b/>
                              </w:rPr>
                              <w:tab/>
                            </w:r>
                          </w:p>
                          <w:p w:rsidR="00AC4E9C" w:rsidRDefault="00AC4E9C" w:rsidP="00373DF0">
                            <w:pPr>
                              <w:jc w:val="both"/>
                            </w:pPr>
                            <w:r>
                              <w:t xml:space="preserve">- </w:t>
                            </w:r>
                            <w:r w:rsidRPr="00A401D9">
                              <w:rPr>
                                <w:u w:val="single"/>
                              </w:rPr>
                              <w:t>Grado1</w:t>
                            </w:r>
                            <w:r>
                              <w:t xml:space="preserve">. </w:t>
                            </w:r>
                            <w:r w:rsidRPr="00A401D9">
                              <w:t xml:space="preserve">Las inecuaciones de 1º grado se resuelven de forma similar a las ecuaciones de 1º grado pero con la diferencia de que </w:t>
                            </w:r>
                            <w:r w:rsidRPr="00A401D9">
                              <w:rPr>
                                <w:b/>
                              </w:rPr>
                              <w:t>cuando pasamos multiplicando o dividiendo un número negativo de un miembro a otro, la desigualdad cambia de sentido</w:t>
                            </w:r>
                            <w:r w:rsidRPr="00A401D9">
                              <w:t>.</w:t>
                            </w:r>
                            <w:r>
                              <w:t xml:space="preserve"> Suelen tener muchas soluciones.</w:t>
                            </w:r>
                          </w:p>
                          <w:p w:rsidR="00AC4E9C" w:rsidRPr="00A401D9" w:rsidRDefault="00AC4E9C" w:rsidP="00373DF0">
                            <w:pPr>
                              <w:jc w:val="both"/>
                            </w:pPr>
                            <w:r>
                              <w:t xml:space="preserve">Ejemplo: </w:t>
                            </w:r>
                            <m:oMath>
                              <m:f>
                                <m:fPr>
                                  <m:ctrlPr>
                                    <w:rPr>
                                      <w:rFonts w:ascii="Cambria Math" w:hAnsi="Cambria Math"/>
                                      <w:i/>
                                    </w:rPr>
                                  </m:ctrlPr>
                                </m:fPr>
                                <m:num>
                                  <m:r>
                                    <w:rPr>
                                      <w:rFonts w:ascii="Cambria Math" w:hAnsi="Cambria Math"/>
                                    </w:rPr>
                                    <m:t>-2x+3</m:t>
                                  </m:r>
                                </m:num>
                                <m:den>
                                  <m:r>
                                    <w:rPr>
                                      <w:rFonts w:ascii="Cambria Math" w:hAnsi="Cambria Math"/>
                                    </w:rPr>
                                    <m:t>2</m:t>
                                  </m:r>
                                </m:den>
                              </m:f>
                              <m:r>
                                <w:rPr>
                                  <w:rFonts w:ascii="Cambria Math" w:hAnsi="Cambria Math"/>
                                </w:rPr>
                                <m:t>≥7 → -2x+3≥14 → -2x≥11→x≤</m:t>
                              </m:r>
                              <m:f>
                                <m:fPr>
                                  <m:ctrlPr>
                                    <w:rPr>
                                      <w:rFonts w:ascii="Cambria Math" w:hAnsi="Cambria Math"/>
                                      <w:i/>
                                    </w:rPr>
                                  </m:ctrlPr>
                                </m:fPr>
                                <m:num>
                                  <m:r>
                                    <w:rPr>
                                      <w:rFonts w:ascii="Cambria Math" w:hAnsi="Cambria Math"/>
                                    </w:rPr>
                                    <m:t>11</m:t>
                                  </m:r>
                                </m:num>
                                <m:den>
                                  <m:r>
                                    <w:rPr>
                                      <w:rFonts w:ascii="Cambria Math" w:hAnsi="Cambria Math"/>
                                    </w:rPr>
                                    <m:t>-2</m:t>
                                  </m:r>
                                </m:den>
                              </m:f>
                              <m:r>
                                <w:rPr>
                                  <w:rFonts w:ascii="Cambria Math" w:hAnsi="Cambria Math"/>
                                </w:rPr>
                                <m:t xml:space="preserve"> →x≤-5´5→(-∞,-5´5]</m:t>
                              </m:r>
                            </m:oMath>
                            <w:r>
                              <w:t xml:space="preserve"> </w:t>
                            </w:r>
                          </w:p>
                          <w:p w:rsidR="00AC4E9C" w:rsidRPr="00792B41" w:rsidRDefault="00AC4E9C" w:rsidP="00373DF0">
                            <w:pPr>
                              <w:jc w:val="both"/>
                              <w:rPr>
                                <w:sz w:val="16"/>
                              </w:rPr>
                            </w:pPr>
                          </w:p>
                          <w:p w:rsidR="00AC4E9C" w:rsidRDefault="00AC4E9C" w:rsidP="00373DF0">
                            <w:pPr>
                              <w:jc w:val="both"/>
                            </w:pPr>
                            <w:r>
                              <w:t xml:space="preserve">- </w:t>
                            </w:r>
                            <w:r w:rsidRPr="00792B41">
                              <w:rPr>
                                <w:u w:val="single"/>
                              </w:rPr>
                              <w:t>Grado 1 con valor absoluto</w:t>
                            </w:r>
                            <w:r>
                              <w:t>.</w:t>
                            </w:r>
                          </w:p>
                          <w:p w:rsidR="00AC4E9C" w:rsidRDefault="00567CA9" w:rsidP="00373DF0">
                            <w:pPr>
                              <w:jc w:val="both"/>
                            </w:pPr>
                            <m:oMath>
                              <m:d>
                                <m:dPr>
                                  <m:begChr m:val="|"/>
                                  <m:endChr m:val="|"/>
                                  <m:ctrlPr>
                                    <w:rPr>
                                      <w:rFonts w:ascii="Cambria Math" w:hAnsi="Cambria Math"/>
                                      <w:i/>
                                    </w:rPr>
                                  </m:ctrlPr>
                                </m:dPr>
                                <m:e>
                                  <m:r>
                                    <w:rPr>
                                      <w:rFonts w:ascii="Cambria Math" w:hAnsi="Cambria Math"/>
                                    </w:rPr>
                                    <m:t>z</m:t>
                                  </m:r>
                                </m:e>
                              </m:d>
                              <m:r>
                                <w:rPr>
                                  <w:rFonts w:ascii="Cambria Math" w:hAnsi="Cambria Math"/>
                                </w:rPr>
                                <m:t>&lt;5→-5&lt;z&lt;5</m:t>
                              </m:r>
                            </m:oMath>
                            <w:r w:rsidR="00AC4E9C">
                              <w:t xml:space="preserve"> </w:t>
                            </w:r>
                            <w:r w:rsidR="00AC4E9C">
                              <w:tab/>
                            </w:r>
                            <w:r w:rsidR="00AC4E9C">
                              <w:tab/>
                              <w:t xml:space="preserve">Ej: </w:t>
                            </w:r>
                            <m:oMath>
                              <m:d>
                                <m:dPr>
                                  <m:begChr m:val="|"/>
                                  <m:endChr m:val="|"/>
                                  <m:ctrlPr>
                                    <w:rPr>
                                      <w:rFonts w:ascii="Cambria Math" w:hAnsi="Cambria Math"/>
                                      <w:i/>
                                    </w:rPr>
                                  </m:ctrlPr>
                                </m:dPr>
                                <m:e>
                                  <m:f>
                                    <m:fPr>
                                      <m:ctrlPr>
                                        <w:rPr>
                                          <w:rFonts w:ascii="Cambria Math" w:hAnsi="Cambria Math"/>
                                          <w:i/>
                                        </w:rPr>
                                      </m:ctrlPr>
                                    </m:fPr>
                                    <m:num>
                                      <m:r>
                                        <w:rPr>
                                          <w:rFonts w:ascii="Cambria Math" w:hAnsi="Cambria Math"/>
                                        </w:rPr>
                                        <m:t>x-2</m:t>
                                      </m:r>
                                    </m:num>
                                    <m:den>
                                      <m:r>
                                        <w:rPr>
                                          <w:rFonts w:ascii="Cambria Math" w:hAnsi="Cambria Math"/>
                                        </w:rPr>
                                        <m:t>3</m:t>
                                      </m:r>
                                    </m:den>
                                  </m:f>
                                </m:e>
                              </m:d>
                              <m:r>
                                <w:rPr>
                                  <w:rFonts w:ascii="Cambria Math" w:hAnsi="Cambria Math"/>
                                </w:rPr>
                                <m:t>&lt;5→Estudiar-5&lt;</m:t>
                              </m:r>
                              <m:f>
                                <m:fPr>
                                  <m:ctrlPr>
                                    <w:rPr>
                                      <w:rFonts w:ascii="Cambria Math" w:hAnsi="Cambria Math"/>
                                      <w:i/>
                                    </w:rPr>
                                  </m:ctrlPr>
                                </m:fPr>
                                <m:num>
                                  <m:r>
                                    <w:rPr>
                                      <w:rFonts w:ascii="Cambria Math" w:hAnsi="Cambria Math"/>
                                    </w:rPr>
                                    <m:t>x-2</m:t>
                                  </m:r>
                                </m:num>
                                <m:den>
                                  <m:r>
                                    <w:rPr>
                                      <w:rFonts w:ascii="Cambria Math" w:hAnsi="Cambria Math"/>
                                    </w:rPr>
                                    <m:t>3</m:t>
                                  </m:r>
                                </m:den>
                              </m:f>
                              <m:r>
                                <w:rPr>
                                  <w:rFonts w:ascii="Cambria Math" w:hAnsi="Cambria Math"/>
                                </w:rPr>
                                <m:t>&lt;5</m:t>
                              </m:r>
                            </m:oMath>
                          </w:p>
                          <w:p w:rsidR="00AC4E9C" w:rsidRPr="0090590E" w:rsidRDefault="00567CA9" w:rsidP="00373DF0">
                            <w:pPr>
                              <w:jc w:val="both"/>
                            </w:pPr>
                            <m:oMath>
                              <m:d>
                                <m:dPr>
                                  <m:begChr m:val="|"/>
                                  <m:endChr m:val="|"/>
                                  <m:ctrlPr>
                                    <w:rPr>
                                      <w:rFonts w:ascii="Cambria Math" w:hAnsi="Cambria Math"/>
                                      <w:i/>
                                    </w:rPr>
                                  </m:ctrlPr>
                                </m:dPr>
                                <m:e>
                                  <m:r>
                                    <w:rPr>
                                      <w:rFonts w:ascii="Cambria Math" w:hAnsi="Cambria Math"/>
                                    </w:rPr>
                                    <m:t>z</m:t>
                                  </m:r>
                                </m:e>
                              </m:d>
                              <m:r>
                                <w:rPr>
                                  <w:rFonts w:ascii="Cambria Math" w:hAnsi="Cambria Math"/>
                                </w:rPr>
                                <m:t>≤5→-5≤z≤5</m:t>
                              </m:r>
                            </m:oMath>
                            <w:r w:rsidR="00AC4E9C">
                              <w:t xml:space="preserve"> </w:t>
                            </w:r>
                            <w:r w:rsidR="00AC4E9C">
                              <w:tab/>
                            </w:r>
                            <w:r w:rsidR="00AC4E9C">
                              <w:tab/>
                              <w:t xml:space="preserve">Ej: </w:t>
                            </w:r>
                            <m:oMath>
                              <m:d>
                                <m:dPr>
                                  <m:begChr m:val="|"/>
                                  <m:endChr m:val="|"/>
                                  <m:ctrlPr>
                                    <w:rPr>
                                      <w:rFonts w:ascii="Cambria Math" w:hAnsi="Cambria Math"/>
                                      <w:i/>
                                    </w:rPr>
                                  </m:ctrlPr>
                                </m:dPr>
                                <m:e>
                                  <m:f>
                                    <m:fPr>
                                      <m:ctrlPr>
                                        <w:rPr>
                                          <w:rFonts w:ascii="Cambria Math" w:hAnsi="Cambria Math"/>
                                          <w:i/>
                                        </w:rPr>
                                      </m:ctrlPr>
                                    </m:fPr>
                                    <m:num>
                                      <m:r>
                                        <w:rPr>
                                          <w:rFonts w:ascii="Cambria Math" w:hAnsi="Cambria Math"/>
                                        </w:rPr>
                                        <m:t>x-2</m:t>
                                      </m:r>
                                    </m:num>
                                    <m:den>
                                      <m:r>
                                        <w:rPr>
                                          <w:rFonts w:ascii="Cambria Math" w:hAnsi="Cambria Math"/>
                                        </w:rPr>
                                        <m:t>3</m:t>
                                      </m:r>
                                    </m:den>
                                  </m:f>
                                </m:e>
                              </m:d>
                              <m:r>
                                <w:rPr>
                                  <w:rFonts w:ascii="Cambria Math" w:hAnsi="Cambria Math"/>
                                </w:rPr>
                                <m:t>≤5→Estudiar-5≤</m:t>
                              </m:r>
                              <m:f>
                                <m:fPr>
                                  <m:ctrlPr>
                                    <w:rPr>
                                      <w:rFonts w:ascii="Cambria Math" w:hAnsi="Cambria Math"/>
                                      <w:i/>
                                    </w:rPr>
                                  </m:ctrlPr>
                                </m:fPr>
                                <m:num>
                                  <m:r>
                                    <w:rPr>
                                      <w:rFonts w:ascii="Cambria Math" w:hAnsi="Cambria Math"/>
                                    </w:rPr>
                                    <m:t>x-2</m:t>
                                  </m:r>
                                </m:num>
                                <m:den>
                                  <m:r>
                                    <w:rPr>
                                      <w:rFonts w:ascii="Cambria Math" w:hAnsi="Cambria Math"/>
                                    </w:rPr>
                                    <m:t>3</m:t>
                                  </m:r>
                                </m:den>
                              </m:f>
                              <m:r>
                                <w:rPr>
                                  <w:rFonts w:ascii="Cambria Math" w:hAnsi="Cambria Math"/>
                                </w:rPr>
                                <m:t>≤5</m:t>
                              </m:r>
                            </m:oMath>
                          </w:p>
                          <w:p w:rsidR="00AC4E9C" w:rsidRPr="0090590E" w:rsidRDefault="00567CA9" w:rsidP="00373DF0">
                            <w:pPr>
                              <w:jc w:val="both"/>
                            </w:pPr>
                            <m:oMath>
                              <m:d>
                                <m:dPr>
                                  <m:begChr m:val="|"/>
                                  <m:endChr m:val="|"/>
                                  <m:ctrlPr>
                                    <w:rPr>
                                      <w:rFonts w:ascii="Cambria Math" w:hAnsi="Cambria Math"/>
                                      <w:i/>
                                    </w:rPr>
                                  </m:ctrlPr>
                                </m:dPr>
                                <m:e>
                                  <m:r>
                                    <w:rPr>
                                      <w:rFonts w:ascii="Cambria Math" w:hAnsi="Cambria Math"/>
                                    </w:rPr>
                                    <m:t>z</m:t>
                                  </m:r>
                                </m:e>
                              </m:d>
                              <m:r>
                                <w:rPr>
                                  <w:rFonts w:ascii="Cambria Math" w:hAnsi="Cambria Math"/>
                                </w:rPr>
                                <m:t xml:space="preserve">&gt;5→z&lt;-5  ó  z&gt;5 </m:t>
                              </m:r>
                            </m:oMath>
                            <w:r w:rsidR="00AC4E9C">
                              <w:t xml:space="preserve"> </w:t>
                            </w:r>
                            <w:r w:rsidR="00AC4E9C">
                              <w:tab/>
                            </w:r>
                            <w:r w:rsidR="00AC4E9C">
                              <w:tab/>
                              <w:t xml:space="preserve">Ej: </w:t>
                            </w:r>
                            <m:oMath>
                              <m:d>
                                <m:dPr>
                                  <m:begChr m:val="|"/>
                                  <m:endChr m:val="|"/>
                                  <m:ctrlPr>
                                    <w:rPr>
                                      <w:rFonts w:ascii="Cambria Math" w:hAnsi="Cambria Math"/>
                                      <w:i/>
                                    </w:rPr>
                                  </m:ctrlPr>
                                </m:dPr>
                                <m:e>
                                  <m:f>
                                    <m:fPr>
                                      <m:ctrlPr>
                                        <w:rPr>
                                          <w:rFonts w:ascii="Cambria Math" w:hAnsi="Cambria Math"/>
                                          <w:i/>
                                        </w:rPr>
                                      </m:ctrlPr>
                                    </m:fPr>
                                    <m:num>
                                      <m:r>
                                        <w:rPr>
                                          <w:rFonts w:ascii="Cambria Math" w:hAnsi="Cambria Math"/>
                                        </w:rPr>
                                        <m:t>x-2</m:t>
                                      </m:r>
                                    </m:num>
                                    <m:den>
                                      <m:r>
                                        <w:rPr>
                                          <w:rFonts w:ascii="Cambria Math" w:hAnsi="Cambria Math"/>
                                        </w:rPr>
                                        <m:t>3</m:t>
                                      </m:r>
                                    </m:den>
                                  </m:f>
                                </m:e>
                              </m:d>
                              <m:r>
                                <w:rPr>
                                  <w:rFonts w:ascii="Cambria Math" w:hAnsi="Cambria Math"/>
                                </w:rPr>
                                <m:t xml:space="preserve">&gt;5→Estudiar  la unión de </m:t>
                              </m:r>
                              <m:f>
                                <m:fPr>
                                  <m:ctrlPr>
                                    <w:rPr>
                                      <w:rFonts w:ascii="Cambria Math" w:hAnsi="Cambria Math"/>
                                      <w:i/>
                                    </w:rPr>
                                  </m:ctrlPr>
                                </m:fPr>
                                <m:num>
                                  <m:r>
                                    <w:rPr>
                                      <w:rFonts w:ascii="Cambria Math" w:hAnsi="Cambria Math"/>
                                    </w:rPr>
                                    <m:t>x-2</m:t>
                                  </m:r>
                                </m:num>
                                <m:den>
                                  <m:r>
                                    <w:rPr>
                                      <w:rFonts w:ascii="Cambria Math" w:hAnsi="Cambria Math"/>
                                    </w:rPr>
                                    <m:t>3</m:t>
                                  </m:r>
                                </m:den>
                              </m:f>
                              <m:r>
                                <w:rPr>
                                  <w:rFonts w:ascii="Cambria Math" w:hAnsi="Cambria Math"/>
                                </w:rPr>
                                <m:t xml:space="preserve">&lt;-5  ; </m:t>
                              </m:r>
                              <m:f>
                                <m:fPr>
                                  <m:ctrlPr>
                                    <w:rPr>
                                      <w:rFonts w:ascii="Cambria Math" w:hAnsi="Cambria Math"/>
                                      <w:i/>
                                    </w:rPr>
                                  </m:ctrlPr>
                                </m:fPr>
                                <m:num>
                                  <m:r>
                                    <w:rPr>
                                      <w:rFonts w:ascii="Cambria Math" w:hAnsi="Cambria Math"/>
                                    </w:rPr>
                                    <m:t>x-2</m:t>
                                  </m:r>
                                </m:num>
                                <m:den>
                                  <m:r>
                                    <w:rPr>
                                      <w:rFonts w:ascii="Cambria Math" w:hAnsi="Cambria Math"/>
                                    </w:rPr>
                                    <m:t>3</m:t>
                                  </m:r>
                                </m:den>
                              </m:f>
                              <m:r>
                                <w:rPr>
                                  <w:rFonts w:ascii="Cambria Math" w:hAnsi="Cambria Math"/>
                                </w:rPr>
                                <m:t xml:space="preserve">&gt;5  </m:t>
                              </m:r>
                            </m:oMath>
                          </w:p>
                          <w:p w:rsidR="00AC4E9C" w:rsidRPr="0090590E" w:rsidRDefault="00567CA9" w:rsidP="00373DF0">
                            <w:pPr>
                              <w:jc w:val="both"/>
                            </w:pPr>
                            <m:oMath>
                              <m:d>
                                <m:dPr>
                                  <m:begChr m:val="|"/>
                                  <m:endChr m:val="|"/>
                                  <m:ctrlPr>
                                    <w:rPr>
                                      <w:rFonts w:ascii="Cambria Math" w:hAnsi="Cambria Math"/>
                                      <w:i/>
                                    </w:rPr>
                                  </m:ctrlPr>
                                </m:dPr>
                                <m:e>
                                  <m:r>
                                    <w:rPr>
                                      <w:rFonts w:ascii="Cambria Math" w:hAnsi="Cambria Math"/>
                                    </w:rPr>
                                    <m:t>z</m:t>
                                  </m:r>
                                </m:e>
                              </m:d>
                              <m:r>
                                <w:rPr>
                                  <w:rFonts w:ascii="Cambria Math" w:hAnsi="Cambria Math"/>
                                </w:rPr>
                                <m:t>≥5→z≤-5  ó  z≥5</m:t>
                              </m:r>
                            </m:oMath>
                            <w:r w:rsidR="00AC4E9C">
                              <w:t xml:space="preserve"> </w:t>
                            </w:r>
                            <w:r w:rsidR="00AC4E9C">
                              <w:tab/>
                            </w:r>
                            <w:r w:rsidR="00AC4E9C">
                              <w:tab/>
                              <w:t xml:space="preserve">Ej: </w:t>
                            </w:r>
                            <m:oMath>
                              <m:d>
                                <m:dPr>
                                  <m:begChr m:val="|"/>
                                  <m:endChr m:val="|"/>
                                  <m:ctrlPr>
                                    <w:rPr>
                                      <w:rFonts w:ascii="Cambria Math" w:hAnsi="Cambria Math"/>
                                      <w:i/>
                                    </w:rPr>
                                  </m:ctrlPr>
                                </m:dPr>
                                <m:e>
                                  <m:f>
                                    <m:fPr>
                                      <m:ctrlPr>
                                        <w:rPr>
                                          <w:rFonts w:ascii="Cambria Math" w:hAnsi="Cambria Math"/>
                                          <w:i/>
                                        </w:rPr>
                                      </m:ctrlPr>
                                    </m:fPr>
                                    <m:num>
                                      <m:r>
                                        <w:rPr>
                                          <w:rFonts w:ascii="Cambria Math" w:hAnsi="Cambria Math"/>
                                        </w:rPr>
                                        <m:t>x-2</m:t>
                                      </m:r>
                                    </m:num>
                                    <m:den>
                                      <m:r>
                                        <w:rPr>
                                          <w:rFonts w:ascii="Cambria Math" w:hAnsi="Cambria Math"/>
                                        </w:rPr>
                                        <m:t>3</m:t>
                                      </m:r>
                                    </m:den>
                                  </m:f>
                                </m:e>
                              </m:d>
                              <m:r>
                                <w:rPr>
                                  <w:rFonts w:ascii="Cambria Math" w:hAnsi="Cambria Math"/>
                                </w:rPr>
                                <m:t xml:space="preserve">≥5→Estudiar  la unión de </m:t>
                              </m:r>
                              <m:f>
                                <m:fPr>
                                  <m:ctrlPr>
                                    <w:rPr>
                                      <w:rFonts w:ascii="Cambria Math" w:hAnsi="Cambria Math"/>
                                      <w:i/>
                                    </w:rPr>
                                  </m:ctrlPr>
                                </m:fPr>
                                <m:num>
                                  <m:r>
                                    <w:rPr>
                                      <w:rFonts w:ascii="Cambria Math" w:hAnsi="Cambria Math"/>
                                    </w:rPr>
                                    <m:t>x-2</m:t>
                                  </m:r>
                                </m:num>
                                <m:den>
                                  <m:r>
                                    <w:rPr>
                                      <w:rFonts w:ascii="Cambria Math" w:hAnsi="Cambria Math"/>
                                    </w:rPr>
                                    <m:t>3</m:t>
                                  </m:r>
                                </m:den>
                              </m:f>
                              <m:r>
                                <w:rPr>
                                  <w:rFonts w:ascii="Cambria Math" w:hAnsi="Cambria Math"/>
                                </w:rPr>
                                <m:t xml:space="preserve">≤-5  ; </m:t>
                              </m:r>
                              <m:f>
                                <m:fPr>
                                  <m:ctrlPr>
                                    <w:rPr>
                                      <w:rFonts w:ascii="Cambria Math" w:hAnsi="Cambria Math"/>
                                      <w:i/>
                                    </w:rPr>
                                  </m:ctrlPr>
                                </m:fPr>
                                <m:num>
                                  <m:r>
                                    <w:rPr>
                                      <w:rFonts w:ascii="Cambria Math" w:hAnsi="Cambria Math"/>
                                    </w:rPr>
                                    <m:t>x-2</m:t>
                                  </m:r>
                                </m:num>
                                <m:den>
                                  <m:r>
                                    <w:rPr>
                                      <w:rFonts w:ascii="Cambria Math" w:hAnsi="Cambria Math"/>
                                    </w:rPr>
                                    <m:t>3</m:t>
                                  </m:r>
                                </m:den>
                              </m:f>
                              <m:r>
                                <w:rPr>
                                  <w:rFonts w:ascii="Cambria Math" w:hAnsi="Cambria Math"/>
                                </w:rPr>
                                <m:t>≥5</m:t>
                              </m:r>
                            </m:oMath>
                          </w:p>
                          <w:p w:rsidR="00AC4E9C" w:rsidRPr="0090590E" w:rsidRDefault="00AC4E9C" w:rsidP="00373DF0">
                            <w:pPr>
                              <w:jc w:val="both"/>
                            </w:pPr>
                          </w:p>
                          <w:p w:rsidR="00AC4E9C" w:rsidRPr="00DA4751" w:rsidRDefault="00AC4E9C" w:rsidP="00373DF0">
                            <w:pPr>
                              <w:jc w:val="both"/>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C6EE3E" id="Rectángulo redondeado 51" o:spid="_x0000_s1044" style="position:absolute;margin-left:.35pt;margin-top:-11.2pt;width:534pt;height:212.45pt;z-index:25394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" fillcolor="white [3201]" strokecolor="#5b9bd5 [3208]" strokeweight="1pt">
                <v:stroke joinstyle="miter"/>
                <v:textbox>
                  <w:txbxContent>
                    <w:p w:rsidR="00AC4E9C" w:rsidRPr="00BA3A8A" w:rsidRDefault="00AC4E9C" w:rsidP="00373DF0">
                      <w:pPr>
                        <w:rPr>
                          <w:b/>
                        </w:rPr>
                      </w:pPr>
                      <w:r>
                        <w:rPr>
                          <w:b/>
                        </w:rPr>
                        <w:t>14. Inecuaciones de grado 1</w:t>
                      </w:r>
                      <w:r>
                        <w:rPr>
                          <w:b/>
                        </w:rPr>
                        <w:tab/>
                      </w:r>
                      <w:r>
                        <w:rPr>
                          <w:b/>
                        </w:rPr>
                        <w:tab/>
                      </w:r>
                      <w:r>
                        <w:rPr>
                          <w:b/>
                        </w:rPr>
                        <w:tab/>
                      </w:r>
                      <w:r>
                        <w:rPr>
                          <w:b/>
                        </w:rPr>
                        <w:tab/>
                      </w:r>
                      <w:r>
                        <w:rPr>
                          <w:b/>
                        </w:rPr>
                        <w:tab/>
                      </w:r>
                      <w:r>
                        <w:rPr>
                          <w:b/>
                        </w:rPr>
                        <w:tab/>
                      </w:r>
                      <w:r>
                        <w:rPr>
                          <w:b/>
                        </w:rPr>
                        <w:tab/>
                      </w:r>
                    </w:p>
                    <w:p w:rsidR="00AC4E9C" w:rsidRDefault="00AC4E9C" w:rsidP="00373DF0">
                      <w:pPr>
                        <w:jc w:val="both"/>
                      </w:pPr>
                      <w:r>
                        <w:t xml:space="preserve">- </w:t>
                      </w:r>
                      <w:r w:rsidRPr="00A401D9">
                        <w:rPr>
                          <w:u w:val="single"/>
                        </w:rPr>
                        <w:t>Grado1</w:t>
                      </w:r>
                      <w:r>
                        <w:t xml:space="preserve">. </w:t>
                      </w:r>
                      <w:r w:rsidRPr="00A401D9">
                        <w:t xml:space="preserve">Las inecuaciones de 1º grado se resuelven de forma similar a las ecuaciones de 1º grado pero con la diferencia de que </w:t>
                      </w:r>
                      <w:r w:rsidRPr="00A401D9">
                        <w:rPr>
                          <w:b/>
                        </w:rPr>
                        <w:t>cuando pasamos multiplicando o dividiendo un número negativo de un miembro a otro, la desigualdad cambia de sentido</w:t>
                      </w:r>
                      <w:r w:rsidRPr="00A401D9">
                        <w:t>.</w:t>
                      </w:r>
                      <w:r>
                        <w:t xml:space="preserve"> Suelen tener muchas soluciones.</w:t>
                      </w:r>
                    </w:p>
                    <w:p w:rsidR="00AC4E9C" w:rsidRPr="00A401D9" w:rsidRDefault="00AC4E9C" w:rsidP="00373DF0">
                      <w:pPr>
                        <w:jc w:val="both"/>
                      </w:pPr>
                      <w:r>
                        <w:t xml:space="preserve">Ejemplo: </w:t>
                      </w:r>
                      <m:oMath>
                        <m:f>
                          <m:fPr>
                            <m:ctrlPr>
                              <w:rPr>
                                <w:rFonts w:ascii="Cambria Math" w:hAnsi="Cambria Math"/>
                                <w:i/>
                              </w:rPr>
                            </m:ctrlPr>
                          </m:fPr>
                          <m:num>
                            <m:r>
                              <w:rPr>
                                <w:rFonts w:ascii="Cambria Math" w:hAnsi="Cambria Math"/>
                              </w:rPr>
                              <m:t>-2x+3</m:t>
                            </m:r>
                          </m:num>
                          <m:den>
                            <m:r>
                              <w:rPr>
                                <w:rFonts w:ascii="Cambria Math" w:hAnsi="Cambria Math"/>
                              </w:rPr>
                              <m:t>2</m:t>
                            </m:r>
                          </m:den>
                        </m:f>
                        <m:r>
                          <w:rPr>
                            <w:rFonts w:ascii="Cambria Math" w:hAnsi="Cambria Math"/>
                          </w:rPr>
                          <m:t>≥7 → -2x+3≥14 → -2x≥11→x≤</m:t>
                        </m:r>
                        <m:f>
                          <m:fPr>
                            <m:ctrlPr>
                              <w:rPr>
                                <w:rFonts w:ascii="Cambria Math" w:hAnsi="Cambria Math"/>
                                <w:i/>
                              </w:rPr>
                            </m:ctrlPr>
                          </m:fPr>
                          <m:num>
                            <m:r>
                              <w:rPr>
                                <w:rFonts w:ascii="Cambria Math" w:hAnsi="Cambria Math"/>
                              </w:rPr>
                              <m:t>11</m:t>
                            </m:r>
                          </m:num>
                          <m:den>
                            <m:r>
                              <w:rPr>
                                <w:rFonts w:ascii="Cambria Math" w:hAnsi="Cambria Math"/>
                              </w:rPr>
                              <m:t>-2</m:t>
                            </m:r>
                          </m:den>
                        </m:f>
                        <m:r>
                          <w:rPr>
                            <w:rFonts w:ascii="Cambria Math" w:hAnsi="Cambria Math"/>
                          </w:rPr>
                          <m:t xml:space="preserve"> →x≤-5´5→(-∞,-5´5]</m:t>
                        </m:r>
                      </m:oMath>
                      <w:r>
                        <w:t xml:space="preserve"> </w:t>
                      </w:r>
                    </w:p>
                    <w:p w:rsidR="00AC4E9C" w:rsidRPr="00792B41" w:rsidRDefault="00AC4E9C" w:rsidP="00373DF0">
                      <w:pPr>
                        <w:jc w:val="both"/>
                        <w:rPr>
                          <w:sz w:val="16"/>
                        </w:rPr>
                      </w:pPr>
                    </w:p>
                    <w:p w:rsidR="00AC4E9C" w:rsidRDefault="00AC4E9C" w:rsidP="00373DF0">
                      <w:pPr>
                        <w:jc w:val="both"/>
                      </w:pPr>
                      <w:r>
                        <w:t xml:space="preserve">- </w:t>
                      </w:r>
                      <w:r w:rsidRPr="00792B41">
                        <w:rPr>
                          <w:u w:val="single"/>
                        </w:rPr>
                        <w:t>Grado 1 con valor absoluto</w:t>
                      </w:r>
                      <w:r>
                        <w:t>.</w:t>
                      </w:r>
                    </w:p>
                    <w:p w:rsidR="00AC4E9C" w:rsidRDefault="00AC4E9C" w:rsidP="00373DF0">
                      <w:pPr>
                        <w:jc w:val="both"/>
                      </w:pPr>
                      <m:oMath>
                        <m:d>
                          <m:dPr>
                            <m:begChr m:val="|"/>
                            <m:endChr m:val="|"/>
                            <m:ctrlPr>
                              <w:rPr>
                                <w:rFonts w:ascii="Cambria Math" w:hAnsi="Cambria Math"/>
                                <w:i/>
                              </w:rPr>
                            </m:ctrlPr>
                          </m:dPr>
                          <m:e>
                            <m:r>
                              <w:rPr>
                                <w:rFonts w:ascii="Cambria Math" w:hAnsi="Cambria Math"/>
                              </w:rPr>
                              <m:t>z</m:t>
                            </m:r>
                          </m:e>
                        </m:d>
                        <m:r>
                          <w:rPr>
                            <w:rFonts w:ascii="Cambria Math" w:hAnsi="Cambria Math"/>
                          </w:rPr>
                          <m:t>&lt;5→-5&lt;z&lt;5</m:t>
                        </m:r>
                      </m:oMath>
                      <w:r>
                        <w:t xml:space="preserve"> </w:t>
                      </w:r>
                      <w:r>
                        <w:tab/>
                      </w:r>
                      <w:r>
                        <w:tab/>
                        <w:t xml:space="preserve">Ej: </w:t>
                      </w:r>
                      <m:oMath>
                        <m:d>
                          <m:dPr>
                            <m:begChr m:val="|"/>
                            <m:endChr m:val="|"/>
                            <m:ctrlPr>
                              <w:rPr>
                                <w:rFonts w:ascii="Cambria Math" w:hAnsi="Cambria Math"/>
                                <w:i/>
                              </w:rPr>
                            </m:ctrlPr>
                          </m:dPr>
                          <m:e>
                            <m:f>
                              <m:fPr>
                                <m:ctrlPr>
                                  <w:rPr>
                                    <w:rFonts w:ascii="Cambria Math" w:hAnsi="Cambria Math"/>
                                    <w:i/>
                                  </w:rPr>
                                </m:ctrlPr>
                              </m:fPr>
                              <m:num>
                                <m:r>
                                  <w:rPr>
                                    <w:rFonts w:ascii="Cambria Math" w:hAnsi="Cambria Math"/>
                                  </w:rPr>
                                  <m:t>x-2</m:t>
                                </m:r>
                              </m:num>
                              <m:den>
                                <m:r>
                                  <w:rPr>
                                    <w:rFonts w:ascii="Cambria Math" w:hAnsi="Cambria Math"/>
                                  </w:rPr>
                                  <m:t>3</m:t>
                                </m:r>
                              </m:den>
                            </m:f>
                          </m:e>
                        </m:d>
                        <m:r>
                          <w:rPr>
                            <w:rFonts w:ascii="Cambria Math" w:hAnsi="Cambria Math"/>
                          </w:rPr>
                          <m:t>&lt;5→Estudiar-5&lt;</m:t>
                        </m:r>
                        <m:f>
                          <m:fPr>
                            <m:ctrlPr>
                              <w:rPr>
                                <w:rFonts w:ascii="Cambria Math" w:hAnsi="Cambria Math"/>
                                <w:i/>
                              </w:rPr>
                            </m:ctrlPr>
                          </m:fPr>
                          <m:num>
                            <m:r>
                              <w:rPr>
                                <w:rFonts w:ascii="Cambria Math" w:hAnsi="Cambria Math"/>
                              </w:rPr>
                              <m:t>x-2</m:t>
                            </m:r>
                          </m:num>
                          <m:den>
                            <m:r>
                              <w:rPr>
                                <w:rFonts w:ascii="Cambria Math" w:hAnsi="Cambria Math"/>
                              </w:rPr>
                              <m:t>3</m:t>
                            </m:r>
                          </m:den>
                        </m:f>
                        <m:r>
                          <w:rPr>
                            <w:rFonts w:ascii="Cambria Math" w:hAnsi="Cambria Math"/>
                          </w:rPr>
                          <m:t>&lt;5</m:t>
                        </m:r>
                      </m:oMath>
                    </w:p>
                    <w:p w:rsidR="00AC4E9C" w:rsidRPr="0090590E" w:rsidRDefault="00AC4E9C" w:rsidP="00373DF0">
                      <w:pPr>
                        <w:jc w:val="both"/>
                      </w:pPr>
                      <m:oMath>
                        <m:d>
                          <m:dPr>
                            <m:begChr m:val="|"/>
                            <m:endChr m:val="|"/>
                            <m:ctrlPr>
                              <w:rPr>
                                <w:rFonts w:ascii="Cambria Math" w:hAnsi="Cambria Math"/>
                                <w:i/>
                              </w:rPr>
                            </m:ctrlPr>
                          </m:dPr>
                          <m:e>
                            <m:r>
                              <w:rPr>
                                <w:rFonts w:ascii="Cambria Math" w:hAnsi="Cambria Math"/>
                              </w:rPr>
                              <m:t>z</m:t>
                            </m:r>
                          </m:e>
                        </m:d>
                        <m:r>
                          <w:rPr>
                            <w:rFonts w:ascii="Cambria Math" w:hAnsi="Cambria Math"/>
                          </w:rPr>
                          <m:t>≤5→-5≤z≤5</m:t>
                        </m:r>
                      </m:oMath>
                      <w:r>
                        <w:t xml:space="preserve"> </w:t>
                      </w:r>
                      <w:r>
                        <w:tab/>
                      </w:r>
                      <w:r>
                        <w:tab/>
                        <w:t xml:space="preserve">Ej: </w:t>
                      </w:r>
                      <m:oMath>
                        <m:d>
                          <m:dPr>
                            <m:begChr m:val="|"/>
                            <m:endChr m:val="|"/>
                            <m:ctrlPr>
                              <w:rPr>
                                <w:rFonts w:ascii="Cambria Math" w:hAnsi="Cambria Math"/>
                                <w:i/>
                              </w:rPr>
                            </m:ctrlPr>
                          </m:dPr>
                          <m:e>
                            <m:f>
                              <m:fPr>
                                <m:ctrlPr>
                                  <w:rPr>
                                    <w:rFonts w:ascii="Cambria Math" w:hAnsi="Cambria Math"/>
                                    <w:i/>
                                  </w:rPr>
                                </m:ctrlPr>
                              </m:fPr>
                              <m:num>
                                <m:r>
                                  <w:rPr>
                                    <w:rFonts w:ascii="Cambria Math" w:hAnsi="Cambria Math"/>
                                  </w:rPr>
                                  <m:t>x-2</m:t>
                                </m:r>
                              </m:num>
                              <m:den>
                                <m:r>
                                  <w:rPr>
                                    <w:rFonts w:ascii="Cambria Math" w:hAnsi="Cambria Math"/>
                                  </w:rPr>
                                  <m:t>3</m:t>
                                </m:r>
                              </m:den>
                            </m:f>
                          </m:e>
                        </m:d>
                        <m:r>
                          <w:rPr>
                            <w:rFonts w:ascii="Cambria Math" w:hAnsi="Cambria Math"/>
                          </w:rPr>
                          <m:t>≤5→Estudiar-5≤</m:t>
                        </m:r>
                        <m:f>
                          <m:fPr>
                            <m:ctrlPr>
                              <w:rPr>
                                <w:rFonts w:ascii="Cambria Math" w:hAnsi="Cambria Math"/>
                                <w:i/>
                              </w:rPr>
                            </m:ctrlPr>
                          </m:fPr>
                          <m:num>
                            <m:r>
                              <w:rPr>
                                <w:rFonts w:ascii="Cambria Math" w:hAnsi="Cambria Math"/>
                              </w:rPr>
                              <m:t>x-2</m:t>
                            </m:r>
                          </m:num>
                          <m:den>
                            <m:r>
                              <w:rPr>
                                <w:rFonts w:ascii="Cambria Math" w:hAnsi="Cambria Math"/>
                              </w:rPr>
                              <m:t>3</m:t>
                            </m:r>
                          </m:den>
                        </m:f>
                        <m:r>
                          <w:rPr>
                            <w:rFonts w:ascii="Cambria Math" w:hAnsi="Cambria Math"/>
                          </w:rPr>
                          <m:t>≤5</m:t>
                        </m:r>
                      </m:oMath>
                    </w:p>
                    <w:p w:rsidR="00AC4E9C" w:rsidRPr="0090590E" w:rsidRDefault="00AC4E9C" w:rsidP="00373DF0">
                      <w:pPr>
                        <w:jc w:val="both"/>
                      </w:pPr>
                      <m:oMath>
                        <m:d>
                          <m:dPr>
                            <m:begChr m:val="|"/>
                            <m:endChr m:val="|"/>
                            <m:ctrlPr>
                              <w:rPr>
                                <w:rFonts w:ascii="Cambria Math" w:hAnsi="Cambria Math"/>
                                <w:i/>
                              </w:rPr>
                            </m:ctrlPr>
                          </m:dPr>
                          <m:e>
                            <m:r>
                              <w:rPr>
                                <w:rFonts w:ascii="Cambria Math" w:hAnsi="Cambria Math"/>
                              </w:rPr>
                              <m:t>z</m:t>
                            </m:r>
                          </m:e>
                        </m:d>
                        <m:r>
                          <w:rPr>
                            <w:rFonts w:ascii="Cambria Math" w:hAnsi="Cambria Math"/>
                          </w:rPr>
                          <m:t xml:space="preserve">&gt;5→z&lt;-5  ó  z&gt;5 </m:t>
                        </m:r>
                      </m:oMath>
                      <w:r>
                        <w:t xml:space="preserve"> </w:t>
                      </w:r>
                      <w:r>
                        <w:tab/>
                      </w:r>
                      <w:r>
                        <w:tab/>
                        <w:t xml:space="preserve">Ej: </w:t>
                      </w:r>
                      <m:oMath>
                        <m:d>
                          <m:dPr>
                            <m:begChr m:val="|"/>
                            <m:endChr m:val="|"/>
                            <m:ctrlPr>
                              <w:rPr>
                                <w:rFonts w:ascii="Cambria Math" w:hAnsi="Cambria Math"/>
                                <w:i/>
                              </w:rPr>
                            </m:ctrlPr>
                          </m:dPr>
                          <m:e>
                            <m:f>
                              <m:fPr>
                                <m:ctrlPr>
                                  <w:rPr>
                                    <w:rFonts w:ascii="Cambria Math" w:hAnsi="Cambria Math"/>
                                    <w:i/>
                                  </w:rPr>
                                </m:ctrlPr>
                              </m:fPr>
                              <m:num>
                                <m:r>
                                  <w:rPr>
                                    <w:rFonts w:ascii="Cambria Math" w:hAnsi="Cambria Math"/>
                                  </w:rPr>
                                  <m:t>x-2</m:t>
                                </m:r>
                              </m:num>
                              <m:den>
                                <m:r>
                                  <w:rPr>
                                    <w:rFonts w:ascii="Cambria Math" w:hAnsi="Cambria Math"/>
                                  </w:rPr>
                                  <m:t>3</m:t>
                                </m:r>
                              </m:den>
                            </m:f>
                          </m:e>
                        </m:d>
                        <m:r>
                          <w:rPr>
                            <w:rFonts w:ascii="Cambria Math" w:hAnsi="Cambria Math"/>
                          </w:rPr>
                          <m:t xml:space="preserve">&gt;5→Estudiar  la unión de </m:t>
                        </m:r>
                        <m:f>
                          <m:fPr>
                            <m:ctrlPr>
                              <w:rPr>
                                <w:rFonts w:ascii="Cambria Math" w:hAnsi="Cambria Math"/>
                                <w:i/>
                              </w:rPr>
                            </m:ctrlPr>
                          </m:fPr>
                          <m:num>
                            <m:r>
                              <w:rPr>
                                <w:rFonts w:ascii="Cambria Math" w:hAnsi="Cambria Math"/>
                              </w:rPr>
                              <m:t>x-2</m:t>
                            </m:r>
                          </m:num>
                          <m:den>
                            <m:r>
                              <w:rPr>
                                <w:rFonts w:ascii="Cambria Math" w:hAnsi="Cambria Math"/>
                              </w:rPr>
                              <m:t>3</m:t>
                            </m:r>
                          </m:den>
                        </m:f>
                        <m:r>
                          <w:rPr>
                            <w:rFonts w:ascii="Cambria Math" w:hAnsi="Cambria Math"/>
                          </w:rPr>
                          <m:t xml:space="preserve">&lt;-5  ; </m:t>
                        </m:r>
                        <m:f>
                          <m:fPr>
                            <m:ctrlPr>
                              <w:rPr>
                                <w:rFonts w:ascii="Cambria Math" w:hAnsi="Cambria Math"/>
                                <w:i/>
                              </w:rPr>
                            </m:ctrlPr>
                          </m:fPr>
                          <m:num>
                            <m:r>
                              <w:rPr>
                                <w:rFonts w:ascii="Cambria Math" w:hAnsi="Cambria Math"/>
                              </w:rPr>
                              <m:t>x-2</m:t>
                            </m:r>
                          </m:num>
                          <m:den>
                            <m:r>
                              <w:rPr>
                                <w:rFonts w:ascii="Cambria Math" w:hAnsi="Cambria Math"/>
                              </w:rPr>
                              <m:t>3</m:t>
                            </m:r>
                          </m:den>
                        </m:f>
                        <m:r>
                          <w:rPr>
                            <w:rFonts w:ascii="Cambria Math" w:hAnsi="Cambria Math"/>
                          </w:rPr>
                          <m:t xml:space="preserve">&gt;5  </m:t>
                        </m:r>
                      </m:oMath>
                    </w:p>
                    <w:p w:rsidR="00AC4E9C" w:rsidRPr="0090590E" w:rsidRDefault="00AC4E9C" w:rsidP="00373DF0">
                      <w:pPr>
                        <w:jc w:val="both"/>
                      </w:pPr>
                      <m:oMath>
                        <m:d>
                          <m:dPr>
                            <m:begChr m:val="|"/>
                            <m:endChr m:val="|"/>
                            <m:ctrlPr>
                              <w:rPr>
                                <w:rFonts w:ascii="Cambria Math" w:hAnsi="Cambria Math"/>
                                <w:i/>
                              </w:rPr>
                            </m:ctrlPr>
                          </m:dPr>
                          <m:e>
                            <m:r>
                              <w:rPr>
                                <w:rFonts w:ascii="Cambria Math" w:hAnsi="Cambria Math"/>
                              </w:rPr>
                              <m:t>z</m:t>
                            </m:r>
                          </m:e>
                        </m:d>
                        <m:r>
                          <w:rPr>
                            <w:rFonts w:ascii="Cambria Math" w:hAnsi="Cambria Math"/>
                          </w:rPr>
                          <m:t>≥5→z≤-5  ó  z≥5</m:t>
                        </m:r>
                      </m:oMath>
                      <w:r>
                        <w:t xml:space="preserve"> </w:t>
                      </w:r>
                      <w:r>
                        <w:tab/>
                      </w:r>
                      <w:r>
                        <w:tab/>
                        <w:t xml:space="preserve">Ej: </w:t>
                      </w:r>
                      <m:oMath>
                        <m:d>
                          <m:dPr>
                            <m:begChr m:val="|"/>
                            <m:endChr m:val="|"/>
                            <m:ctrlPr>
                              <w:rPr>
                                <w:rFonts w:ascii="Cambria Math" w:hAnsi="Cambria Math"/>
                                <w:i/>
                              </w:rPr>
                            </m:ctrlPr>
                          </m:dPr>
                          <m:e>
                            <m:f>
                              <m:fPr>
                                <m:ctrlPr>
                                  <w:rPr>
                                    <w:rFonts w:ascii="Cambria Math" w:hAnsi="Cambria Math"/>
                                    <w:i/>
                                  </w:rPr>
                                </m:ctrlPr>
                              </m:fPr>
                              <m:num>
                                <m:r>
                                  <w:rPr>
                                    <w:rFonts w:ascii="Cambria Math" w:hAnsi="Cambria Math"/>
                                  </w:rPr>
                                  <m:t>x-2</m:t>
                                </m:r>
                              </m:num>
                              <m:den>
                                <m:r>
                                  <w:rPr>
                                    <w:rFonts w:ascii="Cambria Math" w:hAnsi="Cambria Math"/>
                                  </w:rPr>
                                  <m:t>3</m:t>
                                </m:r>
                              </m:den>
                            </m:f>
                          </m:e>
                        </m:d>
                        <m:r>
                          <w:rPr>
                            <w:rFonts w:ascii="Cambria Math" w:hAnsi="Cambria Math"/>
                          </w:rPr>
                          <m:t xml:space="preserve">≥5→Estudiar  la unión de </m:t>
                        </m:r>
                        <m:f>
                          <m:fPr>
                            <m:ctrlPr>
                              <w:rPr>
                                <w:rFonts w:ascii="Cambria Math" w:hAnsi="Cambria Math"/>
                                <w:i/>
                              </w:rPr>
                            </m:ctrlPr>
                          </m:fPr>
                          <m:num>
                            <m:r>
                              <w:rPr>
                                <w:rFonts w:ascii="Cambria Math" w:hAnsi="Cambria Math"/>
                              </w:rPr>
                              <m:t>x-2</m:t>
                            </m:r>
                          </m:num>
                          <m:den>
                            <m:r>
                              <w:rPr>
                                <w:rFonts w:ascii="Cambria Math" w:hAnsi="Cambria Math"/>
                              </w:rPr>
                              <m:t>3</m:t>
                            </m:r>
                          </m:den>
                        </m:f>
                        <m:r>
                          <w:rPr>
                            <w:rFonts w:ascii="Cambria Math" w:hAnsi="Cambria Math"/>
                          </w:rPr>
                          <m:t xml:space="preserve">≤-5  ; </m:t>
                        </m:r>
                        <m:f>
                          <m:fPr>
                            <m:ctrlPr>
                              <w:rPr>
                                <w:rFonts w:ascii="Cambria Math" w:hAnsi="Cambria Math"/>
                                <w:i/>
                              </w:rPr>
                            </m:ctrlPr>
                          </m:fPr>
                          <m:num>
                            <m:r>
                              <w:rPr>
                                <w:rFonts w:ascii="Cambria Math" w:hAnsi="Cambria Math"/>
                              </w:rPr>
                              <m:t>x-2</m:t>
                            </m:r>
                          </m:num>
                          <m:den>
                            <m:r>
                              <w:rPr>
                                <w:rFonts w:ascii="Cambria Math" w:hAnsi="Cambria Math"/>
                              </w:rPr>
                              <m:t>3</m:t>
                            </m:r>
                          </m:den>
                        </m:f>
                        <m:r>
                          <w:rPr>
                            <w:rFonts w:ascii="Cambria Math" w:hAnsi="Cambria Math"/>
                          </w:rPr>
                          <m:t>≥5</m:t>
                        </m:r>
                      </m:oMath>
                    </w:p>
                    <w:p w:rsidR="00AC4E9C" w:rsidRPr="0090590E" w:rsidRDefault="00AC4E9C" w:rsidP="00373DF0">
                      <w:pPr>
                        <w:jc w:val="both"/>
                      </w:pPr>
                    </w:p>
                    <w:p w:rsidR="00AC4E9C" w:rsidRPr="00DA4751" w:rsidRDefault="00AC4E9C" w:rsidP="00373DF0">
                      <w:pPr>
                        <w:jc w:val="both"/>
                      </w:pPr>
                    </w:p>
                  </w:txbxContent>
                </v:textbox>
              </v:roundrect>
            </w:pict>
          </mc:Fallback>
        </mc:AlternateContent>
      </w:r>
    </w:p>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373DF0" w:rsidP="00C507FD">
      <w:r>
        <w:rPr>
          <w:noProof/>
        </w:rPr>
        <mc:AlternateContent>
          <mc:Choice Requires="wps">
            <w:drawing>
              <wp:anchor distT="0" distB="0" distL="114300" distR="114300" simplePos="0" relativeHeight="253949952" behindDoc="0" locked="0" layoutInCell="1" allowOverlap="1" wp14:anchorId="4C72E210" wp14:editId="6E575800">
                <wp:simplePos x="0" y="0"/>
                <wp:positionH relativeFrom="column">
                  <wp:posOffset>4527</wp:posOffset>
                </wp:positionH>
                <wp:positionV relativeFrom="paragraph">
                  <wp:posOffset>156197</wp:posOffset>
                </wp:positionV>
                <wp:extent cx="6781800" cy="3775295"/>
                <wp:effectExtent l="0" t="0" r="12700" b="9525"/>
                <wp:wrapNone/>
                <wp:docPr id="52" name="Rectángulo redondeado 52"/>
                <wp:cNvGraphicFramePr/>
                <a:graphic xmlns:a="http://schemas.openxmlformats.org/drawingml/2006/main">
                  <a:graphicData uri="http://schemas.microsoft.com/office/word/2010/wordprocessingShape">
                    <wps:wsp>
                      <wps:cNvSpPr/>
                      <wps:spPr>
                        <a:xfrm>
                          <a:off x="0" y="0"/>
                          <a:ext cx="6781800" cy="3775295"/>
                        </a:xfrm>
                        <a:prstGeom prst="roundRect">
                          <a:avLst/>
                        </a:prstGeom>
                        <a:ln/>
                      </wps:spPr>
                      <wps:style>
                        <a:lnRef idx="2">
                          <a:schemeClr val="accent6"/>
                        </a:lnRef>
                        <a:fillRef idx="1">
                          <a:schemeClr val="lt1"/>
                        </a:fillRef>
                        <a:effectRef idx="0">
                          <a:schemeClr val="accent6"/>
                        </a:effectRef>
                        <a:fontRef idx="minor">
                          <a:schemeClr val="dk1"/>
                        </a:fontRef>
                      </wps:style>
                      <wps:txbx>
                        <w:txbxContent>
                          <w:p w:rsidR="00AC4E9C" w:rsidRPr="00850B92" w:rsidRDefault="00AC4E9C" w:rsidP="00373DF0">
                            <w:pPr>
                              <w:rPr>
                                <w:rFonts w:asciiTheme="minorHAnsi" w:hAnsiTheme="minorHAnsi" w:cstheme="minorHAnsi"/>
                                <w:b/>
                              </w:rPr>
                            </w:pPr>
                            <w:r w:rsidRPr="00850B92">
                              <w:rPr>
                                <w:rFonts w:asciiTheme="minorHAnsi" w:hAnsiTheme="minorHAnsi" w:cstheme="minorHAnsi"/>
                                <w:b/>
                              </w:rPr>
                              <w:t>15. Inecuaciones de grado &gt;1</w:t>
                            </w:r>
                            <w:r w:rsidRPr="00850B92">
                              <w:rPr>
                                <w:rFonts w:asciiTheme="minorHAnsi" w:hAnsiTheme="minorHAnsi" w:cstheme="minorHAnsi"/>
                                <w:b/>
                              </w:rPr>
                              <w:tab/>
                            </w:r>
                            <w:r w:rsidRPr="00850B92">
                              <w:rPr>
                                <w:rFonts w:asciiTheme="minorHAnsi" w:hAnsiTheme="minorHAnsi" w:cstheme="minorHAnsi"/>
                                <w:b/>
                              </w:rPr>
                              <w:tab/>
                            </w:r>
                            <w:r w:rsidRPr="00850B92">
                              <w:rPr>
                                <w:rFonts w:asciiTheme="minorHAnsi" w:hAnsiTheme="minorHAnsi" w:cstheme="minorHAnsi"/>
                                <w:b/>
                              </w:rPr>
                              <w:tab/>
                            </w:r>
                            <w:r w:rsidRPr="00850B92">
                              <w:rPr>
                                <w:rFonts w:asciiTheme="minorHAnsi" w:hAnsiTheme="minorHAnsi" w:cstheme="minorHAnsi"/>
                                <w:b/>
                              </w:rPr>
                              <w:tab/>
                            </w:r>
                            <w:r w:rsidRPr="00850B92">
                              <w:rPr>
                                <w:rFonts w:asciiTheme="minorHAnsi" w:hAnsiTheme="minorHAnsi" w:cstheme="minorHAnsi"/>
                                <w:b/>
                              </w:rPr>
                              <w:tab/>
                            </w:r>
                            <w:r w:rsidRPr="00850B92">
                              <w:rPr>
                                <w:rFonts w:asciiTheme="minorHAnsi" w:hAnsiTheme="minorHAnsi" w:cstheme="minorHAnsi"/>
                                <w:b/>
                              </w:rPr>
                              <w:tab/>
                            </w:r>
                            <w:r w:rsidRPr="00850B92">
                              <w:rPr>
                                <w:rFonts w:asciiTheme="minorHAnsi" w:hAnsiTheme="minorHAnsi" w:cstheme="minorHAnsi"/>
                                <w:b/>
                              </w:rPr>
                              <w:tab/>
                            </w:r>
                          </w:p>
                          <w:p w:rsidR="00AC4E9C" w:rsidRPr="00850B92" w:rsidRDefault="00AC4E9C" w:rsidP="00373DF0">
                            <w:pPr>
                              <w:jc w:val="both"/>
                              <w:rPr>
                                <w:rFonts w:asciiTheme="minorHAnsi" w:hAnsiTheme="minorHAnsi" w:cstheme="minorHAnsi"/>
                              </w:rPr>
                            </w:pPr>
                            <w:r w:rsidRPr="00850B92">
                              <w:rPr>
                                <w:rFonts w:asciiTheme="minorHAnsi" w:hAnsiTheme="minorHAnsi" w:cstheme="minorHAnsi"/>
                              </w:rPr>
                              <w:t xml:space="preserve">- </w:t>
                            </w:r>
                            <w:r w:rsidRPr="00850B92">
                              <w:rPr>
                                <w:rFonts w:asciiTheme="minorHAnsi" w:hAnsiTheme="minorHAnsi" w:cstheme="minorHAnsi"/>
                                <w:u w:val="single"/>
                              </w:rPr>
                              <w:t xml:space="preserve">2º Grado </w:t>
                            </w:r>
                            <w:r w:rsidRPr="00850B92">
                              <w:rPr>
                                <w:rFonts w:asciiTheme="minorHAnsi" w:hAnsiTheme="minorHAnsi" w:cstheme="minorHAnsi"/>
                              </w:rPr>
                              <w:t>(</w:t>
                            </w:r>
                            <w:hyperlink r:id="rId45" w:history="1">
                              <w:r w:rsidRPr="00850B92">
                                <w:rPr>
                                  <w:rStyle w:val="Hipervnculo"/>
                                  <w:rFonts w:asciiTheme="minorHAnsi" w:hAnsiTheme="minorHAnsi" w:cstheme="minorHAnsi"/>
                                </w:rPr>
                                <w:t>https://www.youtube.com/watch?v=uRlK2Omifsg</w:t>
                              </w:r>
                            </w:hyperlink>
                            <w:r w:rsidRPr="00850B92">
                              <w:rPr>
                                <w:rFonts w:asciiTheme="minorHAnsi" w:hAnsiTheme="minorHAnsi" w:cstheme="minorHAnsi"/>
                              </w:rPr>
                              <w:t xml:space="preserve"> )</w:t>
                            </w:r>
                          </w:p>
                          <w:p w:rsidR="00AC4E9C" w:rsidRPr="00850B92" w:rsidRDefault="00AC4E9C" w:rsidP="00373DF0">
                            <w:pPr>
                              <w:jc w:val="both"/>
                              <w:rPr>
                                <w:rFonts w:asciiTheme="minorHAnsi" w:hAnsiTheme="minorHAnsi" w:cstheme="minorHAnsi"/>
                              </w:rPr>
                            </w:pPr>
                            <w:r w:rsidRPr="00850B92">
                              <w:rPr>
                                <w:rFonts w:asciiTheme="minorHAnsi" w:hAnsiTheme="minorHAnsi" w:cstheme="minorHAnsi"/>
                              </w:rPr>
                              <w:t>Igualar a 0 la ecuación, sacar las soluciones, hacer una tabla con esas soluciones y estudiar el signo.</w:t>
                            </w:r>
                          </w:p>
                          <w:p w:rsidR="00AC4E9C" w:rsidRPr="00850B92" w:rsidRDefault="00AC4E9C" w:rsidP="00373DF0">
                            <w:pPr>
                              <w:jc w:val="both"/>
                              <w:rPr>
                                <w:rFonts w:asciiTheme="minorHAnsi" w:hAnsiTheme="minorHAnsi" w:cstheme="minorHAnsi"/>
                                <w:color w:val="C45911" w:themeColor="accent2" w:themeShade="BF"/>
                              </w:rPr>
                            </w:pPr>
                            <w:r w:rsidRPr="00850B92">
                              <w:rPr>
                                <w:rFonts w:asciiTheme="minorHAnsi" w:hAnsiTheme="minorHAnsi" w:cstheme="minorHAnsi"/>
                                <w:b/>
                                <w:color w:val="C45911" w:themeColor="accent2" w:themeShade="BF"/>
                              </w:rPr>
                              <w:t>Ejemplo</w:t>
                            </w:r>
                            <w:r w:rsidRPr="00850B92">
                              <w:rPr>
                                <w:rFonts w:asciiTheme="minorHAnsi" w:hAnsiTheme="minorHAnsi" w:cstheme="minorHAnsi"/>
                                <w:color w:val="C45911" w:themeColor="accent2" w:themeShade="BF"/>
                              </w:rPr>
                              <w:t>: x</w:t>
                            </w:r>
                            <w:r w:rsidRPr="00850B92">
                              <w:rPr>
                                <w:rFonts w:asciiTheme="minorHAnsi" w:hAnsiTheme="minorHAnsi" w:cstheme="minorHAnsi"/>
                                <w:color w:val="C45911" w:themeColor="accent2" w:themeShade="BF"/>
                                <w:vertAlign w:val="superscript"/>
                              </w:rPr>
                              <w:t>2</w:t>
                            </w:r>
                            <w:r w:rsidRPr="00850B92">
                              <w:rPr>
                                <w:rFonts w:asciiTheme="minorHAnsi" w:hAnsiTheme="minorHAnsi" w:cstheme="minorHAnsi"/>
                                <w:color w:val="C45911" w:themeColor="accent2" w:themeShade="BF"/>
                              </w:rPr>
                              <w:t>-5x+6</w:t>
                            </w:r>
                            <w:r w:rsidRPr="00850B92">
                              <w:rPr>
                                <w:rFonts w:asciiTheme="minorHAnsi" w:hAnsiTheme="minorHAnsi" w:cstheme="minorHAnsi"/>
                                <w:color w:val="C45911" w:themeColor="accent2" w:themeShade="BF"/>
                              </w:rPr>
                              <w:sym w:font="Symbol" w:char="F0A3"/>
                            </w:r>
                            <w:r w:rsidRPr="00850B92">
                              <w:rPr>
                                <w:rFonts w:asciiTheme="minorHAnsi" w:hAnsiTheme="minorHAnsi" w:cstheme="minorHAnsi"/>
                                <w:color w:val="C45911" w:themeColor="accent2" w:themeShade="BF"/>
                              </w:rPr>
                              <w:t xml:space="preserve">0 </w:t>
                            </w:r>
                            <w:r w:rsidRPr="00850B92">
                              <w:rPr>
                                <w:rFonts w:asciiTheme="minorHAnsi" w:hAnsiTheme="minorHAnsi" w:cstheme="minorHAnsi"/>
                                <w:color w:val="C45911" w:themeColor="accent2" w:themeShade="BF"/>
                              </w:rPr>
                              <w:sym w:font="Wingdings" w:char="F0E0"/>
                            </w:r>
                            <w:r w:rsidRPr="00850B92">
                              <w:rPr>
                                <w:rFonts w:asciiTheme="minorHAnsi" w:hAnsiTheme="minorHAnsi" w:cstheme="minorHAnsi"/>
                                <w:color w:val="C45911" w:themeColor="accent2" w:themeShade="BF"/>
                              </w:rPr>
                              <w:t xml:space="preserve"> Resolver x</w:t>
                            </w:r>
                            <w:r w:rsidRPr="00850B92">
                              <w:rPr>
                                <w:rFonts w:asciiTheme="minorHAnsi" w:hAnsiTheme="minorHAnsi" w:cstheme="minorHAnsi"/>
                                <w:color w:val="C45911" w:themeColor="accent2" w:themeShade="BF"/>
                                <w:vertAlign w:val="superscript"/>
                              </w:rPr>
                              <w:t>2</w:t>
                            </w:r>
                            <w:r w:rsidRPr="00850B92">
                              <w:rPr>
                                <w:rFonts w:asciiTheme="minorHAnsi" w:hAnsiTheme="minorHAnsi" w:cstheme="minorHAnsi"/>
                                <w:color w:val="C45911" w:themeColor="accent2" w:themeShade="BF"/>
                              </w:rPr>
                              <w:t xml:space="preserve">-5x+6=0 </w:t>
                            </w:r>
                            <w:r w:rsidRPr="00850B92">
                              <w:rPr>
                                <w:rFonts w:asciiTheme="minorHAnsi" w:hAnsiTheme="minorHAnsi" w:cstheme="minorHAnsi"/>
                                <w:color w:val="C45911" w:themeColor="accent2" w:themeShade="BF"/>
                              </w:rPr>
                              <w:sym w:font="Wingdings" w:char="F0E0"/>
                            </w:r>
                            <w:r w:rsidRPr="00850B92">
                              <w:rPr>
                                <w:rFonts w:asciiTheme="minorHAnsi" w:hAnsiTheme="minorHAnsi" w:cstheme="minorHAnsi"/>
                                <w:color w:val="C45911" w:themeColor="accent2" w:themeShade="BF"/>
                              </w:rPr>
                              <w:t xml:space="preserve"> x=2 y x=3</w:t>
                            </w:r>
                          </w:p>
                          <w:p w:rsidR="00AC4E9C" w:rsidRPr="00850B92" w:rsidRDefault="00AC4E9C" w:rsidP="00373DF0">
                            <w:pPr>
                              <w:jc w:val="both"/>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t xml:space="preserve">        2</w:t>
                            </w: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t xml:space="preserve">   3</w:t>
                            </w:r>
                          </w:p>
                          <w:tbl>
                            <w:tblPr>
                              <w:tblStyle w:val="Tablaconcuadrcula"/>
                              <w:tblW w:w="0" w:type="auto"/>
                              <w:tblLook w:val="04A0" w:firstRow="1" w:lastRow="0" w:firstColumn="1" w:lastColumn="0" w:noHBand="0" w:noVBand="1"/>
                            </w:tblPr>
                            <w:tblGrid>
                              <w:gridCol w:w="3261"/>
                              <w:gridCol w:w="3262"/>
                              <w:gridCol w:w="3259"/>
                            </w:tblGrid>
                            <w:tr w:rsidR="00AC4E9C" w:rsidRPr="00850B92" w:rsidTr="000E4D70">
                              <w:tc>
                                <w:tcPr>
                                  <w:tcW w:w="3312" w:type="dxa"/>
                                </w:tcPr>
                                <w:p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w:t>
                                  </w:r>
                                  <w:r w:rsidRPr="00850B92">
                                    <w:rPr>
                                      <w:rFonts w:asciiTheme="minorHAnsi" w:hAnsiTheme="minorHAnsi" w:cstheme="minorHAnsi"/>
                                      <w:color w:val="C45911" w:themeColor="accent2" w:themeShade="BF"/>
                                    </w:rPr>
                                    <w:sym w:font="Symbol" w:char="F0A5"/>
                                  </w:r>
                                  <w:r w:rsidRPr="00850B92">
                                    <w:rPr>
                                      <w:rFonts w:asciiTheme="minorHAnsi" w:hAnsiTheme="minorHAnsi" w:cstheme="minorHAnsi"/>
                                      <w:color w:val="C45911" w:themeColor="accent2" w:themeShade="BF"/>
                                    </w:rPr>
                                    <w:t>,2)</w:t>
                                  </w:r>
                                </w:p>
                              </w:tc>
                              <w:tc>
                                <w:tcPr>
                                  <w:tcW w:w="3312" w:type="dxa"/>
                                </w:tcPr>
                                <w:p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(2,3)</w:t>
                                  </w:r>
                                </w:p>
                              </w:tc>
                              <w:tc>
                                <w:tcPr>
                                  <w:tcW w:w="3313" w:type="dxa"/>
                                </w:tcPr>
                                <w:p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 xml:space="preserve">(3, </w:t>
                                  </w:r>
                                  <w:r w:rsidRPr="00850B92">
                                    <w:rPr>
                                      <w:rFonts w:asciiTheme="minorHAnsi" w:hAnsiTheme="minorHAnsi" w:cstheme="minorHAnsi"/>
                                      <w:color w:val="C45911" w:themeColor="accent2" w:themeShade="BF"/>
                                    </w:rPr>
                                    <w:sym w:font="Symbol" w:char="F0A5"/>
                                  </w:r>
                                  <w:r w:rsidRPr="00850B92">
                                    <w:rPr>
                                      <w:rFonts w:asciiTheme="minorHAnsi" w:hAnsiTheme="minorHAnsi" w:cstheme="minorHAnsi"/>
                                      <w:color w:val="C45911" w:themeColor="accent2" w:themeShade="BF"/>
                                    </w:rPr>
                                    <w:t>)</w:t>
                                  </w:r>
                                </w:p>
                              </w:tc>
                            </w:tr>
                            <w:tr w:rsidR="00AC4E9C" w:rsidRPr="00850B92" w:rsidTr="000E4D70">
                              <w:tc>
                                <w:tcPr>
                                  <w:tcW w:w="3312" w:type="dxa"/>
                                </w:tcPr>
                                <w:p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w:t>
                                  </w:r>
                                </w:p>
                              </w:tc>
                              <w:tc>
                                <w:tcPr>
                                  <w:tcW w:w="3312" w:type="dxa"/>
                                </w:tcPr>
                                <w:p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w:t>
                                  </w:r>
                                </w:p>
                              </w:tc>
                              <w:tc>
                                <w:tcPr>
                                  <w:tcW w:w="3313" w:type="dxa"/>
                                </w:tcPr>
                                <w:p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w:t>
                                  </w:r>
                                </w:p>
                              </w:tc>
                            </w:tr>
                          </w:tbl>
                          <w:p w:rsidR="00AC4E9C" w:rsidRPr="00850B92" w:rsidRDefault="00AC4E9C" w:rsidP="00373DF0">
                            <w:pPr>
                              <w:jc w:val="both"/>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 xml:space="preserve">(Sustituimos x=0 </w:t>
                            </w:r>
                            <w:r w:rsidRPr="00850B92">
                              <w:rPr>
                                <w:rFonts w:asciiTheme="minorHAnsi" w:hAnsiTheme="minorHAnsi" w:cstheme="minorHAnsi"/>
                                <w:color w:val="C45911" w:themeColor="accent2" w:themeShade="BF"/>
                              </w:rPr>
                              <w:sym w:font="Wingdings" w:char="F0E0"/>
                            </w:r>
                            <w:r w:rsidRPr="00850B92">
                              <w:rPr>
                                <w:rFonts w:asciiTheme="minorHAnsi" w:hAnsiTheme="minorHAnsi" w:cstheme="minorHAnsi"/>
                                <w:color w:val="C45911" w:themeColor="accent2" w:themeShade="BF"/>
                              </w:rPr>
                              <w:t xml:space="preserve"> 0</w:t>
                            </w:r>
                            <w:r w:rsidRPr="00850B92">
                              <w:rPr>
                                <w:rFonts w:asciiTheme="minorHAnsi" w:hAnsiTheme="minorHAnsi" w:cstheme="minorHAnsi"/>
                                <w:color w:val="C45911" w:themeColor="accent2" w:themeShade="BF"/>
                                <w:vertAlign w:val="superscript"/>
                              </w:rPr>
                              <w:t>2</w:t>
                            </w:r>
                            <w:r w:rsidRPr="00850B92">
                              <w:rPr>
                                <w:rFonts w:asciiTheme="minorHAnsi" w:hAnsiTheme="minorHAnsi" w:cstheme="minorHAnsi"/>
                                <w:color w:val="C45911" w:themeColor="accent2" w:themeShade="BF"/>
                              </w:rPr>
                              <w:t>-5</w:t>
                            </w:r>
                            <w:r w:rsidRPr="00850B92">
                              <w:rPr>
                                <w:rFonts w:asciiTheme="minorHAnsi" w:hAnsiTheme="minorHAnsi" w:cstheme="minorHAnsi"/>
                                <w:color w:val="C45911" w:themeColor="accent2" w:themeShade="BF"/>
                              </w:rPr>
                              <w:sym w:font="Symbol" w:char="F0D7"/>
                            </w:r>
                            <w:r w:rsidRPr="00850B92">
                              <w:rPr>
                                <w:rFonts w:asciiTheme="minorHAnsi" w:hAnsiTheme="minorHAnsi" w:cstheme="minorHAnsi"/>
                                <w:color w:val="C45911" w:themeColor="accent2" w:themeShade="BF"/>
                              </w:rPr>
                              <w:t xml:space="preserve">0+6=6 +)         (Sustituimos x=2,5 </w:t>
                            </w:r>
                            <w:r w:rsidRPr="00850B92">
                              <w:rPr>
                                <w:rFonts w:asciiTheme="minorHAnsi" w:hAnsiTheme="minorHAnsi" w:cstheme="minorHAnsi"/>
                                <w:color w:val="C45911" w:themeColor="accent2" w:themeShade="BF"/>
                              </w:rPr>
                              <w:sym w:font="Wingdings" w:char="F0E0"/>
                            </w:r>
                            <w:r w:rsidRPr="00850B92">
                              <w:rPr>
                                <w:rFonts w:asciiTheme="minorHAnsi" w:hAnsiTheme="minorHAnsi" w:cstheme="minorHAnsi"/>
                                <w:color w:val="C45911" w:themeColor="accent2" w:themeShade="BF"/>
                              </w:rPr>
                              <w:t xml:space="preserve"> -)</w:t>
                            </w:r>
                            <w:r w:rsidRPr="00850B92">
                              <w:rPr>
                                <w:rFonts w:asciiTheme="minorHAnsi" w:hAnsiTheme="minorHAnsi" w:cstheme="minorHAnsi"/>
                                <w:color w:val="C45911" w:themeColor="accent2" w:themeShade="BF"/>
                              </w:rPr>
                              <w:tab/>
                              <w:t xml:space="preserve">               (Sustituimos x=4 </w:t>
                            </w:r>
                            <w:r w:rsidRPr="00850B92">
                              <w:rPr>
                                <w:rFonts w:asciiTheme="minorHAnsi" w:hAnsiTheme="minorHAnsi" w:cstheme="minorHAnsi"/>
                                <w:color w:val="C45911" w:themeColor="accent2" w:themeShade="BF"/>
                              </w:rPr>
                              <w:sym w:font="Wingdings" w:char="F0E0"/>
                            </w:r>
                            <w:r w:rsidRPr="00850B92">
                              <w:rPr>
                                <w:rFonts w:asciiTheme="minorHAnsi" w:hAnsiTheme="minorHAnsi" w:cstheme="minorHAnsi"/>
                                <w:color w:val="C45911" w:themeColor="accent2" w:themeShade="BF"/>
                              </w:rPr>
                              <w:t xml:space="preserve"> +)</w:t>
                            </w:r>
                          </w:p>
                          <w:p w:rsidR="00AC4E9C" w:rsidRPr="00850B92" w:rsidRDefault="00AC4E9C" w:rsidP="00373DF0">
                            <w:pPr>
                              <w:jc w:val="both"/>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 xml:space="preserve">Solución: como pone </w:t>
                            </w:r>
                            <w:r w:rsidRPr="00850B92">
                              <w:rPr>
                                <w:rFonts w:asciiTheme="minorHAnsi" w:hAnsiTheme="minorHAnsi" w:cstheme="minorHAnsi"/>
                                <w:color w:val="C45911" w:themeColor="accent2" w:themeShade="BF"/>
                              </w:rPr>
                              <w:sym w:font="Symbol" w:char="F0A3"/>
                            </w:r>
                            <w:r w:rsidRPr="00850B92">
                              <w:rPr>
                                <w:rFonts w:asciiTheme="minorHAnsi" w:hAnsiTheme="minorHAnsi" w:cstheme="minorHAnsi"/>
                                <w:color w:val="C45911" w:themeColor="accent2" w:themeShade="BF"/>
                              </w:rPr>
                              <w:t xml:space="preserve">0 </w:t>
                            </w:r>
                            <w:r w:rsidRPr="00850B92">
                              <w:rPr>
                                <w:rFonts w:asciiTheme="minorHAnsi" w:hAnsiTheme="minorHAnsi" w:cstheme="minorHAnsi"/>
                                <w:color w:val="C45911" w:themeColor="accent2" w:themeShade="BF"/>
                              </w:rPr>
                              <w:sym w:font="Wingdings" w:char="F0E0"/>
                            </w:r>
                            <w:r w:rsidRPr="00850B92">
                              <w:rPr>
                                <w:rFonts w:asciiTheme="minorHAnsi" w:hAnsiTheme="minorHAnsi" w:cstheme="minorHAnsi"/>
                                <w:color w:val="C45911" w:themeColor="accent2" w:themeShade="BF"/>
                              </w:rPr>
                              <w:t>[2,3]</w:t>
                            </w:r>
                          </w:p>
                          <w:p w:rsidR="00AC4E9C" w:rsidRPr="00850B92" w:rsidRDefault="00AC4E9C" w:rsidP="00373DF0">
                            <w:pPr>
                              <w:jc w:val="both"/>
                              <w:rPr>
                                <w:rFonts w:asciiTheme="minorHAnsi" w:hAnsiTheme="minorHAnsi" w:cstheme="minorHAnsi"/>
                              </w:rPr>
                            </w:pPr>
                            <w:r w:rsidRPr="00850B92">
                              <w:rPr>
                                <w:rFonts w:asciiTheme="minorHAnsi" w:hAnsiTheme="minorHAnsi" w:cstheme="minorHAnsi"/>
                              </w:rPr>
                              <w:t xml:space="preserve">- </w:t>
                            </w:r>
                            <w:r w:rsidRPr="00850B92">
                              <w:rPr>
                                <w:rFonts w:asciiTheme="minorHAnsi" w:hAnsiTheme="minorHAnsi" w:cstheme="minorHAnsi"/>
                                <w:u w:val="single"/>
                              </w:rPr>
                              <w:t>Cociente de polinomios</w:t>
                            </w:r>
                            <w:r w:rsidRPr="00850B92">
                              <w:rPr>
                                <w:rFonts w:asciiTheme="minorHAnsi" w:hAnsiTheme="minorHAnsi" w:cstheme="minorHAnsi"/>
                              </w:rPr>
                              <w:t>. Se hace de manera análoga al tipo anterior pero igualando numerador y denominador a 0. Con las soluciones obtenidas se hace la tabla con los signos. La solución nunca puede contener las soluciones del denominador.</w:t>
                            </w:r>
                          </w:p>
                          <w:p w:rsidR="00AC4E9C" w:rsidRPr="00850B92" w:rsidRDefault="00AC4E9C" w:rsidP="00373DF0">
                            <w:pPr>
                              <w:jc w:val="both"/>
                              <w:rPr>
                                <w:rFonts w:asciiTheme="minorHAnsi" w:hAnsiTheme="minorHAnsi" w:cstheme="minorHAnsi"/>
                                <w:color w:val="C45911" w:themeColor="accent2" w:themeShade="BF"/>
                              </w:rPr>
                            </w:pPr>
                            <w:r w:rsidRPr="00850B92">
                              <w:rPr>
                                <w:rFonts w:asciiTheme="minorHAnsi" w:hAnsiTheme="minorHAnsi" w:cstheme="minorHAnsi"/>
                                <w:b/>
                                <w:color w:val="C45911" w:themeColor="accent2" w:themeShade="BF"/>
                              </w:rPr>
                              <w:t>Ejemplo</w:t>
                            </w:r>
                            <w:r w:rsidRPr="00850B92">
                              <w:rPr>
                                <w:rFonts w:asciiTheme="minorHAnsi" w:hAnsiTheme="minorHAnsi" w:cstheme="minorHAnsi"/>
                                <w:color w:val="C45911" w:themeColor="accent2" w:themeShade="BF"/>
                              </w:rPr>
                              <w:t>:</w:t>
                            </w:r>
                            <m:oMath>
                              <m:f>
                                <m:fPr>
                                  <m:ctrlPr>
                                    <w:rPr>
                                      <w:rFonts w:ascii="Cambria Math" w:hAnsi="Cambria Math" w:cstheme="minorHAnsi"/>
                                      <w:i/>
                                      <w:color w:val="C45911" w:themeColor="accent2" w:themeShade="BF"/>
                                    </w:rPr>
                                  </m:ctrlPr>
                                </m:fPr>
                                <m:num>
                                  <m:r>
                                    <w:rPr>
                                      <w:rFonts w:ascii="Cambria Math" w:hAnsi="Cambria Math" w:cstheme="minorHAnsi"/>
                                      <w:color w:val="C45911" w:themeColor="accent2" w:themeShade="BF"/>
                                    </w:rPr>
                                    <m:t>x+1</m:t>
                                  </m:r>
                                </m:num>
                                <m:den>
                                  <m:sSup>
                                    <m:sSupPr>
                                      <m:ctrlPr>
                                        <w:rPr>
                                          <w:rFonts w:ascii="Cambria Math" w:hAnsi="Cambria Math" w:cstheme="minorHAnsi"/>
                                          <w:i/>
                                          <w:color w:val="C45911" w:themeColor="accent2" w:themeShade="BF"/>
                                        </w:rPr>
                                      </m:ctrlPr>
                                    </m:sSupPr>
                                    <m:e>
                                      <m:r>
                                        <w:rPr>
                                          <w:rFonts w:ascii="Cambria Math" w:hAnsi="Cambria Math" w:cstheme="minorHAnsi"/>
                                          <w:color w:val="C45911" w:themeColor="accent2" w:themeShade="BF"/>
                                        </w:rPr>
                                        <m:t>x</m:t>
                                      </m:r>
                                    </m:e>
                                    <m:sup>
                                      <m:r>
                                        <w:rPr>
                                          <w:rFonts w:ascii="Cambria Math" w:hAnsi="Cambria Math" w:cstheme="minorHAnsi"/>
                                          <w:color w:val="C45911" w:themeColor="accent2" w:themeShade="BF"/>
                                        </w:rPr>
                                        <m:t>2</m:t>
                                      </m:r>
                                    </m:sup>
                                  </m:sSup>
                                  <m:r>
                                    <w:rPr>
                                      <w:rFonts w:ascii="Cambria Math" w:hAnsi="Cambria Math" w:cstheme="minorHAnsi"/>
                                      <w:color w:val="C45911" w:themeColor="accent2" w:themeShade="BF"/>
                                    </w:rPr>
                                    <m:t>-5x+6</m:t>
                                  </m:r>
                                </m:den>
                              </m:f>
                              <m:r>
                                <w:rPr>
                                  <w:rFonts w:ascii="Cambria Math" w:hAnsi="Cambria Math" w:cstheme="minorHAnsi"/>
                                  <w:color w:val="C45911" w:themeColor="accent2" w:themeShade="BF"/>
                                </w:rPr>
                                <m:t>&gt;0</m:t>
                              </m:r>
                            </m:oMath>
                            <w:r w:rsidRPr="00850B92">
                              <w:rPr>
                                <w:rFonts w:asciiTheme="minorHAnsi" w:hAnsiTheme="minorHAnsi" w:cstheme="minorHAnsi"/>
                                <w:color w:val="C45911" w:themeColor="accent2" w:themeShade="BF"/>
                              </w:rPr>
                              <w:t xml:space="preserve"> </w:t>
                            </w:r>
                            <w:r w:rsidRPr="00850B92">
                              <w:rPr>
                                <w:rFonts w:asciiTheme="minorHAnsi" w:hAnsiTheme="minorHAnsi" w:cstheme="minorHAnsi"/>
                                <w:color w:val="C45911" w:themeColor="accent2" w:themeShade="BF"/>
                              </w:rPr>
                              <w:sym w:font="Wingdings" w:char="F0E0"/>
                            </w:r>
                            <w:r w:rsidRPr="00850B92">
                              <w:rPr>
                                <w:rFonts w:asciiTheme="minorHAnsi" w:hAnsiTheme="minorHAnsi" w:cstheme="minorHAnsi"/>
                                <w:color w:val="C45911" w:themeColor="accent2" w:themeShade="BF"/>
                              </w:rPr>
                              <w:t xml:space="preserve"> Resolvemos x+1=0 y x</w:t>
                            </w:r>
                            <w:r w:rsidRPr="00850B92">
                              <w:rPr>
                                <w:rFonts w:asciiTheme="minorHAnsi" w:hAnsiTheme="minorHAnsi" w:cstheme="minorHAnsi"/>
                                <w:color w:val="C45911" w:themeColor="accent2" w:themeShade="BF"/>
                                <w:vertAlign w:val="superscript"/>
                              </w:rPr>
                              <w:t>2</w:t>
                            </w:r>
                            <w:r w:rsidRPr="00850B92">
                              <w:rPr>
                                <w:rFonts w:asciiTheme="minorHAnsi" w:hAnsiTheme="minorHAnsi" w:cstheme="minorHAnsi"/>
                                <w:color w:val="C45911" w:themeColor="accent2" w:themeShade="BF"/>
                              </w:rPr>
                              <w:t xml:space="preserve">-5x+6=0 </w:t>
                            </w:r>
                            <w:r w:rsidRPr="00850B92">
                              <w:rPr>
                                <w:rFonts w:asciiTheme="minorHAnsi" w:hAnsiTheme="minorHAnsi" w:cstheme="minorHAnsi"/>
                                <w:color w:val="C45911" w:themeColor="accent2" w:themeShade="BF"/>
                              </w:rPr>
                              <w:sym w:font="Wingdings" w:char="F0E0"/>
                            </w:r>
                            <w:r w:rsidRPr="00850B92">
                              <w:rPr>
                                <w:rFonts w:asciiTheme="minorHAnsi" w:hAnsiTheme="minorHAnsi" w:cstheme="minorHAnsi"/>
                                <w:color w:val="C45911" w:themeColor="accent2" w:themeShade="BF"/>
                              </w:rPr>
                              <w:t xml:space="preserve"> Soluciones: -1, 2 y 3 </w:t>
                            </w:r>
                          </w:p>
                          <w:p w:rsidR="00AC4E9C" w:rsidRPr="00850B92" w:rsidRDefault="00AC4E9C" w:rsidP="00373DF0">
                            <w:pPr>
                              <w:jc w:val="both"/>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t xml:space="preserve">   -1</w:t>
                            </w: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t xml:space="preserve">         2</w:t>
                            </w: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t xml:space="preserve"> 3</w:t>
                            </w:r>
                          </w:p>
                          <w:tbl>
                            <w:tblPr>
                              <w:tblStyle w:val="Tablaconcuadrcula"/>
                              <w:tblW w:w="0" w:type="auto"/>
                              <w:tblLook w:val="04A0" w:firstRow="1" w:lastRow="0" w:firstColumn="1" w:lastColumn="0" w:noHBand="0" w:noVBand="1"/>
                            </w:tblPr>
                            <w:tblGrid>
                              <w:gridCol w:w="2403"/>
                              <w:gridCol w:w="2403"/>
                              <w:gridCol w:w="2403"/>
                              <w:gridCol w:w="2404"/>
                            </w:tblGrid>
                            <w:tr w:rsidR="00AC4E9C" w:rsidRPr="00850B92" w:rsidTr="000E4D70">
                              <w:tc>
                                <w:tcPr>
                                  <w:tcW w:w="2403" w:type="dxa"/>
                                </w:tcPr>
                                <w:p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w:t>
                                  </w:r>
                                  <w:r w:rsidRPr="00850B92">
                                    <w:rPr>
                                      <w:rFonts w:asciiTheme="minorHAnsi" w:hAnsiTheme="minorHAnsi" w:cstheme="minorHAnsi"/>
                                      <w:color w:val="C45911" w:themeColor="accent2" w:themeShade="BF"/>
                                    </w:rPr>
                                    <w:sym w:font="Symbol" w:char="F0A5"/>
                                  </w:r>
                                  <w:r w:rsidRPr="00850B92">
                                    <w:rPr>
                                      <w:rFonts w:asciiTheme="minorHAnsi" w:hAnsiTheme="minorHAnsi" w:cstheme="minorHAnsi"/>
                                      <w:color w:val="C45911" w:themeColor="accent2" w:themeShade="BF"/>
                                    </w:rPr>
                                    <w:t>,-1)</w:t>
                                  </w:r>
                                </w:p>
                              </w:tc>
                              <w:tc>
                                <w:tcPr>
                                  <w:tcW w:w="2403" w:type="dxa"/>
                                </w:tcPr>
                                <w:p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(-1,2)</w:t>
                                  </w:r>
                                </w:p>
                              </w:tc>
                              <w:tc>
                                <w:tcPr>
                                  <w:tcW w:w="2403" w:type="dxa"/>
                                </w:tcPr>
                                <w:p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(2,3)</w:t>
                                  </w:r>
                                </w:p>
                              </w:tc>
                              <w:tc>
                                <w:tcPr>
                                  <w:tcW w:w="2404" w:type="dxa"/>
                                </w:tcPr>
                                <w:p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 xml:space="preserve">(3, </w:t>
                                  </w:r>
                                  <w:r w:rsidRPr="00850B92">
                                    <w:rPr>
                                      <w:rFonts w:asciiTheme="minorHAnsi" w:hAnsiTheme="minorHAnsi" w:cstheme="minorHAnsi"/>
                                      <w:color w:val="C45911" w:themeColor="accent2" w:themeShade="BF"/>
                                    </w:rPr>
                                    <w:sym w:font="Symbol" w:char="F0A5"/>
                                  </w:r>
                                  <w:r w:rsidRPr="00850B92">
                                    <w:rPr>
                                      <w:rFonts w:asciiTheme="minorHAnsi" w:hAnsiTheme="minorHAnsi" w:cstheme="minorHAnsi"/>
                                      <w:color w:val="C45911" w:themeColor="accent2" w:themeShade="BF"/>
                                    </w:rPr>
                                    <w:t>)</w:t>
                                  </w:r>
                                </w:p>
                              </w:tc>
                            </w:tr>
                            <w:tr w:rsidR="00AC4E9C" w:rsidRPr="00850B92" w:rsidTr="000E4D70">
                              <w:tc>
                                <w:tcPr>
                                  <w:tcW w:w="2403" w:type="dxa"/>
                                </w:tcPr>
                                <w:p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w:t>
                                  </w:r>
                                </w:p>
                              </w:tc>
                              <w:tc>
                                <w:tcPr>
                                  <w:tcW w:w="2403" w:type="dxa"/>
                                </w:tcPr>
                                <w:p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w:t>
                                  </w:r>
                                </w:p>
                              </w:tc>
                              <w:tc>
                                <w:tcPr>
                                  <w:tcW w:w="2403" w:type="dxa"/>
                                </w:tcPr>
                                <w:p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w:t>
                                  </w:r>
                                </w:p>
                              </w:tc>
                              <w:tc>
                                <w:tcPr>
                                  <w:tcW w:w="2404" w:type="dxa"/>
                                </w:tcPr>
                                <w:p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w:t>
                                  </w:r>
                                </w:p>
                              </w:tc>
                            </w:tr>
                          </w:tbl>
                          <w:p w:rsidR="00AC4E9C" w:rsidRPr="00850B92" w:rsidRDefault="00AC4E9C" w:rsidP="00373DF0">
                            <w:pPr>
                              <w:jc w:val="both"/>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 xml:space="preserve">2 y 3 no pueden incluirse en la solución. Como pone &gt;0 </w:t>
                            </w:r>
                            <w:r w:rsidRPr="00850B92">
                              <w:rPr>
                                <w:rFonts w:asciiTheme="minorHAnsi" w:hAnsiTheme="minorHAnsi" w:cstheme="minorHAnsi"/>
                                <w:color w:val="C45911" w:themeColor="accent2" w:themeShade="BF"/>
                              </w:rPr>
                              <w:sym w:font="Wingdings" w:char="F0E0"/>
                            </w:r>
                            <w:r w:rsidRPr="00850B92">
                              <w:rPr>
                                <w:rFonts w:asciiTheme="minorHAnsi" w:hAnsiTheme="minorHAnsi" w:cstheme="minorHAnsi"/>
                                <w:color w:val="C45911" w:themeColor="accent2" w:themeShade="BF"/>
                              </w:rPr>
                              <w:t xml:space="preserve"> (-1,2)u(3, </w:t>
                            </w:r>
                            <w:r w:rsidRPr="00850B92">
                              <w:rPr>
                                <w:rFonts w:asciiTheme="minorHAnsi" w:hAnsiTheme="minorHAnsi" w:cstheme="minorHAnsi"/>
                                <w:color w:val="C45911" w:themeColor="accent2" w:themeShade="BF"/>
                              </w:rPr>
                              <w:sym w:font="Symbol" w:char="F0A5"/>
                            </w:r>
                            <w:r w:rsidRPr="00850B92">
                              <w:rPr>
                                <w:rFonts w:asciiTheme="minorHAnsi" w:hAnsiTheme="minorHAnsi" w:cstheme="minorHAnsi"/>
                                <w:color w:val="C45911" w:themeColor="accent2" w:themeShade="BF"/>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C72E210" id="Rectángulo redondeado 52" o:spid="_x0000_s1045" style="position:absolute;margin-left:.35pt;margin-top:12.3pt;width:534pt;height:297.25pt;z-index:25394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" fillcolor="white [3201]" strokecolor="#70ad47 [3209]" strokeweight="1pt">
                <v:stroke joinstyle="miter"/>
                <v:textbox>
                  <w:txbxContent>
                    <w:p w:rsidR="00AC4E9C" w:rsidRPr="00850B92" w:rsidRDefault="00AC4E9C" w:rsidP="00373DF0">
                      <w:pPr>
                        <w:rPr>
                          <w:rFonts w:asciiTheme="minorHAnsi" w:hAnsiTheme="minorHAnsi" w:cstheme="minorHAnsi"/>
                          <w:b/>
                        </w:rPr>
                      </w:pPr>
                      <w:r w:rsidRPr="00850B92">
                        <w:rPr>
                          <w:rFonts w:asciiTheme="minorHAnsi" w:hAnsiTheme="minorHAnsi" w:cstheme="minorHAnsi"/>
                          <w:b/>
                        </w:rPr>
                        <w:t>15. Inecuaciones de grado &gt;1</w:t>
                      </w:r>
                      <w:r w:rsidRPr="00850B92">
                        <w:rPr>
                          <w:rFonts w:asciiTheme="minorHAnsi" w:hAnsiTheme="minorHAnsi" w:cstheme="minorHAnsi"/>
                          <w:b/>
                        </w:rPr>
                        <w:tab/>
                      </w:r>
                      <w:r w:rsidRPr="00850B92">
                        <w:rPr>
                          <w:rFonts w:asciiTheme="minorHAnsi" w:hAnsiTheme="minorHAnsi" w:cstheme="minorHAnsi"/>
                          <w:b/>
                        </w:rPr>
                        <w:tab/>
                      </w:r>
                      <w:r w:rsidRPr="00850B92">
                        <w:rPr>
                          <w:rFonts w:asciiTheme="minorHAnsi" w:hAnsiTheme="minorHAnsi" w:cstheme="minorHAnsi"/>
                          <w:b/>
                        </w:rPr>
                        <w:tab/>
                      </w:r>
                      <w:r w:rsidRPr="00850B92">
                        <w:rPr>
                          <w:rFonts w:asciiTheme="minorHAnsi" w:hAnsiTheme="minorHAnsi" w:cstheme="minorHAnsi"/>
                          <w:b/>
                        </w:rPr>
                        <w:tab/>
                      </w:r>
                      <w:r w:rsidRPr="00850B92">
                        <w:rPr>
                          <w:rFonts w:asciiTheme="minorHAnsi" w:hAnsiTheme="minorHAnsi" w:cstheme="minorHAnsi"/>
                          <w:b/>
                        </w:rPr>
                        <w:tab/>
                      </w:r>
                      <w:r w:rsidRPr="00850B92">
                        <w:rPr>
                          <w:rFonts w:asciiTheme="minorHAnsi" w:hAnsiTheme="minorHAnsi" w:cstheme="minorHAnsi"/>
                          <w:b/>
                        </w:rPr>
                        <w:tab/>
                      </w:r>
                      <w:r w:rsidRPr="00850B92">
                        <w:rPr>
                          <w:rFonts w:asciiTheme="minorHAnsi" w:hAnsiTheme="minorHAnsi" w:cstheme="minorHAnsi"/>
                          <w:b/>
                        </w:rPr>
                        <w:tab/>
                      </w:r>
                    </w:p>
                    <w:p w:rsidR="00AC4E9C" w:rsidRPr="00850B92" w:rsidRDefault="00AC4E9C" w:rsidP="00373DF0">
                      <w:pPr>
                        <w:jc w:val="both"/>
                        <w:rPr>
                          <w:rFonts w:asciiTheme="minorHAnsi" w:hAnsiTheme="minorHAnsi" w:cstheme="minorHAnsi"/>
                        </w:rPr>
                      </w:pPr>
                      <w:r w:rsidRPr="00850B92">
                        <w:rPr>
                          <w:rFonts w:asciiTheme="minorHAnsi" w:hAnsiTheme="minorHAnsi" w:cstheme="minorHAnsi"/>
                        </w:rPr>
                        <w:t xml:space="preserve">- </w:t>
                      </w:r>
                      <w:r w:rsidRPr="00850B92">
                        <w:rPr>
                          <w:rFonts w:asciiTheme="minorHAnsi" w:hAnsiTheme="minorHAnsi" w:cstheme="minorHAnsi"/>
                          <w:u w:val="single"/>
                        </w:rPr>
                        <w:t xml:space="preserve">2º Grado </w:t>
                      </w:r>
                      <w:r w:rsidRPr="00850B92">
                        <w:rPr>
                          <w:rFonts w:asciiTheme="minorHAnsi" w:hAnsiTheme="minorHAnsi" w:cstheme="minorHAnsi"/>
                        </w:rPr>
                        <w:t>(</w:t>
                      </w:r>
                      <w:hyperlink r:id="rId46" w:history="1">
                        <w:r w:rsidRPr="00850B92">
                          <w:rPr>
                            <w:rStyle w:val="Hipervnculo"/>
                            <w:rFonts w:asciiTheme="minorHAnsi" w:hAnsiTheme="minorHAnsi" w:cstheme="minorHAnsi"/>
                          </w:rPr>
                          <w:t>https://www.youtube.com/watch?v=uRlK2Omifsg</w:t>
                        </w:r>
                      </w:hyperlink>
                      <w:r w:rsidRPr="00850B92">
                        <w:rPr>
                          <w:rFonts w:asciiTheme="minorHAnsi" w:hAnsiTheme="minorHAnsi" w:cstheme="minorHAnsi"/>
                        </w:rPr>
                        <w:t xml:space="preserve"> )</w:t>
                      </w:r>
                    </w:p>
                    <w:p w:rsidR="00AC4E9C" w:rsidRPr="00850B92" w:rsidRDefault="00AC4E9C" w:rsidP="00373DF0">
                      <w:pPr>
                        <w:jc w:val="both"/>
                        <w:rPr>
                          <w:rFonts w:asciiTheme="minorHAnsi" w:hAnsiTheme="minorHAnsi" w:cstheme="minorHAnsi"/>
                        </w:rPr>
                      </w:pPr>
                      <w:r w:rsidRPr="00850B92">
                        <w:rPr>
                          <w:rFonts w:asciiTheme="minorHAnsi" w:hAnsiTheme="minorHAnsi" w:cstheme="minorHAnsi"/>
                        </w:rPr>
                        <w:t>Igualar a 0 la ecuación, sacar las soluciones, hacer una tabla con esas soluciones y estudiar el signo.</w:t>
                      </w:r>
                    </w:p>
                    <w:p w:rsidR="00AC4E9C" w:rsidRPr="00850B92" w:rsidRDefault="00AC4E9C" w:rsidP="00373DF0">
                      <w:pPr>
                        <w:jc w:val="both"/>
                        <w:rPr>
                          <w:rFonts w:asciiTheme="minorHAnsi" w:hAnsiTheme="minorHAnsi" w:cstheme="minorHAnsi"/>
                          <w:color w:val="C45911" w:themeColor="accent2" w:themeShade="BF"/>
                        </w:rPr>
                      </w:pPr>
                      <w:r w:rsidRPr="00850B92">
                        <w:rPr>
                          <w:rFonts w:asciiTheme="minorHAnsi" w:hAnsiTheme="minorHAnsi" w:cstheme="minorHAnsi"/>
                          <w:b/>
                          <w:color w:val="C45911" w:themeColor="accent2" w:themeShade="BF"/>
                        </w:rPr>
                        <w:t>Ejemplo</w:t>
                      </w:r>
                      <w:r w:rsidRPr="00850B92">
                        <w:rPr>
                          <w:rFonts w:asciiTheme="minorHAnsi" w:hAnsiTheme="minorHAnsi" w:cstheme="minorHAnsi"/>
                          <w:color w:val="C45911" w:themeColor="accent2" w:themeShade="BF"/>
                        </w:rPr>
                        <w:t>: x</w:t>
                      </w:r>
                      <w:r w:rsidRPr="00850B92">
                        <w:rPr>
                          <w:rFonts w:asciiTheme="minorHAnsi" w:hAnsiTheme="minorHAnsi" w:cstheme="minorHAnsi"/>
                          <w:color w:val="C45911" w:themeColor="accent2" w:themeShade="BF"/>
                          <w:vertAlign w:val="superscript"/>
                        </w:rPr>
                        <w:t>2</w:t>
                      </w:r>
                      <w:r w:rsidRPr="00850B92">
                        <w:rPr>
                          <w:rFonts w:asciiTheme="minorHAnsi" w:hAnsiTheme="minorHAnsi" w:cstheme="minorHAnsi"/>
                          <w:color w:val="C45911" w:themeColor="accent2" w:themeShade="BF"/>
                        </w:rPr>
                        <w:t>-5x+6</w:t>
                      </w:r>
                      <w:r w:rsidRPr="00850B92">
                        <w:rPr>
                          <w:rFonts w:asciiTheme="minorHAnsi" w:hAnsiTheme="minorHAnsi" w:cstheme="minorHAnsi"/>
                          <w:color w:val="C45911" w:themeColor="accent2" w:themeShade="BF"/>
                        </w:rPr>
                        <w:sym w:font="Symbol" w:char="F0A3"/>
                      </w:r>
                      <w:r w:rsidRPr="00850B92">
                        <w:rPr>
                          <w:rFonts w:asciiTheme="minorHAnsi" w:hAnsiTheme="minorHAnsi" w:cstheme="minorHAnsi"/>
                          <w:color w:val="C45911" w:themeColor="accent2" w:themeShade="BF"/>
                        </w:rPr>
                        <w:t xml:space="preserve">0 </w:t>
                      </w:r>
                      <w:r w:rsidRPr="00850B92">
                        <w:rPr>
                          <w:rFonts w:asciiTheme="minorHAnsi" w:hAnsiTheme="minorHAnsi" w:cstheme="minorHAnsi"/>
                          <w:color w:val="C45911" w:themeColor="accent2" w:themeShade="BF"/>
                        </w:rPr>
                        <w:sym w:font="Wingdings" w:char="F0E0"/>
                      </w:r>
                      <w:r w:rsidRPr="00850B92">
                        <w:rPr>
                          <w:rFonts w:asciiTheme="minorHAnsi" w:hAnsiTheme="minorHAnsi" w:cstheme="minorHAnsi"/>
                          <w:color w:val="C45911" w:themeColor="accent2" w:themeShade="BF"/>
                        </w:rPr>
                        <w:t xml:space="preserve"> Resolver x</w:t>
                      </w:r>
                      <w:r w:rsidRPr="00850B92">
                        <w:rPr>
                          <w:rFonts w:asciiTheme="minorHAnsi" w:hAnsiTheme="minorHAnsi" w:cstheme="minorHAnsi"/>
                          <w:color w:val="C45911" w:themeColor="accent2" w:themeShade="BF"/>
                          <w:vertAlign w:val="superscript"/>
                        </w:rPr>
                        <w:t>2</w:t>
                      </w:r>
                      <w:r w:rsidRPr="00850B92">
                        <w:rPr>
                          <w:rFonts w:asciiTheme="minorHAnsi" w:hAnsiTheme="minorHAnsi" w:cstheme="minorHAnsi"/>
                          <w:color w:val="C45911" w:themeColor="accent2" w:themeShade="BF"/>
                        </w:rPr>
                        <w:t xml:space="preserve">-5x+6=0 </w:t>
                      </w:r>
                      <w:r w:rsidRPr="00850B92">
                        <w:rPr>
                          <w:rFonts w:asciiTheme="minorHAnsi" w:hAnsiTheme="minorHAnsi" w:cstheme="minorHAnsi"/>
                          <w:color w:val="C45911" w:themeColor="accent2" w:themeShade="BF"/>
                        </w:rPr>
                        <w:sym w:font="Wingdings" w:char="F0E0"/>
                      </w:r>
                      <w:r w:rsidRPr="00850B92">
                        <w:rPr>
                          <w:rFonts w:asciiTheme="minorHAnsi" w:hAnsiTheme="minorHAnsi" w:cstheme="minorHAnsi"/>
                          <w:color w:val="C45911" w:themeColor="accent2" w:themeShade="BF"/>
                        </w:rPr>
                        <w:t xml:space="preserve"> x=2 y x=3</w:t>
                      </w:r>
                    </w:p>
                    <w:p w:rsidR="00AC4E9C" w:rsidRPr="00850B92" w:rsidRDefault="00AC4E9C" w:rsidP="00373DF0">
                      <w:pPr>
                        <w:jc w:val="both"/>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t xml:space="preserve">        2</w:t>
                      </w: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t xml:space="preserve">   3</w:t>
                      </w:r>
                    </w:p>
                    <w:tbl>
                      <w:tblPr>
                        <w:tblStyle w:val="Tablaconcuadrcula"/>
                        <w:tblW w:w="0" w:type="auto"/>
                        <w:tblLook w:val="04A0" w:firstRow="1" w:lastRow="0" w:firstColumn="1" w:lastColumn="0" w:noHBand="0" w:noVBand="1"/>
                      </w:tblPr>
                      <w:tblGrid>
                        <w:gridCol w:w="3261"/>
                        <w:gridCol w:w="3262"/>
                        <w:gridCol w:w="3259"/>
                      </w:tblGrid>
                      <w:tr w:rsidR="00AC4E9C" w:rsidRPr="00850B92" w:rsidTr="000E4D70">
                        <w:tc>
                          <w:tcPr>
                            <w:tcW w:w="3312" w:type="dxa"/>
                          </w:tcPr>
                          <w:p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w:t>
                            </w:r>
                            <w:r w:rsidRPr="00850B92">
                              <w:rPr>
                                <w:rFonts w:asciiTheme="minorHAnsi" w:hAnsiTheme="minorHAnsi" w:cstheme="minorHAnsi"/>
                                <w:color w:val="C45911" w:themeColor="accent2" w:themeShade="BF"/>
                              </w:rPr>
                              <w:sym w:font="Symbol" w:char="F0A5"/>
                            </w:r>
                            <w:r w:rsidRPr="00850B92">
                              <w:rPr>
                                <w:rFonts w:asciiTheme="minorHAnsi" w:hAnsiTheme="minorHAnsi" w:cstheme="minorHAnsi"/>
                                <w:color w:val="C45911" w:themeColor="accent2" w:themeShade="BF"/>
                              </w:rPr>
                              <w:t>,2)</w:t>
                            </w:r>
                          </w:p>
                        </w:tc>
                        <w:tc>
                          <w:tcPr>
                            <w:tcW w:w="3312" w:type="dxa"/>
                          </w:tcPr>
                          <w:p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(2,3)</w:t>
                            </w:r>
                          </w:p>
                        </w:tc>
                        <w:tc>
                          <w:tcPr>
                            <w:tcW w:w="3313" w:type="dxa"/>
                          </w:tcPr>
                          <w:p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 xml:space="preserve">(3, </w:t>
                            </w:r>
                            <w:r w:rsidRPr="00850B92">
                              <w:rPr>
                                <w:rFonts w:asciiTheme="minorHAnsi" w:hAnsiTheme="minorHAnsi" w:cstheme="minorHAnsi"/>
                                <w:color w:val="C45911" w:themeColor="accent2" w:themeShade="BF"/>
                              </w:rPr>
                              <w:sym w:font="Symbol" w:char="F0A5"/>
                            </w:r>
                            <w:r w:rsidRPr="00850B92">
                              <w:rPr>
                                <w:rFonts w:asciiTheme="minorHAnsi" w:hAnsiTheme="minorHAnsi" w:cstheme="minorHAnsi"/>
                                <w:color w:val="C45911" w:themeColor="accent2" w:themeShade="BF"/>
                              </w:rPr>
                              <w:t>)</w:t>
                            </w:r>
                          </w:p>
                        </w:tc>
                      </w:tr>
                      <w:tr w:rsidR="00AC4E9C" w:rsidRPr="00850B92" w:rsidTr="000E4D70">
                        <w:tc>
                          <w:tcPr>
                            <w:tcW w:w="3312" w:type="dxa"/>
                          </w:tcPr>
                          <w:p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w:t>
                            </w:r>
                          </w:p>
                        </w:tc>
                        <w:tc>
                          <w:tcPr>
                            <w:tcW w:w="3312" w:type="dxa"/>
                          </w:tcPr>
                          <w:p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w:t>
                            </w:r>
                          </w:p>
                        </w:tc>
                        <w:tc>
                          <w:tcPr>
                            <w:tcW w:w="3313" w:type="dxa"/>
                          </w:tcPr>
                          <w:p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w:t>
                            </w:r>
                          </w:p>
                        </w:tc>
                      </w:tr>
                    </w:tbl>
                    <w:p w:rsidR="00AC4E9C" w:rsidRPr="00850B92" w:rsidRDefault="00AC4E9C" w:rsidP="00373DF0">
                      <w:pPr>
                        <w:jc w:val="both"/>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 xml:space="preserve">(Sustituimos x=0 </w:t>
                      </w:r>
                      <w:r w:rsidRPr="00850B92">
                        <w:rPr>
                          <w:rFonts w:asciiTheme="minorHAnsi" w:hAnsiTheme="minorHAnsi" w:cstheme="minorHAnsi"/>
                          <w:color w:val="C45911" w:themeColor="accent2" w:themeShade="BF"/>
                        </w:rPr>
                        <w:sym w:font="Wingdings" w:char="F0E0"/>
                      </w:r>
                      <w:r w:rsidRPr="00850B92">
                        <w:rPr>
                          <w:rFonts w:asciiTheme="minorHAnsi" w:hAnsiTheme="minorHAnsi" w:cstheme="minorHAnsi"/>
                          <w:color w:val="C45911" w:themeColor="accent2" w:themeShade="BF"/>
                        </w:rPr>
                        <w:t xml:space="preserve"> 0</w:t>
                      </w:r>
                      <w:r w:rsidRPr="00850B92">
                        <w:rPr>
                          <w:rFonts w:asciiTheme="minorHAnsi" w:hAnsiTheme="minorHAnsi" w:cstheme="minorHAnsi"/>
                          <w:color w:val="C45911" w:themeColor="accent2" w:themeShade="BF"/>
                          <w:vertAlign w:val="superscript"/>
                        </w:rPr>
                        <w:t>2</w:t>
                      </w:r>
                      <w:r w:rsidRPr="00850B92">
                        <w:rPr>
                          <w:rFonts w:asciiTheme="minorHAnsi" w:hAnsiTheme="minorHAnsi" w:cstheme="minorHAnsi"/>
                          <w:color w:val="C45911" w:themeColor="accent2" w:themeShade="BF"/>
                        </w:rPr>
                        <w:t>-5</w:t>
                      </w:r>
                      <w:r w:rsidRPr="00850B92">
                        <w:rPr>
                          <w:rFonts w:asciiTheme="minorHAnsi" w:hAnsiTheme="minorHAnsi" w:cstheme="minorHAnsi"/>
                          <w:color w:val="C45911" w:themeColor="accent2" w:themeShade="BF"/>
                        </w:rPr>
                        <w:sym w:font="Symbol" w:char="F0D7"/>
                      </w:r>
                      <w:r w:rsidRPr="00850B92">
                        <w:rPr>
                          <w:rFonts w:asciiTheme="minorHAnsi" w:hAnsiTheme="minorHAnsi" w:cstheme="minorHAnsi"/>
                          <w:color w:val="C45911" w:themeColor="accent2" w:themeShade="BF"/>
                        </w:rPr>
                        <w:t xml:space="preserve">0+6=6 +)         (Sustituimos x=2,5 </w:t>
                      </w:r>
                      <w:r w:rsidRPr="00850B92">
                        <w:rPr>
                          <w:rFonts w:asciiTheme="minorHAnsi" w:hAnsiTheme="minorHAnsi" w:cstheme="minorHAnsi"/>
                          <w:color w:val="C45911" w:themeColor="accent2" w:themeShade="BF"/>
                        </w:rPr>
                        <w:sym w:font="Wingdings" w:char="F0E0"/>
                      </w:r>
                      <w:r w:rsidRPr="00850B92">
                        <w:rPr>
                          <w:rFonts w:asciiTheme="minorHAnsi" w:hAnsiTheme="minorHAnsi" w:cstheme="minorHAnsi"/>
                          <w:color w:val="C45911" w:themeColor="accent2" w:themeShade="BF"/>
                        </w:rPr>
                        <w:t xml:space="preserve"> -)</w:t>
                      </w:r>
                      <w:r w:rsidRPr="00850B92">
                        <w:rPr>
                          <w:rFonts w:asciiTheme="minorHAnsi" w:hAnsiTheme="minorHAnsi" w:cstheme="minorHAnsi"/>
                          <w:color w:val="C45911" w:themeColor="accent2" w:themeShade="BF"/>
                        </w:rPr>
                        <w:tab/>
                        <w:t xml:space="preserve">               (Sustituimos x=4 </w:t>
                      </w:r>
                      <w:r w:rsidRPr="00850B92">
                        <w:rPr>
                          <w:rFonts w:asciiTheme="minorHAnsi" w:hAnsiTheme="minorHAnsi" w:cstheme="minorHAnsi"/>
                          <w:color w:val="C45911" w:themeColor="accent2" w:themeShade="BF"/>
                        </w:rPr>
                        <w:sym w:font="Wingdings" w:char="F0E0"/>
                      </w:r>
                      <w:r w:rsidRPr="00850B92">
                        <w:rPr>
                          <w:rFonts w:asciiTheme="minorHAnsi" w:hAnsiTheme="minorHAnsi" w:cstheme="minorHAnsi"/>
                          <w:color w:val="C45911" w:themeColor="accent2" w:themeShade="BF"/>
                        </w:rPr>
                        <w:t xml:space="preserve"> +)</w:t>
                      </w:r>
                    </w:p>
                    <w:p w:rsidR="00AC4E9C" w:rsidRPr="00850B92" w:rsidRDefault="00AC4E9C" w:rsidP="00373DF0">
                      <w:pPr>
                        <w:jc w:val="both"/>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 xml:space="preserve">Solución: como pone </w:t>
                      </w:r>
                      <w:r w:rsidRPr="00850B92">
                        <w:rPr>
                          <w:rFonts w:asciiTheme="minorHAnsi" w:hAnsiTheme="minorHAnsi" w:cstheme="minorHAnsi"/>
                          <w:color w:val="C45911" w:themeColor="accent2" w:themeShade="BF"/>
                        </w:rPr>
                        <w:sym w:font="Symbol" w:char="F0A3"/>
                      </w:r>
                      <w:r w:rsidRPr="00850B92">
                        <w:rPr>
                          <w:rFonts w:asciiTheme="minorHAnsi" w:hAnsiTheme="minorHAnsi" w:cstheme="minorHAnsi"/>
                          <w:color w:val="C45911" w:themeColor="accent2" w:themeShade="BF"/>
                        </w:rPr>
                        <w:t xml:space="preserve">0 </w:t>
                      </w:r>
                      <w:r w:rsidRPr="00850B92">
                        <w:rPr>
                          <w:rFonts w:asciiTheme="minorHAnsi" w:hAnsiTheme="minorHAnsi" w:cstheme="minorHAnsi"/>
                          <w:color w:val="C45911" w:themeColor="accent2" w:themeShade="BF"/>
                        </w:rPr>
                        <w:sym w:font="Wingdings" w:char="F0E0"/>
                      </w:r>
                      <w:r w:rsidRPr="00850B92">
                        <w:rPr>
                          <w:rFonts w:asciiTheme="minorHAnsi" w:hAnsiTheme="minorHAnsi" w:cstheme="minorHAnsi"/>
                          <w:color w:val="C45911" w:themeColor="accent2" w:themeShade="BF"/>
                        </w:rPr>
                        <w:t>[2,3]</w:t>
                      </w:r>
                    </w:p>
                    <w:p w:rsidR="00AC4E9C" w:rsidRPr="00850B92" w:rsidRDefault="00AC4E9C" w:rsidP="00373DF0">
                      <w:pPr>
                        <w:jc w:val="both"/>
                        <w:rPr>
                          <w:rFonts w:asciiTheme="minorHAnsi" w:hAnsiTheme="minorHAnsi" w:cstheme="minorHAnsi"/>
                        </w:rPr>
                      </w:pPr>
                      <w:r w:rsidRPr="00850B92">
                        <w:rPr>
                          <w:rFonts w:asciiTheme="minorHAnsi" w:hAnsiTheme="minorHAnsi" w:cstheme="minorHAnsi"/>
                        </w:rPr>
                        <w:t xml:space="preserve">- </w:t>
                      </w:r>
                      <w:r w:rsidRPr="00850B92">
                        <w:rPr>
                          <w:rFonts w:asciiTheme="minorHAnsi" w:hAnsiTheme="minorHAnsi" w:cstheme="minorHAnsi"/>
                          <w:u w:val="single"/>
                        </w:rPr>
                        <w:t>Cociente de polinomios</w:t>
                      </w:r>
                      <w:r w:rsidRPr="00850B92">
                        <w:rPr>
                          <w:rFonts w:asciiTheme="minorHAnsi" w:hAnsiTheme="minorHAnsi" w:cstheme="minorHAnsi"/>
                        </w:rPr>
                        <w:t>. Se hace de manera análoga al tipo anterior pero igualando numerador y denominador a 0. Con las soluciones obtenidas se hace la tabla con los signos. La solución nunca puede contener las soluciones del denominador.</w:t>
                      </w:r>
                    </w:p>
                    <w:p w:rsidR="00AC4E9C" w:rsidRPr="00850B92" w:rsidRDefault="00AC4E9C" w:rsidP="00373DF0">
                      <w:pPr>
                        <w:jc w:val="both"/>
                        <w:rPr>
                          <w:rFonts w:asciiTheme="minorHAnsi" w:hAnsiTheme="minorHAnsi" w:cstheme="minorHAnsi"/>
                          <w:color w:val="C45911" w:themeColor="accent2" w:themeShade="BF"/>
                        </w:rPr>
                      </w:pPr>
                      <w:r w:rsidRPr="00850B92">
                        <w:rPr>
                          <w:rFonts w:asciiTheme="minorHAnsi" w:hAnsiTheme="minorHAnsi" w:cstheme="minorHAnsi"/>
                          <w:b/>
                          <w:color w:val="C45911" w:themeColor="accent2" w:themeShade="BF"/>
                        </w:rPr>
                        <w:t>Ejemplo</w:t>
                      </w:r>
                      <w:r w:rsidRPr="00850B92">
                        <w:rPr>
                          <w:rFonts w:asciiTheme="minorHAnsi" w:hAnsiTheme="minorHAnsi" w:cstheme="minorHAnsi"/>
                          <w:color w:val="C45911" w:themeColor="accent2" w:themeShade="BF"/>
                        </w:rPr>
                        <w:t>:</w:t>
                      </w:r>
                      <m:oMath>
                        <m:f>
                          <m:fPr>
                            <m:ctrlPr>
                              <w:rPr>
                                <w:rFonts w:ascii="Cambria Math" w:hAnsi="Cambria Math" w:cstheme="minorHAnsi"/>
                                <w:i/>
                                <w:color w:val="C45911" w:themeColor="accent2" w:themeShade="BF"/>
                              </w:rPr>
                            </m:ctrlPr>
                          </m:fPr>
                          <m:num>
                            <m:r>
                              <w:rPr>
                                <w:rFonts w:ascii="Cambria Math" w:hAnsi="Cambria Math" w:cstheme="minorHAnsi"/>
                                <w:color w:val="C45911" w:themeColor="accent2" w:themeShade="BF"/>
                              </w:rPr>
                              <m:t>x+1</m:t>
                            </m:r>
                          </m:num>
                          <m:den>
                            <m:sSup>
                              <m:sSupPr>
                                <m:ctrlPr>
                                  <w:rPr>
                                    <w:rFonts w:ascii="Cambria Math" w:hAnsi="Cambria Math" w:cstheme="minorHAnsi"/>
                                    <w:i/>
                                    <w:color w:val="C45911" w:themeColor="accent2" w:themeShade="BF"/>
                                  </w:rPr>
                                </m:ctrlPr>
                              </m:sSupPr>
                              <m:e>
                                <m:r>
                                  <w:rPr>
                                    <w:rFonts w:ascii="Cambria Math" w:hAnsi="Cambria Math" w:cstheme="minorHAnsi"/>
                                    <w:color w:val="C45911" w:themeColor="accent2" w:themeShade="BF"/>
                                  </w:rPr>
                                  <m:t>x</m:t>
                                </m:r>
                              </m:e>
                              <m:sup>
                                <m:r>
                                  <w:rPr>
                                    <w:rFonts w:ascii="Cambria Math" w:hAnsi="Cambria Math" w:cstheme="minorHAnsi"/>
                                    <w:color w:val="C45911" w:themeColor="accent2" w:themeShade="BF"/>
                                  </w:rPr>
                                  <m:t>2</m:t>
                                </m:r>
                              </m:sup>
                            </m:sSup>
                            <m:r>
                              <w:rPr>
                                <w:rFonts w:ascii="Cambria Math" w:hAnsi="Cambria Math" w:cstheme="minorHAnsi"/>
                                <w:color w:val="C45911" w:themeColor="accent2" w:themeShade="BF"/>
                              </w:rPr>
                              <m:t>-5x+6</m:t>
                            </m:r>
                          </m:den>
                        </m:f>
                        <m:r>
                          <w:rPr>
                            <w:rFonts w:ascii="Cambria Math" w:hAnsi="Cambria Math" w:cstheme="minorHAnsi"/>
                            <w:color w:val="C45911" w:themeColor="accent2" w:themeShade="BF"/>
                          </w:rPr>
                          <m:t>&gt;0</m:t>
                        </m:r>
                      </m:oMath>
                      <w:r w:rsidRPr="00850B92">
                        <w:rPr>
                          <w:rFonts w:asciiTheme="minorHAnsi" w:hAnsiTheme="minorHAnsi" w:cstheme="minorHAnsi"/>
                          <w:color w:val="C45911" w:themeColor="accent2" w:themeShade="BF"/>
                        </w:rPr>
                        <w:t xml:space="preserve"> </w:t>
                      </w:r>
                      <w:r w:rsidRPr="00850B92">
                        <w:rPr>
                          <w:rFonts w:asciiTheme="minorHAnsi" w:hAnsiTheme="minorHAnsi" w:cstheme="minorHAnsi"/>
                          <w:color w:val="C45911" w:themeColor="accent2" w:themeShade="BF"/>
                        </w:rPr>
                        <w:sym w:font="Wingdings" w:char="F0E0"/>
                      </w:r>
                      <w:r w:rsidRPr="00850B92">
                        <w:rPr>
                          <w:rFonts w:asciiTheme="minorHAnsi" w:hAnsiTheme="minorHAnsi" w:cstheme="minorHAnsi"/>
                          <w:color w:val="C45911" w:themeColor="accent2" w:themeShade="BF"/>
                        </w:rPr>
                        <w:t xml:space="preserve"> Resolvemos x+1=0 y x</w:t>
                      </w:r>
                      <w:r w:rsidRPr="00850B92">
                        <w:rPr>
                          <w:rFonts w:asciiTheme="minorHAnsi" w:hAnsiTheme="minorHAnsi" w:cstheme="minorHAnsi"/>
                          <w:color w:val="C45911" w:themeColor="accent2" w:themeShade="BF"/>
                          <w:vertAlign w:val="superscript"/>
                        </w:rPr>
                        <w:t>2</w:t>
                      </w:r>
                      <w:r w:rsidRPr="00850B92">
                        <w:rPr>
                          <w:rFonts w:asciiTheme="minorHAnsi" w:hAnsiTheme="minorHAnsi" w:cstheme="minorHAnsi"/>
                          <w:color w:val="C45911" w:themeColor="accent2" w:themeShade="BF"/>
                        </w:rPr>
                        <w:t xml:space="preserve">-5x+6=0 </w:t>
                      </w:r>
                      <w:r w:rsidRPr="00850B92">
                        <w:rPr>
                          <w:rFonts w:asciiTheme="minorHAnsi" w:hAnsiTheme="minorHAnsi" w:cstheme="minorHAnsi"/>
                          <w:color w:val="C45911" w:themeColor="accent2" w:themeShade="BF"/>
                        </w:rPr>
                        <w:sym w:font="Wingdings" w:char="F0E0"/>
                      </w:r>
                      <w:r w:rsidRPr="00850B92">
                        <w:rPr>
                          <w:rFonts w:asciiTheme="minorHAnsi" w:hAnsiTheme="minorHAnsi" w:cstheme="minorHAnsi"/>
                          <w:color w:val="C45911" w:themeColor="accent2" w:themeShade="BF"/>
                        </w:rPr>
                        <w:t xml:space="preserve"> Soluciones: -1, 2 y 3 </w:t>
                      </w:r>
                    </w:p>
                    <w:p w:rsidR="00AC4E9C" w:rsidRPr="00850B92" w:rsidRDefault="00AC4E9C" w:rsidP="00373DF0">
                      <w:pPr>
                        <w:jc w:val="both"/>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t xml:space="preserve">   -1</w:t>
                      </w: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t xml:space="preserve">         2</w:t>
                      </w: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t xml:space="preserve"> 3</w:t>
                      </w:r>
                    </w:p>
                    <w:tbl>
                      <w:tblPr>
                        <w:tblStyle w:val="Tablaconcuadrcula"/>
                        <w:tblW w:w="0" w:type="auto"/>
                        <w:tblLook w:val="04A0" w:firstRow="1" w:lastRow="0" w:firstColumn="1" w:lastColumn="0" w:noHBand="0" w:noVBand="1"/>
                      </w:tblPr>
                      <w:tblGrid>
                        <w:gridCol w:w="2403"/>
                        <w:gridCol w:w="2403"/>
                        <w:gridCol w:w="2403"/>
                        <w:gridCol w:w="2404"/>
                      </w:tblGrid>
                      <w:tr w:rsidR="00AC4E9C" w:rsidRPr="00850B92" w:rsidTr="000E4D70">
                        <w:tc>
                          <w:tcPr>
                            <w:tcW w:w="2403" w:type="dxa"/>
                          </w:tcPr>
                          <w:p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w:t>
                            </w:r>
                            <w:r w:rsidRPr="00850B92">
                              <w:rPr>
                                <w:rFonts w:asciiTheme="minorHAnsi" w:hAnsiTheme="minorHAnsi" w:cstheme="minorHAnsi"/>
                                <w:color w:val="C45911" w:themeColor="accent2" w:themeShade="BF"/>
                              </w:rPr>
                              <w:sym w:font="Symbol" w:char="F0A5"/>
                            </w:r>
                            <w:r w:rsidRPr="00850B92">
                              <w:rPr>
                                <w:rFonts w:asciiTheme="minorHAnsi" w:hAnsiTheme="minorHAnsi" w:cstheme="minorHAnsi"/>
                                <w:color w:val="C45911" w:themeColor="accent2" w:themeShade="BF"/>
                              </w:rPr>
                              <w:t>,-1)</w:t>
                            </w:r>
                          </w:p>
                        </w:tc>
                        <w:tc>
                          <w:tcPr>
                            <w:tcW w:w="2403" w:type="dxa"/>
                          </w:tcPr>
                          <w:p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(-1,2)</w:t>
                            </w:r>
                          </w:p>
                        </w:tc>
                        <w:tc>
                          <w:tcPr>
                            <w:tcW w:w="2403" w:type="dxa"/>
                          </w:tcPr>
                          <w:p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(2,3)</w:t>
                            </w:r>
                          </w:p>
                        </w:tc>
                        <w:tc>
                          <w:tcPr>
                            <w:tcW w:w="2404" w:type="dxa"/>
                          </w:tcPr>
                          <w:p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 xml:space="preserve">(3, </w:t>
                            </w:r>
                            <w:r w:rsidRPr="00850B92">
                              <w:rPr>
                                <w:rFonts w:asciiTheme="minorHAnsi" w:hAnsiTheme="minorHAnsi" w:cstheme="minorHAnsi"/>
                                <w:color w:val="C45911" w:themeColor="accent2" w:themeShade="BF"/>
                              </w:rPr>
                              <w:sym w:font="Symbol" w:char="F0A5"/>
                            </w:r>
                            <w:r w:rsidRPr="00850B92">
                              <w:rPr>
                                <w:rFonts w:asciiTheme="minorHAnsi" w:hAnsiTheme="minorHAnsi" w:cstheme="minorHAnsi"/>
                                <w:color w:val="C45911" w:themeColor="accent2" w:themeShade="BF"/>
                              </w:rPr>
                              <w:t>)</w:t>
                            </w:r>
                          </w:p>
                        </w:tc>
                      </w:tr>
                      <w:tr w:rsidR="00AC4E9C" w:rsidRPr="00850B92" w:rsidTr="000E4D70">
                        <w:tc>
                          <w:tcPr>
                            <w:tcW w:w="2403" w:type="dxa"/>
                          </w:tcPr>
                          <w:p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w:t>
                            </w:r>
                          </w:p>
                        </w:tc>
                        <w:tc>
                          <w:tcPr>
                            <w:tcW w:w="2403" w:type="dxa"/>
                          </w:tcPr>
                          <w:p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w:t>
                            </w:r>
                          </w:p>
                        </w:tc>
                        <w:tc>
                          <w:tcPr>
                            <w:tcW w:w="2403" w:type="dxa"/>
                          </w:tcPr>
                          <w:p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w:t>
                            </w:r>
                          </w:p>
                        </w:tc>
                        <w:tc>
                          <w:tcPr>
                            <w:tcW w:w="2404" w:type="dxa"/>
                          </w:tcPr>
                          <w:p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w:t>
                            </w:r>
                          </w:p>
                        </w:tc>
                      </w:tr>
                    </w:tbl>
                    <w:p w:rsidR="00AC4E9C" w:rsidRPr="00850B92" w:rsidRDefault="00AC4E9C" w:rsidP="00373DF0">
                      <w:pPr>
                        <w:jc w:val="both"/>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 xml:space="preserve">2 y 3 no pueden incluirse en la solución. Como pone &gt;0 </w:t>
                      </w:r>
                      <w:r w:rsidRPr="00850B92">
                        <w:rPr>
                          <w:rFonts w:asciiTheme="minorHAnsi" w:hAnsiTheme="minorHAnsi" w:cstheme="minorHAnsi"/>
                          <w:color w:val="C45911" w:themeColor="accent2" w:themeShade="BF"/>
                        </w:rPr>
                        <w:sym w:font="Wingdings" w:char="F0E0"/>
                      </w:r>
                      <w:r w:rsidRPr="00850B92">
                        <w:rPr>
                          <w:rFonts w:asciiTheme="minorHAnsi" w:hAnsiTheme="minorHAnsi" w:cstheme="minorHAnsi"/>
                          <w:color w:val="C45911" w:themeColor="accent2" w:themeShade="BF"/>
                        </w:rPr>
                        <w:t xml:space="preserve"> (-1,2)u(3, </w:t>
                      </w:r>
                      <w:r w:rsidRPr="00850B92">
                        <w:rPr>
                          <w:rFonts w:asciiTheme="minorHAnsi" w:hAnsiTheme="minorHAnsi" w:cstheme="minorHAnsi"/>
                          <w:color w:val="C45911" w:themeColor="accent2" w:themeShade="BF"/>
                        </w:rPr>
                        <w:sym w:font="Symbol" w:char="F0A5"/>
                      </w:r>
                      <w:r w:rsidRPr="00850B92">
                        <w:rPr>
                          <w:rFonts w:asciiTheme="minorHAnsi" w:hAnsiTheme="minorHAnsi" w:cstheme="minorHAnsi"/>
                          <w:color w:val="C45911" w:themeColor="accent2" w:themeShade="BF"/>
                        </w:rPr>
                        <w:t>)</w:t>
                      </w:r>
                    </w:p>
                  </w:txbxContent>
                </v:textbox>
              </v:roundrect>
            </w:pict>
          </mc:Fallback>
        </mc:AlternateContent>
      </w:r>
    </w:p>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850B92">
      <w:pPr>
        <w:spacing w:after="240"/>
      </w:pPr>
    </w:p>
    <w:p w:rsidR="00373DF0" w:rsidRPr="007C561E" w:rsidRDefault="00373DF0" w:rsidP="00373DF0">
      <w:pPr>
        <w:pBdr>
          <w:bottom w:val="single" w:sz="4" w:space="1" w:color="5F497A"/>
        </w:pBdr>
        <w:shd w:val="clear" w:color="auto" w:fill="FBE4D5" w:themeFill="accent2" w:themeFillTint="33"/>
        <w:rPr>
          <w:rFonts w:cstheme="minorHAnsi"/>
        </w:rPr>
      </w:pPr>
      <w:r w:rsidRPr="008D5780">
        <w:rPr>
          <w:rFonts w:cstheme="minorHAnsi"/>
          <w:b/>
          <w:bCs/>
          <w:szCs w:val="20"/>
        </w:rPr>
        <w:t>B2.C3.3.</w:t>
      </w:r>
      <w:r w:rsidRPr="008D5780">
        <w:rPr>
          <w:rFonts w:cstheme="minorHAnsi"/>
          <w:szCs w:val="20"/>
        </w:rPr>
        <w:t xml:space="preserve"> Reconoce sucesiones m</w:t>
      </w:r>
      <w:r>
        <w:rPr>
          <w:rFonts w:cstheme="minorHAnsi"/>
          <w:szCs w:val="20"/>
        </w:rPr>
        <w:t xml:space="preserve">onótonas y acotadas y entiende </w:t>
      </w:r>
      <w:r w:rsidRPr="008D5780">
        <w:rPr>
          <w:rFonts w:cstheme="minorHAnsi"/>
          <w:szCs w:val="20"/>
        </w:rPr>
        <w:t>el concepto de límite de una sucesión.</w:t>
      </w:r>
    </w:p>
    <w:p w:rsidR="00373DF0" w:rsidRPr="007C561E" w:rsidRDefault="00850B92" w:rsidP="00373DF0">
      <w:pPr>
        <w:rPr>
          <w:sz w:val="28"/>
        </w:rPr>
      </w:pPr>
      <w:r>
        <w:rPr>
          <w:noProof/>
        </w:rPr>
        <mc:AlternateContent>
          <mc:Choice Requires="wps">
            <w:drawing>
              <wp:anchor distT="0" distB="0" distL="114300" distR="114300" simplePos="0" relativeHeight="253952000" behindDoc="0" locked="0" layoutInCell="1" allowOverlap="1" wp14:anchorId="5DB5C475" wp14:editId="213EA9E7">
                <wp:simplePos x="0" y="0"/>
                <wp:positionH relativeFrom="column">
                  <wp:posOffset>-40823</wp:posOffset>
                </wp:positionH>
                <wp:positionV relativeFrom="paragraph">
                  <wp:posOffset>59325</wp:posOffset>
                </wp:positionV>
                <wp:extent cx="6781800" cy="1901228"/>
                <wp:effectExtent l="0" t="0" r="12700" b="16510"/>
                <wp:wrapNone/>
                <wp:docPr id="53" name="Rectángulo redondeado 53"/>
                <wp:cNvGraphicFramePr/>
                <a:graphic xmlns:a="http://schemas.openxmlformats.org/drawingml/2006/main">
                  <a:graphicData uri="http://schemas.microsoft.com/office/word/2010/wordprocessingShape">
                    <wps:wsp>
                      <wps:cNvSpPr/>
                      <wps:spPr>
                        <a:xfrm>
                          <a:off x="0" y="0"/>
                          <a:ext cx="6781800" cy="1901228"/>
                        </a:xfrm>
                        <a:prstGeom prst="roundRect">
                          <a:avLst/>
                        </a:prstGeom>
                        <a:ln/>
                      </wps:spPr>
                      <wps:style>
                        <a:lnRef idx="2">
                          <a:schemeClr val="accent5"/>
                        </a:lnRef>
                        <a:fillRef idx="1">
                          <a:schemeClr val="lt1"/>
                        </a:fillRef>
                        <a:effectRef idx="0">
                          <a:schemeClr val="accent5"/>
                        </a:effectRef>
                        <a:fontRef idx="minor">
                          <a:schemeClr val="dk1"/>
                        </a:fontRef>
                      </wps:style>
                      <wps:txbx>
                        <w:txbxContent>
                          <w:p w:rsidR="00AC4E9C" w:rsidRPr="00850B92" w:rsidRDefault="00AC4E9C" w:rsidP="00373DF0">
                            <w:pPr>
                              <w:rPr>
                                <w:rFonts w:asciiTheme="minorHAnsi" w:hAnsiTheme="minorHAnsi" w:cstheme="minorHAnsi"/>
                                <w:b/>
                                <w:sz w:val="22"/>
                              </w:rPr>
                            </w:pPr>
                            <w:r w:rsidRPr="00850B92">
                              <w:rPr>
                                <w:rFonts w:asciiTheme="minorHAnsi" w:hAnsiTheme="minorHAnsi" w:cstheme="minorHAnsi"/>
                                <w:b/>
                                <w:sz w:val="22"/>
                              </w:rPr>
                              <w:t>16. Límites de sucesiones</w:t>
                            </w:r>
                            <w:r w:rsidRPr="00850B92">
                              <w:rPr>
                                <w:rFonts w:asciiTheme="minorHAnsi" w:hAnsiTheme="minorHAnsi" w:cstheme="minorHAnsi"/>
                                <w:b/>
                                <w:sz w:val="22"/>
                              </w:rPr>
                              <w:tab/>
                            </w:r>
                            <w:r w:rsidRPr="00850B92">
                              <w:rPr>
                                <w:rFonts w:asciiTheme="minorHAnsi" w:hAnsiTheme="minorHAnsi" w:cstheme="minorHAnsi"/>
                                <w:b/>
                                <w:sz w:val="22"/>
                              </w:rPr>
                              <w:tab/>
                            </w:r>
                            <w:r w:rsidRPr="00850B92">
                              <w:rPr>
                                <w:rFonts w:asciiTheme="minorHAnsi" w:hAnsiTheme="minorHAnsi" w:cstheme="minorHAnsi"/>
                                <w:b/>
                                <w:sz w:val="22"/>
                              </w:rPr>
                              <w:tab/>
                            </w:r>
                            <w:r w:rsidRPr="00850B92">
                              <w:rPr>
                                <w:rFonts w:asciiTheme="minorHAnsi" w:hAnsiTheme="minorHAnsi" w:cstheme="minorHAnsi"/>
                                <w:b/>
                                <w:sz w:val="22"/>
                              </w:rPr>
                              <w:tab/>
                            </w:r>
                            <w:r w:rsidRPr="00850B92">
                              <w:rPr>
                                <w:rFonts w:asciiTheme="minorHAnsi" w:hAnsiTheme="minorHAnsi" w:cstheme="minorHAnsi"/>
                                <w:b/>
                                <w:sz w:val="22"/>
                              </w:rPr>
                              <w:tab/>
                            </w:r>
                            <w:r w:rsidRPr="00850B92">
                              <w:rPr>
                                <w:rFonts w:asciiTheme="minorHAnsi" w:hAnsiTheme="minorHAnsi" w:cstheme="minorHAnsi"/>
                                <w:b/>
                                <w:sz w:val="22"/>
                              </w:rPr>
                              <w:tab/>
                            </w:r>
                            <w:r w:rsidRPr="00850B92">
                              <w:rPr>
                                <w:rFonts w:asciiTheme="minorHAnsi" w:hAnsiTheme="minorHAnsi" w:cstheme="minorHAnsi"/>
                                <w:b/>
                                <w:sz w:val="22"/>
                              </w:rPr>
                              <w:tab/>
                            </w:r>
                          </w:p>
                          <w:p w:rsidR="00AC4E9C" w:rsidRPr="00850B92" w:rsidRDefault="00AC4E9C" w:rsidP="00373DF0">
                            <w:pPr>
                              <w:rPr>
                                <w:rFonts w:asciiTheme="minorHAnsi" w:hAnsiTheme="minorHAnsi" w:cstheme="minorHAnsi"/>
                                <w:sz w:val="22"/>
                              </w:rPr>
                            </w:pPr>
                            <w:r w:rsidRPr="00850B92">
                              <w:rPr>
                                <w:rFonts w:asciiTheme="minorHAnsi" w:hAnsiTheme="minorHAnsi" w:cstheme="minorHAnsi"/>
                                <w:sz w:val="22"/>
                              </w:rPr>
                              <w:t xml:space="preserve">Dada la sucesión </w:t>
                            </w:r>
                            <m:oMath>
                              <m:sSub>
                                <m:sSubPr>
                                  <m:ctrlPr>
                                    <w:rPr>
                                      <w:rFonts w:ascii="Cambria Math" w:hAnsi="Cambria Math" w:cstheme="minorHAnsi"/>
                                      <w:i/>
                                      <w:sz w:val="22"/>
                                    </w:rPr>
                                  </m:ctrlPr>
                                </m:sSubPr>
                                <m:e>
                                  <m:r>
                                    <w:rPr>
                                      <w:rFonts w:ascii="Cambria Math" w:hAnsi="Cambria Math" w:cstheme="minorHAnsi"/>
                                      <w:sz w:val="22"/>
                                    </w:rPr>
                                    <m:t>a</m:t>
                                  </m:r>
                                </m:e>
                                <m:sub>
                                  <m:r>
                                    <w:rPr>
                                      <w:rFonts w:ascii="Cambria Math" w:hAnsi="Cambria Math" w:cstheme="minorHAnsi"/>
                                      <w:sz w:val="22"/>
                                    </w:rPr>
                                    <m:t>n</m:t>
                                  </m:r>
                                </m:sub>
                              </m:sSub>
                              <m:r>
                                <w:rPr>
                                  <w:rFonts w:ascii="Cambria Math" w:hAnsi="Cambria Math" w:cstheme="minorHAnsi"/>
                                  <w:sz w:val="22"/>
                                </w:rPr>
                                <m:t>=</m:t>
                              </m:r>
                              <m:f>
                                <m:fPr>
                                  <m:ctrlPr>
                                    <w:rPr>
                                      <w:rFonts w:ascii="Cambria Math" w:hAnsi="Cambria Math" w:cstheme="minorHAnsi"/>
                                      <w:i/>
                                      <w:sz w:val="22"/>
                                    </w:rPr>
                                  </m:ctrlPr>
                                </m:fPr>
                                <m:num>
                                  <m:sSub>
                                    <m:sSubPr>
                                      <m:ctrlPr>
                                        <w:rPr>
                                          <w:rFonts w:ascii="Cambria Math" w:hAnsi="Cambria Math" w:cstheme="minorHAnsi"/>
                                          <w:i/>
                                          <w:sz w:val="22"/>
                                        </w:rPr>
                                      </m:ctrlPr>
                                    </m:sSubPr>
                                    <m:e>
                                      <m:r>
                                        <w:rPr>
                                          <w:rFonts w:ascii="Cambria Math" w:hAnsi="Cambria Math" w:cstheme="minorHAnsi"/>
                                          <w:sz w:val="22"/>
                                        </w:rPr>
                                        <m:t>P</m:t>
                                      </m:r>
                                    </m:e>
                                    <m:sub>
                                      <m:r>
                                        <w:rPr>
                                          <w:rFonts w:ascii="Cambria Math" w:hAnsi="Cambria Math" w:cstheme="minorHAnsi"/>
                                          <w:sz w:val="22"/>
                                        </w:rPr>
                                        <m:t>n</m:t>
                                      </m:r>
                                    </m:sub>
                                  </m:sSub>
                                </m:num>
                                <m:den>
                                  <m:sSub>
                                    <m:sSubPr>
                                      <m:ctrlPr>
                                        <w:rPr>
                                          <w:rFonts w:ascii="Cambria Math" w:hAnsi="Cambria Math" w:cstheme="minorHAnsi"/>
                                          <w:i/>
                                          <w:sz w:val="22"/>
                                        </w:rPr>
                                      </m:ctrlPr>
                                    </m:sSubPr>
                                    <m:e>
                                      <m:r>
                                        <w:rPr>
                                          <w:rFonts w:ascii="Cambria Math" w:hAnsi="Cambria Math" w:cstheme="minorHAnsi"/>
                                          <w:sz w:val="22"/>
                                        </w:rPr>
                                        <m:t>Q</m:t>
                                      </m:r>
                                    </m:e>
                                    <m:sub>
                                      <m:r>
                                        <w:rPr>
                                          <w:rFonts w:ascii="Cambria Math" w:hAnsi="Cambria Math" w:cstheme="minorHAnsi"/>
                                          <w:sz w:val="22"/>
                                        </w:rPr>
                                        <m:t>n</m:t>
                                      </m:r>
                                    </m:sub>
                                  </m:sSub>
                                </m:den>
                              </m:f>
                            </m:oMath>
                            <w:r w:rsidRPr="00850B92">
                              <w:rPr>
                                <w:rFonts w:asciiTheme="minorHAnsi" w:hAnsiTheme="minorHAnsi" w:cstheme="minorHAnsi"/>
                                <w:sz w:val="22"/>
                              </w:rPr>
                              <w:t xml:space="preserve">, queremos calcular </w:t>
                            </w:r>
                            <m:oMath>
                              <m:func>
                                <m:funcPr>
                                  <m:ctrlPr>
                                    <w:rPr>
                                      <w:rFonts w:ascii="Cambria Math" w:hAnsi="Cambria Math" w:cstheme="minorHAnsi"/>
                                      <w:i/>
                                      <w:sz w:val="22"/>
                                    </w:rPr>
                                  </m:ctrlPr>
                                </m:funcPr>
                                <m:fName>
                                  <m:limLow>
                                    <m:limLowPr>
                                      <m:ctrlPr>
                                        <w:rPr>
                                          <w:rFonts w:ascii="Cambria Math" w:hAnsi="Cambria Math" w:cstheme="minorHAnsi"/>
                                          <w:i/>
                                          <w:sz w:val="22"/>
                                        </w:rPr>
                                      </m:ctrlPr>
                                    </m:limLowPr>
                                    <m:e>
                                      <m:r>
                                        <m:rPr>
                                          <m:sty m:val="p"/>
                                        </m:rPr>
                                        <w:rPr>
                                          <w:rFonts w:ascii="Cambria Math" w:hAnsi="Cambria Math" w:cstheme="minorHAnsi"/>
                                          <w:sz w:val="22"/>
                                        </w:rPr>
                                        <m:t>lim</m:t>
                                      </m:r>
                                    </m:e>
                                    <m:lim>
                                      <m:r>
                                        <w:rPr>
                                          <w:rFonts w:ascii="Cambria Math" w:hAnsi="Cambria Math" w:cstheme="minorHAnsi"/>
                                          <w:sz w:val="22"/>
                                        </w:rPr>
                                        <m:t>n→∞</m:t>
                                      </m:r>
                                    </m:lim>
                                  </m:limLow>
                                </m:fName>
                                <m:e>
                                  <m:sSub>
                                    <m:sSubPr>
                                      <m:ctrlPr>
                                        <w:rPr>
                                          <w:rFonts w:ascii="Cambria Math" w:hAnsi="Cambria Math" w:cstheme="minorHAnsi"/>
                                          <w:i/>
                                          <w:sz w:val="22"/>
                                        </w:rPr>
                                      </m:ctrlPr>
                                    </m:sSubPr>
                                    <m:e>
                                      <m:r>
                                        <w:rPr>
                                          <w:rFonts w:ascii="Cambria Math" w:hAnsi="Cambria Math" w:cstheme="minorHAnsi"/>
                                          <w:sz w:val="22"/>
                                        </w:rPr>
                                        <m:t>a</m:t>
                                      </m:r>
                                    </m:e>
                                    <m:sub>
                                      <m:r>
                                        <w:rPr>
                                          <w:rFonts w:ascii="Cambria Math" w:hAnsi="Cambria Math" w:cstheme="minorHAnsi"/>
                                          <w:sz w:val="22"/>
                                        </w:rPr>
                                        <m:t>n</m:t>
                                      </m:r>
                                    </m:sub>
                                  </m:sSub>
                                </m:e>
                              </m:func>
                            </m:oMath>
                          </w:p>
                          <w:p w:rsidR="00AC4E9C" w:rsidRPr="00850B92" w:rsidRDefault="00AC4E9C" w:rsidP="00373DF0">
                            <w:pPr>
                              <w:rPr>
                                <w:rFonts w:asciiTheme="minorHAnsi" w:hAnsiTheme="minorHAnsi" w:cstheme="minorHAnsi"/>
                                <w:sz w:val="22"/>
                              </w:rPr>
                            </w:pPr>
                            <w:r w:rsidRPr="00850B92">
                              <w:rPr>
                                <w:rFonts w:asciiTheme="minorHAnsi" w:hAnsiTheme="minorHAnsi" w:cstheme="minorHAnsi"/>
                                <w:sz w:val="22"/>
                              </w:rPr>
                              <w:t>- Si Orden P</w:t>
                            </w:r>
                            <w:r w:rsidRPr="00850B92">
                              <w:rPr>
                                <w:rFonts w:asciiTheme="minorHAnsi" w:hAnsiTheme="minorHAnsi" w:cstheme="minorHAnsi"/>
                                <w:sz w:val="22"/>
                                <w:vertAlign w:val="subscript"/>
                              </w:rPr>
                              <w:t>n</w:t>
                            </w:r>
                            <w:r w:rsidRPr="00850B92">
                              <w:rPr>
                                <w:rFonts w:asciiTheme="minorHAnsi" w:hAnsiTheme="minorHAnsi" w:cstheme="minorHAnsi"/>
                                <w:sz w:val="22"/>
                              </w:rPr>
                              <w:t xml:space="preserve"> &gt; Orden Q</w:t>
                            </w:r>
                            <w:r w:rsidRPr="00850B92">
                              <w:rPr>
                                <w:rFonts w:asciiTheme="minorHAnsi" w:hAnsiTheme="minorHAnsi" w:cstheme="minorHAnsi"/>
                                <w:sz w:val="22"/>
                                <w:vertAlign w:val="subscript"/>
                              </w:rPr>
                              <w:t>n</w:t>
                            </w:r>
                            <w:r w:rsidRPr="00850B92">
                              <w:rPr>
                                <w:rFonts w:asciiTheme="minorHAnsi" w:hAnsiTheme="minorHAnsi" w:cstheme="minorHAnsi"/>
                                <w:sz w:val="22"/>
                              </w:rPr>
                              <w:t xml:space="preserve"> </w:t>
                            </w:r>
                            <w:r w:rsidRPr="00850B92">
                              <w:rPr>
                                <w:rFonts w:asciiTheme="minorHAnsi" w:hAnsiTheme="minorHAnsi" w:cstheme="minorHAnsi"/>
                                <w:noProof/>
                                <w:sz w:val="22"/>
                              </w:rPr>
                              <w:sym w:font="Wingdings" w:char="F0E0"/>
                            </w:r>
                            <w:r w:rsidRPr="00850B92">
                              <w:rPr>
                                <w:rFonts w:asciiTheme="minorHAnsi" w:hAnsiTheme="minorHAnsi" w:cstheme="minorHAnsi"/>
                                <w:sz w:val="22"/>
                              </w:rPr>
                              <w:t xml:space="preserve"> Tiende a </w:t>
                            </w:r>
                            <w:r w:rsidR="00567CA9" w:rsidRPr="00567CA9">
                              <w:rPr>
                                <w:rFonts w:asciiTheme="minorHAnsi" w:hAnsiTheme="minorHAnsi" w:cstheme="minorHAnsi"/>
                                <w:noProof/>
                                <w:position w:val="-4"/>
                                <w:sz w:val="22"/>
                              </w:rPr>
                              <w:object w:dxaOrig="420" w:dyaOrig="23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31" type="#_x0000_t75" alt="" style="width:21.05pt;height:10.5pt;mso-width-percent:0;mso-height-percent:0;mso-width-percent:0;mso-height-percent:0" o:ole="" fillcolor="window">
                                  <v:imagedata r:id="rId47" o:title=""/>
                                </v:shape>
                                <o:OLEObject Type="Embed" ProgID="Equation.3" ShapeID="_x0000_i1131" DrawAspect="Content" ObjectID="_1684208533" r:id="rId48"/>
                              </w:object>
                            </w:r>
                            <w:r w:rsidRPr="00850B92">
                              <w:rPr>
                                <w:rFonts w:asciiTheme="minorHAnsi" w:hAnsiTheme="minorHAnsi" w:cstheme="minorHAnsi"/>
                                <w:sz w:val="22"/>
                              </w:rPr>
                              <w:t>. Para saber el signo sustituir por un nº grande para ver el signo.</w:t>
                            </w:r>
                          </w:p>
                          <w:p w:rsidR="00AC4E9C" w:rsidRPr="00850B92" w:rsidRDefault="00AC4E9C" w:rsidP="00373DF0">
                            <w:pPr>
                              <w:rPr>
                                <w:rFonts w:asciiTheme="minorHAnsi" w:hAnsiTheme="minorHAnsi" w:cstheme="minorHAnsi"/>
                                <w:sz w:val="22"/>
                              </w:rPr>
                            </w:pPr>
                            <w:r w:rsidRPr="00850B92">
                              <w:rPr>
                                <w:rFonts w:asciiTheme="minorHAnsi" w:hAnsiTheme="minorHAnsi" w:cstheme="minorHAnsi"/>
                                <w:sz w:val="22"/>
                              </w:rPr>
                              <w:t>- Si Orden P</w:t>
                            </w:r>
                            <w:r w:rsidRPr="00850B92">
                              <w:rPr>
                                <w:rFonts w:asciiTheme="minorHAnsi" w:hAnsiTheme="minorHAnsi" w:cstheme="minorHAnsi"/>
                                <w:sz w:val="22"/>
                                <w:vertAlign w:val="subscript"/>
                              </w:rPr>
                              <w:t>n</w:t>
                            </w:r>
                            <w:r w:rsidRPr="00850B92">
                              <w:rPr>
                                <w:rFonts w:asciiTheme="minorHAnsi" w:hAnsiTheme="minorHAnsi" w:cstheme="minorHAnsi"/>
                                <w:sz w:val="22"/>
                              </w:rPr>
                              <w:t xml:space="preserve"> &lt; Orden Q</w:t>
                            </w:r>
                            <w:r w:rsidRPr="00850B92">
                              <w:rPr>
                                <w:rFonts w:asciiTheme="minorHAnsi" w:hAnsiTheme="minorHAnsi" w:cstheme="minorHAnsi"/>
                                <w:sz w:val="22"/>
                                <w:vertAlign w:val="subscript"/>
                              </w:rPr>
                              <w:t>n</w:t>
                            </w:r>
                            <w:r w:rsidRPr="00850B92">
                              <w:rPr>
                                <w:rFonts w:asciiTheme="minorHAnsi" w:hAnsiTheme="minorHAnsi" w:cstheme="minorHAnsi"/>
                                <w:sz w:val="22"/>
                              </w:rPr>
                              <w:t xml:space="preserve"> </w:t>
                            </w:r>
                            <w:r w:rsidRPr="00850B92">
                              <w:rPr>
                                <w:rFonts w:asciiTheme="minorHAnsi" w:hAnsiTheme="minorHAnsi" w:cstheme="minorHAnsi"/>
                                <w:noProof/>
                                <w:sz w:val="22"/>
                              </w:rPr>
                              <w:sym w:font="Wingdings" w:char="F0E0"/>
                            </w:r>
                            <w:r w:rsidRPr="00850B92">
                              <w:rPr>
                                <w:rFonts w:asciiTheme="minorHAnsi" w:hAnsiTheme="minorHAnsi" w:cstheme="minorHAnsi"/>
                                <w:sz w:val="22"/>
                              </w:rPr>
                              <w:t xml:space="preserve"> Tiende a 0.</w:t>
                            </w:r>
                          </w:p>
                          <w:p w:rsidR="00AC4E9C" w:rsidRPr="00850B92" w:rsidRDefault="00AC4E9C" w:rsidP="00373DF0">
                            <w:pPr>
                              <w:jc w:val="both"/>
                              <w:rPr>
                                <w:rFonts w:asciiTheme="minorHAnsi" w:hAnsiTheme="minorHAnsi" w:cstheme="minorHAnsi"/>
                                <w:sz w:val="22"/>
                              </w:rPr>
                            </w:pPr>
                            <w:r w:rsidRPr="00850B92">
                              <w:rPr>
                                <w:rFonts w:asciiTheme="minorHAnsi" w:hAnsiTheme="minorHAnsi" w:cstheme="minorHAnsi"/>
                                <w:sz w:val="22"/>
                              </w:rPr>
                              <w:t>- Si Orden P</w:t>
                            </w:r>
                            <w:r w:rsidRPr="00850B92">
                              <w:rPr>
                                <w:rFonts w:asciiTheme="minorHAnsi" w:hAnsiTheme="minorHAnsi" w:cstheme="minorHAnsi"/>
                                <w:sz w:val="22"/>
                                <w:vertAlign w:val="subscript"/>
                              </w:rPr>
                              <w:t>n</w:t>
                            </w:r>
                            <w:r w:rsidRPr="00850B92">
                              <w:rPr>
                                <w:rFonts w:asciiTheme="minorHAnsi" w:hAnsiTheme="minorHAnsi" w:cstheme="minorHAnsi"/>
                                <w:sz w:val="22"/>
                              </w:rPr>
                              <w:t xml:space="preserve"> = Orden Q</w:t>
                            </w:r>
                            <w:r w:rsidRPr="00850B92">
                              <w:rPr>
                                <w:rFonts w:asciiTheme="minorHAnsi" w:hAnsiTheme="minorHAnsi" w:cstheme="minorHAnsi"/>
                                <w:sz w:val="22"/>
                                <w:vertAlign w:val="subscript"/>
                              </w:rPr>
                              <w:t>n</w:t>
                            </w:r>
                            <w:r w:rsidRPr="00850B92">
                              <w:rPr>
                                <w:rFonts w:asciiTheme="minorHAnsi" w:hAnsiTheme="minorHAnsi" w:cstheme="minorHAnsi"/>
                                <w:noProof/>
                                <w:sz w:val="22"/>
                              </w:rPr>
                              <w:t xml:space="preserve"> </w:t>
                            </w:r>
                            <w:r w:rsidRPr="00850B92">
                              <w:rPr>
                                <w:rFonts w:asciiTheme="minorHAnsi" w:hAnsiTheme="minorHAnsi" w:cstheme="minorHAnsi"/>
                                <w:noProof/>
                                <w:sz w:val="22"/>
                              </w:rPr>
                              <w:sym w:font="Wingdings" w:char="F0E0"/>
                            </w:r>
                            <w:r w:rsidRPr="00850B92">
                              <w:rPr>
                                <w:rFonts w:asciiTheme="minorHAnsi" w:hAnsiTheme="minorHAnsi" w:cstheme="minorHAnsi"/>
                                <w:sz w:val="22"/>
                              </w:rPr>
                              <w:t xml:space="preserve"> Tiende al cociente de los números que acompañan a los monomios de mayor grado.</w:t>
                            </w:r>
                          </w:p>
                          <w:p w:rsidR="00AC4E9C" w:rsidRPr="00850B92" w:rsidRDefault="00AC4E9C" w:rsidP="00373DF0">
                            <w:pPr>
                              <w:jc w:val="both"/>
                              <w:rPr>
                                <w:rFonts w:asciiTheme="minorHAnsi" w:hAnsiTheme="minorHAnsi" w:cstheme="minorHAnsi"/>
                                <w:sz w:val="22"/>
                              </w:rPr>
                            </w:pPr>
                          </w:p>
                          <w:p w:rsidR="00AC4E9C" w:rsidRPr="00850B92" w:rsidRDefault="00AC4E9C" w:rsidP="00373DF0">
                            <w:pPr>
                              <w:jc w:val="both"/>
                              <w:rPr>
                                <w:rFonts w:asciiTheme="minorHAnsi" w:hAnsiTheme="minorHAnsi" w:cstheme="minorHAnsi"/>
                                <w:sz w:val="22"/>
                              </w:rPr>
                            </w:pPr>
                            <w:r w:rsidRPr="00850B92">
                              <w:rPr>
                                <w:rFonts w:asciiTheme="minorHAnsi" w:hAnsiTheme="minorHAnsi" w:cstheme="minorHAnsi"/>
                                <w:sz w:val="22"/>
                              </w:rPr>
                              <w:t>Para P</w:t>
                            </w:r>
                            <w:r w:rsidRPr="00850B92">
                              <w:rPr>
                                <w:rFonts w:asciiTheme="minorHAnsi" w:hAnsiTheme="minorHAnsi" w:cstheme="minorHAnsi"/>
                                <w:sz w:val="22"/>
                                <w:vertAlign w:val="subscript"/>
                              </w:rPr>
                              <w:t xml:space="preserve">n </w:t>
                            </w:r>
                            <w:r w:rsidRPr="00850B92">
                              <w:rPr>
                                <w:rFonts w:asciiTheme="minorHAnsi" w:hAnsiTheme="minorHAnsi" w:cstheme="minorHAnsi"/>
                                <w:sz w:val="22"/>
                              </w:rPr>
                              <w:t>o Q</w:t>
                            </w:r>
                            <w:r w:rsidRPr="00850B92">
                              <w:rPr>
                                <w:rFonts w:asciiTheme="minorHAnsi" w:hAnsiTheme="minorHAnsi" w:cstheme="minorHAnsi"/>
                                <w:sz w:val="22"/>
                                <w:vertAlign w:val="subscript"/>
                              </w:rPr>
                              <w:t>n</w:t>
                            </w:r>
                            <w:r w:rsidRPr="00850B92">
                              <w:rPr>
                                <w:rFonts w:asciiTheme="minorHAnsi" w:hAnsiTheme="minorHAnsi" w:cstheme="minorHAnsi"/>
                                <w:sz w:val="22"/>
                              </w:rPr>
                              <w:t xml:space="preserve"> , tendremos en cuenta el siguiente orden (grado en polinomios) de crecimiento de menor a mayor</w:t>
                            </w:r>
                          </w:p>
                          <w:p w:rsidR="00AC4E9C" w:rsidRPr="00850B92" w:rsidRDefault="00AC4E9C" w:rsidP="00373DF0">
                            <w:pPr>
                              <w:jc w:val="both"/>
                              <w:rPr>
                                <w:rFonts w:asciiTheme="minorHAnsi" w:hAnsiTheme="minorHAnsi" w:cstheme="minorHAnsi"/>
                              </w:rPr>
                            </w:pPr>
                            <w:r w:rsidRPr="00850B92">
                              <w:rPr>
                                <w:noProof/>
                                <w:sz w:val="22"/>
                              </w:rPr>
                              <w:t xml:space="preserve"> </w:t>
                            </w:r>
                            <w:r w:rsidR="00567CA9" w:rsidRPr="00567CA9">
                              <w:rPr>
                                <w:rFonts w:asciiTheme="minorHAnsi" w:hAnsiTheme="minorHAnsi" w:cstheme="minorHAnsi"/>
                                <w:noProof/>
                                <w:position w:val="-10"/>
                              </w:rPr>
                              <w:object w:dxaOrig="5160" w:dyaOrig="523">
                                <v:shape id="_x0000_i1130" type="#_x0000_t75" alt="" style="width:258.05pt;height:25.9pt;mso-width-percent:0;mso-height-percent:0;mso-width-percent:0;mso-height-percent:0" o:ole="" fillcolor="window">
                                  <v:imagedata r:id="rId49" o:title=""/>
                                </v:shape>
                                <o:OLEObject Type="Embed" ProgID="Equation.3" ShapeID="_x0000_i1130" DrawAspect="Content" ObjectID="_1684208534" r:id="rId50"/>
                              </w:objec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DB5C475" id="Rectángulo redondeado 53" o:spid="_x0000_s1046" style="position:absolute;margin-left:-3.2pt;margin-top:4.65pt;width:534pt;height:149.7pt;z-index:25395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" fillcolor="white [3201]" strokecolor="#5b9bd5 [3208]" strokeweight="1pt">
                <v:stroke joinstyle="miter"/>
                <v:textbox>
                  <w:txbxContent>
                    <w:p w:rsidR="00AC4E9C" w:rsidRPr="00850B92" w:rsidRDefault="00AC4E9C" w:rsidP="00373DF0">
                      <w:pPr>
                        <w:rPr>
                          <w:rFonts w:asciiTheme="minorHAnsi" w:hAnsiTheme="minorHAnsi" w:cstheme="minorHAnsi"/>
                          <w:b/>
                          <w:sz w:val="22"/>
                        </w:rPr>
                      </w:pPr>
                      <w:r w:rsidRPr="00850B92">
                        <w:rPr>
                          <w:rFonts w:asciiTheme="minorHAnsi" w:hAnsiTheme="minorHAnsi" w:cstheme="minorHAnsi"/>
                          <w:b/>
                          <w:sz w:val="22"/>
                        </w:rPr>
                        <w:t>16. Límites de sucesiones</w:t>
                      </w:r>
                      <w:r w:rsidRPr="00850B92">
                        <w:rPr>
                          <w:rFonts w:asciiTheme="minorHAnsi" w:hAnsiTheme="minorHAnsi" w:cstheme="minorHAnsi"/>
                          <w:b/>
                          <w:sz w:val="22"/>
                        </w:rPr>
                        <w:tab/>
                      </w:r>
                      <w:r w:rsidRPr="00850B92">
                        <w:rPr>
                          <w:rFonts w:asciiTheme="minorHAnsi" w:hAnsiTheme="minorHAnsi" w:cstheme="minorHAnsi"/>
                          <w:b/>
                          <w:sz w:val="22"/>
                        </w:rPr>
                        <w:tab/>
                      </w:r>
                      <w:r w:rsidRPr="00850B92">
                        <w:rPr>
                          <w:rFonts w:asciiTheme="minorHAnsi" w:hAnsiTheme="minorHAnsi" w:cstheme="minorHAnsi"/>
                          <w:b/>
                          <w:sz w:val="22"/>
                        </w:rPr>
                        <w:tab/>
                      </w:r>
                      <w:r w:rsidRPr="00850B92">
                        <w:rPr>
                          <w:rFonts w:asciiTheme="minorHAnsi" w:hAnsiTheme="minorHAnsi" w:cstheme="minorHAnsi"/>
                          <w:b/>
                          <w:sz w:val="22"/>
                        </w:rPr>
                        <w:tab/>
                      </w:r>
                      <w:r w:rsidRPr="00850B92">
                        <w:rPr>
                          <w:rFonts w:asciiTheme="minorHAnsi" w:hAnsiTheme="minorHAnsi" w:cstheme="minorHAnsi"/>
                          <w:b/>
                          <w:sz w:val="22"/>
                        </w:rPr>
                        <w:tab/>
                      </w:r>
                      <w:r w:rsidRPr="00850B92">
                        <w:rPr>
                          <w:rFonts w:asciiTheme="minorHAnsi" w:hAnsiTheme="minorHAnsi" w:cstheme="minorHAnsi"/>
                          <w:b/>
                          <w:sz w:val="22"/>
                        </w:rPr>
                        <w:tab/>
                      </w:r>
                      <w:r w:rsidRPr="00850B92">
                        <w:rPr>
                          <w:rFonts w:asciiTheme="minorHAnsi" w:hAnsiTheme="minorHAnsi" w:cstheme="minorHAnsi"/>
                          <w:b/>
                          <w:sz w:val="22"/>
                        </w:rPr>
                        <w:tab/>
                      </w:r>
                    </w:p>
                    <w:p w:rsidR="00AC4E9C" w:rsidRPr="00850B92" w:rsidRDefault="00AC4E9C" w:rsidP="00373DF0">
                      <w:pPr>
                        <w:rPr>
                          <w:rFonts w:asciiTheme="minorHAnsi" w:hAnsiTheme="minorHAnsi" w:cstheme="minorHAnsi"/>
                          <w:sz w:val="22"/>
                        </w:rPr>
                      </w:pPr>
                      <w:r w:rsidRPr="00850B92">
                        <w:rPr>
                          <w:rFonts w:asciiTheme="minorHAnsi" w:hAnsiTheme="minorHAnsi" w:cstheme="minorHAnsi"/>
                          <w:sz w:val="22"/>
                        </w:rPr>
                        <w:t xml:space="preserve">Dada la sucesión </w:t>
                      </w:r>
                      <m:oMath>
                        <m:sSub>
                          <m:sSubPr>
                            <m:ctrlPr>
                              <w:rPr>
                                <w:rFonts w:ascii="Cambria Math" w:hAnsi="Cambria Math" w:cstheme="minorHAnsi"/>
                                <w:i/>
                                <w:sz w:val="22"/>
                              </w:rPr>
                            </m:ctrlPr>
                          </m:sSubPr>
                          <m:e>
                            <m:r>
                              <w:rPr>
                                <w:rFonts w:ascii="Cambria Math" w:hAnsi="Cambria Math" w:cstheme="minorHAnsi"/>
                                <w:sz w:val="22"/>
                              </w:rPr>
                              <m:t>a</m:t>
                            </m:r>
                          </m:e>
                          <m:sub>
                            <m:r>
                              <w:rPr>
                                <w:rFonts w:ascii="Cambria Math" w:hAnsi="Cambria Math" w:cstheme="minorHAnsi"/>
                                <w:sz w:val="22"/>
                              </w:rPr>
                              <m:t>n</m:t>
                            </m:r>
                          </m:sub>
                        </m:sSub>
                        <m:r>
                          <w:rPr>
                            <w:rFonts w:ascii="Cambria Math" w:hAnsi="Cambria Math" w:cstheme="minorHAnsi"/>
                            <w:sz w:val="22"/>
                          </w:rPr>
                          <m:t>=</m:t>
                        </m:r>
                        <m:f>
                          <m:fPr>
                            <m:ctrlPr>
                              <w:rPr>
                                <w:rFonts w:ascii="Cambria Math" w:hAnsi="Cambria Math" w:cstheme="minorHAnsi"/>
                                <w:i/>
                                <w:sz w:val="22"/>
                              </w:rPr>
                            </m:ctrlPr>
                          </m:fPr>
                          <m:num>
                            <m:sSub>
                              <m:sSubPr>
                                <m:ctrlPr>
                                  <w:rPr>
                                    <w:rFonts w:ascii="Cambria Math" w:hAnsi="Cambria Math" w:cstheme="minorHAnsi"/>
                                    <w:i/>
                                    <w:sz w:val="22"/>
                                  </w:rPr>
                                </m:ctrlPr>
                              </m:sSubPr>
                              <m:e>
                                <m:r>
                                  <w:rPr>
                                    <w:rFonts w:ascii="Cambria Math" w:hAnsi="Cambria Math" w:cstheme="minorHAnsi"/>
                                    <w:sz w:val="22"/>
                                  </w:rPr>
                                  <m:t>P</m:t>
                                </m:r>
                              </m:e>
                              <m:sub>
                                <m:r>
                                  <w:rPr>
                                    <w:rFonts w:ascii="Cambria Math" w:hAnsi="Cambria Math" w:cstheme="minorHAnsi"/>
                                    <w:sz w:val="22"/>
                                  </w:rPr>
                                  <m:t>n</m:t>
                                </m:r>
                              </m:sub>
                            </m:sSub>
                          </m:num>
                          <m:den>
                            <m:sSub>
                              <m:sSubPr>
                                <m:ctrlPr>
                                  <w:rPr>
                                    <w:rFonts w:ascii="Cambria Math" w:hAnsi="Cambria Math" w:cstheme="minorHAnsi"/>
                                    <w:i/>
                                    <w:sz w:val="22"/>
                                  </w:rPr>
                                </m:ctrlPr>
                              </m:sSubPr>
                              <m:e>
                                <m:r>
                                  <w:rPr>
                                    <w:rFonts w:ascii="Cambria Math" w:hAnsi="Cambria Math" w:cstheme="minorHAnsi"/>
                                    <w:sz w:val="22"/>
                                  </w:rPr>
                                  <m:t>Q</m:t>
                                </m:r>
                              </m:e>
                              <m:sub>
                                <m:r>
                                  <w:rPr>
                                    <w:rFonts w:ascii="Cambria Math" w:hAnsi="Cambria Math" w:cstheme="minorHAnsi"/>
                                    <w:sz w:val="22"/>
                                  </w:rPr>
                                  <m:t>n</m:t>
                                </m:r>
                              </m:sub>
                            </m:sSub>
                          </m:den>
                        </m:f>
                      </m:oMath>
                      <w:r w:rsidRPr="00850B92">
                        <w:rPr>
                          <w:rFonts w:asciiTheme="minorHAnsi" w:hAnsiTheme="minorHAnsi" w:cstheme="minorHAnsi"/>
                          <w:sz w:val="22"/>
                        </w:rPr>
                        <w:t xml:space="preserve">, queremos calcular </w:t>
                      </w:r>
                      <m:oMath>
                        <m:func>
                          <m:funcPr>
                            <m:ctrlPr>
                              <w:rPr>
                                <w:rFonts w:ascii="Cambria Math" w:hAnsi="Cambria Math" w:cstheme="minorHAnsi"/>
                                <w:i/>
                                <w:sz w:val="22"/>
                              </w:rPr>
                            </m:ctrlPr>
                          </m:funcPr>
                          <m:fName>
                            <m:limLow>
                              <m:limLowPr>
                                <m:ctrlPr>
                                  <w:rPr>
                                    <w:rFonts w:ascii="Cambria Math" w:hAnsi="Cambria Math" w:cstheme="minorHAnsi"/>
                                    <w:i/>
                                    <w:sz w:val="22"/>
                                  </w:rPr>
                                </m:ctrlPr>
                              </m:limLowPr>
                              <m:e>
                                <m:r>
                                  <m:rPr>
                                    <m:sty m:val="p"/>
                                  </m:rPr>
                                  <w:rPr>
                                    <w:rFonts w:ascii="Cambria Math" w:hAnsi="Cambria Math" w:cstheme="minorHAnsi"/>
                                    <w:sz w:val="22"/>
                                  </w:rPr>
                                  <m:t>lim</m:t>
                                </m:r>
                              </m:e>
                              <m:lim>
                                <m:r>
                                  <w:rPr>
                                    <w:rFonts w:ascii="Cambria Math" w:hAnsi="Cambria Math" w:cstheme="minorHAnsi"/>
                                    <w:sz w:val="22"/>
                                  </w:rPr>
                                  <m:t>n→∞</m:t>
                                </m:r>
                              </m:lim>
                            </m:limLow>
                          </m:fName>
                          <m:e>
                            <m:sSub>
                              <m:sSubPr>
                                <m:ctrlPr>
                                  <w:rPr>
                                    <w:rFonts w:ascii="Cambria Math" w:hAnsi="Cambria Math" w:cstheme="minorHAnsi"/>
                                    <w:i/>
                                    <w:sz w:val="22"/>
                                  </w:rPr>
                                </m:ctrlPr>
                              </m:sSubPr>
                              <m:e>
                                <m:r>
                                  <w:rPr>
                                    <w:rFonts w:ascii="Cambria Math" w:hAnsi="Cambria Math" w:cstheme="minorHAnsi"/>
                                    <w:sz w:val="22"/>
                                  </w:rPr>
                                  <m:t>a</m:t>
                                </m:r>
                              </m:e>
                              <m:sub>
                                <m:r>
                                  <w:rPr>
                                    <w:rFonts w:ascii="Cambria Math" w:hAnsi="Cambria Math" w:cstheme="minorHAnsi"/>
                                    <w:sz w:val="22"/>
                                  </w:rPr>
                                  <m:t>n</m:t>
                                </m:r>
                              </m:sub>
                            </m:sSub>
                          </m:e>
                        </m:func>
                      </m:oMath>
                    </w:p>
                    <w:p w:rsidR="00AC4E9C" w:rsidRPr="00850B92" w:rsidRDefault="00AC4E9C" w:rsidP="00373DF0">
                      <w:pPr>
                        <w:rPr>
                          <w:rFonts w:asciiTheme="minorHAnsi" w:hAnsiTheme="minorHAnsi" w:cstheme="minorHAnsi"/>
                          <w:sz w:val="22"/>
                        </w:rPr>
                      </w:pPr>
                      <w:r w:rsidRPr="00850B92">
                        <w:rPr>
                          <w:rFonts w:asciiTheme="minorHAnsi" w:hAnsiTheme="minorHAnsi" w:cstheme="minorHAnsi"/>
                          <w:sz w:val="22"/>
                        </w:rPr>
                        <w:t>- Si Orden P</w:t>
                      </w:r>
                      <w:r w:rsidRPr="00850B92">
                        <w:rPr>
                          <w:rFonts w:asciiTheme="minorHAnsi" w:hAnsiTheme="minorHAnsi" w:cstheme="minorHAnsi"/>
                          <w:sz w:val="22"/>
                          <w:vertAlign w:val="subscript"/>
                        </w:rPr>
                        <w:t>n</w:t>
                      </w:r>
                      <w:r w:rsidRPr="00850B92">
                        <w:rPr>
                          <w:rFonts w:asciiTheme="minorHAnsi" w:hAnsiTheme="minorHAnsi" w:cstheme="minorHAnsi"/>
                          <w:sz w:val="22"/>
                        </w:rPr>
                        <w:t xml:space="preserve"> &gt; Orden Q</w:t>
                      </w:r>
                      <w:r w:rsidRPr="00850B92">
                        <w:rPr>
                          <w:rFonts w:asciiTheme="minorHAnsi" w:hAnsiTheme="minorHAnsi" w:cstheme="minorHAnsi"/>
                          <w:sz w:val="22"/>
                          <w:vertAlign w:val="subscript"/>
                        </w:rPr>
                        <w:t>n</w:t>
                      </w:r>
                      <w:r w:rsidRPr="00850B92">
                        <w:rPr>
                          <w:rFonts w:asciiTheme="minorHAnsi" w:hAnsiTheme="minorHAnsi" w:cstheme="minorHAnsi"/>
                          <w:sz w:val="22"/>
                        </w:rPr>
                        <w:t xml:space="preserve"> </w:t>
                      </w:r>
                      <w:r w:rsidRPr="00850B92">
                        <w:rPr>
                          <w:rFonts w:asciiTheme="minorHAnsi" w:hAnsiTheme="minorHAnsi" w:cstheme="minorHAnsi"/>
                          <w:noProof/>
                          <w:sz w:val="22"/>
                        </w:rPr>
                        <w:sym w:font="Wingdings" w:char="F0E0"/>
                      </w:r>
                      <w:r w:rsidRPr="00850B92">
                        <w:rPr>
                          <w:rFonts w:asciiTheme="minorHAnsi" w:hAnsiTheme="minorHAnsi" w:cstheme="minorHAnsi"/>
                          <w:sz w:val="22"/>
                        </w:rPr>
                        <w:t xml:space="preserve"> Tiende a </w:t>
                      </w:r>
                      <w:r w:rsidR="00567CA9" w:rsidRPr="00567CA9">
                        <w:rPr>
                          <w:rFonts w:asciiTheme="minorHAnsi" w:hAnsiTheme="minorHAnsi" w:cstheme="minorHAnsi"/>
                          <w:noProof/>
                          <w:position w:val="-4"/>
                          <w:sz w:val="22"/>
                        </w:rPr>
                        <w:object w:dxaOrig="420" w:dyaOrig="231">
                          <v:shape id="_x0000_i1131" type="#_x0000_t75" alt="" style="width:21.05pt;height:10.5pt;mso-width-percent:0;mso-height-percent:0;mso-width-percent:0;mso-height-percent:0" o:ole="" fillcolor="window">
                            <v:imagedata r:id="rId47" o:title=""/>
                          </v:shape>
                          <o:OLEObject Type="Embed" ProgID="Equation.3" ShapeID="_x0000_i1131" DrawAspect="Content" ObjectID="_1684208533" r:id="rId51"/>
                        </w:object>
                      </w:r>
                      <w:r w:rsidRPr="00850B92">
                        <w:rPr>
                          <w:rFonts w:asciiTheme="minorHAnsi" w:hAnsiTheme="minorHAnsi" w:cstheme="minorHAnsi"/>
                          <w:sz w:val="22"/>
                        </w:rPr>
                        <w:t>. Para saber el signo sustituir por un nº grande para ver el signo.</w:t>
                      </w:r>
                    </w:p>
                    <w:p w:rsidR="00AC4E9C" w:rsidRPr="00850B92" w:rsidRDefault="00AC4E9C" w:rsidP="00373DF0">
                      <w:pPr>
                        <w:rPr>
                          <w:rFonts w:asciiTheme="minorHAnsi" w:hAnsiTheme="minorHAnsi" w:cstheme="minorHAnsi"/>
                          <w:sz w:val="22"/>
                        </w:rPr>
                      </w:pPr>
                      <w:r w:rsidRPr="00850B92">
                        <w:rPr>
                          <w:rFonts w:asciiTheme="minorHAnsi" w:hAnsiTheme="minorHAnsi" w:cstheme="minorHAnsi"/>
                          <w:sz w:val="22"/>
                        </w:rPr>
                        <w:t>- Si Orden P</w:t>
                      </w:r>
                      <w:r w:rsidRPr="00850B92">
                        <w:rPr>
                          <w:rFonts w:asciiTheme="minorHAnsi" w:hAnsiTheme="minorHAnsi" w:cstheme="minorHAnsi"/>
                          <w:sz w:val="22"/>
                          <w:vertAlign w:val="subscript"/>
                        </w:rPr>
                        <w:t>n</w:t>
                      </w:r>
                      <w:r w:rsidRPr="00850B92">
                        <w:rPr>
                          <w:rFonts w:asciiTheme="minorHAnsi" w:hAnsiTheme="minorHAnsi" w:cstheme="minorHAnsi"/>
                          <w:sz w:val="22"/>
                        </w:rPr>
                        <w:t xml:space="preserve"> &lt; Orden Q</w:t>
                      </w:r>
                      <w:r w:rsidRPr="00850B92">
                        <w:rPr>
                          <w:rFonts w:asciiTheme="minorHAnsi" w:hAnsiTheme="minorHAnsi" w:cstheme="minorHAnsi"/>
                          <w:sz w:val="22"/>
                          <w:vertAlign w:val="subscript"/>
                        </w:rPr>
                        <w:t>n</w:t>
                      </w:r>
                      <w:r w:rsidRPr="00850B92">
                        <w:rPr>
                          <w:rFonts w:asciiTheme="minorHAnsi" w:hAnsiTheme="minorHAnsi" w:cstheme="minorHAnsi"/>
                          <w:sz w:val="22"/>
                        </w:rPr>
                        <w:t xml:space="preserve"> </w:t>
                      </w:r>
                      <w:r w:rsidRPr="00850B92">
                        <w:rPr>
                          <w:rFonts w:asciiTheme="minorHAnsi" w:hAnsiTheme="minorHAnsi" w:cstheme="minorHAnsi"/>
                          <w:noProof/>
                          <w:sz w:val="22"/>
                        </w:rPr>
                        <w:sym w:font="Wingdings" w:char="F0E0"/>
                      </w:r>
                      <w:r w:rsidRPr="00850B92">
                        <w:rPr>
                          <w:rFonts w:asciiTheme="minorHAnsi" w:hAnsiTheme="minorHAnsi" w:cstheme="minorHAnsi"/>
                          <w:sz w:val="22"/>
                        </w:rPr>
                        <w:t xml:space="preserve"> Tiende a 0.</w:t>
                      </w:r>
                    </w:p>
                    <w:p w:rsidR="00AC4E9C" w:rsidRPr="00850B92" w:rsidRDefault="00AC4E9C" w:rsidP="00373DF0">
                      <w:pPr>
                        <w:jc w:val="both"/>
                        <w:rPr>
                          <w:rFonts w:asciiTheme="minorHAnsi" w:hAnsiTheme="minorHAnsi" w:cstheme="minorHAnsi"/>
                          <w:sz w:val="22"/>
                        </w:rPr>
                      </w:pPr>
                      <w:r w:rsidRPr="00850B92">
                        <w:rPr>
                          <w:rFonts w:asciiTheme="minorHAnsi" w:hAnsiTheme="minorHAnsi" w:cstheme="minorHAnsi"/>
                          <w:sz w:val="22"/>
                        </w:rPr>
                        <w:t>- Si Orden P</w:t>
                      </w:r>
                      <w:r w:rsidRPr="00850B92">
                        <w:rPr>
                          <w:rFonts w:asciiTheme="minorHAnsi" w:hAnsiTheme="minorHAnsi" w:cstheme="minorHAnsi"/>
                          <w:sz w:val="22"/>
                          <w:vertAlign w:val="subscript"/>
                        </w:rPr>
                        <w:t>n</w:t>
                      </w:r>
                      <w:r w:rsidRPr="00850B92">
                        <w:rPr>
                          <w:rFonts w:asciiTheme="minorHAnsi" w:hAnsiTheme="minorHAnsi" w:cstheme="minorHAnsi"/>
                          <w:sz w:val="22"/>
                        </w:rPr>
                        <w:t xml:space="preserve"> = Orden Q</w:t>
                      </w:r>
                      <w:r w:rsidRPr="00850B92">
                        <w:rPr>
                          <w:rFonts w:asciiTheme="minorHAnsi" w:hAnsiTheme="minorHAnsi" w:cstheme="minorHAnsi"/>
                          <w:sz w:val="22"/>
                          <w:vertAlign w:val="subscript"/>
                        </w:rPr>
                        <w:t>n</w:t>
                      </w:r>
                      <w:r w:rsidRPr="00850B92">
                        <w:rPr>
                          <w:rFonts w:asciiTheme="minorHAnsi" w:hAnsiTheme="minorHAnsi" w:cstheme="minorHAnsi"/>
                          <w:noProof/>
                          <w:sz w:val="22"/>
                        </w:rPr>
                        <w:t xml:space="preserve"> </w:t>
                      </w:r>
                      <w:r w:rsidRPr="00850B92">
                        <w:rPr>
                          <w:rFonts w:asciiTheme="minorHAnsi" w:hAnsiTheme="minorHAnsi" w:cstheme="minorHAnsi"/>
                          <w:noProof/>
                          <w:sz w:val="22"/>
                        </w:rPr>
                        <w:sym w:font="Wingdings" w:char="F0E0"/>
                      </w:r>
                      <w:r w:rsidRPr="00850B92">
                        <w:rPr>
                          <w:rFonts w:asciiTheme="minorHAnsi" w:hAnsiTheme="minorHAnsi" w:cstheme="minorHAnsi"/>
                          <w:sz w:val="22"/>
                        </w:rPr>
                        <w:t xml:space="preserve"> Tiende al cociente de los números que acompañan a los monomios de mayor grado.</w:t>
                      </w:r>
                    </w:p>
                    <w:p w:rsidR="00AC4E9C" w:rsidRPr="00850B92" w:rsidRDefault="00AC4E9C" w:rsidP="00373DF0">
                      <w:pPr>
                        <w:jc w:val="both"/>
                        <w:rPr>
                          <w:rFonts w:asciiTheme="minorHAnsi" w:hAnsiTheme="minorHAnsi" w:cstheme="minorHAnsi"/>
                          <w:sz w:val="22"/>
                        </w:rPr>
                      </w:pPr>
                    </w:p>
                    <w:p w:rsidR="00AC4E9C" w:rsidRPr="00850B92" w:rsidRDefault="00AC4E9C" w:rsidP="00373DF0">
                      <w:pPr>
                        <w:jc w:val="both"/>
                        <w:rPr>
                          <w:rFonts w:asciiTheme="minorHAnsi" w:hAnsiTheme="minorHAnsi" w:cstheme="minorHAnsi"/>
                          <w:sz w:val="22"/>
                        </w:rPr>
                      </w:pPr>
                      <w:r w:rsidRPr="00850B92">
                        <w:rPr>
                          <w:rFonts w:asciiTheme="minorHAnsi" w:hAnsiTheme="minorHAnsi" w:cstheme="minorHAnsi"/>
                          <w:sz w:val="22"/>
                        </w:rPr>
                        <w:t>Para P</w:t>
                      </w:r>
                      <w:r w:rsidRPr="00850B92">
                        <w:rPr>
                          <w:rFonts w:asciiTheme="minorHAnsi" w:hAnsiTheme="minorHAnsi" w:cstheme="minorHAnsi"/>
                          <w:sz w:val="22"/>
                          <w:vertAlign w:val="subscript"/>
                        </w:rPr>
                        <w:t xml:space="preserve">n </w:t>
                      </w:r>
                      <w:r w:rsidRPr="00850B92">
                        <w:rPr>
                          <w:rFonts w:asciiTheme="minorHAnsi" w:hAnsiTheme="minorHAnsi" w:cstheme="minorHAnsi"/>
                          <w:sz w:val="22"/>
                        </w:rPr>
                        <w:t>o Q</w:t>
                      </w:r>
                      <w:r w:rsidRPr="00850B92">
                        <w:rPr>
                          <w:rFonts w:asciiTheme="minorHAnsi" w:hAnsiTheme="minorHAnsi" w:cstheme="minorHAnsi"/>
                          <w:sz w:val="22"/>
                          <w:vertAlign w:val="subscript"/>
                        </w:rPr>
                        <w:t>n</w:t>
                      </w:r>
                      <w:r w:rsidRPr="00850B92">
                        <w:rPr>
                          <w:rFonts w:asciiTheme="minorHAnsi" w:hAnsiTheme="minorHAnsi" w:cstheme="minorHAnsi"/>
                          <w:sz w:val="22"/>
                        </w:rPr>
                        <w:t xml:space="preserve"> , tendremos en cuenta el siguiente orden (grado en polinomios) de crecimiento de menor a mayor</w:t>
                      </w:r>
                    </w:p>
                    <w:p w:rsidR="00AC4E9C" w:rsidRPr="00850B92" w:rsidRDefault="00AC4E9C" w:rsidP="00373DF0">
                      <w:pPr>
                        <w:jc w:val="both"/>
                        <w:rPr>
                          <w:rFonts w:asciiTheme="minorHAnsi" w:hAnsiTheme="minorHAnsi" w:cstheme="minorHAnsi"/>
                        </w:rPr>
                      </w:pPr>
                      <w:r w:rsidRPr="00850B92">
                        <w:rPr>
                          <w:noProof/>
                          <w:sz w:val="22"/>
                        </w:rPr>
                        <w:t xml:space="preserve"> </w:t>
                      </w:r>
                      <w:r w:rsidR="00567CA9" w:rsidRPr="00567CA9">
                        <w:rPr>
                          <w:rFonts w:asciiTheme="minorHAnsi" w:hAnsiTheme="minorHAnsi" w:cstheme="minorHAnsi"/>
                          <w:noProof/>
                          <w:position w:val="-10"/>
                        </w:rPr>
                        <w:object w:dxaOrig="5160" w:dyaOrig="523">
                          <v:shape id="_x0000_i1130" type="#_x0000_t75" alt="" style="width:258.05pt;height:25.9pt;mso-width-percent:0;mso-height-percent:0;mso-width-percent:0;mso-height-percent:0" o:ole="" fillcolor="window">
                            <v:imagedata r:id="rId49" o:title=""/>
                          </v:shape>
                          <o:OLEObject Type="Embed" ProgID="Equation.3" ShapeID="_x0000_i1130" DrawAspect="Content" ObjectID="_1684208534" r:id="rId52"/>
                        </w:object>
                      </w:r>
                    </w:p>
                  </w:txbxContent>
                </v:textbox>
              </v:roundrect>
            </w:pict>
          </mc:Fallback>
        </mc:AlternateContent>
      </w:r>
    </w:p>
    <w:p w:rsidR="00373DF0" w:rsidRDefault="00373DF0" w:rsidP="00373DF0">
      <w:pPr>
        <w:rPr>
          <w:sz w:val="32"/>
          <w:szCs w:val="32"/>
        </w:rPr>
      </w:pPr>
    </w:p>
    <w:p w:rsidR="00373DF0" w:rsidRDefault="00373DF0" w:rsidP="00373DF0">
      <w:pPr>
        <w:rPr>
          <w:sz w:val="32"/>
          <w:szCs w:val="32"/>
        </w:rPr>
      </w:pPr>
    </w:p>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73DD0" w:rsidRDefault="00873DD0" w:rsidP="00C507FD"/>
    <w:p w:rsidR="00850B92" w:rsidRPr="00850B92" w:rsidRDefault="00850B92" w:rsidP="00850B92">
      <w:pPr>
        <w:spacing w:after="240"/>
        <w:jc w:val="center"/>
        <w:rPr>
          <w:rFonts w:asciiTheme="minorHAnsi" w:hAnsiTheme="minorHAnsi" w:cstheme="minorHAnsi"/>
          <w:color w:val="7F7F7F"/>
          <w:sz w:val="36"/>
        </w:rPr>
      </w:pPr>
      <w:r w:rsidRPr="00850B92">
        <w:rPr>
          <w:rFonts w:asciiTheme="minorHAnsi" w:hAnsiTheme="minorHAnsi" w:cstheme="minorHAnsi"/>
          <w:b/>
          <w:sz w:val="36"/>
          <w:u w:val="single"/>
        </w:rPr>
        <w:lastRenderedPageBreak/>
        <w:t>Ejercicios Tema 1. Números Reales. Límites de Sucesiones</w:t>
      </w:r>
    </w:p>
    <w:p w:rsidR="00850B92" w:rsidRPr="00850B92" w:rsidRDefault="00850B92" w:rsidP="00850B92">
      <w:pPr>
        <w:widowControl w:val="0"/>
        <w:pBdr>
          <w:bottom w:val="single" w:sz="4" w:space="1" w:color="5F497A"/>
        </w:pBdr>
        <w:shd w:val="clear" w:color="auto" w:fill="FBE4D5" w:themeFill="accent2" w:themeFillTint="33"/>
        <w:autoSpaceDE w:val="0"/>
        <w:autoSpaceDN w:val="0"/>
        <w:adjustRightInd w:val="0"/>
        <w:rPr>
          <w:rFonts w:asciiTheme="minorHAnsi" w:hAnsiTheme="minorHAnsi" w:cstheme="minorHAnsi"/>
        </w:rPr>
      </w:pPr>
      <w:r w:rsidRPr="00850B92">
        <w:rPr>
          <w:rFonts w:asciiTheme="minorHAnsi" w:hAnsiTheme="minorHAnsi" w:cstheme="minorHAnsi"/>
          <w:b/>
          <w:bCs/>
        </w:rPr>
        <w:t>B2.C1.1.</w:t>
      </w:r>
      <w:r w:rsidRPr="00850B92">
        <w:rPr>
          <w:rFonts w:asciiTheme="minorHAnsi" w:hAnsiTheme="minorHAnsi" w:cstheme="minorHAnsi"/>
        </w:rPr>
        <w:t xml:space="preserve"> Reconoce los distintos tipos de números y opera y resuelve problemas con ellos.</w:t>
      </w:r>
    </w:p>
    <w:p w:rsidR="00850B92" w:rsidRPr="00850B92" w:rsidRDefault="00850B92" w:rsidP="00850B92">
      <w:pPr>
        <w:spacing w:before="120"/>
        <w:rPr>
          <w:rFonts w:asciiTheme="minorHAnsi" w:hAnsiTheme="minorHAnsi" w:cstheme="minorHAnsi"/>
        </w:rPr>
      </w:pPr>
      <w:r w:rsidRPr="00850B92">
        <w:rPr>
          <w:rFonts w:asciiTheme="minorHAnsi" w:hAnsiTheme="minorHAnsi" w:cstheme="minorHAnsi"/>
        </w:rPr>
        <w:t xml:space="preserve">1. Demuestra que </w:t>
      </w:r>
      <m:oMath>
        <m:rad>
          <m:radPr>
            <m:degHide m:val="1"/>
            <m:ctrlPr>
              <w:rPr>
                <w:rFonts w:ascii="Cambria Math" w:hAnsi="Cambria Math" w:cstheme="minorHAnsi"/>
                <w:i/>
              </w:rPr>
            </m:ctrlPr>
          </m:radPr>
          <m:deg/>
          <m:e>
            <m:r>
              <w:rPr>
                <w:rFonts w:ascii="Cambria Math" w:hAnsi="Cambria Math" w:cstheme="minorHAnsi"/>
              </w:rPr>
              <m:t>2</m:t>
            </m:r>
          </m:e>
        </m:rad>
      </m:oMath>
      <w:r w:rsidRPr="00850B92">
        <w:rPr>
          <w:rFonts w:asciiTheme="minorHAnsi" w:hAnsiTheme="minorHAnsi" w:cstheme="minorHAnsi"/>
        </w:rPr>
        <w:t xml:space="preserve"> es irracional (Idea: Plantéalo por reducción al absurdo suponiendo que es racional y elevando al cuadrado hasta llegar a una contradicción). Demuestra también que </w:t>
      </w:r>
      <m:oMath>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7</m:t>
            </m:r>
          </m:e>
        </m:rad>
      </m:oMath>
      <w:r w:rsidRPr="00850B92">
        <w:rPr>
          <w:rFonts w:asciiTheme="minorHAnsi" w:hAnsiTheme="minorHAnsi" w:cstheme="minorHAnsi"/>
        </w:rPr>
        <w:t xml:space="preserve"> es irracional.</w:t>
      </w:r>
    </w:p>
    <w:p w:rsidR="00850B92" w:rsidRPr="00850B92" w:rsidRDefault="00850B92" w:rsidP="00850B92">
      <w:pPr>
        <w:spacing w:before="120"/>
        <w:rPr>
          <w:rFonts w:asciiTheme="minorHAnsi" w:hAnsiTheme="minorHAnsi" w:cstheme="minorHAnsi"/>
        </w:rPr>
      </w:pPr>
      <w:r w:rsidRPr="00850B92">
        <w:rPr>
          <w:rFonts w:asciiTheme="minorHAnsi" w:hAnsiTheme="minorHAnsi" w:cstheme="minorHAnsi"/>
        </w:rPr>
        <w:t xml:space="preserve">2. Calcula el valor del número de oro </w:t>
      </w:r>
      <m:oMath>
        <m:r>
          <w:rPr>
            <w:rFonts w:ascii="Cambria Math" w:hAnsi="Cambria Math" w:cstheme="minorHAnsi"/>
          </w:rPr>
          <m:t>ϕ</m:t>
        </m:r>
      </m:oMath>
      <w:r w:rsidRPr="00850B92">
        <w:rPr>
          <w:rFonts w:asciiTheme="minorHAnsi" w:hAnsiTheme="minorHAnsi" w:cstheme="minorHAnsi"/>
        </w:rPr>
        <w:t xml:space="preserve"> teniendo en cuenta que el rectángulo de dimensiones </w:t>
      </w:r>
      <m:oMath>
        <m:r>
          <w:rPr>
            <w:rFonts w:ascii="Cambria Math" w:hAnsi="Cambria Math" w:cstheme="minorHAnsi"/>
          </w:rPr>
          <m:t>ϕ:1</m:t>
        </m:r>
      </m:oMath>
      <w:r w:rsidRPr="00850B92">
        <w:rPr>
          <w:rFonts w:asciiTheme="minorHAnsi" w:hAnsiTheme="minorHAnsi" w:cstheme="minorHAnsi"/>
        </w:rPr>
        <w:t xml:space="preserve"> es semejante al rectángulo que resulta de suprimirle un cuadrado de lado 1.</w:t>
      </w:r>
    </w:p>
    <w:p w:rsidR="00850B92" w:rsidRPr="00850B92" w:rsidRDefault="00850B92" w:rsidP="00850B92">
      <w:pPr>
        <w:spacing w:before="120"/>
        <w:jc w:val="center"/>
        <w:rPr>
          <w:rFonts w:asciiTheme="minorHAnsi" w:hAnsiTheme="minorHAnsi" w:cstheme="minorHAnsi"/>
        </w:rPr>
      </w:pPr>
      <w:r w:rsidRPr="00850B92">
        <w:rPr>
          <w:rFonts w:asciiTheme="minorHAnsi" w:hAnsiTheme="minorHAnsi" w:cstheme="minorHAnsi"/>
          <w:noProof/>
        </w:rPr>
        <w:drawing>
          <wp:inline distT="0" distB="0" distL="0" distR="0" wp14:anchorId="198348AE" wp14:editId="67BF91E1">
            <wp:extent cx="2732012" cy="2230017"/>
            <wp:effectExtent l="0" t="0" r="0" b="5715"/>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745435" cy="2240974"/>
                    </a:xfrm>
                    <a:prstGeom prst="rect">
                      <a:avLst/>
                    </a:prstGeom>
                  </pic:spPr>
                </pic:pic>
              </a:graphicData>
            </a:graphic>
          </wp:inline>
        </w:drawing>
      </w:r>
    </w:p>
    <w:p w:rsidR="00850B92" w:rsidRPr="00850B92" w:rsidRDefault="00850B92" w:rsidP="00850B92">
      <w:pPr>
        <w:spacing w:before="120"/>
        <w:rPr>
          <w:rFonts w:asciiTheme="minorHAnsi" w:hAnsiTheme="minorHAnsi" w:cstheme="minorHAnsi"/>
        </w:rPr>
      </w:pPr>
      <w:r w:rsidRPr="00850B92">
        <w:rPr>
          <w:rFonts w:asciiTheme="minorHAnsi" w:hAnsiTheme="minorHAnsi" w:cstheme="minorHAnsi"/>
          <w:noProof/>
        </w:rPr>
        <w:drawing>
          <wp:anchor distT="0" distB="0" distL="114300" distR="114300" simplePos="0" relativeHeight="253955072" behindDoc="1" locked="0" layoutInCell="1" allowOverlap="1" wp14:anchorId="70DBEFA0" wp14:editId="4084BCB2">
            <wp:simplePos x="0" y="0"/>
            <wp:positionH relativeFrom="column">
              <wp:posOffset>4992370</wp:posOffset>
            </wp:positionH>
            <wp:positionV relativeFrom="paragraph">
              <wp:posOffset>372745</wp:posOffset>
            </wp:positionV>
            <wp:extent cx="1352369" cy="1282419"/>
            <wp:effectExtent l="0" t="0" r="0" b="635"/>
            <wp:wrapTight wrapText="bothSides">
              <wp:wrapPolygon edited="0">
                <wp:start x="0" y="0"/>
                <wp:lineTo x="0" y="21397"/>
                <wp:lineTo x="21306" y="21397"/>
                <wp:lineTo x="21306" y="0"/>
                <wp:lineTo x="0" y="0"/>
              </wp:wrapPolygon>
            </wp:wrapTight>
            <wp:docPr id="20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352369" cy="1282419"/>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sidRPr="00850B92">
        <w:rPr>
          <w:rFonts w:asciiTheme="minorHAnsi" w:hAnsiTheme="minorHAnsi" w:cstheme="minorHAnsi"/>
        </w:rPr>
        <w:t>3. Indica de qué tipos son los siguientes números incluyendo junto a cada uno de ellos las letras correspondientes (N,Z,Q,I,R):</w:t>
      </w:r>
      <w:r w:rsidRPr="00850B92">
        <w:rPr>
          <w:rFonts w:asciiTheme="minorHAnsi" w:hAnsiTheme="minorHAnsi" w:cstheme="minorHAnsi"/>
        </w:rPr>
        <w:tab/>
      </w:r>
      <w:r w:rsidRPr="00850B92">
        <w:rPr>
          <w:rFonts w:asciiTheme="minorHAnsi" w:hAnsiTheme="minorHAnsi" w:cstheme="minorHAnsi"/>
        </w:rPr>
        <w:tab/>
      </w:r>
      <m:oMath>
        <m:rad>
          <m:radPr>
            <m:degHide m:val="1"/>
            <m:ctrlPr>
              <w:rPr>
                <w:rFonts w:ascii="Cambria Math" w:hAnsi="Cambria Math" w:cstheme="minorHAnsi"/>
                <w:i/>
              </w:rPr>
            </m:ctrlPr>
          </m:radPr>
          <m:deg/>
          <m:e>
            <m:r>
              <w:rPr>
                <w:rFonts w:ascii="Cambria Math" w:hAnsi="Cambria Math" w:cstheme="minorHAnsi"/>
              </w:rPr>
              <m:t>7</m:t>
            </m:r>
          </m:e>
        </m:rad>
      </m:oMath>
      <w:r w:rsidRPr="00850B92">
        <w:rPr>
          <w:rFonts w:asciiTheme="minorHAnsi" w:hAnsiTheme="minorHAnsi" w:cstheme="minorHAnsi"/>
        </w:rPr>
        <w:t xml:space="preserve"> , 6 , 2´3 , </w:t>
      </w:r>
      <m:oMath>
        <m:r>
          <w:rPr>
            <w:rFonts w:ascii="Cambria Math" w:hAnsi="Cambria Math" w:cstheme="minorHAnsi"/>
          </w:rPr>
          <m:t>6´</m:t>
        </m:r>
        <m:acc>
          <m:accPr>
            <m:ctrlPr>
              <w:rPr>
                <w:rFonts w:ascii="Cambria Math" w:hAnsi="Cambria Math" w:cstheme="minorHAnsi"/>
                <w:i/>
              </w:rPr>
            </m:ctrlPr>
          </m:accPr>
          <m:e>
            <m:r>
              <w:rPr>
                <w:rFonts w:ascii="Cambria Math" w:hAnsi="Cambria Math" w:cstheme="minorHAnsi"/>
              </w:rPr>
              <m:t>3</m:t>
            </m:r>
          </m:e>
        </m:acc>
      </m:oMath>
      <w:r w:rsidRPr="00850B92">
        <w:rPr>
          <w:rFonts w:asciiTheme="minorHAnsi" w:hAnsiTheme="minorHAnsi" w:cstheme="minorHAnsi"/>
        </w:rPr>
        <w:t>, -</w:t>
      </w:r>
      <m:oMath>
        <m:rad>
          <m:radPr>
            <m:degHide m:val="1"/>
            <m:ctrlPr>
              <w:rPr>
                <w:rFonts w:ascii="Cambria Math" w:hAnsi="Cambria Math" w:cstheme="minorHAnsi"/>
                <w:i/>
              </w:rPr>
            </m:ctrlPr>
          </m:radPr>
          <m:deg/>
          <m:e>
            <m:r>
              <w:rPr>
                <w:rFonts w:ascii="Cambria Math" w:hAnsi="Cambria Math" w:cstheme="minorHAnsi"/>
              </w:rPr>
              <m:t>36</m:t>
            </m:r>
          </m:e>
        </m:rad>
      </m:oMath>
      <w:r w:rsidRPr="00850B92">
        <w:rPr>
          <w:rFonts w:asciiTheme="minorHAnsi" w:hAnsiTheme="minorHAnsi" w:cstheme="minorHAnsi"/>
        </w:rPr>
        <w:t xml:space="preserve"> , </w:t>
      </w:r>
      <m:oMath>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-8</m:t>
            </m:r>
          </m:e>
        </m:rad>
      </m:oMath>
      <w:r w:rsidRPr="00850B92">
        <w:rPr>
          <w:rFonts w:asciiTheme="minorHAnsi" w:hAnsiTheme="minorHAnsi" w:cstheme="minorHAnsi"/>
        </w:rPr>
        <w:t xml:space="preserve"> , </w:t>
      </w:r>
      <m:oMath>
        <m:rad>
          <m:radPr>
            <m:degHide m:val="1"/>
            <m:ctrlPr>
              <w:rPr>
                <w:rFonts w:ascii="Cambria Math" w:hAnsi="Cambria Math" w:cstheme="minorHAnsi"/>
                <w:i/>
              </w:rPr>
            </m:ctrlPr>
          </m:radPr>
          <m:deg/>
          <m:e>
            <m:r>
              <w:rPr>
                <w:rFonts w:ascii="Cambria Math" w:hAnsi="Cambria Math" w:cstheme="minorHAnsi"/>
              </w:rPr>
              <m:t>6</m:t>
            </m:r>
          </m:e>
        </m:rad>
      </m:oMath>
      <w:r w:rsidRPr="00850B92">
        <w:rPr>
          <w:rFonts w:asciiTheme="minorHAnsi" w:hAnsiTheme="minorHAnsi" w:cstheme="minorHAnsi"/>
        </w:rPr>
        <w:t xml:space="preserve"> , </w:t>
      </w:r>
      <m:oMath>
        <m:rad>
          <m:radPr>
            <m:degHide m:val="1"/>
            <m:ctrlPr>
              <w:rPr>
                <w:rFonts w:ascii="Cambria Math" w:hAnsi="Cambria Math" w:cstheme="minorHAnsi"/>
                <w:i/>
              </w:rPr>
            </m:ctrlPr>
          </m:radPr>
          <m:deg/>
          <m:e>
            <m:r>
              <w:rPr>
                <w:rFonts w:ascii="Cambria Math" w:hAnsi="Cambria Math" w:cstheme="minorHAnsi"/>
              </w:rPr>
              <m:t>-5</m:t>
            </m:r>
          </m:e>
        </m:rad>
      </m:oMath>
    </w:p>
    <w:p w:rsidR="00850B92" w:rsidRPr="00850B92" w:rsidRDefault="00850B92" w:rsidP="00850B92">
      <w:pPr>
        <w:spacing w:before="120"/>
        <w:rPr>
          <w:rFonts w:asciiTheme="minorHAnsi" w:hAnsiTheme="minorHAnsi" w:cstheme="minorHAnsi"/>
        </w:rPr>
      </w:pPr>
      <w:r w:rsidRPr="00850B92">
        <w:rPr>
          <w:rFonts w:asciiTheme="minorHAnsi" w:hAnsiTheme="minorHAnsi" w:cstheme="minorHAnsi"/>
        </w:rPr>
        <w:t xml:space="preserve">4. Clasifica estos números:  </w:t>
      </w:r>
      <m:oMath>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-1</m:t>
            </m:r>
          </m:e>
        </m:rad>
      </m:oMath>
      <w:r w:rsidRPr="00850B92">
        <w:rPr>
          <w:rFonts w:asciiTheme="minorHAnsi" w:hAnsiTheme="minorHAnsi" w:cstheme="minorHAnsi"/>
        </w:rPr>
        <w:t xml:space="preserve"> , </w:t>
      </w:r>
      <m:oMath>
        <m:r>
          <w:rPr>
            <w:rFonts w:ascii="Cambria Math" w:hAnsi="Cambria Math" w:cstheme="minorHAnsi"/>
          </w:rPr>
          <m:t>2´1</m:t>
        </m:r>
        <m:acc>
          <m:accPr>
            <m:ctrlPr>
              <w:rPr>
                <w:rFonts w:ascii="Cambria Math" w:hAnsi="Cambria Math" w:cstheme="minorHAnsi"/>
                <w:i/>
              </w:rPr>
            </m:ctrlPr>
          </m:accPr>
          <m:e>
            <m:r>
              <w:rPr>
                <w:rFonts w:ascii="Cambria Math" w:hAnsi="Cambria Math" w:cstheme="minorHAnsi"/>
              </w:rPr>
              <m:t>3</m:t>
            </m:r>
          </m:e>
        </m:acc>
      </m:oMath>
      <w:r w:rsidRPr="00850B92">
        <w:rPr>
          <w:rFonts w:asciiTheme="minorHAnsi" w:hAnsiTheme="minorHAnsi" w:cstheme="minorHAnsi"/>
        </w:rPr>
        <w:t xml:space="preserve"> , </w:t>
      </w:r>
      <m:oMath>
        <m:rad>
          <m:radPr>
            <m:degHide m:val="1"/>
            <m:ctrlPr>
              <w:rPr>
                <w:rFonts w:ascii="Cambria Math" w:hAnsi="Cambria Math" w:cstheme="minorHAnsi"/>
                <w:i/>
              </w:rPr>
            </m:ctrlPr>
          </m:radPr>
          <m:deg/>
          <m:e>
            <m:r>
              <w:rPr>
                <w:rFonts w:ascii="Cambria Math" w:hAnsi="Cambria Math" w:cstheme="minorHAnsi"/>
              </w:rPr>
              <m:t>81</m:t>
            </m:r>
          </m:e>
        </m:rad>
      </m:oMath>
      <w:r w:rsidRPr="00850B92">
        <w:rPr>
          <w:rFonts w:asciiTheme="minorHAnsi" w:hAnsiTheme="minorHAnsi" w:cstheme="minorHAnsi"/>
        </w:rPr>
        <w:t xml:space="preserve"> , </w:t>
      </w:r>
      <m:oMath>
        <m:rad>
          <m:radPr>
            <m:degHide m:val="1"/>
            <m:ctrlPr>
              <w:rPr>
                <w:rFonts w:ascii="Cambria Math" w:hAnsi="Cambria Math" w:cstheme="minorHAnsi"/>
                <w:i/>
              </w:rPr>
            </m:ctrlPr>
          </m:radPr>
          <m:deg/>
          <m:e>
            <m:r>
              <w:rPr>
                <w:rFonts w:ascii="Cambria Math" w:hAnsi="Cambria Math" w:cstheme="minorHAnsi"/>
              </w:rPr>
              <m:t>15</m:t>
            </m:r>
          </m:e>
        </m:rad>
      </m:oMath>
      <w:r w:rsidRPr="00850B92">
        <w:rPr>
          <w:rFonts w:asciiTheme="minorHAnsi" w:hAnsiTheme="minorHAnsi" w:cstheme="minorHAnsi"/>
        </w:rPr>
        <w:t xml:space="preserve"> , </w:t>
      </w:r>
      <m:oMath>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-2</m:t>
            </m:r>
          </m:e>
        </m:rad>
      </m:oMath>
      <w:r w:rsidRPr="00850B92">
        <w:rPr>
          <w:rFonts w:asciiTheme="minorHAnsi" w:hAnsiTheme="minorHAnsi" w:cstheme="minorHAnsi"/>
        </w:rPr>
        <w:t xml:space="preserve"> , </w:t>
      </w:r>
      <m:oMath>
        <m:f>
          <m:fPr>
            <m:ctrlPr>
              <w:rPr>
                <w:rFonts w:ascii="Cambria Math" w:hAnsi="Cambria Math" w:cstheme="minorHAnsi"/>
                <w:i/>
              </w:rPr>
            </m:ctrlPr>
          </m:fPr>
          <m:num>
            <m:r>
              <w:rPr>
                <w:rFonts w:ascii="Cambria Math" w:hAnsi="Cambria Math" w:cstheme="minorHAnsi"/>
              </w:rPr>
              <m:t>23</m:t>
            </m:r>
          </m:num>
          <m:den>
            <m:r>
              <w:rPr>
                <w:rFonts w:ascii="Cambria Math" w:hAnsi="Cambria Math" w:cstheme="minorHAnsi"/>
              </w:rPr>
              <m:t>4</m:t>
            </m:r>
          </m:den>
        </m:f>
      </m:oMath>
      <w:r w:rsidRPr="00850B92">
        <w:rPr>
          <w:rFonts w:asciiTheme="minorHAnsi" w:hAnsiTheme="minorHAnsi" w:cstheme="minorHAnsi"/>
        </w:rPr>
        <w:t xml:space="preserve"> , </w:t>
      </w:r>
      <m:oMath>
        <m:r>
          <w:rPr>
            <w:rFonts w:ascii="Cambria Math" w:hAnsi="Cambria Math" w:cstheme="minorHAnsi"/>
          </w:rPr>
          <m:t xml:space="preserve">- </m:t>
        </m:r>
        <m:f>
          <m:fPr>
            <m:ctrlPr>
              <w:rPr>
                <w:rFonts w:ascii="Cambria Math" w:hAnsi="Cambria Math" w:cstheme="minorHAnsi"/>
                <w:i/>
              </w:rPr>
            </m:ctrlPr>
          </m:fPr>
          <m:num>
            <m:r>
              <w:rPr>
                <w:rFonts w:ascii="Cambria Math" w:hAnsi="Cambria Math" w:cstheme="minorHAnsi"/>
              </w:rPr>
              <m:t>28</m:t>
            </m:r>
          </m:num>
          <m:den>
            <m:r>
              <w:rPr>
                <w:rFonts w:ascii="Cambria Math" w:hAnsi="Cambria Math" w:cstheme="minorHAnsi"/>
              </w:rPr>
              <m:t>4</m:t>
            </m:r>
          </m:den>
        </m:f>
      </m:oMath>
    </w:p>
    <w:p w:rsidR="00850B92" w:rsidRPr="00850B92" w:rsidRDefault="00850B92" w:rsidP="00850B92">
      <w:pPr>
        <w:spacing w:before="120"/>
        <w:jc w:val="both"/>
        <w:rPr>
          <w:rFonts w:asciiTheme="minorHAnsi" w:hAnsiTheme="minorHAnsi" w:cstheme="minorHAnsi"/>
        </w:rPr>
      </w:pPr>
      <w:r w:rsidRPr="00850B92">
        <w:rPr>
          <w:rFonts w:asciiTheme="minorHAnsi" w:hAnsiTheme="minorHAnsi" w:cstheme="minorHAnsi"/>
        </w:rPr>
        <w:t xml:space="preserve">5. Clasifica estos números:  -5, 0´16 , 7/5, </w:t>
      </w:r>
      <m:oMath>
        <m:rad>
          <m:radPr>
            <m:degHide m:val="1"/>
            <m:ctrlPr>
              <w:rPr>
                <w:rFonts w:ascii="Cambria Math" w:hAnsi="Cambria Math" w:cstheme="minorHAnsi"/>
                <w:i/>
              </w:rPr>
            </m:ctrlPr>
          </m:radPr>
          <m:deg/>
          <m:e>
            <m:f>
              <m:fPr>
                <m:ctrlPr>
                  <w:rPr>
                    <w:rFonts w:ascii="Cambria Math" w:hAnsi="Cambria Math" w:cstheme="minorHAnsi"/>
                    <w:i/>
                  </w:rPr>
                </m:ctrlPr>
              </m:fPr>
              <m:num>
                <m:r>
                  <w:rPr>
                    <w:rFonts w:ascii="Cambria Math" w:hAnsi="Cambria Math" w:cstheme="minorHAnsi"/>
                  </w:rPr>
                  <m:t>75</m:t>
                </m:r>
              </m:num>
              <m:den>
                <m:r>
                  <w:rPr>
                    <w:rFonts w:ascii="Cambria Math" w:hAnsi="Cambria Math" w:cstheme="minorHAnsi"/>
                  </w:rPr>
                  <m:t>3</m:t>
                </m:r>
              </m:den>
            </m:f>
          </m:e>
        </m:rad>
      </m:oMath>
      <w:r w:rsidRPr="00850B92">
        <w:rPr>
          <w:rFonts w:asciiTheme="minorHAnsi" w:hAnsiTheme="minorHAnsi" w:cstheme="minorHAnsi"/>
        </w:rPr>
        <w:t xml:space="preserve"> , </w:t>
      </w:r>
      <m:oMath>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-7</m:t>
            </m:r>
          </m:e>
        </m:rad>
      </m:oMath>
      <w:r w:rsidRPr="00850B92">
        <w:rPr>
          <w:rFonts w:asciiTheme="minorHAnsi" w:hAnsiTheme="minorHAnsi" w:cstheme="minorHAnsi"/>
        </w:rPr>
        <w:t xml:space="preserve"> , -</w:t>
      </w:r>
      <m:oMath>
        <m:rad>
          <m:radPr>
            <m:degHide m:val="1"/>
            <m:ctrlPr>
              <w:rPr>
                <w:rFonts w:ascii="Cambria Math" w:hAnsi="Cambria Math" w:cstheme="minorHAnsi"/>
                <w:i/>
              </w:rPr>
            </m:ctrlPr>
          </m:radPr>
          <m:deg/>
          <m:e>
            <m:r>
              <w:rPr>
                <w:rFonts w:ascii="Cambria Math" w:hAnsi="Cambria Math" w:cstheme="minorHAnsi"/>
              </w:rPr>
              <m:t xml:space="preserve">5 </m:t>
            </m:r>
          </m:e>
        </m:rad>
      </m:oMath>
      <w:r w:rsidRPr="00850B92">
        <w:rPr>
          <w:rFonts w:asciiTheme="minorHAnsi" w:hAnsiTheme="minorHAnsi" w:cstheme="minorHAnsi"/>
        </w:rPr>
        <w:t xml:space="preserve">, </w:t>
      </w:r>
      <m:oMath>
        <m:f>
          <m:fPr>
            <m:ctrlPr>
              <w:rPr>
                <w:rFonts w:ascii="Cambria Math" w:hAnsi="Cambria Math" w:cstheme="minorHAnsi"/>
                <w:i/>
              </w:rPr>
            </m:ctrlPr>
          </m:fPr>
          <m:num>
            <m:r>
              <w:rPr>
                <w:rFonts w:ascii="Cambria Math" w:hAnsi="Cambria Math" w:cstheme="minorHAnsi"/>
              </w:rPr>
              <m:t>π</m:t>
            </m:r>
          </m:num>
          <m:den>
            <m:r>
              <w:rPr>
                <w:rFonts w:ascii="Cambria Math" w:hAnsi="Cambria Math" w:cstheme="minorHAnsi"/>
              </w:rPr>
              <m:t>3</m:t>
            </m:r>
          </m:den>
        </m:f>
      </m:oMath>
      <w:r w:rsidRPr="00850B92">
        <w:rPr>
          <w:rFonts w:asciiTheme="minorHAnsi" w:hAnsiTheme="minorHAnsi" w:cstheme="minorHAnsi"/>
        </w:rPr>
        <w:t xml:space="preserve"> , </w:t>
      </w:r>
      <m:oMath>
        <m:r>
          <w:rPr>
            <w:rFonts w:ascii="Cambria Math" w:hAnsi="Cambria Math" w:cstheme="minorHAnsi"/>
          </w:rPr>
          <m:t>1´</m:t>
        </m:r>
        <m:acc>
          <m:accPr>
            <m:ctrlPr>
              <w:rPr>
                <w:rFonts w:ascii="Cambria Math" w:hAnsi="Cambria Math" w:cstheme="minorHAnsi"/>
                <w:i/>
              </w:rPr>
            </m:ctrlPr>
          </m:accPr>
          <m:e>
            <m:r>
              <w:rPr>
                <w:rFonts w:ascii="Cambria Math" w:hAnsi="Cambria Math" w:cstheme="minorHAnsi"/>
              </w:rPr>
              <m:t>9</m:t>
            </m:r>
          </m:e>
        </m:acc>
      </m:oMath>
    </w:p>
    <w:p w:rsidR="00850B92" w:rsidRPr="00850B92" w:rsidRDefault="00850B92" w:rsidP="00850B92">
      <w:pPr>
        <w:spacing w:before="120"/>
        <w:jc w:val="both"/>
        <w:rPr>
          <w:rFonts w:asciiTheme="minorHAnsi" w:hAnsiTheme="minorHAnsi" w:cstheme="minorHAnsi"/>
        </w:rPr>
      </w:pPr>
      <w:r w:rsidRPr="00850B92">
        <w:rPr>
          <w:rFonts w:asciiTheme="minorHAnsi" w:hAnsiTheme="minorHAnsi" w:cstheme="minorHAnsi"/>
        </w:rPr>
        <w:t>6. Indica cuales de los siguientes números son racionales e irracionales. En caso de racionales exprésalos en forma de fracción:</w:t>
      </w:r>
    </w:p>
    <w:p w:rsidR="00850B92" w:rsidRPr="00850B92" w:rsidRDefault="00850B92" w:rsidP="00850B92">
      <w:pPr>
        <w:spacing w:before="120"/>
        <w:jc w:val="both"/>
        <w:rPr>
          <w:rFonts w:asciiTheme="minorHAnsi" w:hAnsiTheme="minorHAnsi" w:cstheme="minorHAnsi"/>
        </w:rPr>
      </w:pPr>
      <w:r w:rsidRPr="00850B92">
        <w:rPr>
          <w:rFonts w:asciiTheme="minorHAnsi" w:hAnsiTheme="minorHAnsi" w:cstheme="minorHAnsi"/>
        </w:rPr>
        <w:t>a) 3,11111….</w:t>
      </w:r>
      <w:r w:rsidRPr="00850B92">
        <w:rPr>
          <w:rFonts w:asciiTheme="minorHAnsi" w:hAnsiTheme="minorHAnsi" w:cstheme="minorHAnsi"/>
        </w:rPr>
        <w:tab/>
      </w:r>
      <w:r w:rsidRPr="00850B92">
        <w:rPr>
          <w:rFonts w:asciiTheme="minorHAnsi" w:hAnsiTheme="minorHAnsi" w:cstheme="minorHAnsi"/>
        </w:rPr>
        <w:tab/>
        <w:t>b) 3,23</w:t>
      </w:r>
      <w:r w:rsidRPr="00850B92">
        <w:rPr>
          <w:rFonts w:asciiTheme="minorHAnsi" w:hAnsiTheme="minorHAnsi" w:cstheme="minorHAnsi"/>
        </w:rPr>
        <w:tab/>
      </w:r>
      <w:r w:rsidRPr="00850B92">
        <w:rPr>
          <w:rFonts w:asciiTheme="minorHAnsi" w:hAnsiTheme="minorHAnsi" w:cstheme="minorHAnsi"/>
        </w:rPr>
        <w:tab/>
      </w:r>
      <w:r w:rsidRPr="00850B92">
        <w:rPr>
          <w:rFonts w:asciiTheme="minorHAnsi" w:hAnsiTheme="minorHAnsi" w:cstheme="minorHAnsi"/>
        </w:rPr>
        <w:tab/>
        <w:t>c) 4,343434…</w:t>
      </w:r>
      <w:r w:rsidRPr="00850B92">
        <w:rPr>
          <w:rFonts w:asciiTheme="minorHAnsi" w:hAnsiTheme="minorHAnsi" w:cstheme="minorHAnsi"/>
        </w:rPr>
        <w:tab/>
      </w:r>
      <w:r w:rsidRPr="00850B92">
        <w:rPr>
          <w:rFonts w:asciiTheme="minorHAnsi" w:hAnsiTheme="minorHAnsi" w:cstheme="minorHAnsi"/>
        </w:rPr>
        <w:tab/>
      </w:r>
      <w:r w:rsidRPr="00850B92">
        <w:rPr>
          <w:rFonts w:asciiTheme="minorHAnsi" w:hAnsiTheme="minorHAnsi" w:cstheme="minorHAnsi"/>
        </w:rPr>
        <w:tab/>
        <w:t>d)</w:t>
      </w:r>
      <m:oMath>
        <m:r>
          <w:rPr>
            <w:rFonts w:ascii="Cambria Math" w:hAnsi="Cambria Math" w:cstheme="minorHAnsi"/>
          </w:rPr>
          <m:t xml:space="preserve"> </m:t>
        </m:r>
        <m:rad>
          <m:radPr>
            <m:degHide m:val="1"/>
            <m:ctrlPr>
              <w:rPr>
                <w:rFonts w:ascii="Cambria Math" w:hAnsi="Cambria Math" w:cstheme="minorHAnsi"/>
                <w:i/>
              </w:rPr>
            </m:ctrlPr>
          </m:radPr>
          <m:deg/>
          <m:e>
            <m:r>
              <w:rPr>
                <w:rFonts w:ascii="Cambria Math" w:hAnsi="Cambria Math" w:cstheme="minorHAnsi"/>
              </w:rPr>
              <m:t>27</m:t>
            </m:r>
          </m:e>
        </m:rad>
      </m:oMath>
      <w:r w:rsidRPr="00850B92">
        <w:rPr>
          <w:rFonts w:asciiTheme="minorHAnsi" w:hAnsiTheme="minorHAnsi" w:cstheme="minorHAnsi"/>
        </w:rPr>
        <w:tab/>
      </w:r>
    </w:p>
    <w:p w:rsidR="00850B92" w:rsidRPr="00850B92" w:rsidRDefault="00850B92" w:rsidP="00850B92">
      <w:pPr>
        <w:spacing w:before="120"/>
        <w:jc w:val="both"/>
        <w:rPr>
          <w:rFonts w:asciiTheme="minorHAnsi" w:hAnsiTheme="minorHAnsi" w:cstheme="minorHAnsi"/>
        </w:rPr>
      </w:pPr>
      <w:r w:rsidRPr="00850B92">
        <w:rPr>
          <w:rFonts w:asciiTheme="minorHAnsi" w:hAnsiTheme="minorHAnsi" w:cstheme="minorHAnsi"/>
        </w:rPr>
        <w:t xml:space="preserve">e) </w:t>
      </w:r>
      <m:oMath>
        <m:rad>
          <m:radPr>
            <m:degHide m:val="1"/>
            <m:ctrlPr>
              <w:rPr>
                <w:rFonts w:ascii="Cambria Math" w:hAnsi="Cambria Math" w:cstheme="minorHAnsi"/>
                <w:i/>
              </w:rPr>
            </m:ctrlPr>
          </m:radPr>
          <m:deg/>
          <m:e>
            <m:r>
              <w:rPr>
                <w:rFonts w:ascii="Cambria Math" w:hAnsi="Cambria Math" w:cstheme="minorHAnsi"/>
              </w:rPr>
              <m:t>10</m:t>
            </m:r>
          </m:e>
        </m:rad>
      </m:oMath>
      <w:r w:rsidRPr="00850B92">
        <w:rPr>
          <w:rFonts w:asciiTheme="minorHAnsi" w:hAnsiTheme="minorHAnsi" w:cstheme="minorHAnsi"/>
        </w:rPr>
        <w:tab/>
      </w:r>
      <w:r w:rsidRPr="00850B92">
        <w:rPr>
          <w:rFonts w:asciiTheme="minorHAnsi" w:hAnsiTheme="minorHAnsi" w:cstheme="minorHAnsi"/>
        </w:rPr>
        <w:tab/>
      </w:r>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f) </w:t>
      </w:r>
      <m:oMath>
        <m:rad>
          <m:radPr>
            <m:degHide m:val="1"/>
            <m:ctrlPr>
              <w:rPr>
                <w:rFonts w:ascii="Cambria Math" w:hAnsi="Cambria Math" w:cstheme="minorHAnsi"/>
                <w:i/>
              </w:rPr>
            </m:ctrlPr>
          </m:radPr>
          <m:deg/>
          <m:e>
            <m:r>
              <w:rPr>
                <w:rFonts w:ascii="Cambria Math" w:hAnsi="Cambria Math" w:cstheme="minorHAnsi"/>
              </w:rPr>
              <m:t>8</m:t>
            </m:r>
          </m:e>
        </m:rad>
      </m:oMath>
      <w:r w:rsidRPr="00850B92">
        <w:rPr>
          <w:rFonts w:asciiTheme="minorHAnsi" w:hAnsiTheme="minorHAnsi" w:cstheme="minorHAnsi"/>
        </w:rPr>
        <w:tab/>
      </w:r>
      <w:r w:rsidRPr="00850B92">
        <w:rPr>
          <w:rFonts w:asciiTheme="minorHAnsi" w:hAnsiTheme="minorHAnsi" w:cstheme="minorHAnsi"/>
        </w:rPr>
        <w:tab/>
      </w:r>
      <w:r w:rsidRPr="00850B92">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g) </w:t>
      </w:r>
      <m:oMath>
        <m:rad>
          <m:radPr>
            <m:degHide m:val="1"/>
            <m:ctrlPr>
              <w:rPr>
                <w:rFonts w:ascii="Cambria Math" w:hAnsi="Cambria Math" w:cstheme="minorHAnsi"/>
                <w:i/>
              </w:rPr>
            </m:ctrlPr>
          </m:radPr>
          <m:deg/>
          <m:e>
            <m:r>
              <w:rPr>
                <w:rFonts w:ascii="Cambria Math" w:hAnsi="Cambria Math" w:cstheme="minorHAnsi"/>
              </w:rPr>
              <m:t>2,</m:t>
            </m:r>
            <m:acc>
              <m:accPr>
                <m:ctrlPr>
                  <w:rPr>
                    <w:rFonts w:ascii="Cambria Math" w:hAnsi="Cambria Math" w:cstheme="minorHAnsi"/>
                    <w:i/>
                  </w:rPr>
                </m:ctrlPr>
              </m:accPr>
              <m:e>
                <m:r>
                  <w:rPr>
                    <w:rFonts w:ascii="Cambria Math" w:hAnsi="Cambria Math" w:cstheme="minorHAnsi"/>
                  </w:rPr>
                  <m:t>7</m:t>
                </m:r>
              </m:e>
            </m:acc>
          </m:e>
        </m:rad>
      </m:oMath>
      <w:r w:rsidRPr="00850B92">
        <w:rPr>
          <w:rFonts w:asciiTheme="minorHAnsi" w:hAnsiTheme="minorHAnsi" w:cstheme="minorHAnsi"/>
        </w:rPr>
        <w:tab/>
      </w:r>
      <w:r w:rsidRPr="00850B92">
        <w:rPr>
          <w:rFonts w:asciiTheme="minorHAnsi" w:hAnsiTheme="minorHAnsi" w:cstheme="minorHAnsi"/>
        </w:rPr>
        <w:tab/>
      </w:r>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h)0,70770777…</w:t>
      </w:r>
    </w:p>
    <w:p w:rsidR="00850B92" w:rsidRPr="00850B92" w:rsidRDefault="00850B92" w:rsidP="00850B92">
      <w:pPr>
        <w:spacing w:before="120"/>
        <w:jc w:val="both"/>
        <w:rPr>
          <w:rFonts w:asciiTheme="minorHAnsi" w:hAnsiTheme="minorHAnsi" w:cstheme="minorHAnsi"/>
        </w:rPr>
      </w:pPr>
      <w:r w:rsidRPr="00850B92">
        <w:rPr>
          <w:rFonts w:asciiTheme="minorHAnsi" w:hAnsiTheme="minorHAnsi" w:cstheme="minorHAnsi"/>
        </w:rPr>
        <w:t>7. Indica que números irracionales representan los puntos A, B, C y D.</w:t>
      </w:r>
    </w:p>
    <w:p w:rsidR="00850B92" w:rsidRPr="00850B92" w:rsidRDefault="00850B92" w:rsidP="00850B92">
      <w:pPr>
        <w:spacing w:before="120"/>
        <w:jc w:val="center"/>
        <w:rPr>
          <w:rFonts w:asciiTheme="minorHAnsi" w:hAnsiTheme="minorHAnsi" w:cstheme="minorHAnsi"/>
        </w:rPr>
      </w:pPr>
      <w:r w:rsidRPr="00850B92">
        <w:rPr>
          <w:rFonts w:asciiTheme="minorHAnsi" w:hAnsiTheme="minorHAnsi" w:cstheme="minorHAnsi"/>
        </w:rPr>
        <w:t xml:space="preserve"> </w:t>
      </w:r>
      <w:r w:rsidRPr="00850B92">
        <w:rPr>
          <w:rFonts w:asciiTheme="minorHAnsi" w:hAnsiTheme="minorHAnsi" w:cstheme="minorHAnsi"/>
          <w:noProof/>
        </w:rPr>
        <w:drawing>
          <wp:inline distT="0" distB="0" distL="0" distR="0" wp14:anchorId="3F47BDF9" wp14:editId="3E4FD3F9">
            <wp:extent cx="3069772" cy="1678602"/>
            <wp:effectExtent l="0" t="0" r="381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082274" cy="1685438"/>
                    </a:xfrm>
                    <a:prstGeom prst="rect">
                      <a:avLst/>
                    </a:prstGeom>
                  </pic:spPr>
                </pic:pic>
              </a:graphicData>
            </a:graphic>
          </wp:inline>
        </w:drawing>
      </w:r>
    </w:p>
    <w:p w:rsidR="00850B92" w:rsidRPr="00850B92" w:rsidRDefault="00850B92" w:rsidP="00850B92">
      <w:pPr>
        <w:spacing w:before="120"/>
        <w:jc w:val="both"/>
        <w:rPr>
          <w:rFonts w:asciiTheme="minorHAnsi" w:hAnsiTheme="minorHAnsi" w:cstheme="minorHAnsi"/>
        </w:rPr>
      </w:pPr>
    </w:p>
    <w:p w:rsidR="00850B92" w:rsidRPr="00850B92" w:rsidRDefault="00850B92" w:rsidP="00850B92">
      <w:pPr>
        <w:spacing w:before="120"/>
        <w:rPr>
          <w:rFonts w:asciiTheme="minorHAnsi" w:hAnsiTheme="minorHAnsi" w:cstheme="minorHAnsi"/>
          <w:u w:val="single"/>
        </w:rPr>
      </w:pPr>
      <w:r w:rsidRPr="00850B92">
        <w:rPr>
          <w:rFonts w:asciiTheme="minorHAnsi" w:hAnsiTheme="minorHAnsi" w:cstheme="minorHAnsi"/>
          <w:u w:val="single"/>
        </w:rPr>
        <w:lastRenderedPageBreak/>
        <w:t>Aproximación y errores</w:t>
      </w:r>
    </w:p>
    <w:p w:rsidR="00850B92" w:rsidRPr="00850B92" w:rsidRDefault="00850B92" w:rsidP="00850B92">
      <w:pPr>
        <w:spacing w:before="120"/>
        <w:rPr>
          <w:rFonts w:asciiTheme="minorHAnsi" w:hAnsiTheme="minorHAnsi" w:cstheme="minorHAnsi"/>
        </w:rPr>
      </w:pPr>
      <w:r w:rsidRPr="00850B92">
        <w:rPr>
          <w:rFonts w:asciiTheme="minorHAnsi" w:hAnsiTheme="minorHAnsi" w:cstheme="minorHAnsi"/>
        </w:rPr>
        <w:t>8. Halla los errores absoluto y relativo que cometemos al redondear y truncar a las décimas la expresión decimal del número 8/3.</w:t>
      </w:r>
    </w:p>
    <w:p w:rsidR="00850B92" w:rsidRPr="00850B92" w:rsidRDefault="00850B92" w:rsidP="00850B92">
      <w:pPr>
        <w:spacing w:before="120"/>
        <w:rPr>
          <w:rFonts w:asciiTheme="minorHAnsi" w:hAnsiTheme="minorHAnsi" w:cstheme="minorHAnsi"/>
        </w:rPr>
      </w:pPr>
      <w:r w:rsidRPr="00850B92">
        <w:rPr>
          <w:rFonts w:asciiTheme="minorHAnsi" w:hAnsiTheme="minorHAnsi" w:cstheme="minorHAnsi"/>
        </w:rPr>
        <w:t>9. Supongamos que medimos la altura de un lápiz y obtenemos 17 cm, cuando en realidad mide 16,8 cm. También medimos la distancia a Murcia desde Hellín y nos salen 88 km, cuando en realidad son 90 km. ¿En qué caso hemos cometido un mayor en la medición?.</w:t>
      </w:r>
    </w:p>
    <w:p w:rsidR="00850B92" w:rsidRPr="00850B92" w:rsidRDefault="00850B92" w:rsidP="00850B92">
      <w:pPr>
        <w:spacing w:before="120"/>
        <w:rPr>
          <w:rFonts w:asciiTheme="minorHAnsi" w:hAnsiTheme="minorHAnsi" w:cstheme="minorHAnsi"/>
          <w:u w:val="single"/>
        </w:rPr>
      </w:pPr>
      <w:r w:rsidRPr="00850B92">
        <w:rPr>
          <w:rFonts w:asciiTheme="minorHAnsi" w:hAnsiTheme="minorHAnsi" w:cstheme="minorHAnsi"/>
          <w:u w:val="single"/>
        </w:rPr>
        <w:t>Notación científica</w:t>
      </w:r>
    </w:p>
    <w:p w:rsidR="00850B92" w:rsidRPr="00850B92" w:rsidRDefault="00850B92" w:rsidP="00850B92">
      <w:pPr>
        <w:spacing w:before="120"/>
        <w:rPr>
          <w:rFonts w:asciiTheme="minorHAnsi" w:hAnsiTheme="minorHAnsi" w:cstheme="minorHAnsi"/>
        </w:rPr>
      </w:pPr>
      <w:r w:rsidRPr="00850B92">
        <w:rPr>
          <w:rFonts w:asciiTheme="minorHAnsi" w:hAnsiTheme="minorHAnsi" w:cstheme="minorHAnsi"/>
        </w:rPr>
        <w:t>10. Expresa los siguientes números en notación científica y ordénalos de menor a mayor:</w:t>
      </w:r>
    </w:p>
    <w:p w:rsidR="00850B92" w:rsidRPr="00850B92" w:rsidRDefault="00850B92" w:rsidP="00850B92">
      <w:pPr>
        <w:spacing w:before="120"/>
        <w:rPr>
          <w:rFonts w:asciiTheme="minorHAnsi" w:hAnsiTheme="minorHAnsi" w:cstheme="minorHAnsi"/>
        </w:rPr>
      </w:pPr>
      <w:r w:rsidRPr="00850B92">
        <w:rPr>
          <w:rFonts w:asciiTheme="minorHAnsi" w:hAnsiTheme="minorHAnsi" w:cstheme="minorHAnsi"/>
        </w:rPr>
        <w:t>a) 3´38</w:t>
      </w:r>
      <w:r w:rsidRPr="00850B92">
        <w:rPr>
          <w:rFonts w:asciiTheme="minorHAnsi" w:hAnsiTheme="minorHAnsi" w:cstheme="minorHAnsi"/>
        </w:rPr>
        <w:sym w:font="Symbol" w:char="F0D7"/>
      </w:r>
      <w:r w:rsidRPr="00850B92">
        <w:rPr>
          <w:rFonts w:asciiTheme="minorHAnsi" w:hAnsiTheme="minorHAnsi" w:cstheme="minorHAnsi"/>
        </w:rPr>
        <w:t>10</w:t>
      </w:r>
      <w:r w:rsidRPr="00850B92">
        <w:rPr>
          <w:rFonts w:asciiTheme="minorHAnsi" w:hAnsiTheme="minorHAnsi" w:cstheme="minorHAnsi"/>
          <w:vertAlign w:val="superscript"/>
        </w:rPr>
        <w:t>13</w:t>
      </w:r>
      <w:r w:rsidRPr="00850B92">
        <w:rPr>
          <w:rFonts w:asciiTheme="minorHAnsi" w:hAnsiTheme="minorHAnsi" w:cstheme="minorHAnsi"/>
        </w:rPr>
        <w:t xml:space="preserve">  ;  83´6</w:t>
      </w:r>
      <w:r w:rsidRPr="00850B92">
        <w:rPr>
          <w:rFonts w:asciiTheme="minorHAnsi" w:hAnsiTheme="minorHAnsi" w:cstheme="minorHAnsi"/>
        </w:rPr>
        <w:sym w:font="Symbol" w:char="F0D7"/>
      </w:r>
      <w:r w:rsidRPr="00850B92">
        <w:rPr>
          <w:rFonts w:asciiTheme="minorHAnsi" w:hAnsiTheme="minorHAnsi" w:cstheme="minorHAnsi"/>
        </w:rPr>
        <w:t>10</w:t>
      </w:r>
      <w:r w:rsidRPr="00850B92">
        <w:rPr>
          <w:rFonts w:asciiTheme="minorHAnsi" w:hAnsiTheme="minorHAnsi" w:cstheme="minorHAnsi"/>
          <w:vertAlign w:val="superscript"/>
        </w:rPr>
        <w:t>12</w:t>
      </w:r>
      <w:r w:rsidRPr="00850B92">
        <w:rPr>
          <w:rFonts w:asciiTheme="minorHAnsi" w:hAnsiTheme="minorHAnsi" w:cstheme="minorHAnsi"/>
        </w:rPr>
        <w:t xml:space="preserve">  ;  555</w:t>
      </w:r>
      <w:r w:rsidRPr="00850B92">
        <w:rPr>
          <w:rFonts w:asciiTheme="minorHAnsi" w:hAnsiTheme="minorHAnsi" w:cstheme="minorHAnsi"/>
        </w:rPr>
        <w:sym w:font="Symbol" w:char="F0D7"/>
      </w:r>
      <w:r w:rsidRPr="00850B92">
        <w:rPr>
          <w:rFonts w:asciiTheme="minorHAnsi" w:hAnsiTheme="minorHAnsi" w:cstheme="minorHAnsi"/>
        </w:rPr>
        <w:t>10</w:t>
      </w:r>
      <w:r w:rsidRPr="00850B92">
        <w:rPr>
          <w:rFonts w:asciiTheme="minorHAnsi" w:hAnsiTheme="minorHAnsi" w:cstheme="minorHAnsi"/>
          <w:vertAlign w:val="superscript"/>
        </w:rPr>
        <w:t>11</w:t>
      </w:r>
      <w:r w:rsidRPr="00850B92">
        <w:rPr>
          <w:rFonts w:asciiTheme="minorHAnsi" w:hAnsiTheme="minorHAnsi" w:cstheme="minorHAnsi"/>
        </w:rPr>
        <w:t xml:space="preserve">  </w:t>
      </w:r>
    </w:p>
    <w:p w:rsidR="00850B92" w:rsidRPr="00850B92" w:rsidRDefault="00850B92" w:rsidP="00850B92">
      <w:pPr>
        <w:spacing w:before="120"/>
        <w:rPr>
          <w:rFonts w:asciiTheme="minorHAnsi" w:hAnsiTheme="minorHAnsi" w:cstheme="minorHAnsi"/>
        </w:rPr>
      </w:pPr>
      <w:r w:rsidRPr="00850B92">
        <w:rPr>
          <w:rFonts w:asciiTheme="minorHAnsi" w:hAnsiTheme="minorHAnsi" w:cstheme="minorHAnsi"/>
        </w:rPr>
        <w:t>b) 12,3</w:t>
      </w:r>
      <w:r w:rsidRPr="00850B92">
        <w:rPr>
          <w:rFonts w:asciiTheme="minorHAnsi" w:hAnsiTheme="minorHAnsi" w:cstheme="minorHAnsi"/>
        </w:rPr>
        <w:sym w:font="Symbol" w:char="F0D7"/>
      </w:r>
      <w:r w:rsidRPr="00850B92">
        <w:rPr>
          <w:rFonts w:asciiTheme="minorHAnsi" w:hAnsiTheme="minorHAnsi" w:cstheme="minorHAnsi"/>
        </w:rPr>
        <w:t>10</w:t>
      </w:r>
      <w:r w:rsidRPr="00850B92">
        <w:rPr>
          <w:rFonts w:asciiTheme="minorHAnsi" w:hAnsiTheme="minorHAnsi" w:cstheme="minorHAnsi"/>
          <w:vertAlign w:val="superscript"/>
        </w:rPr>
        <w:t>-5</w:t>
      </w:r>
      <w:r w:rsidRPr="00850B92">
        <w:rPr>
          <w:rFonts w:asciiTheme="minorHAnsi" w:hAnsiTheme="minorHAnsi" w:cstheme="minorHAnsi"/>
        </w:rPr>
        <w:t xml:space="preserve">  ;  0,03</w:t>
      </w:r>
      <w:r w:rsidRPr="00850B92">
        <w:rPr>
          <w:rFonts w:asciiTheme="minorHAnsi" w:hAnsiTheme="minorHAnsi" w:cstheme="minorHAnsi"/>
        </w:rPr>
        <w:sym w:font="Symbol" w:char="F0D7"/>
      </w:r>
      <w:r w:rsidRPr="00850B92">
        <w:rPr>
          <w:rFonts w:asciiTheme="minorHAnsi" w:hAnsiTheme="minorHAnsi" w:cstheme="minorHAnsi"/>
        </w:rPr>
        <w:t>10</w:t>
      </w:r>
      <w:r w:rsidRPr="00850B92">
        <w:rPr>
          <w:rFonts w:asciiTheme="minorHAnsi" w:hAnsiTheme="minorHAnsi" w:cstheme="minorHAnsi"/>
          <w:vertAlign w:val="superscript"/>
        </w:rPr>
        <w:t>-4</w:t>
      </w:r>
      <w:r w:rsidRPr="00850B92">
        <w:rPr>
          <w:rFonts w:asciiTheme="minorHAnsi" w:hAnsiTheme="minorHAnsi" w:cstheme="minorHAnsi"/>
        </w:rPr>
        <w:t xml:space="preserve">  ;  3100</w:t>
      </w:r>
      <w:r w:rsidRPr="00850B92">
        <w:rPr>
          <w:rFonts w:asciiTheme="minorHAnsi" w:hAnsiTheme="minorHAnsi" w:cstheme="minorHAnsi"/>
        </w:rPr>
        <w:sym w:font="Symbol" w:char="F0D7"/>
      </w:r>
      <w:r w:rsidRPr="00850B92">
        <w:rPr>
          <w:rFonts w:asciiTheme="minorHAnsi" w:hAnsiTheme="minorHAnsi" w:cstheme="minorHAnsi"/>
        </w:rPr>
        <w:t>10</w:t>
      </w:r>
      <w:r w:rsidRPr="00850B92">
        <w:rPr>
          <w:rFonts w:asciiTheme="minorHAnsi" w:hAnsiTheme="minorHAnsi" w:cstheme="minorHAnsi"/>
          <w:vertAlign w:val="superscript"/>
        </w:rPr>
        <w:t>-9</w:t>
      </w:r>
      <w:r w:rsidRPr="00850B92">
        <w:rPr>
          <w:rFonts w:asciiTheme="minorHAnsi" w:hAnsiTheme="minorHAnsi" w:cstheme="minorHAnsi"/>
        </w:rPr>
        <w:t xml:space="preserve">   </w:t>
      </w:r>
    </w:p>
    <w:p w:rsidR="00850B92" w:rsidRPr="00850B92" w:rsidRDefault="00850B92" w:rsidP="00850B92">
      <w:pPr>
        <w:spacing w:before="120"/>
        <w:rPr>
          <w:rFonts w:asciiTheme="minorHAnsi" w:hAnsiTheme="minorHAnsi" w:cstheme="minorHAnsi"/>
        </w:rPr>
      </w:pPr>
      <w:r w:rsidRPr="00850B92">
        <w:rPr>
          <w:rFonts w:asciiTheme="minorHAnsi" w:hAnsiTheme="minorHAnsi" w:cstheme="minorHAnsi"/>
        </w:rPr>
        <w:t>11. Expresa en notación científica sin usar la calculadora:</w:t>
      </w:r>
    </w:p>
    <w:p w:rsidR="00850B92" w:rsidRPr="00850B92" w:rsidRDefault="00850B92" w:rsidP="00850B92">
      <w:pPr>
        <w:spacing w:before="120"/>
        <w:rPr>
          <w:rFonts w:asciiTheme="minorHAnsi" w:hAnsiTheme="minorHAnsi" w:cstheme="minorHAnsi"/>
          <w:vertAlign w:val="superscript"/>
        </w:rPr>
      </w:pPr>
      <w:r w:rsidRPr="00850B92">
        <w:rPr>
          <w:rFonts w:asciiTheme="minorHAnsi" w:hAnsiTheme="minorHAnsi" w:cstheme="minorHAnsi"/>
        </w:rPr>
        <w:t>a) (600000:0,002)</w:t>
      </w:r>
      <w:r w:rsidRPr="00850B92">
        <w:rPr>
          <w:rFonts w:asciiTheme="minorHAnsi" w:hAnsiTheme="minorHAnsi" w:cstheme="minorHAnsi"/>
        </w:rPr>
        <w:sym w:font="Symbol" w:char="F0D7"/>
      </w:r>
      <w:r w:rsidRPr="00850B92">
        <w:rPr>
          <w:rFonts w:asciiTheme="minorHAnsi" w:hAnsiTheme="minorHAnsi" w:cstheme="minorHAnsi"/>
        </w:rPr>
        <w:t xml:space="preserve"> 0´5 </w:t>
      </w:r>
      <w:r w:rsidRPr="00850B92">
        <w:rPr>
          <w:rFonts w:asciiTheme="minorHAnsi" w:hAnsiTheme="minorHAnsi" w:cstheme="minorHAnsi"/>
        </w:rPr>
        <w:sym w:font="Symbol" w:char="F0D7"/>
      </w:r>
      <w:r w:rsidRPr="00850B92">
        <w:rPr>
          <w:rFonts w:asciiTheme="minorHAnsi" w:hAnsiTheme="minorHAnsi" w:cstheme="minorHAnsi"/>
        </w:rPr>
        <w:t xml:space="preserve"> 10</w:t>
      </w:r>
      <w:r w:rsidRPr="00850B92">
        <w:rPr>
          <w:rFonts w:asciiTheme="minorHAnsi" w:hAnsiTheme="minorHAnsi" w:cstheme="minorHAnsi"/>
          <w:vertAlign w:val="superscript"/>
        </w:rPr>
        <w:t>8</w:t>
      </w:r>
      <w:r w:rsidRPr="00850B92">
        <w:rPr>
          <w:rFonts w:asciiTheme="minorHAnsi" w:hAnsiTheme="minorHAnsi" w:cstheme="minorHAnsi"/>
        </w:rPr>
        <w:tab/>
      </w:r>
      <w:r w:rsidRPr="00850B92">
        <w:rPr>
          <w:rFonts w:asciiTheme="minorHAnsi" w:hAnsiTheme="minorHAnsi" w:cstheme="minorHAnsi"/>
        </w:rPr>
        <w:tab/>
      </w:r>
      <w:r w:rsidRPr="00850B92">
        <w:rPr>
          <w:rFonts w:asciiTheme="minorHAnsi" w:hAnsiTheme="minorHAnsi" w:cstheme="minorHAnsi"/>
        </w:rPr>
        <w:tab/>
        <w:t>b) 0´45</w:t>
      </w:r>
      <w:r w:rsidRPr="00850B92">
        <w:rPr>
          <w:rFonts w:asciiTheme="minorHAnsi" w:hAnsiTheme="minorHAnsi" w:cstheme="minorHAnsi"/>
        </w:rPr>
        <w:sym w:font="Symbol" w:char="F0D7"/>
      </w:r>
      <w:r w:rsidRPr="00850B92">
        <w:rPr>
          <w:rFonts w:asciiTheme="minorHAnsi" w:hAnsiTheme="minorHAnsi" w:cstheme="minorHAnsi"/>
        </w:rPr>
        <w:t>10</w:t>
      </w:r>
      <w:r w:rsidRPr="00850B92">
        <w:rPr>
          <w:rFonts w:asciiTheme="minorHAnsi" w:hAnsiTheme="minorHAnsi" w:cstheme="minorHAnsi"/>
          <w:vertAlign w:val="superscript"/>
        </w:rPr>
        <w:t>-2</w:t>
      </w:r>
      <w:r w:rsidRPr="00850B92">
        <w:rPr>
          <w:rFonts w:asciiTheme="minorHAnsi" w:hAnsiTheme="minorHAnsi" w:cstheme="minorHAnsi"/>
        </w:rPr>
        <w:t xml:space="preserve"> + 12´3</w:t>
      </w:r>
      <w:r w:rsidRPr="00850B92">
        <w:rPr>
          <w:rFonts w:asciiTheme="minorHAnsi" w:hAnsiTheme="minorHAnsi" w:cstheme="minorHAnsi"/>
        </w:rPr>
        <w:sym w:font="Symbol" w:char="F0D7"/>
      </w:r>
      <w:r w:rsidRPr="00850B92">
        <w:rPr>
          <w:rFonts w:asciiTheme="minorHAnsi" w:hAnsiTheme="minorHAnsi" w:cstheme="minorHAnsi"/>
        </w:rPr>
        <w:t>10</w:t>
      </w:r>
      <w:r w:rsidRPr="00850B92">
        <w:rPr>
          <w:rFonts w:asciiTheme="minorHAnsi" w:hAnsiTheme="minorHAnsi" w:cstheme="minorHAnsi"/>
          <w:vertAlign w:val="superscript"/>
        </w:rPr>
        <w:t>-3</w:t>
      </w:r>
      <w:r w:rsidRPr="00850B92">
        <w:rPr>
          <w:rFonts w:asciiTheme="minorHAnsi" w:hAnsiTheme="minorHAnsi" w:cstheme="minorHAnsi"/>
        </w:rPr>
        <w:t xml:space="preserve"> - 90</w:t>
      </w:r>
      <w:r w:rsidRPr="00850B92">
        <w:rPr>
          <w:rFonts w:asciiTheme="minorHAnsi" w:hAnsiTheme="minorHAnsi" w:cstheme="minorHAnsi"/>
        </w:rPr>
        <w:sym w:font="Symbol" w:char="F0D7"/>
      </w:r>
      <w:r w:rsidRPr="00850B92">
        <w:rPr>
          <w:rFonts w:asciiTheme="minorHAnsi" w:hAnsiTheme="minorHAnsi" w:cstheme="minorHAnsi"/>
        </w:rPr>
        <w:t>10</w:t>
      </w:r>
      <w:r w:rsidRPr="00850B92">
        <w:rPr>
          <w:rFonts w:asciiTheme="minorHAnsi" w:hAnsiTheme="minorHAnsi" w:cstheme="minorHAnsi"/>
          <w:vertAlign w:val="superscript"/>
        </w:rPr>
        <w:t>-1</w:t>
      </w:r>
    </w:p>
    <w:p w:rsidR="00850B92" w:rsidRPr="00850B92" w:rsidRDefault="00850B92" w:rsidP="00850B92">
      <w:pPr>
        <w:spacing w:before="120"/>
        <w:rPr>
          <w:rFonts w:asciiTheme="minorHAnsi" w:hAnsiTheme="minorHAnsi" w:cstheme="minorHAnsi"/>
        </w:rPr>
      </w:pPr>
      <w:r w:rsidRPr="00850B92">
        <w:rPr>
          <w:rFonts w:asciiTheme="minorHAnsi" w:hAnsiTheme="minorHAnsi" w:cstheme="minorHAnsi"/>
        </w:rPr>
        <w:t>12. Una gota de sangre de un milímetro cúbico contiene aproximadamente cinco millones de glóbulos rojos. Una persona que pesa 70 Kg. tiene aproximadamente 4,5 litros de sangre. ¿Cuál sería el número de glóbulos rojos que tiene esta persona? Expresa el resultado como un número de una cifra entera y una potencia de 10.</w:t>
      </w:r>
    </w:p>
    <w:p w:rsidR="00850B92" w:rsidRPr="00850B92" w:rsidRDefault="00850B92" w:rsidP="00850B92">
      <w:pPr>
        <w:spacing w:before="120"/>
        <w:rPr>
          <w:rFonts w:asciiTheme="minorHAnsi" w:hAnsiTheme="minorHAnsi" w:cstheme="minorHAnsi"/>
        </w:rPr>
      </w:pPr>
      <w:r w:rsidRPr="00850B92">
        <w:rPr>
          <w:rFonts w:asciiTheme="minorHAnsi" w:hAnsiTheme="minorHAnsi" w:cstheme="minorHAnsi"/>
        </w:rPr>
        <w:t>13. En España, el papel reciclado cada año equivale a 30 millones de árboles no talados. Expresa dicho número en notación científica.</w:t>
      </w:r>
    </w:p>
    <w:p w:rsidR="00850B92" w:rsidRPr="00850B92" w:rsidRDefault="00850B92" w:rsidP="00850B92">
      <w:pPr>
        <w:spacing w:before="120"/>
        <w:rPr>
          <w:rFonts w:asciiTheme="minorHAnsi" w:hAnsiTheme="minorHAnsi" w:cstheme="minorHAnsi"/>
        </w:rPr>
      </w:pPr>
      <w:r w:rsidRPr="00850B92">
        <w:rPr>
          <w:rFonts w:asciiTheme="minorHAnsi" w:hAnsiTheme="minorHAnsi" w:cstheme="minorHAnsi"/>
        </w:rPr>
        <w:t>14. El periodo de revolución de la Tierra en torno al Sol es de un año, aproximadamente 365,25 días, y el periodo de Plutón es de 7,82 10</w:t>
      </w:r>
      <w:r w:rsidRPr="00850B92">
        <w:rPr>
          <w:rFonts w:asciiTheme="minorHAnsi" w:hAnsiTheme="minorHAnsi" w:cstheme="minorHAnsi"/>
          <w:vertAlign w:val="superscript"/>
        </w:rPr>
        <w:t>9</w:t>
      </w:r>
      <w:r w:rsidRPr="00850B92">
        <w:rPr>
          <w:rFonts w:asciiTheme="minorHAnsi" w:hAnsiTheme="minorHAnsi" w:cstheme="minorHAnsi"/>
        </w:rPr>
        <w:t xml:space="preserve"> segundos.</w:t>
      </w:r>
    </w:p>
    <w:p w:rsidR="00850B92" w:rsidRPr="00850B92" w:rsidRDefault="00850B92" w:rsidP="00850B92">
      <w:pPr>
        <w:rPr>
          <w:rFonts w:asciiTheme="minorHAnsi" w:hAnsiTheme="minorHAnsi" w:cstheme="minorHAnsi"/>
        </w:rPr>
      </w:pPr>
      <w:r w:rsidRPr="00850B92">
        <w:rPr>
          <w:rFonts w:asciiTheme="minorHAnsi" w:hAnsiTheme="minorHAnsi" w:cstheme="minorHAnsi"/>
        </w:rPr>
        <w:t>a) Expresa en notación científica y en segundos el periodo de la Tierra.</w:t>
      </w:r>
    </w:p>
    <w:p w:rsidR="00850B92" w:rsidRPr="00850B92" w:rsidRDefault="00850B92" w:rsidP="00850B92">
      <w:pPr>
        <w:rPr>
          <w:rFonts w:asciiTheme="minorHAnsi" w:hAnsiTheme="minorHAnsi" w:cstheme="minorHAnsi"/>
        </w:rPr>
      </w:pPr>
      <w:r w:rsidRPr="00850B92">
        <w:rPr>
          <w:rFonts w:asciiTheme="minorHAnsi" w:hAnsiTheme="minorHAnsi" w:cstheme="minorHAnsi"/>
        </w:rPr>
        <w:t>b) ¿Cuántos años terrestres tarda Plutón en dar una vuelta alrededor del Sol?</w:t>
      </w:r>
    </w:p>
    <w:p w:rsidR="00850B92" w:rsidRPr="00850B92" w:rsidRDefault="00850B92" w:rsidP="00850B92">
      <w:pPr>
        <w:spacing w:before="120"/>
        <w:rPr>
          <w:rFonts w:asciiTheme="minorHAnsi" w:hAnsiTheme="minorHAnsi" w:cstheme="minorHAnsi"/>
          <w:u w:val="single"/>
        </w:rPr>
      </w:pPr>
      <w:r w:rsidRPr="00850B92">
        <w:rPr>
          <w:rFonts w:asciiTheme="minorHAnsi" w:hAnsiTheme="minorHAnsi" w:cstheme="minorHAnsi"/>
          <w:u w:val="single"/>
        </w:rPr>
        <w:t>Potencias</w:t>
      </w:r>
    </w:p>
    <w:p w:rsidR="00850B92" w:rsidRPr="00850B92" w:rsidRDefault="00850B92" w:rsidP="00850B92">
      <w:pPr>
        <w:spacing w:before="120"/>
        <w:rPr>
          <w:rFonts w:asciiTheme="minorHAnsi" w:hAnsiTheme="minorHAnsi" w:cstheme="minorHAnsi"/>
        </w:rPr>
      </w:pPr>
      <w:r w:rsidRPr="00850B92">
        <w:rPr>
          <w:rFonts w:asciiTheme="minorHAnsi" w:hAnsiTheme="minorHAnsi" w:cstheme="minorHAnsi"/>
        </w:rPr>
        <w:t>15. Opera las siguientes expresiones utilizando las propiedades de las potencias:</w:t>
      </w:r>
    </w:p>
    <w:p w:rsidR="00850B92" w:rsidRPr="00850B92" w:rsidRDefault="00850B92" w:rsidP="00850B92">
      <w:pPr>
        <w:spacing w:before="120"/>
        <w:rPr>
          <w:rFonts w:asciiTheme="minorHAnsi" w:hAnsiTheme="minorHAnsi" w:cstheme="minorHAnsi"/>
        </w:rPr>
      </w:pPr>
      <w:r w:rsidRPr="00850B92">
        <w:rPr>
          <w:rFonts w:asciiTheme="minorHAnsi" w:hAnsiTheme="minorHAnsi" w:cstheme="minorHAnsi"/>
        </w:rPr>
        <w:t xml:space="preserve">a) </w:t>
      </w:r>
      <m:oMath>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-2</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-2</m:t>
                </m:r>
              </m:sup>
            </m:sSup>
          </m:num>
          <m:den>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-1</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-1</m:t>
                </m:r>
              </m:sup>
            </m:sSup>
          </m:den>
        </m:f>
      </m:oMath>
      <w:r w:rsidRPr="00850B92">
        <w:rPr>
          <w:rFonts w:asciiTheme="minorHAnsi" w:hAnsiTheme="minorHAnsi" w:cstheme="minorHAnsi"/>
        </w:rPr>
        <w:tab/>
      </w:r>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b) </w:t>
      </w:r>
      <m:oMath>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3</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-2</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-4</m:t>
                </m:r>
              </m:sup>
            </m:sSup>
          </m:num>
          <m:den>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-4</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2</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-2</m:t>
                </m:r>
              </m:sup>
            </m:sSup>
          </m:den>
        </m:f>
      </m:oMath>
      <w:r w:rsidRPr="00850B92">
        <w:rPr>
          <w:rFonts w:asciiTheme="minorHAnsi" w:hAnsiTheme="minorHAnsi" w:cstheme="minorHAnsi"/>
        </w:rPr>
        <w:tab/>
      </w:r>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c) </w:t>
      </w:r>
      <m:oMath>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5</m:t>
                </m:r>
              </m:e>
              <m:sup>
                <m:r>
                  <w:rPr>
                    <w:rFonts w:ascii="Cambria Math" w:hAnsi="Cambria Math" w:cstheme="minorHAnsi"/>
                  </w:rPr>
                  <m:t>2</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4</m:t>
                </m:r>
              </m:e>
              <m:sup>
                <m:r>
                  <w:rPr>
                    <w:rFonts w:ascii="Cambria Math" w:hAnsi="Cambria Math" w:cstheme="minorHAnsi"/>
                  </w:rPr>
                  <m:t>-2</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7</m:t>
                </m:r>
              </m:sup>
            </m:sSup>
          </m:num>
          <m:den>
            <m:sSup>
              <m:sSupPr>
                <m:ctrlPr>
                  <w:rPr>
                    <w:rFonts w:ascii="Cambria Math" w:hAnsi="Cambria Math" w:cstheme="minorHAnsi"/>
                    <w:i/>
                  </w:rPr>
                </m:ctrlPr>
              </m:sSupPr>
              <m:e>
                <m:r>
                  <w:rPr>
                    <w:rFonts w:ascii="Cambria Math" w:hAnsi="Cambria Math" w:cstheme="minorHAnsi"/>
                  </w:rPr>
                  <m:t>25</m:t>
                </m:r>
              </m:e>
              <m:sup>
                <m:r>
                  <w:rPr>
                    <w:rFonts w:ascii="Cambria Math" w:hAnsi="Cambria Math" w:cstheme="minorHAnsi"/>
                  </w:rPr>
                  <m:t>-2</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3</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9</m:t>
                </m:r>
              </m:e>
              <m:sup>
                <m:r>
                  <w:rPr>
                    <w:rFonts w:ascii="Cambria Math" w:hAnsi="Cambria Math" w:cstheme="minorHAnsi"/>
                  </w:rPr>
                  <m:t>3</m:t>
                </m:r>
              </m:sup>
            </m:sSup>
          </m:den>
        </m:f>
      </m:oMath>
      <w:r w:rsidRPr="00850B92">
        <w:rPr>
          <w:rFonts w:asciiTheme="minorHAnsi" w:hAnsiTheme="minorHAnsi" w:cstheme="minorHAnsi"/>
        </w:rPr>
        <w:tab/>
      </w:r>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d) </w:t>
      </w:r>
      <m:oMath>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42</m:t>
                </m:r>
              </m:e>
              <m:sup>
                <m:r>
                  <w:rPr>
                    <w:rFonts w:ascii="Cambria Math" w:hAnsi="Cambria Math" w:cstheme="minorHAnsi"/>
                  </w:rPr>
                  <m:t>2</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10</m:t>
                </m:r>
              </m:e>
              <m:sup>
                <m:r>
                  <w:rPr>
                    <w:rFonts w:ascii="Cambria Math" w:hAnsi="Cambria Math" w:cstheme="minorHAnsi"/>
                  </w:rPr>
                  <m:t>-2</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7</m:t>
                </m:r>
              </m:sup>
            </m:sSup>
          </m:num>
          <m:den>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4</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-3</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5</m:t>
                </m:r>
              </m:e>
              <m:sup>
                <m:r>
                  <w:rPr>
                    <w:rFonts w:ascii="Cambria Math" w:hAnsi="Cambria Math" w:cstheme="minorHAnsi"/>
                  </w:rPr>
                  <m:t>-1</m:t>
                </m:r>
              </m:sup>
            </m:sSup>
          </m:den>
        </m:f>
      </m:oMath>
    </w:p>
    <w:p w:rsidR="00850B92" w:rsidRPr="00850B92" w:rsidRDefault="00850B92" w:rsidP="00850B92">
      <w:pPr>
        <w:spacing w:before="120"/>
        <w:rPr>
          <w:rFonts w:asciiTheme="minorHAnsi" w:hAnsiTheme="minorHAnsi" w:cstheme="minorHAnsi"/>
        </w:rPr>
      </w:pPr>
      <w:r w:rsidRPr="00850B92">
        <w:rPr>
          <w:rFonts w:asciiTheme="minorHAnsi" w:hAnsiTheme="minorHAnsi" w:cstheme="minorHAnsi"/>
        </w:rPr>
        <w:t>16. Opera las siguientes expresiones utilizando las propiedades de las potencias:</w:t>
      </w:r>
    </w:p>
    <w:p w:rsidR="00850B92" w:rsidRPr="00850B92" w:rsidRDefault="00850B92" w:rsidP="00850B92">
      <w:pPr>
        <w:spacing w:before="120"/>
        <w:jc w:val="both"/>
        <w:rPr>
          <w:rFonts w:asciiTheme="minorHAnsi" w:hAnsiTheme="minorHAnsi" w:cstheme="minorHAnsi"/>
        </w:rPr>
      </w:pPr>
      <w:r w:rsidRPr="00850B92">
        <w:rPr>
          <w:rFonts w:asciiTheme="minorHAnsi" w:hAnsiTheme="minorHAnsi" w:cstheme="minorHAnsi"/>
        </w:rPr>
        <w:t>a) (3a</w:t>
      </w:r>
      <w:r w:rsidRPr="00850B92">
        <w:rPr>
          <w:rFonts w:asciiTheme="minorHAnsi" w:hAnsiTheme="minorHAnsi" w:cstheme="minorHAnsi"/>
          <w:vertAlign w:val="superscript"/>
        </w:rPr>
        <w:t>-2</w:t>
      </w:r>
      <w:r w:rsidRPr="00850B92">
        <w:rPr>
          <w:rFonts w:asciiTheme="minorHAnsi" w:hAnsiTheme="minorHAnsi" w:cstheme="minorHAnsi"/>
        </w:rPr>
        <w:t>b</w:t>
      </w:r>
      <w:r w:rsidRPr="00850B92">
        <w:rPr>
          <w:rFonts w:asciiTheme="minorHAnsi" w:hAnsiTheme="minorHAnsi" w:cstheme="minorHAnsi"/>
          <w:vertAlign w:val="superscript"/>
        </w:rPr>
        <w:t>3</w:t>
      </w:r>
      <w:r w:rsidRPr="00850B92">
        <w:rPr>
          <w:rFonts w:asciiTheme="minorHAnsi" w:hAnsiTheme="minorHAnsi" w:cstheme="minorHAnsi"/>
        </w:rPr>
        <w:t>)</w:t>
      </w:r>
      <w:r w:rsidRPr="00850B92">
        <w:rPr>
          <w:rFonts w:asciiTheme="minorHAnsi" w:hAnsiTheme="minorHAnsi" w:cstheme="minorHAnsi"/>
          <w:vertAlign w:val="superscript"/>
        </w:rPr>
        <w:t>-3</w:t>
      </w:r>
      <w:r w:rsidRPr="00850B92">
        <w:rPr>
          <w:rFonts w:asciiTheme="minorHAnsi" w:hAnsiTheme="minorHAnsi" w:cstheme="minorHAnsi"/>
        </w:rPr>
        <w:tab/>
      </w:r>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b) (2</w:t>
      </w:r>
      <w:r w:rsidRPr="00850B92">
        <w:rPr>
          <w:rFonts w:asciiTheme="minorHAnsi" w:hAnsiTheme="minorHAnsi" w:cstheme="minorHAnsi"/>
          <w:vertAlign w:val="superscript"/>
        </w:rPr>
        <w:t>-2</w:t>
      </w:r>
      <w:r w:rsidRPr="00850B92">
        <w:rPr>
          <w:rFonts w:asciiTheme="minorHAnsi" w:hAnsiTheme="minorHAnsi" w:cstheme="minorHAnsi"/>
        </w:rPr>
        <w:t>)</w:t>
      </w:r>
      <w:r w:rsidRPr="00850B92">
        <w:rPr>
          <w:rFonts w:asciiTheme="minorHAnsi" w:hAnsiTheme="minorHAnsi" w:cstheme="minorHAnsi"/>
          <w:vertAlign w:val="superscript"/>
        </w:rPr>
        <w:t>2</w:t>
      </w:r>
      <w:r w:rsidRPr="00850B92">
        <w:rPr>
          <w:rFonts w:asciiTheme="minorHAnsi" w:hAnsiTheme="minorHAnsi" w:cstheme="minorHAnsi"/>
        </w:rPr>
        <w:sym w:font="Symbol" w:char="F0D7"/>
      </w:r>
      <w:r w:rsidRPr="00850B92">
        <w:rPr>
          <w:rFonts w:asciiTheme="minorHAnsi" w:hAnsiTheme="minorHAnsi" w:cstheme="minorHAnsi"/>
        </w:rPr>
        <w:t>(-3)</w:t>
      </w:r>
      <w:r w:rsidRPr="00850B92">
        <w:rPr>
          <w:rFonts w:asciiTheme="minorHAnsi" w:hAnsiTheme="minorHAnsi" w:cstheme="minorHAnsi"/>
          <w:vertAlign w:val="superscript"/>
        </w:rPr>
        <w:t>5</w:t>
      </w:r>
      <w:r w:rsidRPr="00850B92">
        <w:rPr>
          <w:rFonts w:asciiTheme="minorHAnsi" w:hAnsiTheme="minorHAnsi" w:cstheme="minorHAnsi"/>
        </w:rPr>
        <w:t>:(-6)</w:t>
      </w:r>
      <w:r w:rsidRPr="00850B92">
        <w:rPr>
          <w:rFonts w:asciiTheme="minorHAnsi" w:hAnsiTheme="minorHAnsi" w:cstheme="minorHAnsi"/>
          <w:vertAlign w:val="superscript"/>
        </w:rPr>
        <w:t>-2</w:t>
      </w:r>
      <w:r w:rsidRPr="00850B92">
        <w:rPr>
          <w:rFonts w:asciiTheme="minorHAnsi" w:hAnsiTheme="minorHAnsi" w:cstheme="minorHAnsi"/>
        </w:rPr>
        <w:tab/>
      </w:r>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c) </w:t>
      </w:r>
      <m:oMath>
        <m:f>
          <m:fPr>
            <m:ctrlPr>
              <w:rPr>
                <w:rFonts w:ascii="Cambria Math" w:hAnsi="Cambria Math" w:cstheme="minorHAnsi"/>
                <w:i/>
              </w:rPr>
            </m:ctrlPr>
          </m:fPr>
          <m:num>
            <m:sSup>
              <m:sSupPr>
                <m:ctrlPr>
                  <w:rPr>
                    <w:rFonts w:ascii="Cambria Math" w:hAnsi="Cambria Math" w:cstheme="minorHAnsi"/>
                    <w:i/>
                  </w:rPr>
                </m:ctrlPr>
              </m:sSupPr>
              <m:e>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-2</m:t>
                    </m:r>
                  </m:sup>
                </m:sSup>
                <m:r>
                  <w:rPr>
                    <w:rFonts w:ascii="Cambria Math" w:hAnsi="Cambria Math" w:cstheme="minorHAnsi"/>
                  </w:rPr>
                  <m:t>)</m:t>
                </m:r>
              </m:e>
              <m:sup>
                <m:r>
                  <w:rPr>
                    <w:rFonts w:ascii="Cambria Math" w:hAnsi="Cambria Math" w:cstheme="minorHAnsi"/>
                  </w:rPr>
                  <m:t>3</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(-b)</m:t>
                </m:r>
              </m:e>
              <m:sup>
                <m:r>
                  <w:rPr>
                    <w:rFonts w:ascii="Cambria Math" w:hAnsi="Cambria Math" w:cstheme="minorHAnsi"/>
                  </w:rPr>
                  <m:t>-4</m:t>
                </m:r>
              </m:sup>
            </m:sSup>
          </m:num>
          <m:den>
            <m:sSup>
              <m:sSupPr>
                <m:ctrlPr>
                  <w:rPr>
                    <w:rFonts w:ascii="Cambria Math" w:hAnsi="Cambria Math" w:cstheme="minorHAnsi"/>
                    <w:i/>
                  </w:rPr>
                </m:ctrlPr>
              </m:sSupPr>
              <m:e>
                <m:r>
                  <w:rPr>
                    <w:rFonts w:ascii="Cambria Math" w:hAnsi="Cambria Math" w:cstheme="minorHAnsi"/>
                  </w:rPr>
                  <m:t>(-ab)</m:t>
                </m:r>
              </m:e>
              <m:sup>
                <m:r>
                  <w:rPr>
                    <w:rFonts w:ascii="Cambria Math" w:hAnsi="Cambria Math" w:cstheme="minorHAnsi"/>
                  </w:rPr>
                  <m:t>4</m:t>
                </m:r>
              </m:sup>
            </m:sSup>
          </m:den>
        </m:f>
      </m:oMath>
    </w:p>
    <w:p w:rsidR="00850B92" w:rsidRPr="00850B92" w:rsidRDefault="00850B92" w:rsidP="00850B92">
      <w:pPr>
        <w:spacing w:before="120"/>
        <w:jc w:val="both"/>
        <w:rPr>
          <w:rFonts w:asciiTheme="minorHAnsi" w:hAnsiTheme="minorHAnsi" w:cstheme="minorHAnsi"/>
          <w:u w:val="single"/>
        </w:rPr>
      </w:pPr>
      <w:r w:rsidRPr="00850B92">
        <w:rPr>
          <w:rFonts w:asciiTheme="minorHAnsi" w:hAnsiTheme="minorHAnsi" w:cstheme="minorHAnsi"/>
          <w:u w:val="single"/>
        </w:rPr>
        <w:t>Radicales</w:t>
      </w:r>
    </w:p>
    <w:p w:rsidR="00850B92" w:rsidRPr="00850B92" w:rsidRDefault="00850B92" w:rsidP="00850B92">
      <w:pPr>
        <w:spacing w:before="120"/>
        <w:jc w:val="both"/>
        <w:rPr>
          <w:rFonts w:asciiTheme="minorHAnsi" w:hAnsiTheme="minorHAnsi" w:cstheme="minorHAnsi"/>
        </w:rPr>
      </w:pPr>
      <w:r w:rsidRPr="00850B92">
        <w:rPr>
          <w:rFonts w:asciiTheme="minorHAnsi" w:hAnsiTheme="minorHAnsi" w:cstheme="minorHAnsi"/>
        </w:rPr>
        <w:t>17. Simplifica los siguientes radicales:</w:t>
      </w:r>
    </w:p>
    <w:p w:rsidR="00850B92" w:rsidRPr="00850B92" w:rsidRDefault="00850B92" w:rsidP="00850B92">
      <w:pPr>
        <w:spacing w:before="120"/>
        <w:jc w:val="both"/>
        <w:rPr>
          <w:rFonts w:asciiTheme="minorHAnsi" w:hAnsiTheme="minorHAnsi" w:cstheme="minorHAnsi"/>
        </w:rPr>
      </w:pPr>
      <w:r w:rsidRPr="00850B92">
        <w:rPr>
          <w:rFonts w:asciiTheme="minorHAnsi" w:hAnsiTheme="minorHAnsi" w:cstheme="minorHAnsi"/>
        </w:rPr>
        <w:t xml:space="preserve">a) </w:t>
      </w:r>
      <m:oMath>
        <m:rad>
          <m:radPr>
            <m:ctrlPr>
              <w:rPr>
                <w:rFonts w:ascii="Cambria Math" w:hAnsi="Cambria Math" w:cstheme="minorHAnsi"/>
                <w:i/>
              </w:rPr>
            </m:ctrlPr>
          </m:radPr>
          <m:deg>
            <m:r>
              <w:rPr>
                <w:rFonts w:ascii="Cambria Math" w:hAnsi="Cambria Math" w:cstheme="minorHAnsi"/>
              </w:rPr>
              <m:t>15</m:t>
            </m:r>
          </m:deg>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6</m:t>
                </m:r>
              </m:sup>
            </m:sSup>
          </m:e>
        </m:rad>
      </m:oMath>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b)</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20</m:t>
            </m:r>
          </m:deg>
          <m:e>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8</m:t>
                </m:r>
              </m:sup>
            </m:sSup>
          </m:e>
        </m:rad>
      </m:oMath>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c)</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4</m:t>
            </m:r>
          </m:deg>
          <m:e>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8</m:t>
                </m:r>
              </m:sup>
            </m:sSup>
          </m:e>
        </m:rad>
      </m:oMath>
      <w:r w:rsidRPr="00850B92">
        <w:rPr>
          <w:rFonts w:asciiTheme="minorHAnsi" w:hAnsiTheme="minorHAnsi" w:cstheme="minorHAnsi"/>
        </w:rPr>
        <w:tab/>
      </w:r>
      <w:r w:rsidRPr="00850B92">
        <w:rPr>
          <w:rFonts w:asciiTheme="minorHAnsi" w:hAnsiTheme="minorHAnsi" w:cstheme="minorHAnsi"/>
        </w:rPr>
        <w:tab/>
        <w:t xml:space="preserve">d) </w:t>
      </w:r>
      <m:oMath>
        <m:rad>
          <m:radPr>
            <m:ctrlPr>
              <w:rPr>
                <w:rFonts w:ascii="Cambria Math" w:hAnsi="Cambria Math" w:cstheme="minorHAnsi"/>
                <w:i/>
              </w:rPr>
            </m:ctrlPr>
          </m:radPr>
          <m:deg>
            <m:r>
              <w:rPr>
                <w:rFonts w:ascii="Cambria Math" w:hAnsi="Cambria Math" w:cstheme="minorHAnsi"/>
              </w:rPr>
              <m:t>12</m:t>
            </m:r>
          </m:deg>
          <m:e>
            <m:r>
              <w:rPr>
                <w:rFonts w:ascii="Cambria Math" w:hAnsi="Cambria Math" w:cstheme="minorHAnsi"/>
              </w:rPr>
              <m:t>27</m:t>
            </m:r>
          </m:e>
        </m:rad>
      </m:oMath>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e) </w:t>
      </w:r>
      <m:oMath>
        <m:rad>
          <m:radPr>
            <m:ctrlPr>
              <w:rPr>
                <w:rFonts w:ascii="Cambria Math" w:hAnsi="Cambria Math" w:cstheme="minorHAnsi"/>
                <w:i/>
              </w:rPr>
            </m:ctrlPr>
          </m:radPr>
          <m:deg>
            <m:r>
              <w:rPr>
                <w:rFonts w:ascii="Cambria Math" w:hAnsi="Cambria Math" w:cstheme="minorHAnsi"/>
              </w:rPr>
              <m:t>6</m:t>
            </m:r>
          </m:deg>
          <m:e>
            <m:r>
              <w:rPr>
                <w:rFonts w:ascii="Cambria Math" w:hAnsi="Cambria Math" w:cstheme="minorHAnsi"/>
              </w:rPr>
              <m:t>8</m:t>
            </m:r>
          </m:e>
        </m:rad>
      </m:oMath>
      <w:r w:rsidRPr="00850B92">
        <w:rPr>
          <w:rFonts w:asciiTheme="minorHAnsi" w:hAnsiTheme="minorHAnsi" w:cstheme="minorHAnsi"/>
        </w:rPr>
        <w:tab/>
      </w:r>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f)</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4</m:t>
            </m:r>
          </m:deg>
          <m:e>
            <m:r>
              <w:rPr>
                <w:rFonts w:ascii="Cambria Math" w:hAnsi="Cambria Math" w:cstheme="minorHAnsi"/>
              </w:rPr>
              <m:t>25</m:t>
            </m:r>
          </m:e>
        </m:rad>
      </m:oMath>
    </w:p>
    <w:p w:rsidR="00850B92" w:rsidRPr="00850B92" w:rsidRDefault="00850B92" w:rsidP="00850B92">
      <w:pPr>
        <w:spacing w:before="120"/>
        <w:jc w:val="both"/>
        <w:rPr>
          <w:rFonts w:asciiTheme="minorHAnsi" w:hAnsiTheme="minorHAnsi" w:cstheme="minorHAnsi"/>
        </w:rPr>
      </w:pPr>
      <w:r w:rsidRPr="00850B92">
        <w:rPr>
          <w:rFonts w:asciiTheme="minorHAnsi" w:hAnsiTheme="minorHAnsi" w:cstheme="minorHAnsi"/>
        </w:rPr>
        <w:t>18. Reducir a índice común:</w:t>
      </w:r>
    </w:p>
    <w:p w:rsidR="00850B92" w:rsidRPr="00850B92" w:rsidRDefault="00850B92" w:rsidP="00850B92">
      <w:pPr>
        <w:spacing w:before="120"/>
        <w:jc w:val="both"/>
        <w:rPr>
          <w:rFonts w:asciiTheme="minorHAnsi" w:hAnsiTheme="minorHAnsi" w:cstheme="minorHAnsi"/>
        </w:rPr>
      </w:pPr>
      <w:r w:rsidRPr="00850B92">
        <w:rPr>
          <w:rFonts w:asciiTheme="minorHAnsi" w:hAnsiTheme="minorHAnsi" w:cstheme="minorHAnsi"/>
        </w:rPr>
        <w:t xml:space="preserve">a) </w:t>
      </w:r>
      <m:oMath>
        <m:rad>
          <m:radPr>
            <m:ctrlPr>
              <w:rPr>
                <w:rFonts w:ascii="Cambria Math" w:hAnsi="Cambria Math" w:cstheme="minorHAnsi"/>
                <w:i/>
              </w:rPr>
            </m:ctrlPr>
          </m:radPr>
          <m:deg>
            <m:r>
              <w:rPr>
                <w:rFonts w:ascii="Cambria Math" w:hAnsi="Cambria Math" w:cstheme="minorHAnsi"/>
              </w:rPr>
              <m:t>3</m:t>
            </m:r>
          </m:deg>
          <m:e>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2</m:t>
                </m:r>
              </m:sup>
            </m:sSup>
          </m:e>
        </m:rad>
      </m:oMath>
      <w:r w:rsidRPr="00850B92">
        <w:rPr>
          <w:rFonts w:asciiTheme="minorHAnsi" w:hAnsiTheme="minorHAnsi" w:cstheme="minorHAnsi"/>
        </w:rPr>
        <w:t xml:space="preserve"> y </w:t>
      </w:r>
      <m:oMath>
        <m:rad>
          <m:radPr>
            <m:ctrlPr>
              <w:rPr>
                <w:rFonts w:ascii="Cambria Math" w:hAnsi="Cambria Math" w:cstheme="minorHAnsi"/>
                <w:i/>
              </w:rPr>
            </m:ctrlPr>
          </m:radPr>
          <m:deg>
            <m:r>
              <w:rPr>
                <w:rFonts w:ascii="Cambria Math" w:hAnsi="Cambria Math" w:cstheme="minorHAnsi"/>
              </w:rPr>
              <m:t>12</m:t>
            </m:r>
          </m:deg>
          <m:e>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5</m:t>
                </m:r>
              </m:sup>
            </m:sSup>
          </m:e>
        </m:rad>
      </m:oMath>
      <w:r w:rsidRPr="00850B92">
        <w:rPr>
          <w:rFonts w:asciiTheme="minorHAnsi" w:hAnsiTheme="minorHAnsi" w:cstheme="minorHAnsi"/>
        </w:rPr>
        <w:tab/>
      </w:r>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b) </w:t>
      </w:r>
      <m:oMath>
        <m:rad>
          <m:radPr>
            <m:ctrlPr>
              <w:rPr>
                <w:rFonts w:ascii="Cambria Math" w:hAnsi="Cambria Math" w:cstheme="minorHAnsi"/>
                <w:i/>
              </w:rPr>
            </m:ctrlPr>
          </m:radPr>
          <m:deg>
            <m:r>
              <w:rPr>
                <w:rFonts w:ascii="Cambria Math" w:hAnsi="Cambria Math" w:cstheme="minorHAnsi"/>
              </w:rPr>
              <m:t>15</m:t>
            </m:r>
          </m:deg>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4</m:t>
                </m:r>
              </m:sup>
            </m:sSup>
          </m:e>
        </m:rad>
      </m:oMath>
      <w:r w:rsidRPr="00850B92">
        <w:rPr>
          <w:rFonts w:asciiTheme="minorHAnsi" w:hAnsiTheme="minorHAnsi" w:cstheme="minorHAnsi"/>
        </w:rPr>
        <w:t xml:space="preserve"> y </w:t>
      </w:r>
      <m:oMath>
        <m:rad>
          <m:radPr>
            <m:ctrlPr>
              <w:rPr>
                <w:rFonts w:ascii="Cambria Math" w:hAnsi="Cambria Math" w:cstheme="minorHAnsi"/>
                <w:i/>
              </w:rPr>
            </m:ctrlPr>
          </m:radPr>
          <m:deg>
            <m:r>
              <w:rPr>
                <w:rFonts w:ascii="Cambria Math" w:hAnsi="Cambria Math" w:cstheme="minorHAnsi"/>
              </w:rPr>
              <m:t>6</m:t>
            </m:r>
          </m:deg>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5</m:t>
                </m:r>
              </m:sup>
            </m:sSup>
          </m:e>
        </m:rad>
      </m:oMath>
    </w:p>
    <w:p w:rsidR="00850B92" w:rsidRPr="00850B92" w:rsidRDefault="00850B92" w:rsidP="00850B92">
      <w:pPr>
        <w:spacing w:before="120"/>
        <w:jc w:val="both"/>
        <w:rPr>
          <w:rFonts w:asciiTheme="minorHAnsi" w:hAnsiTheme="minorHAnsi" w:cstheme="minorHAnsi"/>
        </w:rPr>
      </w:pPr>
      <w:r w:rsidRPr="00850B92">
        <w:rPr>
          <w:rFonts w:asciiTheme="minorHAnsi" w:hAnsiTheme="minorHAnsi" w:cstheme="minorHAnsi"/>
        </w:rPr>
        <w:t>19. Simplificar:</w:t>
      </w:r>
    </w:p>
    <w:p w:rsidR="00850B92" w:rsidRPr="00850B92" w:rsidRDefault="00850B92" w:rsidP="00850B92">
      <w:pPr>
        <w:spacing w:before="120"/>
        <w:jc w:val="both"/>
        <w:rPr>
          <w:rFonts w:asciiTheme="minorHAnsi" w:hAnsiTheme="minorHAnsi" w:cstheme="minorHAnsi"/>
        </w:rPr>
      </w:pPr>
      <w:r w:rsidRPr="00850B92">
        <w:rPr>
          <w:rFonts w:asciiTheme="minorHAnsi" w:hAnsiTheme="minorHAnsi" w:cstheme="minorHAnsi"/>
        </w:rPr>
        <w:t xml:space="preserve">a) </w:t>
      </w:r>
      <m:oMath>
        <m:rad>
          <m:radPr>
            <m:degHide m:val="1"/>
            <m:ctrlPr>
              <w:rPr>
                <w:rFonts w:ascii="Cambria Math" w:hAnsi="Cambria Math" w:cstheme="minorHAnsi"/>
                <w:i/>
              </w:rPr>
            </m:ctrlPr>
          </m:radPr>
          <m:deg/>
          <m:e>
            <m:rad>
              <m:radPr>
                <m:ctrlPr>
                  <w:rPr>
                    <w:rFonts w:ascii="Cambria Math" w:hAnsi="Cambria Math" w:cstheme="minorHAnsi"/>
                    <w:i/>
                  </w:rPr>
                </m:ctrlPr>
              </m:radPr>
              <m:deg>
                <m:r>
                  <w:rPr>
                    <w:rFonts w:ascii="Cambria Math" w:hAnsi="Cambria Math" w:cstheme="minorHAnsi"/>
                  </w:rPr>
                  <m:t>3</m:t>
                </m:r>
              </m:deg>
              <m:e>
                <m:rad>
                  <m:radPr>
                    <m:ctrlPr>
                      <w:rPr>
                        <w:rFonts w:ascii="Cambria Math" w:hAnsi="Cambria Math" w:cstheme="minorHAnsi"/>
                        <w:i/>
                      </w:rPr>
                    </m:ctrlPr>
                  </m:radPr>
                  <m:deg>
                    <m:r>
                      <w:rPr>
                        <w:rFonts w:ascii="Cambria Math" w:hAnsi="Cambria Math" w:cstheme="minorHAnsi"/>
                      </w:rPr>
                      <m:t>4</m:t>
                    </m:r>
                  </m:deg>
                  <m:e>
                    <m:r>
                      <w:rPr>
                        <w:rFonts w:ascii="Cambria Math" w:hAnsi="Cambria Math" w:cstheme="minorHAnsi"/>
                      </w:rPr>
                      <m:t>2</m:t>
                    </m:r>
                  </m:e>
                </m:rad>
              </m:e>
            </m:rad>
          </m:e>
        </m:rad>
      </m:oMath>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b) </w:t>
      </w:r>
      <m:oMath>
        <m:rad>
          <m:radPr>
            <m:degHide m:val="1"/>
            <m:ctrlPr>
              <w:rPr>
                <w:rFonts w:ascii="Cambria Math" w:hAnsi="Cambria Math" w:cstheme="minorHAnsi"/>
                <w:i/>
              </w:rPr>
            </m:ctrlPr>
          </m:radPr>
          <m:deg/>
          <m:e>
            <m:rad>
              <m:radPr>
                <m:degHide m:val="1"/>
                <m:ctrlPr>
                  <w:rPr>
                    <w:rFonts w:ascii="Cambria Math" w:hAnsi="Cambria Math" w:cstheme="minorHAnsi"/>
                    <w:i/>
                  </w:rPr>
                </m:ctrlPr>
              </m:radPr>
              <m:deg/>
              <m:e>
                <m:rad>
                  <m:radPr>
                    <m:degHide m:val="1"/>
                    <m:ctrlPr>
                      <w:rPr>
                        <w:rFonts w:ascii="Cambria Math" w:hAnsi="Cambria Math" w:cstheme="minorHAnsi"/>
                        <w:i/>
                      </w:rPr>
                    </m:ctrlPr>
                  </m:radPr>
                  <m:deg/>
                  <m:e>
                    <m:r>
                      <w:rPr>
                        <w:rFonts w:ascii="Cambria Math" w:hAnsi="Cambria Math" w:cstheme="minorHAnsi"/>
                      </w:rPr>
                      <m:t>3</m:t>
                    </m:r>
                  </m:e>
                </m:rad>
              </m:e>
            </m:rad>
          </m:e>
        </m:rad>
      </m:oMath>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c)</w:t>
      </w:r>
      <m:oMath>
        <m:sSup>
          <m:sSupPr>
            <m:ctrlPr>
              <w:rPr>
                <w:rFonts w:ascii="Cambria Math" w:hAnsi="Cambria Math" w:cstheme="minorHAnsi"/>
                <w:i/>
              </w:rPr>
            </m:ctrlPr>
          </m:sSupPr>
          <m:e>
            <m:r>
              <w:rPr>
                <w:rFonts w:ascii="Cambria Math" w:hAnsi="Cambria Math" w:cstheme="minorHAnsi"/>
              </w:rPr>
              <m:t>(</m:t>
            </m:r>
            <m:rad>
              <m:radPr>
                <m:ctrlPr>
                  <w:rPr>
                    <w:rFonts w:ascii="Cambria Math" w:hAnsi="Cambria Math" w:cstheme="minorHAnsi"/>
                    <w:i/>
                  </w:rPr>
                </m:ctrlPr>
              </m:radPr>
              <m:deg>
                <m:r>
                  <w:rPr>
                    <w:rFonts w:ascii="Cambria Math" w:hAnsi="Cambria Math" w:cstheme="minorHAnsi"/>
                  </w:rPr>
                  <m:t>3</m:t>
                </m:r>
              </m:deg>
              <m:e>
                <m:rad>
                  <m:radPr>
                    <m:degHide m:val="1"/>
                    <m:ctrlPr>
                      <w:rPr>
                        <w:rFonts w:ascii="Cambria Math" w:hAnsi="Cambria Math" w:cstheme="minorHAnsi"/>
                        <w:i/>
                      </w:rPr>
                    </m:ctrlPr>
                  </m:radPr>
                  <m:deg/>
                  <m:e>
                    <m:r>
                      <w:rPr>
                        <w:rFonts w:ascii="Cambria Math" w:hAnsi="Cambria Math" w:cstheme="minorHAnsi"/>
                      </w:rPr>
                      <m:t>5</m:t>
                    </m:r>
                  </m:e>
                </m:rad>
              </m:e>
            </m:rad>
            <m:r>
              <w:rPr>
                <w:rFonts w:ascii="Cambria Math" w:hAnsi="Cambria Math" w:cstheme="minorHAnsi"/>
              </w:rPr>
              <m:t>)</m:t>
            </m:r>
          </m:e>
          <m:sup>
            <m:r>
              <w:rPr>
                <w:rFonts w:ascii="Cambria Math" w:hAnsi="Cambria Math" w:cstheme="minorHAnsi"/>
              </w:rPr>
              <m:t>4</m:t>
            </m:r>
          </m:sup>
        </m:sSup>
      </m:oMath>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d)</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5</m:t>
            </m:r>
          </m:deg>
          <m:e>
            <m:sSup>
              <m:sSupPr>
                <m:ctrlPr>
                  <w:rPr>
                    <w:rFonts w:ascii="Cambria Math" w:hAnsi="Cambria Math" w:cstheme="minorHAnsi"/>
                    <w:i/>
                  </w:rPr>
                </m:ctrlPr>
              </m:sSupPr>
              <m:e>
                <m:d>
                  <m:dPr>
                    <m:ctrlPr>
                      <w:rPr>
                        <w:rFonts w:ascii="Cambria Math" w:hAnsi="Cambria Math" w:cstheme="minorHAnsi"/>
                        <w:i/>
                      </w:rPr>
                    </m:ctrlPr>
                  </m:dPr>
                  <m:e>
                    <m:rad>
                      <m:radPr>
                        <m:degHide m:val="1"/>
                        <m:ctrlPr>
                          <w:rPr>
                            <w:rFonts w:ascii="Cambria Math" w:hAnsi="Cambria Math" w:cstheme="minorHAnsi"/>
                            <w:i/>
                          </w:rPr>
                        </m:ctrlPr>
                      </m:radPr>
                      <m:deg/>
                      <m:e>
                        <m:sSup>
                          <m:sSupPr>
                            <m:ctrlPr>
                              <w:rPr>
                                <w:rFonts w:ascii="Cambria Math" w:hAnsi="Cambria Math" w:cstheme="minorHAnsi"/>
                                <w:i/>
                              </w:rPr>
                            </m:ctrlPr>
                          </m:sSupPr>
                          <m:e>
                            <m:r>
                              <w:rPr>
                                <w:rFonts w:ascii="Cambria Math" w:hAnsi="Cambria Math" w:cstheme="minorHAnsi"/>
                              </w:rPr>
                              <m:t>7</m:t>
                            </m:r>
                          </m:e>
                          <m:sup>
                            <m:r>
                              <w:rPr>
                                <w:rFonts w:ascii="Cambria Math" w:hAnsi="Cambria Math" w:cstheme="minorHAnsi"/>
                              </w:rPr>
                              <m:t>10</m:t>
                            </m:r>
                          </m:sup>
                        </m:sSup>
                      </m:e>
                    </m:rad>
                  </m:e>
                </m:d>
              </m:e>
              <m:sup>
                <m:r>
                  <w:rPr>
                    <w:rFonts w:ascii="Cambria Math" w:hAnsi="Cambria Math" w:cstheme="minorHAnsi"/>
                  </w:rPr>
                  <m:t>2</m:t>
                </m:r>
              </m:sup>
            </m:sSup>
          </m:e>
        </m:rad>
      </m:oMath>
      <w:r w:rsidRPr="00850B92">
        <w:rPr>
          <w:rFonts w:asciiTheme="minorHAnsi" w:hAnsiTheme="minorHAnsi" w:cstheme="minorHAnsi"/>
        </w:rPr>
        <w:tab/>
      </w:r>
    </w:p>
    <w:p w:rsidR="00850B92" w:rsidRPr="00850B92" w:rsidRDefault="00850B92" w:rsidP="00850B92">
      <w:pPr>
        <w:spacing w:before="120"/>
        <w:jc w:val="both"/>
        <w:rPr>
          <w:rFonts w:asciiTheme="minorHAnsi" w:hAnsiTheme="minorHAnsi" w:cstheme="minorHAnsi"/>
        </w:rPr>
      </w:pPr>
      <w:r w:rsidRPr="00850B92">
        <w:rPr>
          <w:rFonts w:asciiTheme="minorHAnsi" w:hAnsiTheme="minorHAnsi" w:cstheme="minorHAnsi"/>
        </w:rPr>
        <w:lastRenderedPageBreak/>
        <w:t xml:space="preserve">20. Sin usar calculadora, indica cuál de los radicales </w:t>
      </w:r>
      <m:oMath>
        <m:rad>
          <m:radPr>
            <m:ctrlPr>
              <w:rPr>
                <w:rFonts w:ascii="Cambria Math" w:hAnsi="Cambria Math" w:cstheme="minorHAnsi"/>
                <w:i/>
              </w:rPr>
            </m:ctrlPr>
          </m:radPr>
          <m:deg>
            <m:r>
              <w:rPr>
                <w:rFonts w:ascii="Cambria Math" w:hAnsi="Cambria Math" w:cstheme="minorHAnsi"/>
              </w:rPr>
              <m:t>4</m:t>
            </m:r>
          </m:deg>
          <m:e>
            <m:r>
              <w:rPr>
                <w:rFonts w:ascii="Cambria Math" w:hAnsi="Cambria Math" w:cstheme="minorHAnsi"/>
              </w:rPr>
              <m:t>3</m:t>
            </m:r>
          </m:e>
        </m:rad>
      </m:oMath>
      <w:r w:rsidRPr="00850B92">
        <w:rPr>
          <w:rFonts w:asciiTheme="minorHAnsi" w:hAnsiTheme="minorHAnsi" w:cstheme="minorHAnsi"/>
        </w:rPr>
        <w:t xml:space="preserve"> o </w:t>
      </w:r>
      <m:oMath>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2</m:t>
            </m:r>
          </m:e>
        </m:rad>
        <m:r>
          <w:rPr>
            <w:rFonts w:ascii="Cambria Math" w:hAnsi="Cambria Math" w:cstheme="minorHAnsi"/>
          </w:rPr>
          <m:t xml:space="preserve"> </m:t>
        </m:r>
      </m:oMath>
      <w:r w:rsidRPr="00850B92">
        <w:rPr>
          <w:rFonts w:asciiTheme="minorHAnsi" w:hAnsiTheme="minorHAnsi" w:cstheme="minorHAnsi"/>
        </w:rPr>
        <w:t xml:space="preserve">es mayor justificando tu respuesta. </w:t>
      </w:r>
    </w:p>
    <w:p w:rsidR="00850B92" w:rsidRPr="00850B92" w:rsidRDefault="00850B92" w:rsidP="00850B92">
      <w:pPr>
        <w:spacing w:before="120"/>
        <w:jc w:val="both"/>
        <w:rPr>
          <w:rFonts w:asciiTheme="minorHAnsi" w:hAnsiTheme="minorHAnsi" w:cstheme="minorHAnsi"/>
        </w:rPr>
      </w:pPr>
      <w:r w:rsidRPr="00850B92">
        <w:rPr>
          <w:rFonts w:asciiTheme="minorHAnsi" w:hAnsiTheme="minorHAnsi" w:cstheme="minorHAnsi"/>
        </w:rPr>
        <w:t xml:space="preserve">21. ¿Cuál es mayor, </w:t>
      </w:r>
      <m:oMath>
        <m:rad>
          <m:radPr>
            <m:ctrlPr>
              <w:rPr>
                <w:rFonts w:ascii="Cambria Math" w:hAnsi="Cambria Math" w:cstheme="minorHAnsi"/>
                <w:i/>
              </w:rPr>
            </m:ctrlPr>
          </m:radPr>
          <m:deg>
            <m:r>
              <w:rPr>
                <w:rFonts w:ascii="Cambria Math" w:hAnsi="Cambria Math" w:cstheme="minorHAnsi"/>
              </w:rPr>
              <m:t>4</m:t>
            </m:r>
          </m:deg>
          <m:e>
            <m:r>
              <w:rPr>
                <w:rFonts w:ascii="Cambria Math" w:hAnsi="Cambria Math" w:cstheme="minorHAnsi"/>
              </w:rPr>
              <m:t>31</m:t>
            </m:r>
          </m:e>
        </m:rad>
      </m:oMath>
      <w:r w:rsidRPr="00850B92">
        <w:rPr>
          <w:rFonts w:asciiTheme="minorHAnsi" w:hAnsiTheme="minorHAnsi" w:cstheme="minorHAnsi"/>
        </w:rPr>
        <w:t xml:space="preserve"> o </w:t>
      </w:r>
      <m:oMath>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13</m:t>
            </m:r>
          </m:e>
        </m:rad>
      </m:oMath>
      <w:r w:rsidRPr="00850B92">
        <w:rPr>
          <w:rFonts w:asciiTheme="minorHAnsi" w:hAnsiTheme="minorHAnsi" w:cstheme="minorHAnsi"/>
        </w:rPr>
        <w:t xml:space="preserve"> ?.</w:t>
      </w:r>
    </w:p>
    <w:p w:rsidR="00850B92" w:rsidRPr="00850B92" w:rsidRDefault="00850B92" w:rsidP="00850B92">
      <w:pPr>
        <w:spacing w:before="120"/>
        <w:jc w:val="both"/>
        <w:rPr>
          <w:rFonts w:asciiTheme="minorHAnsi" w:hAnsiTheme="minorHAnsi" w:cstheme="minorHAnsi"/>
        </w:rPr>
      </w:pPr>
      <w:r w:rsidRPr="00850B92">
        <w:rPr>
          <w:rFonts w:asciiTheme="minorHAnsi" w:hAnsiTheme="minorHAnsi" w:cstheme="minorHAnsi"/>
        </w:rPr>
        <w:t>22. Opera y simplifica:</w:t>
      </w:r>
    </w:p>
    <w:p w:rsidR="00850B92" w:rsidRPr="00850B92" w:rsidRDefault="00850B92" w:rsidP="00850B92">
      <w:pPr>
        <w:spacing w:before="120"/>
        <w:jc w:val="both"/>
        <w:rPr>
          <w:rFonts w:asciiTheme="minorHAnsi" w:hAnsiTheme="minorHAnsi" w:cstheme="minorHAnsi"/>
          <w:lang w:val="en-US"/>
        </w:rPr>
      </w:pPr>
      <w:r w:rsidRPr="00850B92">
        <w:rPr>
          <w:rFonts w:asciiTheme="minorHAnsi" w:hAnsiTheme="minorHAnsi" w:cstheme="minorHAnsi"/>
          <w:lang w:val="en-US"/>
        </w:rPr>
        <w:t xml:space="preserve">a) </w:t>
      </w:r>
      <m:oMath>
        <m:rad>
          <m:radPr>
            <m:ctrlPr>
              <w:rPr>
                <w:rFonts w:ascii="Cambria Math" w:hAnsi="Cambria Math" w:cstheme="minorHAnsi"/>
                <w:i/>
              </w:rPr>
            </m:ctrlPr>
          </m:radPr>
          <m:deg>
            <m:r>
              <w:rPr>
                <w:rFonts w:ascii="Cambria Math" w:hAnsi="Cambria Math" w:cstheme="minorHAnsi"/>
                <w:lang w:val="en-US"/>
              </w:rPr>
              <m:t>3</m:t>
            </m:r>
          </m:deg>
          <m:e>
            <m:r>
              <w:rPr>
                <w:rFonts w:ascii="Cambria Math" w:hAnsi="Cambria Math" w:cstheme="minorHAnsi"/>
                <w:lang w:val="en-US"/>
              </w:rPr>
              <m:t>3</m:t>
            </m:r>
          </m:e>
        </m:rad>
        <m:r>
          <w:rPr>
            <w:rFonts w:ascii="Cambria Math" w:hAnsi="Cambria Math" w:cstheme="minorHAnsi"/>
            <w:lang w:val="en-US"/>
          </w:rPr>
          <m:t>∙</m:t>
        </m:r>
        <m:rad>
          <m:radPr>
            <m:ctrlPr>
              <w:rPr>
                <w:rFonts w:ascii="Cambria Math" w:hAnsi="Cambria Math" w:cstheme="minorHAnsi"/>
                <w:i/>
              </w:rPr>
            </m:ctrlPr>
          </m:radPr>
          <m:deg>
            <m:r>
              <w:rPr>
                <w:rFonts w:ascii="Cambria Math" w:hAnsi="Cambria Math" w:cstheme="minorHAnsi"/>
                <w:lang w:val="en-US"/>
              </w:rPr>
              <m:t>4</m:t>
            </m:r>
          </m:deg>
          <m:e>
            <m:r>
              <w:rPr>
                <w:rFonts w:ascii="Cambria Math" w:hAnsi="Cambria Math" w:cstheme="minorHAnsi"/>
                <w:lang w:val="en-US"/>
              </w:rPr>
              <m:t>3</m:t>
            </m:r>
          </m:e>
        </m:rad>
      </m:oMath>
      <w:r w:rsidRPr="00850B92">
        <w:rPr>
          <w:rFonts w:asciiTheme="minorHAnsi" w:hAnsiTheme="minorHAnsi" w:cstheme="minorHAnsi"/>
          <w:lang w:val="en-US"/>
        </w:rPr>
        <w:tab/>
      </w:r>
      <w:r>
        <w:rPr>
          <w:rFonts w:asciiTheme="minorHAnsi" w:hAnsiTheme="minorHAnsi" w:cstheme="minorHAnsi"/>
          <w:lang w:val="en-US"/>
        </w:rPr>
        <w:tab/>
      </w:r>
      <w:r w:rsidRPr="00850B92">
        <w:rPr>
          <w:rFonts w:asciiTheme="minorHAnsi" w:hAnsiTheme="minorHAnsi" w:cstheme="minorHAnsi"/>
          <w:lang w:val="en-US"/>
        </w:rPr>
        <w:t xml:space="preserve">b) </w:t>
      </w:r>
      <m:oMath>
        <m:rad>
          <m:radPr>
            <m:ctrlPr>
              <w:rPr>
                <w:rFonts w:ascii="Cambria Math" w:hAnsi="Cambria Math" w:cstheme="minorHAnsi"/>
                <w:i/>
              </w:rPr>
            </m:ctrlPr>
          </m:radPr>
          <m:deg>
            <m:r>
              <w:rPr>
                <w:rFonts w:ascii="Cambria Math" w:hAnsi="Cambria Math" w:cstheme="minorHAnsi"/>
                <w:lang w:val="en-US"/>
              </w:rPr>
              <m:t>5</m:t>
            </m:r>
          </m:deg>
          <m:e>
            <m:r>
              <w:rPr>
                <w:rFonts w:ascii="Cambria Math" w:hAnsi="Cambria Math" w:cstheme="minorHAnsi"/>
                <w:lang w:val="en-US"/>
              </w:rPr>
              <m:t>2</m:t>
            </m:r>
          </m:e>
        </m:rad>
        <m:r>
          <w:rPr>
            <w:rFonts w:ascii="Cambria Math" w:hAnsi="Cambria Math" w:cstheme="minorHAnsi"/>
            <w:lang w:val="en-US"/>
          </w:rPr>
          <m:t>∙</m:t>
        </m:r>
        <m:rad>
          <m:radPr>
            <m:ctrlPr>
              <w:rPr>
                <w:rFonts w:ascii="Cambria Math" w:hAnsi="Cambria Math" w:cstheme="minorHAnsi"/>
                <w:i/>
              </w:rPr>
            </m:ctrlPr>
          </m:radPr>
          <m:deg>
            <m:r>
              <w:rPr>
                <w:rFonts w:ascii="Cambria Math" w:hAnsi="Cambria Math" w:cstheme="minorHAnsi"/>
                <w:lang w:val="en-US"/>
              </w:rPr>
              <m:t>15</m:t>
            </m:r>
          </m:deg>
          <m:e>
            <m:r>
              <w:rPr>
                <w:rFonts w:ascii="Cambria Math" w:hAnsi="Cambria Math" w:cstheme="minorHAnsi"/>
                <w:lang w:val="en-US"/>
              </w:rPr>
              <m:t>2</m:t>
            </m:r>
          </m:e>
        </m:rad>
      </m:oMath>
      <w:r w:rsidRPr="00850B92">
        <w:rPr>
          <w:rFonts w:asciiTheme="minorHAnsi" w:hAnsiTheme="minorHAnsi" w:cstheme="minorHAnsi"/>
          <w:lang w:val="en-US"/>
        </w:rPr>
        <w:tab/>
      </w:r>
      <w:r>
        <w:rPr>
          <w:rFonts w:asciiTheme="minorHAnsi" w:hAnsiTheme="minorHAnsi" w:cstheme="minorHAnsi"/>
          <w:lang w:val="en-US"/>
        </w:rPr>
        <w:tab/>
      </w:r>
      <w:r w:rsidRPr="00850B92">
        <w:rPr>
          <w:rFonts w:asciiTheme="minorHAnsi" w:hAnsiTheme="minorHAnsi" w:cstheme="minorHAnsi"/>
          <w:lang w:val="en-US"/>
        </w:rPr>
        <w:t xml:space="preserve">c) </w:t>
      </w:r>
      <m:oMath>
        <m:rad>
          <m:radPr>
            <m:ctrlPr>
              <w:rPr>
                <w:rFonts w:ascii="Cambria Math" w:hAnsi="Cambria Math" w:cstheme="minorHAnsi"/>
                <w:i/>
              </w:rPr>
            </m:ctrlPr>
          </m:radPr>
          <m:deg>
            <m:r>
              <w:rPr>
                <w:rFonts w:ascii="Cambria Math" w:hAnsi="Cambria Math" w:cstheme="minorHAnsi"/>
                <w:lang w:val="en-US"/>
              </w:rPr>
              <m:t>30</m:t>
            </m:r>
          </m:deg>
          <m:e>
            <m:r>
              <w:rPr>
                <w:rFonts w:ascii="Cambria Math" w:hAnsi="Cambria Math" w:cstheme="minorHAnsi"/>
                <w:lang w:val="en-US"/>
              </w:rPr>
              <m:t>5</m:t>
            </m:r>
          </m:e>
        </m:rad>
        <m:r>
          <w:rPr>
            <w:rFonts w:ascii="Cambria Math" w:hAnsi="Cambria Math" w:cstheme="minorHAnsi"/>
            <w:lang w:val="en-US"/>
          </w:rPr>
          <m:t>∙</m:t>
        </m:r>
        <m:rad>
          <m:radPr>
            <m:ctrlPr>
              <w:rPr>
                <w:rFonts w:ascii="Cambria Math" w:hAnsi="Cambria Math" w:cstheme="minorHAnsi"/>
                <w:i/>
              </w:rPr>
            </m:ctrlPr>
          </m:radPr>
          <m:deg>
            <m:r>
              <w:rPr>
                <w:rFonts w:ascii="Cambria Math" w:hAnsi="Cambria Math" w:cstheme="minorHAnsi"/>
                <w:lang w:val="en-US"/>
              </w:rPr>
              <m:t>12</m:t>
            </m:r>
          </m:deg>
          <m:e>
            <m:sSup>
              <m:sSupPr>
                <m:ctrlPr>
                  <w:rPr>
                    <w:rFonts w:ascii="Cambria Math" w:hAnsi="Cambria Math" w:cstheme="minorHAnsi"/>
                    <w:i/>
                  </w:rPr>
                </m:ctrlPr>
              </m:sSupPr>
              <m:e>
                <m:r>
                  <w:rPr>
                    <w:rFonts w:ascii="Cambria Math" w:hAnsi="Cambria Math" w:cstheme="minorHAnsi"/>
                    <w:lang w:val="en-US"/>
                  </w:rPr>
                  <m:t>5</m:t>
                </m:r>
              </m:e>
              <m:sup>
                <m:r>
                  <w:rPr>
                    <w:rFonts w:ascii="Cambria Math" w:hAnsi="Cambria Math" w:cstheme="minorHAnsi"/>
                    <w:lang w:val="en-US"/>
                  </w:rPr>
                  <m:t>5</m:t>
                </m:r>
              </m:sup>
            </m:sSup>
          </m:e>
        </m:rad>
      </m:oMath>
      <w:r w:rsidRPr="00850B92">
        <w:rPr>
          <w:rFonts w:asciiTheme="minorHAnsi" w:hAnsiTheme="minorHAnsi" w:cstheme="minorHAnsi"/>
          <w:lang w:val="en-US"/>
        </w:rPr>
        <w:tab/>
      </w:r>
      <w:r>
        <w:rPr>
          <w:rFonts w:asciiTheme="minorHAnsi" w:hAnsiTheme="minorHAnsi" w:cstheme="minorHAnsi"/>
          <w:lang w:val="en-US"/>
        </w:rPr>
        <w:tab/>
      </w:r>
      <w:r w:rsidRPr="00850B92">
        <w:rPr>
          <w:rFonts w:asciiTheme="minorHAnsi" w:hAnsiTheme="minorHAnsi" w:cstheme="minorHAnsi"/>
          <w:lang w:val="en-US"/>
        </w:rPr>
        <w:t xml:space="preserve">d) </w:t>
      </w:r>
      <m:oMath>
        <m:rad>
          <m:radPr>
            <m:ctrlPr>
              <w:rPr>
                <w:rFonts w:ascii="Cambria Math" w:hAnsi="Cambria Math" w:cstheme="minorHAnsi"/>
                <w:i/>
              </w:rPr>
            </m:ctrlPr>
          </m:radPr>
          <m:deg/>
          <m:e>
            <m:r>
              <w:rPr>
                <w:rFonts w:ascii="Cambria Math" w:hAnsi="Cambria Math" w:cstheme="minorHAnsi"/>
                <w:lang w:val="en-US"/>
              </w:rPr>
              <m:t>8</m:t>
            </m:r>
          </m:e>
        </m:rad>
        <m:r>
          <w:rPr>
            <w:rFonts w:ascii="Cambria Math" w:hAnsi="Cambria Math" w:cstheme="minorHAnsi"/>
            <w:lang w:val="en-US"/>
          </w:rPr>
          <m:t>∙</m:t>
        </m:r>
        <m:rad>
          <m:radPr>
            <m:ctrlPr>
              <w:rPr>
                <w:rFonts w:ascii="Cambria Math" w:hAnsi="Cambria Math" w:cstheme="minorHAnsi"/>
                <w:i/>
              </w:rPr>
            </m:ctrlPr>
          </m:radPr>
          <m:deg>
            <m:r>
              <w:rPr>
                <w:rFonts w:ascii="Cambria Math" w:hAnsi="Cambria Math" w:cstheme="minorHAnsi"/>
                <w:lang w:val="en-US"/>
              </w:rPr>
              <m:t>4</m:t>
            </m:r>
          </m:deg>
          <m:e>
            <m:r>
              <w:rPr>
                <w:rFonts w:ascii="Cambria Math" w:hAnsi="Cambria Math" w:cstheme="minorHAnsi"/>
                <w:lang w:val="en-US"/>
              </w:rPr>
              <m:t>4</m:t>
            </m:r>
          </m:e>
        </m:rad>
      </m:oMath>
      <w:r w:rsidRPr="00850B92">
        <w:rPr>
          <w:rFonts w:asciiTheme="minorHAnsi" w:hAnsiTheme="minorHAnsi" w:cstheme="minorHAnsi"/>
          <w:lang w:val="en-US"/>
        </w:rPr>
        <w:tab/>
      </w:r>
      <w:r>
        <w:rPr>
          <w:rFonts w:asciiTheme="minorHAnsi" w:hAnsiTheme="minorHAnsi" w:cstheme="minorHAnsi"/>
          <w:lang w:val="en-US"/>
        </w:rPr>
        <w:tab/>
      </w:r>
      <w:r w:rsidRPr="00850B92">
        <w:rPr>
          <w:rFonts w:asciiTheme="minorHAnsi" w:hAnsiTheme="minorHAnsi" w:cstheme="minorHAnsi"/>
          <w:lang w:val="en-US"/>
        </w:rPr>
        <w:t>e)</w:t>
      </w:r>
      <m:oMath>
        <m:r>
          <w:rPr>
            <w:rFonts w:ascii="Cambria Math" w:hAnsi="Cambria Math" w:cstheme="minorHAnsi"/>
            <w:lang w:val="en-US"/>
          </w:rPr>
          <m:t xml:space="preserve"> </m:t>
        </m:r>
        <m:rad>
          <m:radPr>
            <m:ctrlPr>
              <w:rPr>
                <w:rFonts w:ascii="Cambria Math" w:hAnsi="Cambria Math" w:cstheme="minorHAnsi"/>
                <w:i/>
              </w:rPr>
            </m:ctrlPr>
          </m:radPr>
          <m:deg>
            <m:r>
              <w:rPr>
                <w:rFonts w:ascii="Cambria Math" w:hAnsi="Cambria Math" w:cstheme="minorHAnsi"/>
                <w:lang w:val="en-US"/>
              </w:rPr>
              <m:t>4</m:t>
            </m:r>
          </m:deg>
          <m:e>
            <m:r>
              <w:rPr>
                <w:rFonts w:ascii="Cambria Math" w:hAnsi="Cambria Math" w:cstheme="minorHAnsi"/>
                <w:lang w:val="en-US"/>
              </w:rPr>
              <m:t>16</m:t>
            </m:r>
          </m:e>
        </m:rad>
        <m:r>
          <w:rPr>
            <w:rFonts w:ascii="Cambria Math" w:hAnsi="Cambria Math" w:cstheme="minorHAnsi"/>
            <w:lang w:val="en-US"/>
          </w:rPr>
          <m:t>∙</m:t>
        </m:r>
        <m:rad>
          <m:radPr>
            <m:ctrlPr>
              <w:rPr>
                <w:rFonts w:ascii="Cambria Math" w:hAnsi="Cambria Math" w:cstheme="minorHAnsi"/>
                <w:i/>
              </w:rPr>
            </m:ctrlPr>
          </m:radPr>
          <m:deg>
            <m:r>
              <w:rPr>
                <w:rFonts w:ascii="Cambria Math" w:hAnsi="Cambria Math" w:cstheme="minorHAnsi"/>
                <w:lang w:val="en-US"/>
              </w:rPr>
              <m:t>8</m:t>
            </m:r>
          </m:deg>
          <m:e>
            <m:r>
              <w:rPr>
                <w:rFonts w:ascii="Cambria Math" w:hAnsi="Cambria Math" w:cstheme="minorHAnsi"/>
                <w:lang w:val="en-US"/>
              </w:rPr>
              <m:t>4</m:t>
            </m:r>
          </m:e>
        </m:rad>
      </m:oMath>
      <w:r w:rsidRPr="00850B92">
        <w:rPr>
          <w:rFonts w:asciiTheme="minorHAnsi" w:hAnsiTheme="minorHAnsi" w:cstheme="minorHAnsi"/>
          <w:lang w:val="en-US"/>
        </w:rPr>
        <w:tab/>
      </w:r>
      <w:r>
        <w:rPr>
          <w:rFonts w:asciiTheme="minorHAnsi" w:hAnsiTheme="minorHAnsi" w:cstheme="minorHAnsi"/>
          <w:lang w:val="en-US"/>
        </w:rPr>
        <w:tab/>
      </w:r>
      <w:r>
        <w:rPr>
          <w:rFonts w:asciiTheme="minorHAnsi" w:hAnsiTheme="minorHAnsi" w:cstheme="minorHAnsi"/>
          <w:lang w:val="en-US"/>
        </w:rPr>
        <w:tab/>
      </w:r>
      <w:r w:rsidRPr="00850B92">
        <w:rPr>
          <w:rFonts w:asciiTheme="minorHAnsi" w:hAnsiTheme="minorHAnsi" w:cstheme="minorHAnsi"/>
          <w:lang w:val="en-US"/>
        </w:rPr>
        <w:t>f)</w:t>
      </w:r>
      <m:oMath>
        <m:f>
          <m:fPr>
            <m:ctrlPr>
              <w:rPr>
                <w:rFonts w:ascii="Cambria Math" w:hAnsi="Cambria Math" w:cstheme="minorHAnsi"/>
                <w:i/>
              </w:rPr>
            </m:ctrlPr>
          </m:fPr>
          <m:num>
            <m:rad>
              <m:radPr>
                <m:ctrlPr>
                  <w:rPr>
                    <w:rFonts w:ascii="Cambria Math" w:hAnsi="Cambria Math" w:cstheme="minorHAnsi"/>
                    <w:i/>
                  </w:rPr>
                </m:ctrlPr>
              </m:radPr>
              <m:deg>
                <m:r>
                  <w:rPr>
                    <w:rFonts w:ascii="Cambria Math" w:hAnsi="Cambria Math" w:cstheme="minorHAnsi"/>
                    <w:lang w:val="en-US"/>
                  </w:rPr>
                  <m:t>5</m:t>
                </m:r>
              </m:deg>
              <m:e>
                <m:r>
                  <w:rPr>
                    <w:rFonts w:ascii="Cambria Math" w:hAnsi="Cambria Math" w:cstheme="minorHAnsi"/>
                  </w:rPr>
                  <m:t>a</m:t>
                </m:r>
              </m:e>
            </m:rad>
          </m:num>
          <m:den>
            <m:rad>
              <m:radPr>
                <m:ctrlPr>
                  <w:rPr>
                    <w:rFonts w:ascii="Cambria Math" w:hAnsi="Cambria Math" w:cstheme="minorHAnsi"/>
                    <w:i/>
                  </w:rPr>
                </m:ctrlPr>
              </m:radPr>
              <m:deg>
                <m:r>
                  <w:rPr>
                    <w:rFonts w:ascii="Cambria Math" w:hAnsi="Cambria Math" w:cstheme="minorHAnsi"/>
                    <w:lang w:val="en-US"/>
                  </w:rPr>
                  <m:t>6</m:t>
                </m:r>
              </m:deg>
              <m:e>
                <m:r>
                  <w:rPr>
                    <w:rFonts w:ascii="Cambria Math" w:hAnsi="Cambria Math" w:cstheme="minorHAnsi"/>
                  </w:rPr>
                  <m:t>a</m:t>
                </m:r>
              </m:e>
            </m:rad>
          </m:den>
        </m:f>
      </m:oMath>
    </w:p>
    <w:p w:rsidR="00850B92" w:rsidRPr="00850B92" w:rsidRDefault="00850B92" w:rsidP="00850B92">
      <w:pPr>
        <w:spacing w:before="120"/>
        <w:jc w:val="both"/>
        <w:rPr>
          <w:rFonts w:asciiTheme="minorHAnsi" w:hAnsiTheme="minorHAnsi" w:cstheme="minorHAnsi"/>
          <w:lang w:val="en-US"/>
        </w:rPr>
      </w:pPr>
      <w:r w:rsidRPr="00850B92">
        <w:rPr>
          <w:rFonts w:asciiTheme="minorHAnsi" w:hAnsiTheme="minorHAnsi" w:cstheme="minorHAnsi"/>
          <w:lang w:val="en-US"/>
        </w:rPr>
        <w:t xml:space="preserve">g) </w:t>
      </w:r>
      <m:oMath>
        <m:f>
          <m:fPr>
            <m:ctrlPr>
              <w:rPr>
                <w:rFonts w:ascii="Cambria Math" w:hAnsi="Cambria Math" w:cstheme="minorHAnsi"/>
                <w:i/>
              </w:rPr>
            </m:ctrlPr>
          </m:fPr>
          <m:num>
            <m:rad>
              <m:radPr>
                <m:ctrlPr>
                  <w:rPr>
                    <w:rFonts w:ascii="Cambria Math" w:hAnsi="Cambria Math" w:cstheme="minorHAnsi"/>
                    <w:i/>
                  </w:rPr>
                </m:ctrlPr>
              </m:radPr>
              <m:deg>
                <m:r>
                  <w:rPr>
                    <w:rFonts w:ascii="Cambria Math" w:hAnsi="Cambria Math" w:cstheme="minorHAnsi"/>
                    <w:lang w:val="en-US"/>
                  </w:rPr>
                  <m:t>5</m:t>
                </m:r>
              </m:deg>
              <m:e>
                <m:r>
                  <w:rPr>
                    <w:rFonts w:ascii="Cambria Math" w:hAnsi="Cambria Math" w:cstheme="minorHAnsi"/>
                  </w:rPr>
                  <m:t>a</m:t>
                </m:r>
              </m:e>
            </m:rad>
          </m:num>
          <m:den>
            <m:rad>
              <m:radPr>
                <m:ctrlPr>
                  <w:rPr>
                    <w:rFonts w:ascii="Cambria Math" w:hAnsi="Cambria Math" w:cstheme="minorHAnsi"/>
                    <w:i/>
                  </w:rPr>
                </m:ctrlPr>
              </m:radPr>
              <m:deg>
                <m:r>
                  <w:rPr>
                    <w:rFonts w:ascii="Cambria Math" w:hAnsi="Cambria Math" w:cstheme="minorHAnsi"/>
                    <w:lang w:val="en-US"/>
                  </w:rPr>
                  <m:t>6</m:t>
                </m:r>
              </m:deg>
              <m:e>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lang w:val="en-US"/>
                      </w:rPr>
                      <m:t>3</m:t>
                    </m:r>
                  </m:sup>
                </m:sSup>
              </m:e>
            </m:rad>
          </m:den>
        </m:f>
      </m:oMath>
      <w:r w:rsidRPr="00850B92">
        <w:rPr>
          <w:rFonts w:asciiTheme="minorHAnsi" w:hAnsiTheme="minorHAnsi" w:cstheme="minorHAnsi"/>
          <w:lang w:val="en-US"/>
        </w:rPr>
        <w:tab/>
      </w:r>
      <w:r w:rsidRPr="00850B92">
        <w:rPr>
          <w:rFonts w:asciiTheme="minorHAnsi" w:hAnsiTheme="minorHAnsi" w:cstheme="minorHAnsi"/>
          <w:lang w:val="en-US"/>
        </w:rPr>
        <w:tab/>
      </w:r>
      <w:r>
        <w:rPr>
          <w:rFonts w:asciiTheme="minorHAnsi" w:hAnsiTheme="minorHAnsi" w:cstheme="minorHAnsi"/>
          <w:lang w:val="en-US"/>
        </w:rPr>
        <w:tab/>
      </w:r>
      <w:r>
        <w:rPr>
          <w:rFonts w:asciiTheme="minorHAnsi" w:hAnsiTheme="minorHAnsi" w:cstheme="minorHAnsi"/>
          <w:lang w:val="en-US"/>
        </w:rPr>
        <w:tab/>
      </w:r>
      <w:r>
        <w:rPr>
          <w:rFonts w:asciiTheme="minorHAnsi" w:hAnsiTheme="minorHAnsi" w:cstheme="minorHAnsi"/>
          <w:lang w:val="en-US"/>
        </w:rPr>
        <w:tab/>
      </w:r>
      <w:r w:rsidRPr="00850B92">
        <w:rPr>
          <w:rFonts w:asciiTheme="minorHAnsi" w:hAnsiTheme="minorHAnsi" w:cstheme="minorHAnsi"/>
          <w:lang w:val="en-US"/>
        </w:rPr>
        <w:t xml:space="preserve">h) </w:t>
      </w:r>
      <m:oMath>
        <m:f>
          <m:fPr>
            <m:ctrlPr>
              <w:rPr>
                <w:rFonts w:ascii="Cambria Math" w:hAnsi="Cambria Math" w:cstheme="minorHAnsi"/>
                <w:i/>
              </w:rPr>
            </m:ctrlPr>
          </m:fPr>
          <m:num>
            <m:rad>
              <m:radPr>
                <m:ctrlPr>
                  <w:rPr>
                    <w:rFonts w:ascii="Cambria Math" w:hAnsi="Cambria Math" w:cstheme="minorHAnsi"/>
                    <w:i/>
                  </w:rPr>
                </m:ctrlPr>
              </m:radPr>
              <m:deg/>
              <m:e>
                <m:r>
                  <w:rPr>
                    <w:rFonts w:ascii="Cambria Math" w:hAnsi="Cambria Math" w:cstheme="minorHAnsi"/>
                    <w:lang w:val="en-US"/>
                  </w:rPr>
                  <m:t>5</m:t>
                </m:r>
              </m:e>
            </m:rad>
          </m:num>
          <m:den>
            <m:rad>
              <m:radPr>
                <m:ctrlPr>
                  <w:rPr>
                    <w:rFonts w:ascii="Cambria Math" w:hAnsi="Cambria Math" w:cstheme="minorHAnsi"/>
                    <w:i/>
                  </w:rPr>
                </m:ctrlPr>
              </m:radPr>
              <m:deg>
                <m:r>
                  <w:rPr>
                    <w:rFonts w:ascii="Cambria Math" w:hAnsi="Cambria Math" w:cstheme="minorHAnsi"/>
                    <w:lang w:val="en-US"/>
                  </w:rPr>
                  <m:t>6</m:t>
                </m:r>
              </m:deg>
              <m:e>
                <m:r>
                  <w:rPr>
                    <w:rFonts w:ascii="Cambria Math" w:hAnsi="Cambria Math" w:cstheme="minorHAnsi"/>
                    <w:lang w:val="en-US"/>
                  </w:rPr>
                  <m:t>2</m:t>
                </m:r>
              </m:e>
            </m:rad>
          </m:den>
        </m:f>
      </m:oMath>
      <w:r w:rsidRPr="00850B92">
        <w:rPr>
          <w:rFonts w:asciiTheme="minorHAnsi" w:hAnsiTheme="minorHAnsi" w:cstheme="minorHAnsi"/>
          <w:lang w:val="en-US"/>
        </w:rPr>
        <w:tab/>
      </w:r>
      <w:r w:rsidRPr="00850B92">
        <w:rPr>
          <w:rFonts w:asciiTheme="minorHAnsi" w:hAnsiTheme="minorHAnsi" w:cstheme="minorHAnsi"/>
          <w:lang w:val="en-US"/>
        </w:rPr>
        <w:tab/>
      </w:r>
      <w:r>
        <w:rPr>
          <w:rFonts w:asciiTheme="minorHAnsi" w:hAnsiTheme="minorHAnsi" w:cstheme="minorHAnsi"/>
          <w:lang w:val="en-US"/>
        </w:rPr>
        <w:tab/>
      </w:r>
      <w:r>
        <w:rPr>
          <w:rFonts w:asciiTheme="minorHAnsi" w:hAnsiTheme="minorHAnsi" w:cstheme="minorHAnsi"/>
          <w:lang w:val="en-US"/>
        </w:rPr>
        <w:tab/>
      </w:r>
      <w:r>
        <w:rPr>
          <w:rFonts w:asciiTheme="minorHAnsi" w:hAnsiTheme="minorHAnsi" w:cstheme="minorHAnsi"/>
          <w:lang w:val="en-US"/>
        </w:rPr>
        <w:tab/>
      </w:r>
      <w:r w:rsidRPr="00850B92">
        <w:rPr>
          <w:rFonts w:asciiTheme="minorHAnsi" w:hAnsiTheme="minorHAnsi" w:cstheme="minorHAnsi"/>
          <w:lang w:val="en-US"/>
        </w:rPr>
        <w:t xml:space="preserve">i) </w:t>
      </w:r>
      <m:oMath>
        <m:f>
          <m:fPr>
            <m:ctrlPr>
              <w:rPr>
                <w:rFonts w:ascii="Cambria Math" w:hAnsi="Cambria Math" w:cstheme="minorHAnsi"/>
                <w:i/>
              </w:rPr>
            </m:ctrlPr>
          </m:fPr>
          <m:num>
            <m:rad>
              <m:radPr>
                <m:ctrlPr>
                  <w:rPr>
                    <w:rFonts w:ascii="Cambria Math" w:hAnsi="Cambria Math" w:cstheme="minorHAnsi"/>
                    <w:i/>
                  </w:rPr>
                </m:ctrlPr>
              </m:radPr>
              <m:deg>
                <m:r>
                  <w:rPr>
                    <w:rFonts w:ascii="Cambria Math" w:hAnsi="Cambria Math" w:cstheme="minorHAnsi"/>
                    <w:lang w:val="en-US"/>
                  </w:rPr>
                  <m:t>12</m:t>
                </m:r>
              </m:deg>
              <m:e>
                <m:r>
                  <w:rPr>
                    <w:rFonts w:ascii="Cambria Math" w:hAnsi="Cambria Math" w:cstheme="minorHAnsi"/>
                    <w:lang w:val="en-US"/>
                  </w:rPr>
                  <m:t>30</m:t>
                </m:r>
              </m:e>
            </m:rad>
          </m:num>
          <m:den>
            <m:rad>
              <m:radPr>
                <m:ctrlPr>
                  <w:rPr>
                    <w:rFonts w:ascii="Cambria Math" w:hAnsi="Cambria Math" w:cstheme="minorHAnsi"/>
                    <w:i/>
                  </w:rPr>
                </m:ctrlPr>
              </m:radPr>
              <m:deg>
                <m:r>
                  <w:rPr>
                    <w:rFonts w:ascii="Cambria Math" w:hAnsi="Cambria Math" w:cstheme="minorHAnsi"/>
                    <w:lang w:val="en-US"/>
                  </w:rPr>
                  <m:t>18</m:t>
                </m:r>
              </m:deg>
              <m:e>
                <m:r>
                  <w:rPr>
                    <w:rFonts w:ascii="Cambria Math" w:hAnsi="Cambria Math" w:cstheme="minorHAnsi"/>
                    <w:lang w:val="en-US"/>
                  </w:rPr>
                  <m:t>3</m:t>
                </m:r>
              </m:e>
            </m:rad>
          </m:den>
        </m:f>
      </m:oMath>
      <w:r w:rsidRPr="00850B92">
        <w:rPr>
          <w:rFonts w:asciiTheme="minorHAnsi" w:hAnsiTheme="minorHAnsi" w:cstheme="minorHAnsi"/>
          <w:lang w:val="en-US"/>
        </w:rPr>
        <w:tab/>
      </w:r>
      <w:r w:rsidRPr="00850B92">
        <w:rPr>
          <w:rFonts w:asciiTheme="minorHAnsi" w:hAnsiTheme="minorHAnsi" w:cstheme="minorHAnsi"/>
          <w:lang w:val="en-US"/>
        </w:rPr>
        <w:tab/>
      </w:r>
      <w:r>
        <w:rPr>
          <w:rFonts w:asciiTheme="minorHAnsi" w:hAnsiTheme="minorHAnsi" w:cstheme="minorHAnsi"/>
          <w:lang w:val="en-US"/>
        </w:rPr>
        <w:tab/>
      </w:r>
      <w:r>
        <w:rPr>
          <w:rFonts w:asciiTheme="minorHAnsi" w:hAnsiTheme="minorHAnsi" w:cstheme="minorHAnsi"/>
          <w:lang w:val="en-US"/>
        </w:rPr>
        <w:tab/>
      </w:r>
      <w:r>
        <w:rPr>
          <w:rFonts w:asciiTheme="minorHAnsi" w:hAnsiTheme="minorHAnsi" w:cstheme="minorHAnsi"/>
          <w:lang w:val="en-US"/>
        </w:rPr>
        <w:tab/>
      </w:r>
      <w:r w:rsidRPr="00850B92">
        <w:rPr>
          <w:rFonts w:asciiTheme="minorHAnsi" w:hAnsiTheme="minorHAnsi" w:cstheme="minorHAnsi"/>
          <w:lang w:val="en-US"/>
        </w:rPr>
        <w:t xml:space="preserve">j) </w:t>
      </w:r>
      <m:oMath>
        <m:f>
          <m:fPr>
            <m:ctrlPr>
              <w:rPr>
                <w:rFonts w:ascii="Cambria Math" w:hAnsi="Cambria Math" w:cstheme="minorHAnsi"/>
                <w:i/>
              </w:rPr>
            </m:ctrlPr>
          </m:fPr>
          <m:num>
            <m:rad>
              <m:radPr>
                <m:ctrlPr>
                  <w:rPr>
                    <w:rFonts w:ascii="Cambria Math" w:hAnsi="Cambria Math" w:cstheme="minorHAnsi"/>
                    <w:i/>
                  </w:rPr>
                </m:ctrlPr>
              </m:radPr>
              <m:deg>
                <m:r>
                  <w:rPr>
                    <w:rFonts w:ascii="Cambria Math" w:hAnsi="Cambria Math" w:cstheme="minorHAnsi"/>
                    <w:lang w:val="en-US"/>
                  </w:rPr>
                  <m:t>3</m:t>
                </m:r>
              </m:deg>
              <m:e>
                <m:r>
                  <w:rPr>
                    <w:rFonts w:ascii="Cambria Math" w:hAnsi="Cambria Math" w:cstheme="minorHAnsi"/>
                  </w:rPr>
                  <m:t>x</m:t>
                </m:r>
                <m:r>
                  <w:rPr>
                    <w:rFonts w:ascii="Cambria Math" w:hAnsi="Cambria Math" w:cstheme="minorHAnsi"/>
                    <w:lang w:val="en-US"/>
                  </w:rPr>
                  <m:t>∙</m:t>
                </m:r>
                <m:r>
                  <w:rPr>
                    <w:rFonts w:ascii="Cambria Math" w:hAnsi="Cambria Math" w:cstheme="minorHAnsi"/>
                  </w:rPr>
                  <m:t>y</m:t>
                </m:r>
              </m:e>
            </m:rad>
          </m:num>
          <m:den>
            <m:rad>
              <m:radPr>
                <m:ctrlPr>
                  <w:rPr>
                    <w:rFonts w:ascii="Cambria Math" w:hAnsi="Cambria Math" w:cstheme="minorHAnsi"/>
                    <w:i/>
                  </w:rPr>
                </m:ctrlPr>
              </m:radPr>
              <m:deg>
                <m:r>
                  <w:rPr>
                    <w:rFonts w:ascii="Cambria Math" w:hAnsi="Cambria Math" w:cstheme="minorHAnsi"/>
                    <w:lang w:val="en-US"/>
                  </w:rPr>
                  <m:t>4</m:t>
                </m:r>
              </m:deg>
              <m:e>
                <m:r>
                  <w:rPr>
                    <w:rFonts w:ascii="Cambria Math" w:hAnsi="Cambria Math" w:cstheme="minorHAnsi"/>
                  </w:rPr>
                  <m:t>x</m:t>
                </m:r>
                <m:r>
                  <w:rPr>
                    <w:rFonts w:ascii="Cambria Math" w:hAnsi="Cambria Math" w:cstheme="minorHAnsi"/>
                    <w:lang w:val="en-US"/>
                  </w:rPr>
                  <m:t>∙</m:t>
                </m:r>
                <m:r>
                  <w:rPr>
                    <w:rFonts w:ascii="Cambria Math" w:hAnsi="Cambria Math" w:cstheme="minorHAnsi"/>
                  </w:rPr>
                  <m:t>y</m:t>
                </m:r>
              </m:e>
            </m:rad>
          </m:den>
        </m:f>
      </m:oMath>
      <w:r w:rsidRPr="00850B92">
        <w:rPr>
          <w:rFonts w:asciiTheme="minorHAnsi" w:hAnsiTheme="minorHAnsi" w:cstheme="minorHAnsi"/>
          <w:lang w:val="en-US"/>
        </w:rPr>
        <w:tab/>
      </w:r>
      <w:r w:rsidRPr="00850B92">
        <w:rPr>
          <w:rFonts w:asciiTheme="minorHAnsi" w:hAnsiTheme="minorHAnsi" w:cstheme="minorHAnsi"/>
          <w:lang w:val="en-US"/>
        </w:rPr>
        <w:tab/>
      </w:r>
      <w:r>
        <w:rPr>
          <w:rFonts w:asciiTheme="minorHAnsi" w:hAnsiTheme="minorHAnsi" w:cstheme="minorHAnsi"/>
          <w:lang w:val="en-US"/>
        </w:rPr>
        <w:tab/>
      </w:r>
      <w:r>
        <w:rPr>
          <w:rFonts w:asciiTheme="minorHAnsi" w:hAnsiTheme="minorHAnsi" w:cstheme="minorHAnsi"/>
          <w:lang w:val="en-US"/>
        </w:rPr>
        <w:tab/>
      </w:r>
      <w:r w:rsidRPr="00850B92">
        <w:rPr>
          <w:rFonts w:asciiTheme="minorHAnsi" w:hAnsiTheme="minorHAnsi" w:cstheme="minorHAnsi"/>
          <w:lang w:val="en-US"/>
        </w:rPr>
        <w:t xml:space="preserve">k) </w:t>
      </w:r>
      <m:oMath>
        <m:f>
          <m:fPr>
            <m:ctrlPr>
              <w:rPr>
                <w:rFonts w:ascii="Cambria Math" w:hAnsi="Cambria Math" w:cstheme="minorHAnsi"/>
                <w:i/>
              </w:rPr>
            </m:ctrlPr>
          </m:fPr>
          <m:num>
            <m:rad>
              <m:radPr>
                <m:ctrlPr>
                  <w:rPr>
                    <w:rFonts w:ascii="Cambria Math" w:hAnsi="Cambria Math" w:cstheme="minorHAnsi"/>
                    <w:i/>
                  </w:rPr>
                </m:ctrlPr>
              </m:radPr>
              <m:deg>
                <m:r>
                  <w:rPr>
                    <w:rFonts w:ascii="Cambria Math" w:hAnsi="Cambria Math" w:cstheme="minorHAnsi"/>
                    <w:lang w:val="en-US"/>
                  </w:rPr>
                  <m:t>3</m:t>
                </m:r>
              </m:deg>
              <m:e>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lang w:val="en-US"/>
                      </w:rPr>
                      <m:t>2</m:t>
                    </m:r>
                  </m:sup>
                </m:sSup>
              </m:e>
            </m:rad>
          </m:num>
          <m:den>
            <m:rad>
              <m:radPr>
                <m:ctrlPr>
                  <w:rPr>
                    <w:rFonts w:ascii="Cambria Math" w:hAnsi="Cambria Math" w:cstheme="minorHAnsi"/>
                    <w:i/>
                  </w:rPr>
                </m:ctrlPr>
              </m:radPr>
              <m:deg>
                <m:r>
                  <w:rPr>
                    <w:rFonts w:ascii="Cambria Math" w:hAnsi="Cambria Math" w:cstheme="minorHAnsi"/>
                    <w:lang w:val="en-US"/>
                  </w:rPr>
                  <m:t>8</m:t>
                </m:r>
              </m:deg>
              <m:e>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lang w:val="en-US"/>
                      </w:rPr>
                      <m:t>5</m:t>
                    </m:r>
                  </m:sup>
                </m:sSup>
              </m:e>
            </m:rad>
          </m:den>
        </m:f>
      </m:oMath>
      <w:r w:rsidRPr="00850B92">
        <w:rPr>
          <w:rFonts w:asciiTheme="minorHAnsi" w:hAnsiTheme="minorHAnsi" w:cstheme="minorHAnsi"/>
          <w:lang w:val="en-US"/>
        </w:rPr>
        <w:tab/>
      </w:r>
      <w:r w:rsidRPr="00850B92">
        <w:rPr>
          <w:rFonts w:asciiTheme="minorHAnsi" w:hAnsiTheme="minorHAnsi" w:cstheme="minorHAnsi"/>
          <w:lang w:val="en-US"/>
        </w:rPr>
        <w:tab/>
      </w:r>
      <w:r>
        <w:rPr>
          <w:rFonts w:asciiTheme="minorHAnsi" w:hAnsiTheme="minorHAnsi" w:cstheme="minorHAnsi"/>
          <w:lang w:val="en-US"/>
        </w:rPr>
        <w:tab/>
      </w:r>
      <w:r>
        <w:rPr>
          <w:rFonts w:asciiTheme="minorHAnsi" w:hAnsiTheme="minorHAnsi" w:cstheme="minorHAnsi"/>
          <w:lang w:val="en-US"/>
        </w:rPr>
        <w:tab/>
      </w:r>
      <w:r>
        <w:rPr>
          <w:rFonts w:asciiTheme="minorHAnsi" w:hAnsiTheme="minorHAnsi" w:cstheme="minorHAnsi"/>
          <w:lang w:val="en-US"/>
        </w:rPr>
        <w:tab/>
      </w:r>
      <w:r w:rsidRPr="00850B92">
        <w:rPr>
          <w:rFonts w:asciiTheme="minorHAnsi" w:hAnsiTheme="minorHAnsi" w:cstheme="minorHAnsi"/>
          <w:lang w:val="en-US"/>
        </w:rPr>
        <w:t xml:space="preserve">l) </w:t>
      </w:r>
      <m:oMath>
        <m:f>
          <m:fPr>
            <m:ctrlPr>
              <w:rPr>
                <w:rFonts w:ascii="Cambria Math" w:hAnsi="Cambria Math" w:cstheme="minorHAnsi"/>
                <w:i/>
              </w:rPr>
            </m:ctrlPr>
          </m:fPr>
          <m:num>
            <m:rad>
              <m:radPr>
                <m:ctrlPr>
                  <w:rPr>
                    <w:rFonts w:ascii="Cambria Math" w:hAnsi="Cambria Math" w:cstheme="minorHAnsi"/>
                    <w:i/>
                  </w:rPr>
                </m:ctrlPr>
              </m:radPr>
              <m:deg>
                <m:r>
                  <w:rPr>
                    <w:rFonts w:ascii="Cambria Math" w:hAnsi="Cambria Math" w:cstheme="minorHAnsi"/>
                    <w:lang w:val="en-US"/>
                  </w:rPr>
                  <m:t>5</m:t>
                </m:r>
              </m:deg>
              <m:e>
                <m:sSup>
                  <m:sSupPr>
                    <m:ctrlPr>
                      <w:rPr>
                        <w:rFonts w:ascii="Cambria Math" w:hAnsi="Cambria Math" w:cstheme="minorHAnsi"/>
                        <w:i/>
                      </w:rPr>
                    </m:ctrlPr>
                  </m:sSupPr>
                  <m:e>
                    <m:r>
                      <w:rPr>
                        <w:rFonts w:ascii="Cambria Math" w:hAnsi="Cambria Math" w:cstheme="minorHAnsi"/>
                        <w:lang w:val="en-US"/>
                      </w:rPr>
                      <m:t>2</m:t>
                    </m:r>
                  </m:e>
                  <m:sup>
                    <m:r>
                      <w:rPr>
                        <w:rFonts w:ascii="Cambria Math" w:hAnsi="Cambria Math" w:cstheme="minorHAnsi"/>
                        <w:lang w:val="en-US"/>
                      </w:rPr>
                      <m:t>3</m:t>
                    </m:r>
                  </m:sup>
                </m:sSup>
                <m:r>
                  <w:rPr>
                    <w:rFonts w:ascii="Cambria Math" w:hAnsi="Cambria Math" w:cstheme="minorHAnsi"/>
                    <w:lang w:val="en-US"/>
                  </w:rPr>
                  <m:t>∙</m:t>
                </m:r>
                <m:sSup>
                  <m:sSupPr>
                    <m:ctrlPr>
                      <w:rPr>
                        <w:rFonts w:ascii="Cambria Math" w:hAnsi="Cambria Math" w:cstheme="minorHAnsi"/>
                        <w:i/>
                      </w:rPr>
                    </m:ctrlPr>
                  </m:sSupPr>
                  <m:e>
                    <m:r>
                      <w:rPr>
                        <w:rFonts w:ascii="Cambria Math" w:hAnsi="Cambria Math" w:cstheme="minorHAnsi"/>
                        <w:lang w:val="en-US"/>
                      </w:rPr>
                      <m:t>3</m:t>
                    </m:r>
                  </m:e>
                  <m:sup>
                    <m:r>
                      <w:rPr>
                        <w:rFonts w:ascii="Cambria Math" w:hAnsi="Cambria Math" w:cstheme="minorHAnsi"/>
                        <w:lang w:val="en-US"/>
                      </w:rPr>
                      <m:t>4</m:t>
                    </m:r>
                  </m:sup>
                </m:sSup>
              </m:e>
            </m:rad>
          </m:num>
          <m:den>
            <m:rad>
              <m:radPr>
                <m:ctrlPr>
                  <w:rPr>
                    <w:rFonts w:ascii="Cambria Math" w:hAnsi="Cambria Math" w:cstheme="minorHAnsi"/>
                    <w:i/>
                  </w:rPr>
                </m:ctrlPr>
              </m:radPr>
              <m:deg>
                <m:r>
                  <w:rPr>
                    <w:rFonts w:ascii="Cambria Math" w:hAnsi="Cambria Math" w:cstheme="minorHAnsi"/>
                    <w:lang w:val="en-US"/>
                  </w:rPr>
                  <m:t>6</m:t>
                </m:r>
              </m:deg>
              <m:e>
                <m:sSup>
                  <m:sSupPr>
                    <m:ctrlPr>
                      <w:rPr>
                        <w:rFonts w:ascii="Cambria Math" w:hAnsi="Cambria Math" w:cstheme="minorHAnsi"/>
                        <w:i/>
                      </w:rPr>
                    </m:ctrlPr>
                  </m:sSupPr>
                  <m:e>
                    <m:r>
                      <w:rPr>
                        <w:rFonts w:ascii="Cambria Math" w:hAnsi="Cambria Math" w:cstheme="minorHAnsi"/>
                        <w:lang w:val="en-US"/>
                      </w:rPr>
                      <m:t>2</m:t>
                    </m:r>
                  </m:e>
                  <m:sup>
                    <m:r>
                      <w:rPr>
                        <w:rFonts w:ascii="Cambria Math" w:hAnsi="Cambria Math" w:cstheme="minorHAnsi"/>
                        <w:lang w:val="en-US"/>
                      </w:rPr>
                      <m:t>2</m:t>
                    </m:r>
                  </m:sup>
                </m:sSup>
                <m:r>
                  <w:rPr>
                    <w:rFonts w:ascii="Cambria Math" w:hAnsi="Cambria Math" w:cstheme="minorHAnsi"/>
                    <w:lang w:val="en-US"/>
                  </w:rPr>
                  <m:t>∙</m:t>
                </m:r>
                <m:sSup>
                  <m:sSupPr>
                    <m:ctrlPr>
                      <w:rPr>
                        <w:rFonts w:ascii="Cambria Math" w:hAnsi="Cambria Math" w:cstheme="minorHAnsi"/>
                        <w:i/>
                      </w:rPr>
                    </m:ctrlPr>
                  </m:sSupPr>
                  <m:e>
                    <m:r>
                      <w:rPr>
                        <w:rFonts w:ascii="Cambria Math" w:hAnsi="Cambria Math" w:cstheme="minorHAnsi"/>
                        <w:lang w:val="en-US"/>
                      </w:rPr>
                      <m:t>3</m:t>
                    </m:r>
                  </m:e>
                  <m:sup>
                    <m:r>
                      <w:rPr>
                        <w:rFonts w:ascii="Cambria Math" w:hAnsi="Cambria Math" w:cstheme="minorHAnsi"/>
                        <w:lang w:val="en-US"/>
                      </w:rPr>
                      <m:t>7</m:t>
                    </m:r>
                  </m:sup>
                </m:sSup>
              </m:e>
            </m:rad>
          </m:den>
        </m:f>
      </m:oMath>
      <w:r w:rsidRPr="00850B92">
        <w:rPr>
          <w:rFonts w:asciiTheme="minorHAnsi" w:hAnsiTheme="minorHAnsi" w:cstheme="minorHAnsi"/>
          <w:lang w:val="en-US"/>
        </w:rPr>
        <w:tab/>
      </w:r>
    </w:p>
    <w:p w:rsidR="00850B92" w:rsidRPr="00850B92" w:rsidRDefault="00850B92" w:rsidP="00850B92">
      <w:pPr>
        <w:spacing w:before="120"/>
        <w:jc w:val="both"/>
        <w:rPr>
          <w:rFonts w:asciiTheme="minorHAnsi" w:hAnsiTheme="minorHAnsi" w:cstheme="minorHAnsi"/>
        </w:rPr>
      </w:pPr>
      <w:r w:rsidRPr="00850B92">
        <w:rPr>
          <w:rFonts w:asciiTheme="minorHAnsi" w:hAnsiTheme="minorHAnsi" w:cstheme="minorHAnsi"/>
        </w:rPr>
        <w:t>23. Suma y simplifica:</w:t>
      </w:r>
    </w:p>
    <w:p w:rsidR="00850B92" w:rsidRPr="00850B92" w:rsidRDefault="00850B92" w:rsidP="00850B92">
      <w:pPr>
        <w:spacing w:before="120"/>
        <w:jc w:val="both"/>
        <w:rPr>
          <w:rFonts w:asciiTheme="minorHAnsi" w:hAnsiTheme="minorHAnsi" w:cstheme="minorHAnsi"/>
        </w:rPr>
      </w:pPr>
      <w:r w:rsidRPr="00850B92">
        <w:rPr>
          <w:rFonts w:asciiTheme="minorHAnsi" w:hAnsiTheme="minorHAnsi" w:cstheme="minorHAnsi"/>
        </w:rPr>
        <w:t>a)</w:t>
      </w:r>
      <m:oMath>
        <m:rad>
          <m:radPr>
            <m:degHide m:val="1"/>
            <m:ctrlPr>
              <w:rPr>
                <w:rFonts w:ascii="Cambria Math" w:hAnsi="Cambria Math" w:cstheme="minorHAnsi"/>
                <w:i/>
                <w:lang w:val="en-US"/>
              </w:rPr>
            </m:ctrlPr>
          </m:radPr>
          <m:deg/>
          <m:e>
            <m:r>
              <w:rPr>
                <w:rFonts w:ascii="Cambria Math" w:hAnsi="Cambria Math" w:cstheme="minorHAnsi"/>
              </w:rPr>
              <m:t>2</m:t>
            </m:r>
          </m:e>
        </m:rad>
        <m:r>
          <w:rPr>
            <w:rFonts w:ascii="Cambria Math" w:hAnsi="Cambria Math" w:cstheme="minorHAnsi"/>
          </w:rPr>
          <m:t>+</m:t>
        </m:r>
        <m:rad>
          <m:radPr>
            <m:degHide m:val="1"/>
            <m:ctrlPr>
              <w:rPr>
                <w:rFonts w:ascii="Cambria Math" w:hAnsi="Cambria Math" w:cstheme="minorHAnsi"/>
                <w:i/>
                <w:lang w:val="en-US"/>
              </w:rPr>
            </m:ctrlPr>
          </m:radPr>
          <m:deg/>
          <m:e>
            <m:r>
              <w:rPr>
                <w:rFonts w:ascii="Cambria Math" w:hAnsi="Cambria Math" w:cstheme="minorHAnsi"/>
              </w:rPr>
              <m:t>8</m:t>
            </m:r>
          </m:e>
        </m:rad>
        <m:r>
          <w:rPr>
            <w:rFonts w:ascii="Cambria Math" w:hAnsi="Cambria Math" w:cstheme="minorHAnsi"/>
          </w:rPr>
          <m:t>+</m:t>
        </m:r>
        <m:rad>
          <m:radPr>
            <m:degHide m:val="1"/>
            <m:ctrlPr>
              <w:rPr>
                <w:rFonts w:ascii="Cambria Math" w:hAnsi="Cambria Math" w:cstheme="minorHAnsi"/>
                <w:i/>
                <w:lang w:val="en-US"/>
              </w:rPr>
            </m:ctrlPr>
          </m:radPr>
          <m:deg/>
          <m:e>
            <m:r>
              <w:rPr>
                <w:rFonts w:ascii="Cambria Math" w:hAnsi="Cambria Math" w:cstheme="minorHAnsi"/>
              </w:rPr>
              <m:t>32</m:t>
            </m:r>
          </m:e>
        </m:rad>
      </m:oMath>
      <w:r w:rsidRPr="00850B92">
        <w:rPr>
          <w:rFonts w:asciiTheme="minorHAnsi" w:hAnsiTheme="minorHAnsi" w:cstheme="minorHAnsi"/>
        </w:rPr>
        <w:tab/>
      </w:r>
      <w:r w:rsidRPr="00850B92">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b)</w:t>
      </w:r>
      <m:oMath>
        <m:r>
          <w:rPr>
            <w:rFonts w:ascii="Cambria Math" w:hAnsi="Cambria Math" w:cstheme="minorHAnsi"/>
          </w:rPr>
          <m:t xml:space="preserve"> </m:t>
        </m:r>
        <m:rad>
          <m:radPr>
            <m:degHide m:val="1"/>
            <m:ctrlPr>
              <w:rPr>
                <w:rFonts w:ascii="Cambria Math" w:hAnsi="Cambria Math" w:cstheme="minorHAnsi"/>
                <w:i/>
                <w:lang w:val="en-US"/>
              </w:rPr>
            </m:ctrlPr>
          </m:radPr>
          <m:deg/>
          <m:e>
            <m:r>
              <w:rPr>
                <w:rFonts w:ascii="Cambria Math" w:hAnsi="Cambria Math" w:cstheme="minorHAnsi"/>
              </w:rPr>
              <m:t>2</m:t>
            </m:r>
          </m:e>
        </m:rad>
        <m:r>
          <w:rPr>
            <w:rFonts w:ascii="Cambria Math" w:hAnsi="Cambria Math" w:cstheme="minorHAnsi"/>
          </w:rPr>
          <m:t>+</m:t>
        </m:r>
        <m:rad>
          <m:radPr>
            <m:degHide m:val="1"/>
            <m:ctrlPr>
              <w:rPr>
                <w:rFonts w:ascii="Cambria Math" w:hAnsi="Cambria Math" w:cstheme="minorHAnsi"/>
                <w:i/>
                <w:lang w:val="en-US"/>
              </w:rPr>
            </m:ctrlPr>
          </m:radPr>
          <m:deg/>
          <m:e>
            <m:r>
              <w:rPr>
                <w:rFonts w:ascii="Cambria Math" w:hAnsi="Cambria Math" w:cstheme="minorHAnsi"/>
              </w:rPr>
              <m:t>18</m:t>
            </m:r>
          </m:e>
        </m:rad>
        <m:r>
          <w:rPr>
            <w:rFonts w:ascii="Cambria Math" w:hAnsi="Cambria Math" w:cstheme="minorHAnsi"/>
          </w:rPr>
          <m:t>-</m:t>
        </m:r>
        <m:rad>
          <m:radPr>
            <m:degHide m:val="1"/>
            <m:ctrlPr>
              <w:rPr>
                <w:rFonts w:ascii="Cambria Math" w:hAnsi="Cambria Math" w:cstheme="minorHAnsi"/>
                <w:i/>
                <w:lang w:val="en-US"/>
              </w:rPr>
            </m:ctrlPr>
          </m:radPr>
          <m:deg/>
          <m:e>
            <m:r>
              <w:rPr>
                <w:rFonts w:ascii="Cambria Math" w:hAnsi="Cambria Math" w:cstheme="minorHAnsi"/>
              </w:rPr>
              <m:t>50</m:t>
            </m:r>
          </m:e>
        </m:rad>
      </m:oMath>
      <w:r w:rsidRPr="00850B92">
        <w:rPr>
          <w:rFonts w:asciiTheme="minorHAnsi" w:hAnsiTheme="minorHAnsi" w:cstheme="minorHAnsi"/>
        </w:rPr>
        <w:tab/>
      </w:r>
      <w:r w:rsidRPr="00850B92">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c) </w:t>
      </w:r>
      <m:oMath>
        <m:rad>
          <m:radPr>
            <m:degHide m:val="1"/>
            <m:ctrlPr>
              <w:rPr>
                <w:rFonts w:ascii="Cambria Math" w:hAnsi="Cambria Math" w:cstheme="minorHAnsi"/>
                <w:i/>
                <w:lang w:val="en-US"/>
              </w:rPr>
            </m:ctrlPr>
          </m:radPr>
          <m:deg/>
          <m:e>
            <m:r>
              <w:rPr>
                <w:rFonts w:ascii="Cambria Math" w:hAnsi="Cambria Math" w:cstheme="minorHAnsi"/>
              </w:rPr>
              <m:t>27</m:t>
            </m:r>
          </m:e>
        </m:rad>
        <m:r>
          <w:rPr>
            <w:rFonts w:ascii="Cambria Math" w:hAnsi="Cambria Math" w:cstheme="minorHAnsi"/>
          </w:rPr>
          <m:t>-</m:t>
        </m:r>
        <m:rad>
          <m:radPr>
            <m:degHide m:val="1"/>
            <m:ctrlPr>
              <w:rPr>
                <w:rFonts w:ascii="Cambria Math" w:hAnsi="Cambria Math" w:cstheme="minorHAnsi"/>
                <w:i/>
                <w:lang w:val="en-US"/>
              </w:rPr>
            </m:ctrlPr>
          </m:radPr>
          <m:deg/>
          <m:e>
            <m:r>
              <w:rPr>
                <w:rFonts w:ascii="Cambria Math" w:hAnsi="Cambria Math" w:cstheme="minorHAnsi"/>
              </w:rPr>
              <m:t>12</m:t>
            </m:r>
          </m:e>
        </m:rad>
        <m:r>
          <w:rPr>
            <w:rFonts w:ascii="Cambria Math" w:hAnsi="Cambria Math" w:cstheme="minorHAnsi"/>
          </w:rPr>
          <m:t>+</m:t>
        </m:r>
        <m:rad>
          <m:radPr>
            <m:degHide m:val="1"/>
            <m:ctrlPr>
              <w:rPr>
                <w:rFonts w:ascii="Cambria Math" w:hAnsi="Cambria Math" w:cstheme="minorHAnsi"/>
                <w:i/>
                <w:lang w:val="en-US"/>
              </w:rPr>
            </m:ctrlPr>
          </m:radPr>
          <m:deg/>
          <m:e>
            <m:r>
              <w:rPr>
                <w:rFonts w:ascii="Cambria Math" w:hAnsi="Cambria Math" w:cstheme="minorHAnsi"/>
              </w:rPr>
              <m:t>48</m:t>
            </m:r>
          </m:e>
        </m:rad>
      </m:oMath>
    </w:p>
    <w:p w:rsidR="00850B92" w:rsidRPr="00850B92" w:rsidRDefault="00850B92" w:rsidP="00850B92">
      <w:pPr>
        <w:spacing w:before="120"/>
        <w:rPr>
          <w:rFonts w:asciiTheme="minorHAnsi" w:hAnsiTheme="minorHAnsi" w:cstheme="minorHAnsi"/>
        </w:rPr>
      </w:pPr>
      <w:r w:rsidRPr="00850B92">
        <w:rPr>
          <w:rFonts w:asciiTheme="minorHAnsi" w:hAnsiTheme="minorHAnsi" w:cstheme="minorHAnsi"/>
        </w:rPr>
        <w:t>24. Racionaliza y simplifica:</w:t>
      </w:r>
    </w:p>
    <w:p w:rsidR="00850B92" w:rsidRPr="00850B92" w:rsidRDefault="00850B92" w:rsidP="00850B92">
      <w:pPr>
        <w:spacing w:before="120"/>
        <w:rPr>
          <w:rFonts w:asciiTheme="minorHAnsi" w:hAnsiTheme="minorHAnsi" w:cstheme="minorHAnsi"/>
        </w:rPr>
      </w:pPr>
      <w:r w:rsidRPr="00850B92">
        <w:rPr>
          <w:rFonts w:asciiTheme="minorHAnsi" w:hAnsiTheme="minorHAnsi" w:cstheme="minorHAnsi"/>
        </w:rPr>
        <w:t xml:space="preserve">a) </w:t>
      </w:r>
      <m:oMath>
        <m:f>
          <m:fPr>
            <m:ctrlPr>
              <w:rPr>
                <w:rFonts w:ascii="Cambria Math" w:hAnsi="Cambria Math" w:cstheme="minorHAnsi"/>
                <w:i/>
                <w:lang w:val="en-US"/>
              </w:rPr>
            </m:ctrlPr>
          </m:fPr>
          <m:num>
            <m:r>
              <w:rPr>
                <w:rFonts w:ascii="Cambria Math" w:hAnsi="Cambria Math" w:cstheme="minorHAnsi"/>
              </w:rPr>
              <m:t>3</m:t>
            </m:r>
          </m:num>
          <m:den>
            <m:rad>
              <m:radPr>
                <m:degHide m:val="1"/>
                <m:ctrlPr>
                  <w:rPr>
                    <w:rFonts w:ascii="Cambria Math" w:hAnsi="Cambria Math" w:cstheme="minorHAnsi"/>
                    <w:i/>
                    <w:lang w:val="en-US"/>
                  </w:rPr>
                </m:ctrlPr>
              </m:radPr>
              <m:deg/>
              <m:e>
                <m:r>
                  <w:rPr>
                    <w:rFonts w:ascii="Cambria Math" w:hAnsi="Cambria Math" w:cstheme="minorHAnsi"/>
                  </w:rPr>
                  <m:t>5</m:t>
                </m:r>
              </m:e>
            </m:rad>
          </m:den>
        </m:f>
      </m:oMath>
      <w:r w:rsidRPr="00850B92">
        <w:rPr>
          <w:rFonts w:asciiTheme="minorHAnsi" w:hAnsiTheme="minorHAnsi" w:cstheme="minorHAnsi"/>
        </w:rPr>
        <w:tab/>
      </w:r>
      <w:r w:rsidRPr="00850B92">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b) </w:t>
      </w:r>
      <m:oMath>
        <m:f>
          <m:fPr>
            <m:ctrlPr>
              <w:rPr>
                <w:rFonts w:ascii="Cambria Math" w:hAnsi="Cambria Math" w:cstheme="minorHAnsi"/>
                <w:i/>
                <w:lang w:val="en-US"/>
              </w:rPr>
            </m:ctrlPr>
          </m:fPr>
          <m:num>
            <m:r>
              <w:rPr>
                <w:rFonts w:ascii="Cambria Math" w:hAnsi="Cambria Math" w:cstheme="minorHAnsi"/>
              </w:rPr>
              <m:t>7</m:t>
            </m:r>
          </m:num>
          <m:den>
            <m:rad>
              <m:radPr>
                <m:degHide m:val="1"/>
                <m:ctrlPr>
                  <w:rPr>
                    <w:rFonts w:ascii="Cambria Math" w:hAnsi="Cambria Math" w:cstheme="minorHAnsi"/>
                    <w:i/>
                    <w:lang w:val="en-US"/>
                  </w:rPr>
                </m:ctrlPr>
              </m:radPr>
              <m:deg/>
              <m:e>
                <m:r>
                  <w:rPr>
                    <w:rFonts w:ascii="Cambria Math" w:hAnsi="Cambria Math" w:cstheme="minorHAnsi"/>
                  </w:rPr>
                  <m:t>3</m:t>
                </m:r>
              </m:e>
            </m:rad>
          </m:den>
        </m:f>
      </m:oMath>
      <w:r w:rsidRPr="00850B92">
        <w:rPr>
          <w:rFonts w:asciiTheme="minorHAnsi" w:hAnsiTheme="minorHAnsi" w:cstheme="minorHAnsi"/>
        </w:rPr>
        <w:tab/>
      </w:r>
      <w:r w:rsidRPr="00850B92">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c) </w:t>
      </w:r>
      <m:oMath>
        <m:rad>
          <m:radPr>
            <m:degHide m:val="1"/>
            <m:ctrlPr>
              <w:rPr>
                <w:rFonts w:ascii="Cambria Math" w:hAnsi="Cambria Math" w:cstheme="minorHAnsi"/>
                <w:i/>
                <w:lang w:val="en-US"/>
              </w:rPr>
            </m:ctrlPr>
          </m:radPr>
          <m:deg/>
          <m:e>
            <m:f>
              <m:fPr>
                <m:ctrlPr>
                  <w:rPr>
                    <w:rFonts w:ascii="Cambria Math" w:hAnsi="Cambria Math" w:cstheme="minorHAnsi"/>
                    <w:i/>
                    <w:lang w:val="en-US"/>
                  </w:rPr>
                </m:ctrlPr>
              </m:fPr>
              <m:num>
                <m:r>
                  <w:rPr>
                    <w:rFonts w:ascii="Cambria Math" w:hAnsi="Cambria Math" w:cstheme="minorHAnsi"/>
                  </w:rPr>
                  <m:t>2</m:t>
                </m:r>
              </m:num>
              <m:den>
                <m:r>
                  <w:rPr>
                    <w:rFonts w:ascii="Cambria Math" w:hAnsi="Cambria Math" w:cstheme="minorHAnsi"/>
                  </w:rPr>
                  <m:t>5</m:t>
                </m:r>
              </m:den>
            </m:f>
          </m:e>
        </m:rad>
      </m:oMath>
      <w:r w:rsidRPr="00850B92">
        <w:rPr>
          <w:rFonts w:asciiTheme="minorHAnsi" w:hAnsiTheme="minorHAnsi" w:cstheme="minorHAnsi"/>
        </w:rPr>
        <w:tab/>
      </w:r>
      <w:r w:rsidRPr="00850B92">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d) </w:t>
      </w:r>
      <m:oMath>
        <m:f>
          <m:fPr>
            <m:ctrlPr>
              <w:rPr>
                <w:rFonts w:ascii="Cambria Math" w:hAnsi="Cambria Math" w:cstheme="minorHAnsi"/>
                <w:i/>
                <w:lang w:val="en-US"/>
              </w:rPr>
            </m:ctrlPr>
          </m:fPr>
          <m:num>
            <m:r>
              <w:rPr>
                <w:rFonts w:ascii="Cambria Math" w:hAnsi="Cambria Math" w:cstheme="minorHAnsi"/>
              </w:rPr>
              <m:t>7</m:t>
            </m:r>
          </m:num>
          <m:den>
            <m:rad>
              <m:radPr>
                <m:ctrlPr>
                  <w:rPr>
                    <w:rFonts w:ascii="Cambria Math" w:hAnsi="Cambria Math" w:cstheme="minorHAnsi"/>
                    <w:i/>
                    <w:lang w:val="en-US"/>
                  </w:rPr>
                </m:ctrlPr>
              </m:radPr>
              <m:deg>
                <m:r>
                  <w:rPr>
                    <w:rFonts w:ascii="Cambria Math" w:hAnsi="Cambria Math" w:cstheme="minorHAnsi"/>
                  </w:rPr>
                  <m:t>4</m:t>
                </m:r>
              </m:deg>
              <m:e>
                <m:sSup>
                  <m:sSupPr>
                    <m:ctrlPr>
                      <w:rPr>
                        <w:rFonts w:ascii="Cambria Math" w:hAnsi="Cambria Math" w:cstheme="minorHAnsi"/>
                        <w:i/>
                        <w:lang w:val="en-US"/>
                      </w:rPr>
                    </m:ctrlPr>
                  </m:sSupPr>
                  <m:e>
                    <m:r>
                      <w:rPr>
                        <w:rFonts w:ascii="Cambria Math" w:hAnsi="Cambria Math" w:cstheme="minorHAnsi"/>
                      </w:rPr>
                      <m:t>3</m:t>
                    </m:r>
                  </m:e>
                  <m:sup>
                    <m:r>
                      <w:rPr>
                        <w:rFonts w:ascii="Cambria Math" w:hAnsi="Cambria Math" w:cstheme="minorHAnsi"/>
                      </w:rPr>
                      <m:t>3</m:t>
                    </m:r>
                  </m:sup>
                </m:sSup>
              </m:e>
            </m:rad>
          </m:den>
        </m:f>
      </m:oMath>
      <w:r w:rsidRPr="00850B92">
        <w:rPr>
          <w:rFonts w:asciiTheme="minorHAnsi" w:hAnsiTheme="minorHAnsi" w:cstheme="minorHAnsi"/>
        </w:rPr>
        <w:tab/>
      </w:r>
      <w:r w:rsidRPr="00850B92">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e) </w:t>
      </w:r>
      <m:oMath>
        <m:f>
          <m:fPr>
            <m:ctrlPr>
              <w:rPr>
                <w:rFonts w:ascii="Cambria Math" w:hAnsi="Cambria Math" w:cstheme="minorHAnsi"/>
                <w:i/>
                <w:lang w:val="en-US"/>
              </w:rPr>
            </m:ctrlPr>
          </m:fPr>
          <m:num>
            <m:r>
              <w:rPr>
                <w:rFonts w:ascii="Cambria Math" w:hAnsi="Cambria Math" w:cstheme="minorHAnsi"/>
              </w:rPr>
              <m:t>2</m:t>
            </m:r>
          </m:num>
          <m:den>
            <m:rad>
              <m:radPr>
                <m:ctrlPr>
                  <w:rPr>
                    <w:rFonts w:ascii="Cambria Math" w:hAnsi="Cambria Math" w:cstheme="minorHAnsi"/>
                    <w:i/>
                    <w:lang w:val="en-US"/>
                  </w:rPr>
                </m:ctrlPr>
              </m:radPr>
              <m:deg>
                <m:r>
                  <w:rPr>
                    <w:rFonts w:ascii="Cambria Math" w:hAnsi="Cambria Math" w:cstheme="minorHAnsi"/>
                  </w:rPr>
                  <m:t>10</m:t>
                </m:r>
              </m:deg>
              <m:e>
                <m:sSup>
                  <m:sSupPr>
                    <m:ctrlPr>
                      <w:rPr>
                        <w:rFonts w:ascii="Cambria Math" w:hAnsi="Cambria Math" w:cstheme="minorHAnsi"/>
                        <w:i/>
                        <w:lang w:val="en-US"/>
                      </w:rPr>
                    </m:ctrlPr>
                  </m:sSupPr>
                  <m:e>
                    <m:r>
                      <w:rPr>
                        <w:rFonts w:ascii="Cambria Math" w:hAnsi="Cambria Math" w:cstheme="minorHAnsi"/>
                      </w:rPr>
                      <m:t>7</m:t>
                    </m:r>
                  </m:e>
                  <m:sup>
                    <m:r>
                      <w:rPr>
                        <w:rFonts w:ascii="Cambria Math" w:hAnsi="Cambria Math" w:cstheme="minorHAnsi"/>
                      </w:rPr>
                      <m:t>7</m:t>
                    </m:r>
                  </m:sup>
                </m:sSup>
              </m:e>
            </m:rad>
          </m:den>
        </m:f>
      </m:oMath>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f) </w:t>
      </w:r>
      <m:oMath>
        <m:f>
          <m:fPr>
            <m:ctrlPr>
              <w:rPr>
                <w:rFonts w:ascii="Cambria Math" w:hAnsi="Cambria Math" w:cstheme="minorHAnsi"/>
                <w:i/>
                <w:lang w:val="en-US"/>
              </w:rPr>
            </m:ctrlPr>
          </m:fPr>
          <m:num>
            <m:r>
              <w:rPr>
                <w:rFonts w:ascii="Cambria Math" w:hAnsi="Cambria Math" w:cstheme="minorHAnsi"/>
              </w:rPr>
              <m:t>5</m:t>
            </m:r>
          </m:num>
          <m:den>
            <m:rad>
              <m:radPr>
                <m:ctrlPr>
                  <w:rPr>
                    <w:rFonts w:ascii="Cambria Math" w:hAnsi="Cambria Math" w:cstheme="minorHAnsi"/>
                    <w:i/>
                    <w:lang w:val="en-US"/>
                  </w:rPr>
                </m:ctrlPr>
              </m:radPr>
              <m:deg>
                <m:r>
                  <w:rPr>
                    <w:rFonts w:ascii="Cambria Math" w:hAnsi="Cambria Math" w:cstheme="minorHAnsi"/>
                  </w:rPr>
                  <m:t>7</m:t>
                </m:r>
              </m:deg>
              <m:e>
                <m:sSup>
                  <m:sSupPr>
                    <m:ctrlPr>
                      <w:rPr>
                        <w:rFonts w:ascii="Cambria Math" w:hAnsi="Cambria Math" w:cstheme="minorHAnsi"/>
                        <w:i/>
                        <w:lang w:val="en-US"/>
                      </w:rPr>
                    </m:ctrlPr>
                  </m:sSupPr>
                  <m:e>
                    <m:r>
                      <w:rPr>
                        <w:rFonts w:ascii="Cambria Math" w:hAnsi="Cambria Math" w:cstheme="minorHAnsi"/>
                      </w:rPr>
                      <m:t>3</m:t>
                    </m:r>
                  </m:e>
                  <m:sup>
                    <m:r>
                      <w:rPr>
                        <w:rFonts w:ascii="Cambria Math" w:hAnsi="Cambria Math" w:cstheme="minorHAnsi"/>
                      </w:rPr>
                      <m:t>2</m:t>
                    </m:r>
                  </m:sup>
                </m:sSup>
              </m:e>
            </m:rad>
          </m:den>
        </m:f>
      </m:oMath>
    </w:p>
    <w:p w:rsidR="00850B92" w:rsidRPr="00850B92" w:rsidRDefault="00850B92" w:rsidP="00850B92">
      <w:pPr>
        <w:spacing w:before="120"/>
        <w:rPr>
          <w:rFonts w:asciiTheme="minorHAnsi" w:hAnsiTheme="minorHAnsi" w:cstheme="minorHAnsi"/>
        </w:rPr>
      </w:pPr>
      <w:r w:rsidRPr="00850B92">
        <w:rPr>
          <w:rFonts w:asciiTheme="minorHAnsi" w:hAnsiTheme="minorHAnsi" w:cstheme="minorHAnsi"/>
        </w:rPr>
        <w:t xml:space="preserve">g) </w:t>
      </w:r>
      <m:oMath>
        <m:f>
          <m:fPr>
            <m:ctrlPr>
              <w:rPr>
                <w:rFonts w:ascii="Cambria Math" w:hAnsi="Cambria Math" w:cstheme="minorHAnsi"/>
                <w:i/>
                <w:lang w:val="en-US"/>
              </w:rPr>
            </m:ctrlPr>
          </m:fPr>
          <m:num>
            <m:r>
              <w:rPr>
                <w:rFonts w:ascii="Cambria Math" w:hAnsi="Cambria Math" w:cstheme="minorHAnsi"/>
              </w:rPr>
              <m:t>1</m:t>
            </m:r>
          </m:num>
          <m:den>
            <m:r>
              <w:rPr>
                <w:rFonts w:ascii="Cambria Math" w:hAnsi="Cambria Math" w:cstheme="minorHAnsi"/>
              </w:rPr>
              <m:t>1+</m:t>
            </m:r>
            <m:rad>
              <m:radPr>
                <m:degHide m:val="1"/>
                <m:ctrlPr>
                  <w:rPr>
                    <w:rFonts w:ascii="Cambria Math" w:hAnsi="Cambria Math" w:cstheme="minorHAnsi"/>
                    <w:i/>
                    <w:lang w:val="en-US"/>
                  </w:rPr>
                </m:ctrlPr>
              </m:radPr>
              <m:deg/>
              <m:e>
                <m:r>
                  <w:rPr>
                    <w:rFonts w:ascii="Cambria Math" w:hAnsi="Cambria Math" w:cstheme="minorHAnsi"/>
                  </w:rPr>
                  <m:t>3</m:t>
                </m:r>
              </m:e>
            </m:rad>
          </m:den>
        </m:f>
      </m:oMath>
      <w:r w:rsidRPr="00850B92">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h) </w:t>
      </w:r>
      <m:oMath>
        <m:f>
          <m:fPr>
            <m:ctrlPr>
              <w:rPr>
                <w:rFonts w:ascii="Cambria Math" w:hAnsi="Cambria Math" w:cstheme="minorHAnsi"/>
                <w:i/>
                <w:lang w:val="en-US"/>
              </w:rPr>
            </m:ctrlPr>
          </m:fPr>
          <m:num>
            <m:r>
              <w:rPr>
                <w:rFonts w:ascii="Cambria Math" w:hAnsi="Cambria Math" w:cstheme="minorHAnsi"/>
              </w:rPr>
              <m:t>7</m:t>
            </m:r>
          </m:num>
          <m:den>
            <m:rad>
              <m:radPr>
                <m:degHide m:val="1"/>
                <m:ctrlPr>
                  <w:rPr>
                    <w:rFonts w:ascii="Cambria Math" w:hAnsi="Cambria Math" w:cstheme="minorHAnsi"/>
                    <w:i/>
                  </w:rPr>
                </m:ctrlPr>
              </m:radPr>
              <m:deg/>
              <m:e>
                <m:r>
                  <w:rPr>
                    <w:rFonts w:ascii="Cambria Math" w:hAnsi="Cambria Math" w:cstheme="minorHAnsi"/>
                  </w:rPr>
                  <m:t>2</m:t>
                </m:r>
              </m:e>
            </m:rad>
            <m:r>
              <w:rPr>
                <w:rFonts w:ascii="Cambria Math" w:hAnsi="Cambria Math" w:cstheme="minorHAnsi"/>
              </w:rPr>
              <m:t>+</m:t>
            </m:r>
            <m:rad>
              <m:radPr>
                <m:degHide m:val="1"/>
                <m:ctrlPr>
                  <w:rPr>
                    <w:rFonts w:ascii="Cambria Math" w:hAnsi="Cambria Math" w:cstheme="minorHAnsi"/>
                    <w:i/>
                    <w:lang w:val="en-US"/>
                  </w:rPr>
                </m:ctrlPr>
              </m:radPr>
              <m:deg/>
              <m:e>
                <m:r>
                  <w:rPr>
                    <w:rFonts w:ascii="Cambria Math" w:hAnsi="Cambria Math" w:cstheme="minorHAnsi"/>
                  </w:rPr>
                  <m:t>3</m:t>
                </m:r>
              </m:e>
            </m:rad>
          </m:den>
        </m:f>
      </m:oMath>
      <w:r w:rsidRPr="00850B92">
        <w:rPr>
          <w:rFonts w:asciiTheme="minorHAnsi" w:hAnsiTheme="minorHAnsi" w:cstheme="minorHAnsi"/>
        </w:rPr>
        <w:tab/>
        <w:t xml:space="preserve">i) </w:t>
      </w:r>
      <m:oMath>
        <m:f>
          <m:fPr>
            <m:ctrlPr>
              <w:rPr>
                <w:rFonts w:ascii="Cambria Math" w:hAnsi="Cambria Math" w:cstheme="minorHAnsi"/>
                <w:i/>
                <w:lang w:val="en-US"/>
              </w:rPr>
            </m:ctrlPr>
          </m:fPr>
          <m:num>
            <m:r>
              <w:rPr>
                <w:rFonts w:ascii="Cambria Math" w:hAnsi="Cambria Math" w:cstheme="minorHAnsi"/>
              </w:rPr>
              <m:t>5</m:t>
            </m:r>
          </m:num>
          <m:den>
            <m:rad>
              <m:radPr>
                <m:degHide m:val="1"/>
                <m:ctrlPr>
                  <w:rPr>
                    <w:rFonts w:ascii="Cambria Math" w:hAnsi="Cambria Math" w:cstheme="minorHAnsi"/>
                    <w:i/>
                    <w:lang w:val="en-US"/>
                  </w:rPr>
                </m:ctrlPr>
              </m:radPr>
              <m:deg/>
              <m:e>
                <m:r>
                  <w:rPr>
                    <w:rFonts w:ascii="Cambria Math" w:hAnsi="Cambria Math" w:cstheme="minorHAnsi"/>
                  </w:rPr>
                  <m:t>5</m:t>
                </m:r>
              </m:e>
            </m:rad>
            <m:r>
              <w:rPr>
                <w:rFonts w:ascii="Cambria Math" w:hAnsi="Cambria Math" w:cstheme="minorHAnsi"/>
              </w:rPr>
              <m:t>-2</m:t>
            </m:r>
          </m:den>
        </m:f>
      </m:oMath>
      <w:r w:rsidRPr="00850B92">
        <w:rPr>
          <w:rFonts w:asciiTheme="minorHAnsi" w:hAnsiTheme="minorHAnsi" w:cstheme="minorHAnsi"/>
        </w:rPr>
        <w:tab/>
      </w:r>
      <w:r w:rsidRPr="00850B92">
        <w:rPr>
          <w:rFonts w:asciiTheme="minorHAnsi" w:hAnsiTheme="minorHAnsi" w:cstheme="minorHAnsi"/>
        </w:rPr>
        <w:tab/>
        <w:t xml:space="preserve">j) </w:t>
      </w:r>
      <m:oMath>
        <m:f>
          <m:fPr>
            <m:ctrlPr>
              <w:rPr>
                <w:rFonts w:ascii="Cambria Math" w:hAnsi="Cambria Math" w:cstheme="minorHAnsi"/>
                <w:i/>
                <w:lang w:val="en-US"/>
              </w:rPr>
            </m:ctrlPr>
          </m:fPr>
          <m:num>
            <m:rad>
              <m:radPr>
                <m:degHide m:val="1"/>
                <m:ctrlPr>
                  <w:rPr>
                    <w:rFonts w:ascii="Cambria Math" w:hAnsi="Cambria Math" w:cstheme="minorHAnsi"/>
                    <w:i/>
                  </w:rPr>
                </m:ctrlPr>
              </m:radPr>
              <m:deg/>
              <m:e>
                <m:r>
                  <w:rPr>
                    <w:rFonts w:ascii="Cambria Math" w:hAnsi="Cambria Math" w:cstheme="minorHAnsi"/>
                  </w:rPr>
                  <m:t>2</m:t>
                </m:r>
              </m:e>
            </m:rad>
            <m:r>
              <w:rPr>
                <w:rFonts w:ascii="Cambria Math" w:hAnsi="Cambria Math" w:cstheme="minorHAnsi"/>
              </w:rPr>
              <m:t>+</m:t>
            </m:r>
            <m:rad>
              <m:radPr>
                <m:degHide m:val="1"/>
                <m:ctrlPr>
                  <w:rPr>
                    <w:rFonts w:ascii="Cambria Math" w:hAnsi="Cambria Math" w:cstheme="minorHAnsi"/>
                    <w:i/>
                    <w:lang w:val="en-US"/>
                  </w:rPr>
                </m:ctrlPr>
              </m:radPr>
              <m:deg/>
              <m:e>
                <m:r>
                  <w:rPr>
                    <w:rFonts w:ascii="Cambria Math" w:hAnsi="Cambria Math" w:cstheme="minorHAnsi"/>
                  </w:rPr>
                  <m:t>3</m:t>
                </m:r>
              </m:e>
            </m:rad>
          </m:num>
          <m:den>
            <m:rad>
              <m:radPr>
                <m:degHide m:val="1"/>
                <m:ctrlPr>
                  <w:rPr>
                    <w:rFonts w:ascii="Cambria Math" w:hAnsi="Cambria Math" w:cstheme="minorHAnsi"/>
                    <w:i/>
                  </w:rPr>
                </m:ctrlPr>
              </m:radPr>
              <m:deg/>
              <m:e>
                <m:r>
                  <w:rPr>
                    <w:rFonts w:ascii="Cambria Math" w:hAnsi="Cambria Math" w:cstheme="minorHAnsi"/>
                  </w:rPr>
                  <m:t>2</m:t>
                </m:r>
              </m:e>
            </m:rad>
            <m:r>
              <w:rPr>
                <w:rFonts w:ascii="Cambria Math" w:hAnsi="Cambria Math" w:cstheme="minorHAnsi"/>
              </w:rPr>
              <m:t>-</m:t>
            </m:r>
            <m:rad>
              <m:radPr>
                <m:degHide m:val="1"/>
                <m:ctrlPr>
                  <w:rPr>
                    <w:rFonts w:ascii="Cambria Math" w:hAnsi="Cambria Math" w:cstheme="minorHAnsi"/>
                    <w:i/>
                    <w:lang w:val="en-US"/>
                  </w:rPr>
                </m:ctrlPr>
              </m:radPr>
              <m:deg/>
              <m:e>
                <m:r>
                  <w:rPr>
                    <w:rFonts w:ascii="Cambria Math" w:hAnsi="Cambria Math" w:cstheme="minorHAnsi"/>
                  </w:rPr>
                  <m:t>3</m:t>
                </m:r>
              </m:e>
            </m:rad>
          </m:den>
        </m:f>
      </m:oMath>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k) </w:t>
      </w:r>
      <m:oMath>
        <m:f>
          <m:fPr>
            <m:ctrlPr>
              <w:rPr>
                <w:rFonts w:ascii="Cambria Math" w:hAnsi="Cambria Math" w:cstheme="minorHAnsi"/>
                <w:i/>
                <w:lang w:val="en-US"/>
              </w:rPr>
            </m:ctrlPr>
          </m:fPr>
          <m:num>
            <m:rad>
              <m:radPr>
                <m:degHide m:val="1"/>
                <m:ctrlPr>
                  <w:rPr>
                    <w:rFonts w:ascii="Cambria Math" w:hAnsi="Cambria Math" w:cstheme="minorHAnsi"/>
                    <w:i/>
                    <w:lang w:val="en-US"/>
                  </w:rPr>
                </m:ctrlPr>
              </m:radPr>
              <m:deg/>
              <m:e>
                <m:r>
                  <w:rPr>
                    <w:rFonts w:ascii="Cambria Math" w:hAnsi="Cambria Math" w:cstheme="minorHAnsi"/>
                  </w:rPr>
                  <m:t>2</m:t>
                </m:r>
              </m:e>
            </m:rad>
          </m:num>
          <m:den>
            <m:r>
              <w:rPr>
                <w:rFonts w:ascii="Cambria Math" w:hAnsi="Cambria Math" w:cstheme="minorHAnsi"/>
              </w:rPr>
              <m:t>2-5</m:t>
            </m:r>
            <m:rad>
              <m:radPr>
                <m:degHide m:val="1"/>
                <m:ctrlPr>
                  <w:rPr>
                    <w:rFonts w:ascii="Cambria Math" w:hAnsi="Cambria Math" w:cstheme="minorHAnsi"/>
                    <w:i/>
                    <w:lang w:val="en-US"/>
                  </w:rPr>
                </m:ctrlPr>
              </m:radPr>
              <m:deg/>
              <m:e>
                <m:r>
                  <w:rPr>
                    <w:rFonts w:ascii="Cambria Math" w:hAnsi="Cambria Math" w:cstheme="minorHAnsi"/>
                  </w:rPr>
                  <m:t>3</m:t>
                </m:r>
              </m:e>
            </m:rad>
          </m:den>
        </m:f>
      </m:oMath>
      <w:r w:rsidRPr="00850B92">
        <w:rPr>
          <w:rFonts w:asciiTheme="minorHAnsi" w:hAnsiTheme="minorHAnsi" w:cstheme="minorHAnsi"/>
        </w:rPr>
        <w:tab/>
      </w:r>
    </w:p>
    <w:p w:rsidR="00850B92" w:rsidRPr="00850B92" w:rsidRDefault="00850B92" w:rsidP="00850B92">
      <w:pPr>
        <w:spacing w:before="120"/>
        <w:rPr>
          <w:rFonts w:asciiTheme="minorHAnsi" w:hAnsiTheme="minorHAnsi" w:cstheme="minorHAnsi"/>
        </w:rPr>
      </w:pPr>
    </w:p>
    <w:p w:rsidR="00850B92" w:rsidRPr="00850B92" w:rsidRDefault="00850B92" w:rsidP="00850B92">
      <w:pPr>
        <w:pBdr>
          <w:bottom w:val="single" w:sz="4" w:space="1" w:color="5F497A"/>
        </w:pBdr>
        <w:shd w:val="clear" w:color="auto" w:fill="FBE4D5" w:themeFill="accent2" w:themeFillTint="33"/>
        <w:rPr>
          <w:rFonts w:asciiTheme="minorHAnsi" w:hAnsiTheme="minorHAnsi" w:cstheme="minorHAnsi"/>
        </w:rPr>
      </w:pPr>
      <w:r w:rsidRPr="00850B92">
        <w:rPr>
          <w:rFonts w:asciiTheme="minorHAnsi" w:hAnsiTheme="minorHAnsi" w:cstheme="minorHAnsi"/>
          <w:b/>
          <w:bCs/>
        </w:rPr>
        <w:t>B2.C3.1.</w:t>
      </w:r>
      <w:r w:rsidRPr="00850B92">
        <w:rPr>
          <w:rFonts w:asciiTheme="minorHAnsi" w:hAnsiTheme="minorHAnsi" w:cstheme="minorHAnsi"/>
        </w:rPr>
        <w:t xml:space="preserve"> Utiliza las propiedades de los logaritmos para resolver ejercicios y problemas </w:t>
      </w:r>
    </w:p>
    <w:p w:rsidR="00850B92" w:rsidRPr="00850B92" w:rsidRDefault="00850B92" w:rsidP="00850B92">
      <w:pPr>
        <w:spacing w:before="120" w:after="120"/>
        <w:rPr>
          <w:rFonts w:asciiTheme="minorHAnsi" w:hAnsiTheme="minorHAnsi" w:cstheme="minorHAnsi"/>
        </w:rPr>
      </w:pPr>
      <w:r w:rsidRPr="00850B92">
        <w:rPr>
          <w:rFonts w:asciiTheme="minorHAnsi" w:hAnsiTheme="minorHAnsi" w:cstheme="minorHAnsi"/>
        </w:rPr>
        <w:t>25. Calcula los siguientes logaritmos:</w:t>
      </w:r>
    </w:p>
    <w:p w:rsidR="00850B92" w:rsidRPr="00850B92" w:rsidRDefault="00850B92" w:rsidP="00850B92">
      <w:pPr>
        <w:rPr>
          <w:rFonts w:asciiTheme="minorHAnsi" w:hAnsiTheme="minorHAnsi" w:cstheme="minorHAnsi"/>
        </w:rPr>
      </w:pPr>
      <w:r w:rsidRPr="00850B92">
        <w:rPr>
          <w:rFonts w:asciiTheme="minorHAnsi" w:hAnsiTheme="minorHAnsi" w:cstheme="minorHAnsi"/>
        </w:rPr>
        <w:t>a) log</w:t>
      </w:r>
      <w:r w:rsidRPr="00850B92">
        <w:rPr>
          <w:rFonts w:asciiTheme="minorHAnsi" w:hAnsiTheme="minorHAnsi" w:cstheme="minorHAnsi"/>
          <w:vertAlign w:val="subscript"/>
        </w:rPr>
        <w:t xml:space="preserve">2 </w:t>
      </w:r>
      <w:r w:rsidRPr="00850B92">
        <w:rPr>
          <w:rFonts w:asciiTheme="minorHAnsi" w:hAnsiTheme="minorHAnsi" w:cstheme="minorHAnsi"/>
        </w:rPr>
        <w:t>32</w:t>
      </w:r>
      <w:r w:rsidRPr="00850B92">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b)log</w:t>
      </w:r>
      <w:r w:rsidRPr="00850B92">
        <w:rPr>
          <w:rFonts w:asciiTheme="minorHAnsi" w:hAnsiTheme="minorHAnsi" w:cstheme="minorHAnsi"/>
          <w:vertAlign w:val="subscript"/>
        </w:rPr>
        <w:t xml:space="preserve">3 </w:t>
      </w:r>
      <w:r w:rsidRPr="00850B92">
        <w:rPr>
          <w:rFonts w:asciiTheme="minorHAnsi" w:hAnsiTheme="minorHAnsi" w:cstheme="minorHAnsi"/>
        </w:rPr>
        <w:t>27</w:t>
      </w:r>
      <w:r w:rsidRPr="00850B92">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c)log 0,001</w:t>
      </w:r>
      <w:r w:rsidRPr="00850B92">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d) log</w:t>
      </w:r>
      <w:r w:rsidRPr="00850B92">
        <w:rPr>
          <w:rFonts w:asciiTheme="minorHAnsi" w:hAnsiTheme="minorHAnsi" w:cstheme="minorHAnsi"/>
          <w:vertAlign w:val="subscript"/>
        </w:rPr>
        <w:t xml:space="preserve">4 </w:t>
      </w:r>
      <w:r w:rsidRPr="00850B92">
        <w:rPr>
          <w:rFonts w:asciiTheme="minorHAnsi" w:hAnsiTheme="minorHAnsi" w:cstheme="minorHAnsi"/>
        </w:rPr>
        <w:t>0´25</w:t>
      </w:r>
      <w:r w:rsidRPr="00850B92">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e) log</w:t>
      </w:r>
      <w:r w:rsidRPr="00850B92">
        <w:rPr>
          <w:rFonts w:asciiTheme="minorHAnsi" w:hAnsiTheme="minorHAnsi" w:cstheme="minorHAnsi"/>
          <w:vertAlign w:val="subscript"/>
        </w:rPr>
        <w:t>2</w:t>
      </w:r>
      <w:r w:rsidRPr="00850B92">
        <w:rPr>
          <w:rFonts w:asciiTheme="minorHAnsi" w:hAnsiTheme="minorHAnsi" w:cstheme="minorHAnsi"/>
        </w:rPr>
        <w:t xml:space="preserve"> 0´125</w:t>
      </w:r>
      <w:r w:rsidRPr="00850B92">
        <w:rPr>
          <w:rFonts w:asciiTheme="minorHAnsi" w:hAnsiTheme="minorHAnsi" w:cstheme="minorHAnsi"/>
        </w:rPr>
        <w:tab/>
        <w:t>f)log</w:t>
      </w:r>
      <w:r w:rsidRPr="00850B92">
        <w:rPr>
          <w:rFonts w:asciiTheme="minorHAnsi" w:hAnsiTheme="minorHAnsi" w:cstheme="minorHAnsi"/>
          <w:vertAlign w:val="subscript"/>
        </w:rPr>
        <w:t xml:space="preserve">5 </w:t>
      </w:r>
      <w:r w:rsidRPr="00850B92">
        <w:rPr>
          <w:rFonts w:asciiTheme="minorHAnsi" w:hAnsiTheme="minorHAnsi" w:cstheme="minorHAnsi"/>
        </w:rPr>
        <w:t>1</w:t>
      </w:r>
      <w:r w:rsidRPr="00850B92">
        <w:rPr>
          <w:rFonts w:asciiTheme="minorHAnsi" w:hAnsiTheme="minorHAnsi" w:cstheme="minorHAnsi"/>
        </w:rPr>
        <w:tab/>
      </w:r>
      <w:r w:rsidRPr="00850B92">
        <w:rPr>
          <w:rFonts w:asciiTheme="minorHAnsi" w:hAnsiTheme="minorHAnsi" w:cstheme="minorHAnsi"/>
        </w:rPr>
        <w:tab/>
      </w:r>
    </w:p>
    <w:p w:rsidR="00850B92" w:rsidRPr="00850B92" w:rsidRDefault="00850B92" w:rsidP="00850B92">
      <w:pPr>
        <w:spacing w:before="120"/>
        <w:rPr>
          <w:rFonts w:asciiTheme="minorHAnsi" w:hAnsiTheme="minorHAnsi" w:cstheme="minorHAnsi"/>
          <w:lang w:val="en-US"/>
        </w:rPr>
      </w:pPr>
      <w:r w:rsidRPr="00850B92">
        <w:rPr>
          <w:rFonts w:asciiTheme="minorHAnsi" w:hAnsiTheme="minorHAnsi" w:cstheme="minorHAnsi"/>
          <w:lang w:val="en-US"/>
        </w:rPr>
        <w:t>g) log</w:t>
      </w:r>
      <w:r w:rsidRPr="00850B92">
        <w:rPr>
          <w:rFonts w:asciiTheme="minorHAnsi" w:hAnsiTheme="minorHAnsi" w:cstheme="minorHAnsi"/>
          <w:vertAlign w:val="subscript"/>
          <w:lang w:val="en-US"/>
        </w:rPr>
        <w:t xml:space="preserve">5 </w:t>
      </w:r>
      <w:r w:rsidRPr="00850B92">
        <w:rPr>
          <w:rFonts w:asciiTheme="minorHAnsi" w:hAnsiTheme="minorHAnsi" w:cstheme="minorHAnsi"/>
          <w:lang w:val="en-US"/>
        </w:rPr>
        <w:t>125</w:t>
      </w:r>
      <w:r w:rsidRPr="00850B92">
        <w:rPr>
          <w:rFonts w:asciiTheme="minorHAnsi" w:hAnsiTheme="minorHAnsi" w:cstheme="minorHAnsi"/>
          <w:lang w:val="en-US"/>
        </w:rPr>
        <w:tab/>
        <w:t>h)log 0´1</w:t>
      </w:r>
      <w:r w:rsidRPr="00850B92">
        <w:rPr>
          <w:rFonts w:asciiTheme="minorHAnsi" w:hAnsiTheme="minorHAnsi" w:cstheme="minorHAnsi"/>
          <w:lang w:val="en-US"/>
        </w:rPr>
        <w:tab/>
      </w:r>
      <w:r>
        <w:rPr>
          <w:rFonts w:asciiTheme="minorHAnsi" w:hAnsiTheme="minorHAnsi" w:cstheme="minorHAnsi"/>
          <w:lang w:val="en-US"/>
        </w:rPr>
        <w:tab/>
      </w:r>
      <w:r w:rsidRPr="00850B92">
        <w:rPr>
          <w:rFonts w:asciiTheme="minorHAnsi" w:hAnsiTheme="minorHAnsi" w:cstheme="minorHAnsi"/>
          <w:lang w:val="en-US"/>
        </w:rPr>
        <w:t>i) ln e</w:t>
      </w:r>
      <w:r w:rsidRPr="00850B92">
        <w:rPr>
          <w:rFonts w:asciiTheme="minorHAnsi" w:hAnsiTheme="minorHAnsi" w:cstheme="minorHAnsi"/>
          <w:vertAlign w:val="superscript"/>
          <w:lang w:val="en-US"/>
        </w:rPr>
        <w:t>3</w:t>
      </w:r>
      <w:r w:rsidRPr="00850B92">
        <w:rPr>
          <w:rFonts w:asciiTheme="minorHAnsi" w:hAnsiTheme="minorHAnsi" w:cstheme="minorHAnsi"/>
          <w:lang w:val="en-US"/>
        </w:rPr>
        <w:tab/>
      </w:r>
      <w:r w:rsidRPr="00850B92">
        <w:rPr>
          <w:rFonts w:asciiTheme="minorHAnsi" w:hAnsiTheme="minorHAnsi" w:cstheme="minorHAnsi"/>
          <w:lang w:val="en-US"/>
        </w:rPr>
        <w:tab/>
      </w:r>
      <w:r>
        <w:rPr>
          <w:rFonts w:asciiTheme="minorHAnsi" w:hAnsiTheme="minorHAnsi" w:cstheme="minorHAnsi"/>
          <w:lang w:val="en-US"/>
        </w:rPr>
        <w:tab/>
      </w:r>
      <w:r>
        <w:rPr>
          <w:rFonts w:asciiTheme="minorHAnsi" w:hAnsiTheme="minorHAnsi" w:cstheme="minorHAnsi"/>
          <w:lang w:val="en-US"/>
        </w:rPr>
        <w:tab/>
      </w:r>
      <w:r w:rsidRPr="00850B92">
        <w:rPr>
          <w:rFonts w:asciiTheme="minorHAnsi" w:hAnsiTheme="minorHAnsi" w:cstheme="minorHAnsi"/>
          <w:lang w:val="en-US"/>
        </w:rPr>
        <w:t>j) log</w:t>
      </w:r>
      <w:r w:rsidRPr="00850B92">
        <w:rPr>
          <w:rFonts w:asciiTheme="minorHAnsi" w:hAnsiTheme="minorHAnsi" w:cstheme="minorHAnsi"/>
          <w:vertAlign w:val="subscript"/>
          <w:lang w:val="en-US"/>
        </w:rPr>
        <w:t xml:space="preserve">8 </w:t>
      </w:r>
      <w:r w:rsidRPr="00850B92">
        <w:rPr>
          <w:rFonts w:asciiTheme="minorHAnsi" w:hAnsiTheme="minorHAnsi" w:cstheme="minorHAnsi"/>
          <w:lang w:val="en-US"/>
        </w:rPr>
        <w:t>64</w:t>
      </w:r>
      <w:r w:rsidRPr="00850B92">
        <w:rPr>
          <w:rFonts w:asciiTheme="minorHAnsi" w:hAnsiTheme="minorHAnsi" w:cstheme="minorHAnsi"/>
          <w:lang w:val="en-US"/>
        </w:rPr>
        <w:tab/>
      </w:r>
      <w:r>
        <w:rPr>
          <w:rFonts w:asciiTheme="minorHAnsi" w:hAnsiTheme="minorHAnsi" w:cstheme="minorHAnsi"/>
          <w:lang w:val="en-US"/>
        </w:rPr>
        <w:t xml:space="preserve">    </w:t>
      </w:r>
      <w:r>
        <w:rPr>
          <w:rFonts w:asciiTheme="minorHAnsi" w:hAnsiTheme="minorHAnsi" w:cstheme="minorHAnsi"/>
          <w:lang w:val="en-US"/>
        </w:rPr>
        <w:tab/>
      </w:r>
      <w:r w:rsidRPr="00850B92">
        <w:rPr>
          <w:rFonts w:asciiTheme="minorHAnsi" w:hAnsiTheme="minorHAnsi" w:cstheme="minorHAnsi"/>
          <w:lang w:val="en-US"/>
        </w:rPr>
        <w:t>k)log</w:t>
      </w:r>
      <w:r w:rsidRPr="00850B92">
        <w:rPr>
          <w:rFonts w:asciiTheme="minorHAnsi" w:hAnsiTheme="minorHAnsi" w:cstheme="minorHAnsi"/>
          <w:vertAlign w:val="subscript"/>
          <w:lang w:val="en-US"/>
        </w:rPr>
        <w:t xml:space="preserve">5 </w:t>
      </w:r>
      <m:oMath>
        <m:f>
          <m:fPr>
            <m:ctrlPr>
              <w:rPr>
                <w:rFonts w:ascii="Cambria Math" w:hAnsi="Cambria Math" w:cstheme="minorHAnsi"/>
                <w:i/>
                <w:vertAlign w:val="subscript"/>
                <w:lang w:val="en-US"/>
              </w:rPr>
            </m:ctrlPr>
          </m:fPr>
          <m:num>
            <m:r>
              <w:rPr>
                <w:rFonts w:ascii="Cambria Math" w:hAnsi="Cambria Math" w:cstheme="minorHAnsi"/>
                <w:vertAlign w:val="subscript"/>
                <w:lang w:val="en-US"/>
              </w:rPr>
              <m:t>1</m:t>
            </m:r>
          </m:num>
          <m:den>
            <m:r>
              <w:rPr>
                <w:rFonts w:ascii="Cambria Math" w:hAnsi="Cambria Math" w:cstheme="minorHAnsi"/>
                <w:vertAlign w:val="subscript"/>
                <w:lang w:val="en-US"/>
              </w:rPr>
              <m:t>25</m:t>
            </m:r>
          </m:den>
        </m:f>
        <m:r>
          <w:rPr>
            <w:rFonts w:ascii="Cambria Math" w:hAnsi="Cambria Math" w:cstheme="minorHAnsi"/>
            <w:vertAlign w:val="subscript"/>
            <w:lang w:val="en-US"/>
          </w:rPr>
          <m:t xml:space="preserve">   </m:t>
        </m:r>
      </m:oMath>
      <w:r w:rsidRPr="00850B92">
        <w:rPr>
          <w:rFonts w:asciiTheme="minorHAnsi" w:hAnsiTheme="minorHAnsi" w:cstheme="minorHAnsi"/>
          <w:lang w:val="en-US"/>
        </w:rPr>
        <w:tab/>
      </w:r>
      <w:r>
        <w:rPr>
          <w:rFonts w:asciiTheme="minorHAnsi" w:hAnsiTheme="minorHAnsi" w:cstheme="minorHAnsi"/>
          <w:lang w:val="en-US"/>
        </w:rPr>
        <w:t xml:space="preserve">      </w:t>
      </w:r>
      <w:r>
        <w:rPr>
          <w:rFonts w:asciiTheme="minorHAnsi" w:hAnsiTheme="minorHAnsi" w:cstheme="minorHAnsi"/>
          <w:lang w:val="en-US"/>
        </w:rPr>
        <w:tab/>
      </w:r>
      <w:r w:rsidRPr="00850B92">
        <w:rPr>
          <w:rFonts w:asciiTheme="minorHAnsi" w:hAnsiTheme="minorHAnsi" w:cstheme="minorHAnsi"/>
          <w:lang w:val="en-US"/>
        </w:rPr>
        <w:t>l)log</w:t>
      </w:r>
      <w:r w:rsidRPr="00850B92">
        <w:rPr>
          <w:rFonts w:asciiTheme="minorHAnsi" w:hAnsiTheme="minorHAnsi" w:cstheme="minorHAnsi"/>
          <w:vertAlign w:val="subscript"/>
          <w:lang w:val="en-US"/>
        </w:rPr>
        <w:t>2</w:t>
      </w:r>
      <w:r w:rsidRPr="00850B92">
        <w:rPr>
          <w:rFonts w:asciiTheme="minorHAnsi" w:hAnsiTheme="minorHAnsi" w:cstheme="minorHAnsi"/>
          <w:lang w:val="en-US"/>
        </w:rPr>
        <w:t xml:space="preserve"> 1024</w:t>
      </w:r>
    </w:p>
    <w:p w:rsidR="00850B92" w:rsidRPr="00850B92" w:rsidRDefault="00850B92" w:rsidP="00850B92">
      <w:pPr>
        <w:rPr>
          <w:rFonts w:asciiTheme="minorHAnsi" w:hAnsiTheme="minorHAnsi" w:cstheme="minorHAnsi"/>
          <w:lang w:val="en-US"/>
        </w:rPr>
      </w:pPr>
    </w:p>
    <w:p w:rsidR="00850B92" w:rsidRPr="00850B92" w:rsidRDefault="00850B92" w:rsidP="00850B92">
      <w:pPr>
        <w:spacing w:after="200"/>
        <w:rPr>
          <w:rFonts w:asciiTheme="minorHAnsi" w:hAnsiTheme="minorHAnsi" w:cstheme="minorHAnsi"/>
        </w:rPr>
      </w:pPr>
      <w:r w:rsidRPr="00850B92">
        <w:rPr>
          <w:rFonts w:asciiTheme="minorHAnsi" w:hAnsiTheme="minorHAnsi" w:cstheme="minorHAnsi"/>
        </w:rPr>
        <w:t>26. Calcula el valor de “x” en estas expresiones:</w:t>
      </w:r>
    </w:p>
    <w:p w:rsidR="00850B92" w:rsidRPr="00850B92" w:rsidRDefault="00850B92" w:rsidP="00850B92">
      <w:pPr>
        <w:spacing w:after="200"/>
        <w:rPr>
          <w:rFonts w:asciiTheme="minorHAnsi" w:hAnsiTheme="minorHAnsi" w:cstheme="minorHAnsi"/>
        </w:rPr>
      </w:pPr>
      <w:r w:rsidRPr="00850B92">
        <w:rPr>
          <w:rFonts w:asciiTheme="minorHAnsi" w:hAnsiTheme="minorHAnsi" w:cstheme="minorHAnsi"/>
        </w:rPr>
        <w:t>a) log</w:t>
      </w:r>
      <w:r w:rsidRPr="00850B92">
        <w:rPr>
          <w:rFonts w:asciiTheme="minorHAnsi" w:hAnsiTheme="minorHAnsi" w:cstheme="minorHAnsi"/>
          <w:vertAlign w:val="subscript"/>
        </w:rPr>
        <w:t xml:space="preserve">x </w:t>
      </w:r>
      <w:r w:rsidRPr="00850B92">
        <w:rPr>
          <w:rFonts w:asciiTheme="minorHAnsi" w:hAnsiTheme="minorHAnsi" w:cstheme="minorHAnsi"/>
        </w:rPr>
        <w:t>8=3</w:t>
      </w:r>
      <w:r w:rsidRPr="00850B92">
        <w:rPr>
          <w:rFonts w:asciiTheme="minorHAnsi" w:hAnsiTheme="minorHAnsi" w:cstheme="minorHAnsi"/>
        </w:rPr>
        <w:tab/>
        <w:t>b) log</w:t>
      </w:r>
      <w:r w:rsidRPr="00850B92">
        <w:rPr>
          <w:rFonts w:asciiTheme="minorHAnsi" w:hAnsiTheme="minorHAnsi" w:cstheme="minorHAnsi"/>
          <w:vertAlign w:val="subscript"/>
        </w:rPr>
        <w:t>x</w:t>
      </w:r>
      <w:r w:rsidRPr="00850B92">
        <w:rPr>
          <w:rFonts w:asciiTheme="minorHAnsi" w:hAnsiTheme="minorHAnsi" w:cstheme="minorHAnsi"/>
        </w:rPr>
        <w:t xml:space="preserve"> 1/25 = -2</w:t>
      </w:r>
      <w:r w:rsidRPr="00850B92">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c) log</w:t>
      </w:r>
      <w:r w:rsidRPr="00850B92">
        <w:rPr>
          <w:rFonts w:asciiTheme="minorHAnsi" w:hAnsiTheme="minorHAnsi" w:cstheme="minorHAnsi"/>
          <w:vertAlign w:val="subscript"/>
        </w:rPr>
        <w:t>x</w:t>
      </w:r>
      <w:r w:rsidRPr="00850B92">
        <w:rPr>
          <w:rFonts w:asciiTheme="minorHAnsi" w:hAnsiTheme="minorHAnsi" w:cstheme="minorHAnsi"/>
        </w:rPr>
        <w:t xml:space="preserve"> 2 =1/2</w:t>
      </w:r>
      <w:r w:rsidRPr="00850B92">
        <w:rPr>
          <w:rFonts w:asciiTheme="minorHAnsi" w:hAnsiTheme="minorHAnsi" w:cstheme="minorHAnsi"/>
        </w:rPr>
        <w:tab/>
      </w:r>
      <w:r w:rsidRPr="00850B92">
        <w:rPr>
          <w:rFonts w:asciiTheme="minorHAnsi" w:hAnsiTheme="minorHAnsi" w:cstheme="minorHAnsi"/>
        </w:rPr>
        <w:tab/>
        <w:t>d) log</w:t>
      </w:r>
      <w:r w:rsidRPr="00850B92">
        <w:rPr>
          <w:rFonts w:asciiTheme="minorHAnsi" w:hAnsiTheme="minorHAnsi" w:cstheme="minorHAnsi"/>
          <w:vertAlign w:val="subscript"/>
        </w:rPr>
        <w:t xml:space="preserve">x </w:t>
      </w:r>
      <w:r w:rsidRPr="00850B92">
        <w:rPr>
          <w:rFonts w:asciiTheme="minorHAnsi" w:hAnsiTheme="minorHAnsi" w:cstheme="minorHAnsi"/>
        </w:rPr>
        <w:t>1/4 = 2</w:t>
      </w:r>
      <w:r w:rsidRPr="00850B92">
        <w:rPr>
          <w:rFonts w:asciiTheme="minorHAnsi" w:hAnsiTheme="minorHAnsi" w:cstheme="minorHAnsi"/>
        </w:rPr>
        <w:tab/>
      </w:r>
      <w:r w:rsidRPr="00850B92">
        <w:rPr>
          <w:rFonts w:asciiTheme="minorHAnsi" w:hAnsiTheme="minorHAnsi" w:cstheme="minorHAnsi"/>
        </w:rPr>
        <w:tab/>
        <w:t>e) log x = log 24 – log 3</w:t>
      </w:r>
    </w:p>
    <w:p w:rsidR="00850B92" w:rsidRPr="00850B92" w:rsidRDefault="00850B92" w:rsidP="00850B92">
      <w:pPr>
        <w:spacing w:after="200"/>
        <w:rPr>
          <w:rFonts w:asciiTheme="minorHAnsi" w:hAnsiTheme="minorHAnsi" w:cstheme="minorHAnsi"/>
          <w:lang w:val="en-US"/>
        </w:rPr>
      </w:pPr>
      <w:r w:rsidRPr="00850B92">
        <w:rPr>
          <w:rFonts w:asciiTheme="minorHAnsi" w:hAnsiTheme="minorHAnsi" w:cstheme="minorHAnsi"/>
          <w:lang w:val="en-US"/>
        </w:rPr>
        <w:t>f) log 2</w:t>
      </w:r>
      <w:r w:rsidRPr="00850B92">
        <w:rPr>
          <w:rFonts w:asciiTheme="minorHAnsi" w:hAnsiTheme="minorHAnsi" w:cstheme="minorHAnsi"/>
          <w:vertAlign w:val="superscript"/>
          <w:lang w:val="en-US"/>
        </w:rPr>
        <w:t>x</w:t>
      </w:r>
      <w:r w:rsidRPr="00850B92">
        <w:rPr>
          <w:rFonts w:asciiTheme="minorHAnsi" w:hAnsiTheme="minorHAnsi" w:cstheme="minorHAnsi"/>
          <w:lang w:val="en-US"/>
        </w:rPr>
        <w:t>=5</w:t>
      </w:r>
      <w:r w:rsidRPr="00850B92">
        <w:rPr>
          <w:rFonts w:asciiTheme="minorHAnsi" w:hAnsiTheme="minorHAnsi" w:cstheme="minorHAnsi"/>
          <w:lang w:val="en-US"/>
        </w:rPr>
        <w:tab/>
      </w:r>
      <w:r>
        <w:rPr>
          <w:rFonts w:asciiTheme="minorHAnsi" w:hAnsiTheme="minorHAnsi" w:cstheme="minorHAnsi"/>
          <w:lang w:val="en-US"/>
        </w:rPr>
        <w:tab/>
      </w:r>
      <w:r w:rsidRPr="00850B92">
        <w:rPr>
          <w:rFonts w:asciiTheme="minorHAnsi" w:hAnsiTheme="minorHAnsi" w:cstheme="minorHAnsi"/>
          <w:lang w:val="en-US"/>
        </w:rPr>
        <w:t>g) log x</w:t>
      </w:r>
      <w:r w:rsidRPr="00850B92">
        <w:rPr>
          <w:rFonts w:asciiTheme="minorHAnsi" w:hAnsiTheme="minorHAnsi" w:cstheme="minorHAnsi"/>
          <w:vertAlign w:val="superscript"/>
          <w:lang w:val="en-US"/>
        </w:rPr>
        <w:t>2</w:t>
      </w:r>
      <w:r w:rsidRPr="00850B92">
        <w:rPr>
          <w:rFonts w:asciiTheme="minorHAnsi" w:hAnsiTheme="minorHAnsi" w:cstheme="minorHAnsi"/>
          <w:lang w:val="en-US"/>
        </w:rPr>
        <w:t>= 6</w:t>
      </w:r>
      <w:r w:rsidRPr="00850B92">
        <w:rPr>
          <w:rFonts w:asciiTheme="minorHAnsi" w:hAnsiTheme="minorHAnsi" w:cstheme="minorHAnsi"/>
          <w:lang w:val="en-US"/>
        </w:rPr>
        <w:tab/>
      </w:r>
      <w:r w:rsidRPr="00850B92">
        <w:rPr>
          <w:rFonts w:asciiTheme="minorHAnsi" w:hAnsiTheme="minorHAnsi" w:cstheme="minorHAnsi"/>
          <w:lang w:val="en-US"/>
        </w:rPr>
        <w:tab/>
      </w:r>
      <w:r>
        <w:rPr>
          <w:rFonts w:asciiTheme="minorHAnsi" w:hAnsiTheme="minorHAnsi" w:cstheme="minorHAnsi"/>
          <w:lang w:val="en-US"/>
        </w:rPr>
        <w:tab/>
      </w:r>
      <w:r>
        <w:rPr>
          <w:rFonts w:asciiTheme="minorHAnsi" w:hAnsiTheme="minorHAnsi" w:cstheme="minorHAnsi"/>
          <w:lang w:val="en-US"/>
        </w:rPr>
        <w:tab/>
      </w:r>
      <w:r w:rsidRPr="00850B92">
        <w:rPr>
          <w:rFonts w:asciiTheme="minorHAnsi" w:hAnsiTheme="minorHAnsi" w:cstheme="minorHAnsi"/>
          <w:lang w:val="en-US"/>
        </w:rPr>
        <w:t>h) log</w:t>
      </w:r>
      <w:r w:rsidRPr="00850B92">
        <w:rPr>
          <w:rFonts w:asciiTheme="minorHAnsi" w:hAnsiTheme="minorHAnsi" w:cstheme="minorHAnsi"/>
          <w:vertAlign w:val="subscript"/>
          <w:lang w:val="en-US"/>
        </w:rPr>
        <w:t>5</w:t>
      </w:r>
      <w:r w:rsidRPr="00850B92">
        <w:rPr>
          <w:rFonts w:asciiTheme="minorHAnsi" w:hAnsiTheme="minorHAnsi" w:cstheme="minorHAnsi"/>
          <w:lang w:val="en-US"/>
        </w:rPr>
        <w:t xml:space="preserve"> 4x = 2</w:t>
      </w:r>
      <w:r w:rsidRPr="00850B92">
        <w:rPr>
          <w:rFonts w:asciiTheme="minorHAnsi" w:hAnsiTheme="minorHAnsi" w:cstheme="minorHAnsi"/>
          <w:lang w:val="en-US"/>
        </w:rPr>
        <w:tab/>
      </w:r>
      <w:r w:rsidRPr="00850B92">
        <w:rPr>
          <w:rFonts w:asciiTheme="minorHAnsi" w:hAnsiTheme="minorHAnsi" w:cstheme="minorHAnsi"/>
          <w:lang w:val="en-US"/>
        </w:rPr>
        <w:tab/>
        <w:t>i) 2</w:t>
      </w:r>
      <w:r w:rsidRPr="00850B92">
        <w:rPr>
          <w:rFonts w:asciiTheme="minorHAnsi" w:hAnsiTheme="minorHAnsi" w:cstheme="minorHAnsi"/>
          <w:vertAlign w:val="superscript"/>
          <w:lang w:val="en-US"/>
        </w:rPr>
        <w:t>3+x</w:t>
      </w:r>
      <w:r w:rsidRPr="00850B92">
        <w:rPr>
          <w:rFonts w:asciiTheme="minorHAnsi" w:hAnsiTheme="minorHAnsi" w:cstheme="minorHAnsi"/>
          <w:lang w:val="en-US"/>
        </w:rPr>
        <w:t xml:space="preserve"> = 80</w:t>
      </w:r>
      <w:r w:rsidRPr="00850B92">
        <w:rPr>
          <w:rFonts w:asciiTheme="minorHAnsi" w:hAnsiTheme="minorHAnsi" w:cstheme="minorHAnsi"/>
          <w:lang w:val="en-US"/>
        </w:rPr>
        <w:tab/>
      </w:r>
      <w:r w:rsidRPr="00850B92">
        <w:rPr>
          <w:rFonts w:asciiTheme="minorHAnsi" w:hAnsiTheme="minorHAnsi" w:cstheme="minorHAnsi"/>
          <w:lang w:val="en-US"/>
        </w:rPr>
        <w:tab/>
      </w:r>
      <w:r>
        <w:rPr>
          <w:rFonts w:asciiTheme="minorHAnsi" w:hAnsiTheme="minorHAnsi" w:cstheme="minorHAnsi"/>
          <w:lang w:val="en-US"/>
        </w:rPr>
        <w:tab/>
      </w:r>
      <w:r w:rsidRPr="00850B92">
        <w:rPr>
          <w:rFonts w:asciiTheme="minorHAnsi" w:hAnsiTheme="minorHAnsi" w:cstheme="minorHAnsi"/>
          <w:lang w:val="en-US"/>
        </w:rPr>
        <w:t>j) log x =2 log 3 – 1/2 log 36</w:t>
      </w:r>
    </w:p>
    <w:p w:rsidR="00850B92" w:rsidRPr="00850B92" w:rsidRDefault="00850B92" w:rsidP="00850B92">
      <w:pPr>
        <w:spacing w:after="200"/>
        <w:rPr>
          <w:rFonts w:asciiTheme="minorHAnsi" w:hAnsiTheme="minorHAnsi" w:cstheme="minorHAnsi"/>
        </w:rPr>
      </w:pPr>
      <w:r w:rsidRPr="00850B92">
        <w:rPr>
          <w:rFonts w:asciiTheme="minorHAnsi" w:hAnsiTheme="minorHAnsi" w:cstheme="minorHAnsi"/>
        </w:rPr>
        <w:t>27. Sabiendo que log</w:t>
      </w:r>
      <w:r w:rsidRPr="00850B92">
        <w:rPr>
          <w:rFonts w:asciiTheme="minorHAnsi" w:hAnsiTheme="minorHAnsi" w:cstheme="minorHAnsi"/>
          <w:vertAlign w:val="subscript"/>
        </w:rPr>
        <w:t>2</w:t>
      </w:r>
      <w:r w:rsidRPr="00850B92">
        <w:rPr>
          <w:rFonts w:asciiTheme="minorHAnsi" w:hAnsiTheme="minorHAnsi" w:cstheme="minorHAnsi"/>
        </w:rPr>
        <w:t>A= 1´5 y log</w:t>
      </w:r>
      <w:r w:rsidRPr="00850B92">
        <w:rPr>
          <w:rFonts w:asciiTheme="minorHAnsi" w:hAnsiTheme="minorHAnsi" w:cstheme="minorHAnsi"/>
          <w:vertAlign w:val="subscript"/>
        </w:rPr>
        <w:t>2</w:t>
      </w:r>
      <w:r w:rsidRPr="00850B92">
        <w:rPr>
          <w:rFonts w:asciiTheme="minorHAnsi" w:hAnsiTheme="minorHAnsi" w:cstheme="minorHAnsi"/>
        </w:rPr>
        <w:t>B=-0´5, calcula sin utilizar la calculadora:</w:t>
      </w:r>
    </w:p>
    <w:p w:rsidR="00850B92" w:rsidRPr="00850B92" w:rsidRDefault="00850B92" w:rsidP="00850B92">
      <w:pPr>
        <w:spacing w:after="200"/>
        <w:rPr>
          <w:rFonts w:asciiTheme="minorHAnsi" w:hAnsiTheme="minorHAnsi" w:cstheme="minorHAnsi"/>
        </w:rPr>
      </w:pPr>
      <w:r w:rsidRPr="00850B92">
        <w:rPr>
          <w:rFonts w:asciiTheme="minorHAnsi" w:hAnsiTheme="minorHAnsi" w:cstheme="minorHAnsi"/>
        </w:rPr>
        <w:t xml:space="preserve">a) </w:t>
      </w:r>
      <m:oMath>
        <m:sSub>
          <m:sSubPr>
            <m:ctrlPr>
              <w:rPr>
                <w:rFonts w:ascii="Cambria Math" w:hAnsi="Cambria Math" w:cstheme="minorHAnsi"/>
              </w:rPr>
            </m:ctrlPr>
          </m:sSubPr>
          <m:e>
            <m:r>
              <m:rPr>
                <m:sty m:val="p"/>
              </m:rPr>
              <w:rPr>
                <w:rFonts w:ascii="Cambria Math" w:hAnsi="Cambria Math" w:cstheme="minorHAnsi"/>
              </w:rPr>
              <m:t>log</m:t>
            </m:r>
          </m:e>
          <m:sub>
            <m:r>
              <w:rPr>
                <w:rFonts w:ascii="Cambria Math" w:hAnsi="Cambria Math" w:cstheme="minorHAnsi"/>
              </w:rPr>
              <m:t>2</m:t>
            </m:r>
          </m:sub>
        </m:sSub>
        <m:r>
          <m:rPr>
            <m:sty m:val="p"/>
          </m:rPr>
          <w:rPr>
            <w:rFonts w:ascii="Cambria Math" w:hAnsi="Cambria Math" w:cstheme="minorHAnsi"/>
          </w:rPr>
          <m:t>⁡</m:t>
        </m:r>
        <m:r>
          <w:rPr>
            <w:rFonts w:ascii="Cambria Math" w:hAnsi="Cambria Math" w:cstheme="minorHAnsi"/>
          </w:rPr>
          <m:t>(</m:t>
        </m:r>
        <m:f>
          <m:fPr>
            <m:ctrlPr>
              <w:rPr>
                <w:rFonts w:ascii="Cambria Math" w:hAnsi="Cambria Math" w:cstheme="minorHAnsi"/>
                <w:i/>
              </w:rPr>
            </m:ctrlPr>
          </m:fPr>
          <m:num>
            <m:r>
              <w:rPr>
                <w:rFonts w:ascii="Cambria Math" w:hAnsi="Cambria Math" w:cstheme="minorHAnsi"/>
              </w:rPr>
              <m:t>A</m:t>
            </m:r>
          </m:num>
          <m:den>
            <m:r>
              <w:rPr>
                <w:rFonts w:ascii="Cambria Math" w:hAnsi="Cambria Math" w:cstheme="minorHAnsi"/>
              </w:rPr>
              <m:t>8B</m:t>
            </m:r>
          </m:den>
        </m:f>
        <m:r>
          <w:rPr>
            <w:rFonts w:ascii="Cambria Math" w:hAnsi="Cambria Math" w:cstheme="minorHAnsi"/>
          </w:rPr>
          <m:t>)</m:t>
        </m:r>
      </m:oMath>
      <w:r w:rsidRPr="00850B92">
        <w:rPr>
          <w:rFonts w:asciiTheme="minorHAnsi" w:hAnsiTheme="minorHAnsi" w:cstheme="minorHAnsi"/>
        </w:rPr>
        <w:tab/>
      </w:r>
      <w:r w:rsidRPr="00850B92">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b) </w:t>
      </w:r>
      <m:oMath>
        <m:sSub>
          <m:sSubPr>
            <m:ctrlPr>
              <w:rPr>
                <w:rFonts w:ascii="Cambria Math" w:hAnsi="Cambria Math" w:cstheme="minorHAnsi"/>
              </w:rPr>
            </m:ctrlPr>
          </m:sSubPr>
          <m:e>
            <m:r>
              <m:rPr>
                <m:sty m:val="p"/>
              </m:rPr>
              <w:rPr>
                <w:rFonts w:ascii="Cambria Math" w:hAnsi="Cambria Math" w:cstheme="minorHAnsi"/>
              </w:rPr>
              <m:t>log</m:t>
            </m:r>
          </m:e>
          <m:sub>
            <m:r>
              <w:rPr>
                <w:rFonts w:ascii="Cambria Math" w:hAnsi="Cambria Math" w:cstheme="minorHAnsi"/>
              </w:rPr>
              <m:t>2</m:t>
            </m:r>
          </m:sub>
        </m:sSub>
        <m:r>
          <m:rPr>
            <m:sty m:val="p"/>
          </m:rPr>
          <w:rPr>
            <w:rFonts w:ascii="Cambria Math" w:hAnsi="Cambria Math" w:cstheme="minorHAnsi"/>
          </w:rPr>
          <m:t>⁡</m:t>
        </m:r>
        <m:r>
          <w:rPr>
            <w:rFonts w:ascii="Cambria Math" w:hAnsi="Cambria Math" w:cstheme="minorHAnsi"/>
          </w:rPr>
          <m:t>(A∙B)</m:t>
        </m:r>
      </m:oMath>
      <w:r w:rsidRPr="00850B92">
        <w:rPr>
          <w:rFonts w:asciiTheme="minorHAnsi" w:hAnsiTheme="minorHAnsi" w:cstheme="minorHAnsi"/>
        </w:rPr>
        <w:tab/>
      </w:r>
      <w:r w:rsidRPr="00850B92">
        <w:rPr>
          <w:rFonts w:asciiTheme="minorHAnsi" w:hAnsiTheme="minorHAnsi" w:cstheme="minorHAnsi"/>
        </w:rPr>
        <w:tab/>
        <w:t xml:space="preserve">c) </w:t>
      </w:r>
      <m:oMath>
        <m:sSub>
          <m:sSubPr>
            <m:ctrlPr>
              <w:rPr>
                <w:rFonts w:ascii="Cambria Math" w:hAnsi="Cambria Math" w:cstheme="minorHAnsi"/>
              </w:rPr>
            </m:ctrlPr>
          </m:sSubPr>
          <m:e>
            <m:r>
              <m:rPr>
                <m:sty m:val="p"/>
              </m:rPr>
              <w:rPr>
                <w:rFonts w:ascii="Cambria Math" w:hAnsi="Cambria Math" w:cstheme="minorHAnsi"/>
              </w:rPr>
              <m:t>log</m:t>
            </m:r>
          </m:e>
          <m:sub>
            <m:r>
              <w:rPr>
                <w:rFonts w:ascii="Cambria Math" w:hAnsi="Cambria Math" w:cstheme="minorHAnsi"/>
              </w:rPr>
              <m:t>2</m:t>
            </m:r>
          </m:sub>
        </m:sSub>
        <m:r>
          <m:rPr>
            <m:sty m:val="p"/>
          </m:rPr>
          <w:rPr>
            <w:rFonts w:ascii="Cambria Math" w:hAnsi="Cambria Math" w:cstheme="minorHAnsi"/>
          </w:rPr>
          <m:t>⁡</m:t>
        </m:r>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2</m:t>
            </m:r>
          </m:sup>
        </m:sSup>
        <m:r>
          <w:rPr>
            <w:rFonts w:ascii="Cambria Math" w:hAnsi="Cambria Math" w:cstheme="minorHAnsi"/>
          </w:rPr>
          <m:t>∙</m:t>
        </m:r>
        <m:rad>
          <m:radPr>
            <m:degHide m:val="1"/>
            <m:ctrlPr>
              <w:rPr>
                <w:rFonts w:ascii="Cambria Math" w:hAnsi="Cambria Math" w:cstheme="minorHAnsi"/>
                <w:i/>
              </w:rPr>
            </m:ctrlPr>
          </m:radPr>
          <m:deg/>
          <m:e>
            <m:r>
              <w:rPr>
                <w:rFonts w:ascii="Cambria Math" w:hAnsi="Cambria Math" w:cstheme="minorHAnsi"/>
              </w:rPr>
              <m:t>B</m:t>
            </m:r>
          </m:e>
        </m:rad>
        <m:r>
          <w:rPr>
            <w:rFonts w:ascii="Cambria Math" w:hAnsi="Cambria Math" w:cstheme="minorHAnsi"/>
          </w:rPr>
          <m:t>)</m:t>
        </m:r>
      </m:oMath>
      <w:r w:rsidRPr="00850B92">
        <w:rPr>
          <w:rFonts w:asciiTheme="minorHAnsi" w:hAnsiTheme="minorHAnsi" w:cstheme="minorHAnsi"/>
        </w:rPr>
        <w:tab/>
      </w:r>
      <w:r w:rsidRPr="00850B92">
        <w:rPr>
          <w:rFonts w:asciiTheme="minorHAnsi" w:hAnsiTheme="minorHAnsi" w:cstheme="minorHAnsi"/>
        </w:rPr>
        <w:tab/>
        <w:t xml:space="preserve">d) </w:t>
      </w:r>
      <m:oMath>
        <m:sSub>
          <m:sSubPr>
            <m:ctrlPr>
              <w:rPr>
                <w:rFonts w:ascii="Cambria Math" w:hAnsi="Cambria Math" w:cstheme="minorHAnsi"/>
              </w:rPr>
            </m:ctrlPr>
          </m:sSubPr>
          <m:e>
            <m:r>
              <m:rPr>
                <m:sty m:val="p"/>
              </m:rPr>
              <w:rPr>
                <w:rFonts w:ascii="Cambria Math" w:hAnsi="Cambria Math" w:cstheme="minorHAnsi"/>
              </w:rPr>
              <m:t>log</m:t>
            </m:r>
          </m:e>
          <m:sub>
            <m:r>
              <w:rPr>
                <w:rFonts w:ascii="Cambria Math" w:hAnsi="Cambria Math" w:cstheme="minorHAnsi"/>
              </w:rPr>
              <m:t>2</m:t>
            </m:r>
          </m:sub>
        </m:sSub>
        <m:r>
          <m:rPr>
            <m:sty m:val="p"/>
          </m:rPr>
          <w:rPr>
            <w:rFonts w:ascii="Cambria Math" w:hAnsi="Cambria Math" w:cstheme="minorHAnsi"/>
          </w:rPr>
          <m:t>⁡</m:t>
        </m:r>
        <m:r>
          <w:rPr>
            <w:rFonts w:ascii="Cambria Math" w:hAnsi="Cambria Math" w:cstheme="minorHAnsi"/>
          </w:rPr>
          <m:t>(</m:t>
        </m:r>
        <m:f>
          <m:fPr>
            <m:ctrlPr>
              <w:rPr>
                <w:rFonts w:ascii="Cambria Math" w:hAnsi="Cambria Math" w:cstheme="minorHAnsi"/>
                <w:i/>
              </w:rPr>
            </m:ctrlPr>
          </m:fPr>
          <m:num>
            <m:rad>
              <m:radPr>
                <m:degHide m:val="1"/>
                <m:ctrlPr>
                  <w:rPr>
                    <w:rFonts w:ascii="Cambria Math" w:hAnsi="Cambria Math" w:cstheme="minorHAnsi"/>
                    <w:i/>
                  </w:rPr>
                </m:ctrlPr>
              </m:radPr>
              <m:deg/>
              <m:e>
                <m:r>
                  <w:rPr>
                    <w:rFonts w:ascii="Cambria Math" w:hAnsi="Cambria Math" w:cstheme="minorHAnsi"/>
                  </w:rPr>
                  <m:t>A</m:t>
                </m:r>
              </m:e>
            </m:rad>
          </m:num>
          <m:den>
            <m:r>
              <w:rPr>
                <w:rFonts w:ascii="Cambria Math" w:hAnsi="Cambria Math" w:cstheme="minorHAnsi"/>
              </w:rPr>
              <m:t>4</m:t>
            </m:r>
            <m:sSup>
              <m:sSupPr>
                <m:ctrlPr>
                  <w:rPr>
                    <w:rFonts w:ascii="Cambria Math" w:hAnsi="Cambria Math" w:cstheme="minorHAnsi"/>
                    <w:i/>
                  </w:rPr>
                </m:ctrlPr>
              </m:sSupPr>
              <m:e>
                <m:r>
                  <w:rPr>
                    <w:rFonts w:ascii="Cambria Math" w:hAnsi="Cambria Math" w:cstheme="minorHAnsi"/>
                  </w:rPr>
                  <m:t>B</m:t>
                </m:r>
              </m:e>
              <m:sup>
                <m:r>
                  <w:rPr>
                    <w:rFonts w:ascii="Cambria Math" w:hAnsi="Cambria Math" w:cstheme="minorHAnsi"/>
                  </w:rPr>
                  <m:t>4</m:t>
                </m:r>
              </m:sup>
            </m:sSup>
          </m:den>
        </m:f>
        <m:r>
          <w:rPr>
            <w:rFonts w:ascii="Cambria Math" w:hAnsi="Cambria Math" w:cstheme="minorHAnsi"/>
          </w:rPr>
          <m:t>)</m:t>
        </m:r>
      </m:oMath>
    </w:p>
    <w:p w:rsidR="00850B92" w:rsidRPr="00850B92" w:rsidRDefault="00850B92" w:rsidP="00850B92">
      <w:pPr>
        <w:spacing w:after="200"/>
        <w:rPr>
          <w:rFonts w:asciiTheme="minorHAnsi" w:hAnsiTheme="minorHAnsi" w:cstheme="minorHAnsi"/>
        </w:rPr>
      </w:pPr>
      <w:r w:rsidRPr="00850B92">
        <w:rPr>
          <w:rFonts w:asciiTheme="minorHAnsi" w:hAnsiTheme="minorHAnsi" w:cstheme="minorHAnsi"/>
        </w:rPr>
        <w:t>28. Sabiendo que log</w:t>
      </w:r>
      <w:r w:rsidRPr="00850B92">
        <w:rPr>
          <w:rFonts w:asciiTheme="minorHAnsi" w:hAnsiTheme="minorHAnsi" w:cstheme="minorHAnsi"/>
          <w:vertAlign w:val="subscript"/>
        </w:rPr>
        <w:t xml:space="preserve">3 </w:t>
      </w:r>
      <w:r w:rsidRPr="00850B92">
        <w:rPr>
          <w:rFonts w:asciiTheme="minorHAnsi" w:hAnsiTheme="minorHAnsi" w:cstheme="minorHAnsi"/>
        </w:rPr>
        <w:t>A=1´2 y log</w:t>
      </w:r>
      <w:r w:rsidRPr="00850B92">
        <w:rPr>
          <w:rFonts w:asciiTheme="minorHAnsi" w:hAnsiTheme="minorHAnsi" w:cstheme="minorHAnsi"/>
          <w:vertAlign w:val="subscript"/>
        </w:rPr>
        <w:t>3</w:t>
      </w:r>
      <w:r w:rsidRPr="00850B92">
        <w:rPr>
          <w:rFonts w:asciiTheme="minorHAnsi" w:hAnsiTheme="minorHAnsi" w:cstheme="minorHAnsi"/>
        </w:rPr>
        <w:t>B=2´2, calcula sin utilizar calculadora:</w:t>
      </w:r>
    </w:p>
    <w:p w:rsidR="00850B92" w:rsidRPr="00850B92" w:rsidRDefault="00850B92" w:rsidP="00850B92">
      <w:pPr>
        <w:spacing w:after="200"/>
        <w:rPr>
          <w:rFonts w:asciiTheme="minorHAnsi" w:hAnsiTheme="minorHAnsi" w:cstheme="minorHAnsi"/>
        </w:rPr>
      </w:pPr>
      <w:r w:rsidRPr="00850B92">
        <w:rPr>
          <w:rFonts w:asciiTheme="minorHAnsi" w:hAnsiTheme="minorHAnsi" w:cstheme="minorHAnsi"/>
        </w:rPr>
        <w:t xml:space="preserve">a) </w:t>
      </w:r>
      <m:oMath>
        <m:sSub>
          <m:sSubPr>
            <m:ctrlPr>
              <w:rPr>
                <w:rFonts w:ascii="Cambria Math" w:hAnsi="Cambria Math" w:cstheme="minorHAnsi"/>
              </w:rPr>
            </m:ctrlPr>
          </m:sSubPr>
          <m:e>
            <m:r>
              <m:rPr>
                <m:sty m:val="p"/>
              </m:rPr>
              <w:rPr>
                <w:rFonts w:ascii="Cambria Math" w:hAnsi="Cambria Math" w:cstheme="minorHAnsi"/>
              </w:rPr>
              <m:t>log</m:t>
            </m:r>
          </m:e>
          <m:sub>
            <m:r>
              <w:rPr>
                <w:rFonts w:ascii="Cambria Math" w:hAnsi="Cambria Math" w:cstheme="minorHAnsi"/>
              </w:rPr>
              <m:t>3</m:t>
            </m:r>
          </m:sub>
        </m:sSub>
        <m:r>
          <m:rPr>
            <m:sty m:val="p"/>
          </m:rPr>
          <w:rPr>
            <w:rFonts w:ascii="Cambria Math" w:hAnsi="Cambria Math" w:cstheme="minorHAnsi"/>
          </w:rPr>
          <m:t>⁡</m:t>
        </m:r>
        <m:r>
          <w:rPr>
            <w:rFonts w:ascii="Cambria Math" w:hAnsi="Cambria Math" w:cstheme="minorHAnsi"/>
          </w:rPr>
          <m:t>(</m:t>
        </m:r>
        <m:rad>
          <m:radPr>
            <m:ctrlPr>
              <w:rPr>
                <w:rFonts w:ascii="Cambria Math" w:hAnsi="Cambria Math" w:cstheme="minorHAnsi"/>
                <w:i/>
              </w:rPr>
            </m:ctrlPr>
          </m:radPr>
          <m:deg>
            <m:r>
              <w:rPr>
                <w:rFonts w:ascii="Cambria Math" w:hAnsi="Cambria Math" w:cstheme="minorHAnsi"/>
              </w:rPr>
              <m:t>3</m:t>
            </m:r>
          </m:deg>
          <m:e>
            <m:f>
              <m:fPr>
                <m:ctrlPr>
                  <w:rPr>
                    <w:rFonts w:ascii="Cambria Math" w:hAnsi="Cambria Math" w:cstheme="minorHAnsi"/>
                    <w:i/>
                  </w:rPr>
                </m:ctrlPr>
              </m:fPr>
              <m:num>
                <m:r>
                  <w:rPr>
                    <w:rFonts w:ascii="Cambria Math" w:hAnsi="Cambria Math" w:cstheme="minorHAnsi"/>
                  </w:rPr>
                  <m:t>A</m:t>
                </m:r>
              </m:num>
              <m:den>
                <m:r>
                  <w:rPr>
                    <w:rFonts w:ascii="Cambria Math" w:hAnsi="Cambria Math" w:cstheme="minorHAnsi"/>
                  </w:rPr>
                  <m:t>9</m:t>
                </m:r>
                <m:sSup>
                  <m:sSupPr>
                    <m:ctrlPr>
                      <w:rPr>
                        <w:rFonts w:ascii="Cambria Math" w:hAnsi="Cambria Math" w:cstheme="minorHAnsi"/>
                        <w:i/>
                      </w:rPr>
                    </m:ctrlPr>
                  </m:sSupPr>
                  <m:e>
                    <m:r>
                      <w:rPr>
                        <w:rFonts w:ascii="Cambria Math" w:hAnsi="Cambria Math" w:cstheme="minorHAnsi"/>
                      </w:rPr>
                      <m:t>B</m:t>
                    </m:r>
                  </m:e>
                  <m:sup>
                    <m:r>
                      <w:rPr>
                        <w:rFonts w:ascii="Cambria Math" w:hAnsi="Cambria Math" w:cstheme="minorHAnsi"/>
                      </w:rPr>
                      <m:t>2</m:t>
                    </m:r>
                  </m:sup>
                </m:sSup>
              </m:den>
            </m:f>
            <m:r>
              <w:rPr>
                <w:rFonts w:ascii="Cambria Math" w:hAnsi="Cambria Math" w:cstheme="minorHAnsi"/>
              </w:rPr>
              <m:t>)</m:t>
            </m:r>
          </m:e>
        </m:rad>
      </m:oMath>
      <w:r w:rsidRPr="00850B92">
        <w:rPr>
          <w:rFonts w:asciiTheme="minorHAnsi" w:hAnsiTheme="minorHAnsi" w:cstheme="minorHAnsi"/>
        </w:rPr>
        <w:tab/>
      </w:r>
      <w:r w:rsidRPr="00850B92">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b) </w:t>
      </w:r>
      <m:oMath>
        <m:sSub>
          <m:sSubPr>
            <m:ctrlPr>
              <w:rPr>
                <w:rFonts w:ascii="Cambria Math" w:hAnsi="Cambria Math" w:cstheme="minorHAnsi"/>
              </w:rPr>
            </m:ctrlPr>
          </m:sSubPr>
          <m:e>
            <m:r>
              <m:rPr>
                <m:sty m:val="p"/>
              </m:rPr>
              <w:rPr>
                <w:rFonts w:ascii="Cambria Math" w:hAnsi="Cambria Math" w:cstheme="minorHAnsi"/>
              </w:rPr>
              <m:t>log</m:t>
            </m:r>
          </m:e>
          <m:sub>
            <m:r>
              <w:rPr>
                <w:rFonts w:ascii="Cambria Math" w:hAnsi="Cambria Math" w:cstheme="minorHAnsi"/>
              </w:rPr>
              <m:t>3</m:t>
            </m:r>
          </m:sub>
        </m:sSub>
        <m:r>
          <m:rPr>
            <m:sty m:val="p"/>
          </m:rPr>
          <w:rPr>
            <w:rFonts w:ascii="Cambria Math" w:hAnsi="Cambria Math" w:cstheme="minorHAnsi"/>
          </w:rPr>
          <m:t>⁡</m:t>
        </m:r>
        <m:r>
          <w:rPr>
            <w:rFonts w:ascii="Cambria Math" w:hAnsi="Cambria Math" w:cstheme="minorHAnsi"/>
          </w:rPr>
          <m:t>(</m:t>
        </m:r>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3</m:t>
                </m:r>
              </m:sup>
            </m:sSup>
          </m:num>
          <m:den>
            <m:rad>
              <m:radPr>
                <m:ctrlPr>
                  <w:rPr>
                    <w:rFonts w:ascii="Cambria Math" w:hAnsi="Cambria Math" w:cstheme="minorHAnsi"/>
                    <w:i/>
                  </w:rPr>
                </m:ctrlPr>
              </m:radPr>
              <m:deg>
                <m:r>
                  <w:rPr>
                    <w:rFonts w:ascii="Cambria Math" w:hAnsi="Cambria Math" w:cstheme="minorHAnsi"/>
                  </w:rPr>
                  <m:t>4</m:t>
                </m:r>
              </m:deg>
              <m:e>
                <m:r>
                  <w:rPr>
                    <w:rFonts w:ascii="Cambria Math" w:hAnsi="Cambria Math" w:cstheme="minorHAnsi"/>
                  </w:rPr>
                  <m:t>B</m:t>
                </m:r>
              </m:e>
            </m:rad>
          </m:den>
        </m:f>
        <m:r>
          <w:rPr>
            <w:rFonts w:ascii="Cambria Math" w:hAnsi="Cambria Math" w:cstheme="minorHAnsi"/>
          </w:rPr>
          <m:t>)</m:t>
        </m:r>
      </m:oMath>
    </w:p>
    <w:p w:rsidR="00850B92" w:rsidRPr="00850B92" w:rsidRDefault="00850B92" w:rsidP="00850B92">
      <w:pPr>
        <w:spacing w:after="200"/>
        <w:rPr>
          <w:rFonts w:asciiTheme="minorHAnsi" w:hAnsiTheme="minorHAnsi" w:cstheme="minorHAnsi"/>
        </w:rPr>
      </w:pPr>
      <w:r w:rsidRPr="00850B92">
        <w:rPr>
          <w:rFonts w:asciiTheme="minorHAnsi" w:hAnsiTheme="minorHAnsi" w:cstheme="minorHAnsi"/>
        </w:rPr>
        <w:t>29. Haz desaparecer el logaritmo de las siguientes expresiones y despeja “y”:</w:t>
      </w:r>
    </w:p>
    <w:p w:rsidR="00850B92" w:rsidRPr="00850B92" w:rsidRDefault="00850B92" w:rsidP="00850B92">
      <w:pPr>
        <w:spacing w:after="200"/>
        <w:rPr>
          <w:rFonts w:asciiTheme="minorHAnsi" w:hAnsiTheme="minorHAnsi" w:cstheme="minorHAnsi"/>
        </w:rPr>
      </w:pPr>
      <w:r w:rsidRPr="00850B92">
        <w:rPr>
          <w:rFonts w:asciiTheme="minorHAnsi" w:hAnsiTheme="minorHAnsi" w:cstheme="minorHAnsi"/>
        </w:rPr>
        <w:t>a) ln(y) = x – ln(3)</w:t>
      </w:r>
      <w:r w:rsidRPr="00850B92">
        <w:rPr>
          <w:rFonts w:asciiTheme="minorHAnsi" w:hAnsiTheme="minorHAnsi" w:cstheme="minorHAnsi"/>
        </w:rPr>
        <w:tab/>
      </w:r>
      <w:r w:rsidRPr="00850B92">
        <w:rPr>
          <w:rFonts w:asciiTheme="minorHAnsi" w:hAnsiTheme="minorHAnsi" w:cstheme="minorHAnsi"/>
        </w:rPr>
        <w:tab/>
        <w:t>b) ln(2y)=3x-ln(5)</w:t>
      </w:r>
    </w:p>
    <w:p w:rsidR="00850B92" w:rsidRPr="00850B92" w:rsidRDefault="00850B92" w:rsidP="00850B92">
      <w:pPr>
        <w:spacing w:after="200"/>
        <w:rPr>
          <w:rFonts w:asciiTheme="minorHAnsi" w:hAnsiTheme="minorHAnsi" w:cstheme="minorHAnsi"/>
        </w:rPr>
      </w:pPr>
      <w:r w:rsidRPr="00850B92">
        <w:rPr>
          <w:rFonts w:asciiTheme="minorHAnsi" w:hAnsiTheme="minorHAnsi" w:cstheme="minorHAnsi"/>
        </w:rPr>
        <w:t>30. Desarrolla estas expresiones:</w:t>
      </w:r>
    </w:p>
    <w:p w:rsidR="00850B92" w:rsidRPr="00850B92" w:rsidRDefault="00850B92" w:rsidP="00850B92">
      <w:pPr>
        <w:spacing w:after="200"/>
        <w:rPr>
          <w:rFonts w:asciiTheme="minorHAnsi" w:hAnsiTheme="minorHAnsi" w:cstheme="minorHAnsi"/>
        </w:rPr>
      </w:pPr>
      <w:r w:rsidRPr="00850B92">
        <w:rPr>
          <w:rFonts w:asciiTheme="minorHAnsi" w:hAnsiTheme="minorHAnsi" w:cstheme="minorHAnsi"/>
        </w:rPr>
        <w:t xml:space="preserve">a) </w:t>
      </w:r>
      <m:oMath>
        <m:r>
          <m:rPr>
            <m:sty m:val="p"/>
          </m:rPr>
          <w:rPr>
            <w:rFonts w:ascii="Cambria Math" w:hAnsi="Cambria Math" w:cstheme="minorHAnsi"/>
          </w:rPr>
          <m:t>log⁡</m:t>
        </m:r>
        <m:r>
          <w:rPr>
            <w:rFonts w:ascii="Cambria Math" w:hAnsi="Cambria Math" w:cstheme="minorHAnsi"/>
          </w:rPr>
          <m:t>(</m:t>
        </m:r>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4</m:t>
                </m:r>
              </m:sup>
            </m:sSup>
            <m:rad>
              <m:radPr>
                <m:ctrlPr>
                  <w:rPr>
                    <w:rFonts w:ascii="Cambria Math" w:hAnsi="Cambria Math" w:cstheme="minorHAnsi"/>
                    <w:i/>
                  </w:rPr>
                </m:ctrlPr>
              </m:radPr>
              <m:deg>
                <m:r>
                  <w:rPr>
                    <w:rFonts w:ascii="Cambria Math" w:hAnsi="Cambria Math" w:cstheme="minorHAnsi"/>
                  </w:rPr>
                  <m:t>7</m:t>
                </m:r>
              </m:deg>
              <m:e>
                <m:r>
                  <w:rPr>
                    <w:rFonts w:ascii="Cambria Math" w:hAnsi="Cambria Math" w:cstheme="minorHAnsi"/>
                  </w:rPr>
                  <m:t>B</m:t>
                </m:r>
              </m:e>
            </m:rad>
          </m:num>
          <m:den>
            <m:r>
              <w:rPr>
                <w:rFonts w:ascii="Cambria Math" w:hAnsi="Cambria Math" w:cstheme="minorHAnsi"/>
              </w:rPr>
              <m:t>10</m:t>
            </m:r>
            <m:sSup>
              <m:sSupPr>
                <m:ctrlPr>
                  <w:rPr>
                    <w:rFonts w:ascii="Cambria Math" w:hAnsi="Cambria Math" w:cstheme="minorHAnsi"/>
                    <w:i/>
                  </w:rPr>
                </m:ctrlPr>
              </m:sSupPr>
              <m:e>
                <m:r>
                  <w:rPr>
                    <w:rFonts w:ascii="Cambria Math" w:hAnsi="Cambria Math" w:cstheme="minorHAnsi"/>
                  </w:rPr>
                  <m:t>C</m:t>
                </m:r>
              </m:e>
              <m:sup>
                <m:r>
                  <w:rPr>
                    <w:rFonts w:ascii="Cambria Math" w:hAnsi="Cambria Math" w:cstheme="minorHAnsi"/>
                  </w:rPr>
                  <m:t>3</m:t>
                </m:r>
              </m:sup>
            </m:sSup>
          </m:den>
        </m:f>
        <m:r>
          <w:rPr>
            <w:rFonts w:ascii="Cambria Math" w:hAnsi="Cambria Math" w:cstheme="minorHAnsi"/>
          </w:rPr>
          <m:t>)</m:t>
        </m:r>
      </m:oMath>
      <w:r w:rsidRPr="00850B92">
        <w:rPr>
          <w:rFonts w:asciiTheme="minorHAnsi" w:hAnsiTheme="minorHAnsi" w:cstheme="minorHAnsi"/>
        </w:rPr>
        <w:tab/>
      </w:r>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b) </w:t>
      </w:r>
      <m:oMath>
        <m:r>
          <m:rPr>
            <m:sty m:val="p"/>
          </m:rPr>
          <w:rPr>
            <w:rFonts w:ascii="Cambria Math" w:hAnsi="Cambria Math" w:cstheme="minorHAnsi"/>
          </w:rPr>
          <m:t>log⁡</m:t>
        </m:r>
        <m:r>
          <w:rPr>
            <w:rFonts w:ascii="Cambria Math" w:hAnsi="Cambria Math" w:cstheme="minorHAnsi"/>
          </w:rPr>
          <m:t>(</m:t>
        </m:r>
        <m:f>
          <m:fPr>
            <m:ctrlPr>
              <w:rPr>
                <w:rFonts w:ascii="Cambria Math" w:hAnsi="Cambria Math" w:cstheme="minorHAnsi"/>
                <w:i/>
              </w:rPr>
            </m:ctrlPr>
          </m:fPr>
          <m:num>
            <m:rad>
              <m:radPr>
                <m:ctrlPr>
                  <w:rPr>
                    <w:rFonts w:ascii="Cambria Math" w:hAnsi="Cambria Math" w:cstheme="minorHAnsi"/>
                    <w:i/>
                  </w:rPr>
                </m:ctrlPr>
              </m:radPr>
              <m:deg>
                <m:r>
                  <w:rPr>
                    <w:rFonts w:ascii="Cambria Math" w:hAnsi="Cambria Math" w:cstheme="minorHAnsi"/>
                  </w:rPr>
                  <m:t>3</m:t>
                </m:r>
              </m:deg>
              <m:e>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2</m:t>
                    </m:r>
                  </m:sup>
                </m:sSup>
              </m:e>
            </m:rad>
            <m:r>
              <w:rPr>
                <w:rFonts w:ascii="Cambria Math" w:hAnsi="Cambria Math" w:cstheme="minorHAnsi"/>
              </w:rPr>
              <m:t xml:space="preserve"> ∙</m:t>
            </m:r>
            <m:sSup>
              <m:sSupPr>
                <m:ctrlPr>
                  <w:rPr>
                    <w:rFonts w:ascii="Cambria Math" w:hAnsi="Cambria Math" w:cstheme="minorHAnsi"/>
                    <w:i/>
                  </w:rPr>
                </m:ctrlPr>
              </m:sSupPr>
              <m:e>
                <m:r>
                  <w:rPr>
                    <w:rFonts w:ascii="Cambria Math" w:hAnsi="Cambria Math" w:cstheme="minorHAnsi"/>
                  </w:rPr>
                  <m:t>B</m:t>
                </m:r>
              </m:e>
              <m:sup>
                <m:r>
                  <w:rPr>
                    <w:rFonts w:ascii="Cambria Math" w:hAnsi="Cambria Math" w:cstheme="minorHAnsi"/>
                  </w:rPr>
                  <m:t>-4</m:t>
                </m:r>
              </m:sup>
            </m:sSup>
          </m:num>
          <m:den>
            <m:rad>
              <m:radPr>
                <m:degHide m:val="1"/>
                <m:ctrlPr>
                  <w:rPr>
                    <w:rFonts w:ascii="Cambria Math" w:hAnsi="Cambria Math" w:cstheme="minorHAnsi"/>
                    <w:i/>
                  </w:rPr>
                </m:ctrlPr>
              </m:radPr>
              <m:deg/>
              <m:e>
                <m:r>
                  <w:rPr>
                    <w:rFonts w:ascii="Cambria Math" w:hAnsi="Cambria Math" w:cstheme="minorHAnsi"/>
                  </w:rPr>
                  <m:t>C</m:t>
                </m:r>
              </m:e>
            </m:rad>
          </m:den>
        </m:f>
        <m:r>
          <w:rPr>
            <w:rFonts w:ascii="Cambria Math" w:hAnsi="Cambria Math" w:cstheme="minorHAnsi"/>
          </w:rPr>
          <m:t>)</m:t>
        </m:r>
      </m:oMath>
    </w:p>
    <w:p w:rsidR="00850B92" w:rsidRPr="00850B92" w:rsidRDefault="000D7A50" w:rsidP="00850B92">
      <w:pPr>
        <w:spacing w:after="200"/>
        <w:rPr>
          <w:rFonts w:asciiTheme="minorHAnsi" w:hAnsiTheme="minorHAnsi" w:cstheme="minorHAnsi"/>
        </w:rPr>
      </w:pPr>
      <w:r w:rsidRPr="00850B92">
        <w:rPr>
          <w:rFonts w:asciiTheme="minorHAnsi" w:hAnsiTheme="minorHAnsi" w:cstheme="minorHAnsi"/>
          <w:noProof/>
        </w:rPr>
        <w:lastRenderedPageBreak/>
        <w:drawing>
          <wp:anchor distT="0" distB="0" distL="114300" distR="114300" simplePos="0" relativeHeight="253956096" behindDoc="0" locked="0" layoutInCell="1" allowOverlap="1" wp14:anchorId="1783BB1F" wp14:editId="33AE4890">
            <wp:simplePos x="0" y="0"/>
            <wp:positionH relativeFrom="column">
              <wp:posOffset>5350510</wp:posOffset>
            </wp:positionH>
            <wp:positionV relativeFrom="paragraph">
              <wp:posOffset>422334</wp:posOffset>
            </wp:positionV>
            <wp:extent cx="772105" cy="578333"/>
            <wp:effectExtent l="0" t="0" r="3175" b="6350"/>
            <wp:wrapNone/>
            <wp:docPr id="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56" cstate="email"/>
                    <a:srcRect/>
                    <a:stretch>
                      <a:fillRect/>
                    </a:stretch>
                  </pic:blipFill>
                  <pic:spPr bwMode="auto">
                    <a:xfrm>
                      <a:off x="0" y="0"/>
                      <a:ext cx="772105" cy="578333"/>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r w:rsidRPr="00850B92">
        <w:rPr>
          <w:rFonts w:asciiTheme="minorHAnsi" w:hAnsiTheme="minorHAnsi" w:cstheme="minorHAnsi"/>
          <w:noProof/>
        </w:rPr>
        <w:drawing>
          <wp:anchor distT="0" distB="0" distL="114300" distR="114300" simplePos="0" relativeHeight="253957120" behindDoc="0" locked="0" layoutInCell="1" allowOverlap="1" wp14:anchorId="40228DE9" wp14:editId="08AAF612">
            <wp:simplePos x="0" y="0"/>
            <wp:positionH relativeFrom="column">
              <wp:posOffset>2145118</wp:posOffset>
            </wp:positionH>
            <wp:positionV relativeFrom="paragraph">
              <wp:posOffset>422772</wp:posOffset>
            </wp:positionV>
            <wp:extent cx="1392002" cy="525053"/>
            <wp:effectExtent l="0" t="0" r="0" b="0"/>
            <wp:wrapNone/>
            <wp:docPr id="10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Picture 1"/>
                    <pic:cNvPicPr>
                      <a:picLocks noChangeAspect="1" noChangeArrowheads="1"/>
                    </pic:cNvPicPr>
                  </pic:nvPicPr>
                  <pic:blipFill>
                    <a:blip r:embed="rId57">
                      <a:clrChange>
                        <a:clrFrom>
                          <a:srgbClr val="FFFFFF"/>
                        </a:clrFrom>
                        <a:clrTo>
                          <a:srgbClr val="FFFFFF">
                            <a:alpha val="0"/>
                          </a:srgbClr>
                        </a:clrTo>
                      </a:clrChange>
                    </a:blip>
                    <a:srcRect/>
                    <a:stretch>
                      <a:fillRect/>
                    </a:stretch>
                  </pic:blipFill>
                  <pic:spPr bwMode="auto">
                    <a:xfrm>
                      <a:off x="0" y="0"/>
                      <a:ext cx="1392002" cy="525053"/>
                    </a:xfrm>
                    <a:prstGeom prst="rect">
                      <a:avLst/>
                    </a:prstGeom>
                    <a:noFill/>
                  </pic:spPr>
                </pic:pic>
              </a:graphicData>
            </a:graphic>
            <wp14:sizeRelH relativeFrom="margin">
              <wp14:pctWidth>0</wp14:pctWidth>
            </wp14:sizeRelH>
            <wp14:sizeRelV relativeFrom="margin">
              <wp14:pctHeight>0</wp14:pctHeight>
            </wp14:sizeRelV>
          </wp:anchor>
        </w:drawing>
      </w:r>
      <w:r w:rsidR="00850B92" w:rsidRPr="00850B92">
        <w:rPr>
          <w:rFonts w:asciiTheme="minorHAnsi" w:hAnsiTheme="minorHAnsi" w:cstheme="minorHAnsi"/>
        </w:rPr>
        <w:t>31. En una fábrica de TV, han detectado que el porcentaje de unidades defectuosas de un cierto año aumenta con el tiempo y viene dado por la fórmula de abajo. Calcula en cuánto tiempo será defectuosas el 50% de las TV.</w:t>
      </w:r>
      <w:r w:rsidR="00850B92" w:rsidRPr="00850B92">
        <w:rPr>
          <w:rFonts w:asciiTheme="minorHAnsi" w:hAnsiTheme="minorHAnsi" w:cstheme="minorHAnsi"/>
          <w:noProof/>
        </w:rPr>
        <w:t xml:space="preserve"> </w:t>
      </w:r>
    </w:p>
    <w:p w:rsidR="00850B92" w:rsidRPr="00850B92" w:rsidRDefault="00850B92" w:rsidP="00850B92">
      <w:pPr>
        <w:spacing w:after="200"/>
        <w:rPr>
          <w:rFonts w:asciiTheme="minorHAnsi" w:hAnsiTheme="minorHAnsi" w:cstheme="minorHAnsi"/>
        </w:rPr>
      </w:pPr>
    </w:p>
    <w:p w:rsidR="00850B92" w:rsidRPr="00850B92" w:rsidRDefault="00850B92" w:rsidP="00850B92">
      <w:pPr>
        <w:spacing w:after="200"/>
        <w:rPr>
          <w:rFonts w:asciiTheme="minorHAnsi" w:hAnsiTheme="minorHAnsi" w:cstheme="minorHAnsi"/>
        </w:rPr>
      </w:pPr>
      <w:r w:rsidRPr="00850B92">
        <w:rPr>
          <w:rFonts w:asciiTheme="minorHAnsi" w:hAnsiTheme="minorHAnsi" w:cstheme="minorHAnsi"/>
        </w:rPr>
        <w:t>32. El inventor del ajedrez pidió como pago que se llenara cada cuadrito del tablero con el doble de trigo que el anterior. Si se comienza con 1 grano de trigo, ¿en que cuadrito se depositarán 4194304 granos de trigo?</w:t>
      </w:r>
    </w:p>
    <w:p w:rsidR="00850B92" w:rsidRPr="00850B92" w:rsidRDefault="00850B92" w:rsidP="00850B92">
      <w:pPr>
        <w:spacing w:after="200"/>
        <w:rPr>
          <w:rFonts w:asciiTheme="minorHAnsi" w:hAnsiTheme="minorHAnsi" w:cstheme="minorHAnsi"/>
        </w:rPr>
      </w:pPr>
      <w:r w:rsidRPr="00850B92">
        <w:rPr>
          <w:rFonts w:asciiTheme="minorHAnsi" w:hAnsiTheme="minorHAnsi" w:cstheme="minorHAnsi"/>
          <w:noProof/>
        </w:rPr>
        <w:drawing>
          <wp:anchor distT="0" distB="0" distL="114300" distR="114300" simplePos="0" relativeHeight="253958144" behindDoc="1" locked="0" layoutInCell="1" allowOverlap="1" wp14:anchorId="21AEBC86" wp14:editId="47832C0F">
            <wp:simplePos x="0" y="0"/>
            <wp:positionH relativeFrom="column">
              <wp:posOffset>5205572</wp:posOffset>
            </wp:positionH>
            <wp:positionV relativeFrom="paragraph">
              <wp:posOffset>434340</wp:posOffset>
            </wp:positionV>
            <wp:extent cx="994410" cy="653415"/>
            <wp:effectExtent l="0" t="0" r="0" b="0"/>
            <wp:wrapTight wrapText="bothSides">
              <wp:wrapPolygon edited="0">
                <wp:start x="0" y="0"/>
                <wp:lineTo x="0" y="20991"/>
                <wp:lineTo x="21241" y="20991"/>
                <wp:lineTo x="21241" y="0"/>
                <wp:lineTo x="0" y="0"/>
              </wp:wrapPolygon>
            </wp:wrapTight>
            <wp:docPr id="870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42" name="Picture 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994410" cy="653415"/>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r w:rsidRPr="00850B92">
        <w:rPr>
          <w:rFonts w:asciiTheme="minorHAnsi" w:hAnsiTheme="minorHAnsi" w:cstheme="minorHAnsi"/>
        </w:rPr>
        <w:t>33. Una matrioska es una muñeca que contiene otras cada vez más pequeñas en su interior. El volumen de cada muñeca es 2/3 de la anterior. Si la mayor ocupa 360 cm</w:t>
      </w:r>
      <w:r w:rsidRPr="00850B92">
        <w:rPr>
          <w:rFonts w:asciiTheme="minorHAnsi" w:hAnsiTheme="minorHAnsi" w:cstheme="minorHAnsi"/>
          <w:vertAlign w:val="superscript"/>
        </w:rPr>
        <w:t>3</w:t>
      </w:r>
      <w:r w:rsidRPr="00850B92">
        <w:rPr>
          <w:rFonts w:asciiTheme="minorHAnsi" w:hAnsiTheme="minorHAnsi" w:cstheme="minorHAnsi"/>
        </w:rPr>
        <w:t>, ¿Cuántas muñecas hay si la menor ocupa 31,6 cm</w:t>
      </w:r>
      <w:r w:rsidRPr="00850B92">
        <w:rPr>
          <w:rFonts w:asciiTheme="minorHAnsi" w:hAnsiTheme="minorHAnsi" w:cstheme="minorHAnsi"/>
          <w:vertAlign w:val="superscript"/>
        </w:rPr>
        <w:t>3</w:t>
      </w:r>
      <w:r w:rsidRPr="00850B92">
        <w:rPr>
          <w:rFonts w:asciiTheme="minorHAnsi" w:hAnsiTheme="minorHAnsi" w:cstheme="minorHAnsi"/>
        </w:rPr>
        <w:t>?</w:t>
      </w:r>
      <w:r w:rsidRPr="00850B92">
        <w:rPr>
          <w:rFonts w:asciiTheme="minorHAnsi" w:hAnsiTheme="minorHAnsi" w:cstheme="minorHAnsi"/>
          <w:noProof/>
        </w:rPr>
        <w:t xml:space="preserve"> </w:t>
      </w:r>
    </w:p>
    <w:p w:rsidR="00850B92" w:rsidRPr="00850B92" w:rsidRDefault="00850B92" w:rsidP="00850B92">
      <w:pPr>
        <w:spacing w:after="360"/>
        <w:rPr>
          <w:rFonts w:asciiTheme="minorHAnsi" w:hAnsiTheme="minorHAnsi" w:cstheme="minorHAnsi"/>
        </w:rPr>
      </w:pPr>
    </w:p>
    <w:p w:rsidR="00850B92" w:rsidRPr="00850B92" w:rsidRDefault="00850B92" w:rsidP="00850B92">
      <w:pPr>
        <w:spacing w:after="200"/>
        <w:rPr>
          <w:rFonts w:asciiTheme="minorHAnsi" w:hAnsiTheme="minorHAnsi" w:cstheme="minorHAnsi"/>
        </w:rPr>
      </w:pPr>
      <w:r w:rsidRPr="00850B92">
        <w:rPr>
          <w:rFonts w:asciiTheme="minorHAnsi" w:hAnsiTheme="minorHAnsi" w:cstheme="minorHAnsi"/>
        </w:rPr>
        <w:t>34. Calcula el tiempo que tengo que tener 2500€ al 6% de interés compuesto anual para obtener 1977,12€ de beneficio.</w:t>
      </w:r>
    </w:p>
    <w:p w:rsidR="00850B92" w:rsidRPr="00850B92" w:rsidRDefault="00850B92" w:rsidP="00850B92">
      <w:pPr>
        <w:spacing w:after="200"/>
        <w:rPr>
          <w:rFonts w:asciiTheme="minorHAnsi" w:hAnsiTheme="minorHAnsi" w:cstheme="minorHAnsi"/>
        </w:rPr>
      </w:pPr>
      <w:r w:rsidRPr="00850B92">
        <w:rPr>
          <w:rFonts w:asciiTheme="minorHAnsi" w:hAnsiTheme="minorHAnsi" w:cstheme="minorHAnsi"/>
        </w:rPr>
        <w:t xml:space="preserve">35. El crecimiento de un bosque viene dado por la función F(t)= A </w:t>
      </w:r>
      <w:r w:rsidRPr="00850B92">
        <w:rPr>
          <w:rFonts w:asciiTheme="minorHAnsi" w:hAnsiTheme="minorHAnsi" w:cstheme="minorHAnsi"/>
        </w:rPr>
        <w:sym w:font="Symbol" w:char="F0D7"/>
      </w:r>
      <w:r w:rsidRPr="00850B92">
        <w:rPr>
          <w:rFonts w:asciiTheme="minorHAnsi" w:hAnsiTheme="minorHAnsi" w:cstheme="minorHAnsi"/>
        </w:rPr>
        <w:t xml:space="preserve"> (1+i)</w:t>
      </w:r>
      <w:r w:rsidRPr="00850B92">
        <w:rPr>
          <w:rFonts w:asciiTheme="minorHAnsi" w:hAnsiTheme="minorHAnsi" w:cstheme="minorHAnsi"/>
          <w:vertAlign w:val="superscript"/>
        </w:rPr>
        <w:t>t</w:t>
      </w:r>
      <w:r w:rsidRPr="00850B92">
        <w:rPr>
          <w:rFonts w:asciiTheme="minorHAnsi" w:hAnsiTheme="minorHAnsi" w:cstheme="minorHAnsi"/>
        </w:rPr>
        <w:t xml:space="preserve"> donde F es la madera que habrá dentro de t años, “A” la madera actual, e “i” la tasa de crecimiento anual. Si la tasa de crecimiento anual i=0,02 se mantiene constante, calcula el tiempo que tardará en duplicarse la madera del bosque.</w:t>
      </w:r>
    </w:p>
    <w:p w:rsidR="00850B92" w:rsidRPr="00850B92" w:rsidRDefault="00850B92" w:rsidP="00850B92">
      <w:pPr>
        <w:spacing w:after="200"/>
        <w:jc w:val="center"/>
        <w:rPr>
          <w:rFonts w:asciiTheme="minorHAnsi" w:hAnsiTheme="minorHAnsi" w:cstheme="minorHAnsi"/>
        </w:rPr>
      </w:pPr>
      <w:r w:rsidRPr="00850B92">
        <w:rPr>
          <w:rFonts w:asciiTheme="minorHAnsi" w:hAnsiTheme="minorHAnsi" w:cstheme="minorHAnsi"/>
          <w:noProof/>
        </w:rPr>
        <w:drawing>
          <wp:inline distT="0" distB="0" distL="0" distR="0" wp14:anchorId="0E3E0AF4" wp14:editId="7D36DB66">
            <wp:extent cx="2071688" cy="970765"/>
            <wp:effectExtent l="0" t="0" r="0" b="0"/>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085090" cy="977045"/>
                    </a:xfrm>
                    <a:prstGeom prst="rect">
                      <a:avLst/>
                    </a:prstGeom>
                  </pic:spPr>
                </pic:pic>
              </a:graphicData>
            </a:graphic>
          </wp:inline>
        </w:drawing>
      </w:r>
    </w:p>
    <w:p w:rsidR="00850B92" w:rsidRPr="00850B92" w:rsidRDefault="00850B92" w:rsidP="00850B92">
      <w:pPr>
        <w:pBdr>
          <w:bottom w:val="single" w:sz="4" w:space="1" w:color="5F497A"/>
        </w:pBdr>
        <w:shd w:val="clear" w:color="auto" w:fill="FBE4D5" w:themeFill="accent2" w:themeFillTint="33"/>
        <w:spacing w:after="200"/>
        <w:rPr>
          <w:rFonts w:asciiTheme="minorHAnsi" w:hAnsiTheme="minorHAnsi" w:cstheme="minorHAnsi"/>
        </w:rPr>
      </w:pPr>
      <w:r w:rsidRPr="00850B92">
        <w:rPr>
          <w:rFonts w:asciiTheme="minorHAnsi" w:hAnsiTheme="minorHAnsi" w:cstheme="minorHAnsi"/>
          <w:b/>
          <w:bCs/>
        </w:rPr>
        <w:t>B2.C1.2.</w:t>
      </w:r>
      <w:r w:rsidRPr="00850B92">
        <w:rPr>
          <w:rFonts w:asciiTheme="minorHAnsi" w:hAnsiTheme="minorHAnsi" w:cstheme="minorHAnsi"/>
        </w:rPr>
        <w:t xml:space="preserve"> Intervalos. Inecuaciones.</w:t>
      </w:r>
    </w:p>
    <w:p w:rsidR="00850B92" w:rsidRPr="00850B92" w:rsidRDefault="00850B92" w:rsidP="00850B92">
      <w:pPr>
        <w:spacing w:after="200"/>
        <w:rPr>
          <w:rFonts w:asciiTheme="minorHAnsi" w:hAnsiTheme="minorHAnsi" w:cstheme="minorHAnsi"/>
        </w:rPr>
      </w:pPr>
      <w:r w:rsidRPr="00850B92">
        <w:rPr>
          <w:rFonts w:asciiTheme="minorHAnsi" w:hAnsiTheme="minorHAnsi" w:cstheme="minorHAnsi"/>
        </w:rPr>
        <w:t>36. Describe en forma de conjunto y representa los siguientes intervalos en la recta:</w:t>
      </w:r>
    </w:p>
    <w:p w:rsidR="00850B92" w:rsidRPr="00850B92" w:rsidRDefault="00850B92" w:rsidP="00850B92">
      <w:pPr>
        <w:spacing w:after="200"/>
        <w:rPr>
          <w:rFonts w:asciiTheme="minorHAnsi" w:hAnsiTheme="minorHAnsi" w:cstheme="minorHAnsi"/>
          <w:iCs/>
          <w:color w:val="000000" w:themeColor="dark1"/>
          <w:kern w:val="24"/>
        </w:rPr>
      </w:pPr>
      <w:r w:rsidRPr="00850B92">
        <w:rPr>
          <w:rFonts w:asciiTheme="minorHAnsi" w:hAnsiTheme="minorHAnsi" w:cstheme="minorHAnsi"/>
        </w:rPr>
        <w:t>a) (2,5)</w:t>
      </w:r>
      <w:r w:rsidRPr="00850B92">
        <w:rPr>
          <w:rFonts w:asciiTheme="minorHAnsi" w:hAnsiTheme="minorHAnsi" w:cstheme="minorHAnsi"/>
        </w:rPr>
        <w:tab/>
      </w:r>
      <w:r w:rsidRPr="00850B92">
        <w:rPr>
          <w:rFonts w:asciiTheme="minorHAnsi" w:hAnsiTheme="minorHAnsi" w:cstheme="minorHAnsi"/>
        </w:rPr>
        <w:tab/>
        <w:t>b)[-3,4)</w:t>
      </w:r>
      <w:r w:rsidRPr="00850B92">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c) (-</w:t>
      </w:r>
      <w:r w:rsidRPr="00850B92">
        <w:rPr>
          <w:rFonts w:asciiTheme="minorHAnsi" w:hAnsiTheme="minorHAnsi" w:cstheme="minorHAnsi"/>
        </w:rPr>
        <w:sym w:font="Symbol" w:char="F0A5"/>
      </w:r>
      <w:r w:rsidRPr="00850B92">
        <w:rPr>
          <w:rFonts w:asciiTheme="minorHAnsi" w:hAnsiTheme="minorHAnsi" w:cstheme="minorHAnsi"/>
        </w:rPr>
        <w:t>,2)</w:t>
      </w:r>
      <w:r w:rsidRPr="00850B92">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d) [-1, </w:t>
      </w:r>
      <w:r w:rsidRPr="00850B92">
        <w:rPr>
          <w:rFonts w:asciiTheme="minorHAnsi" w:hAnsiTheme="minorHAnsi" w:cstheme="minorHAnsi"/>
        </w:rPr>
        <w:sym w:font="Symbol" w:char="F0A5"/>
      </w:r>
      <w:r w:rsidRPr="00850B92">
        <w:rPr>
          <w:rFonts w:asciiTheme="minorHAnsi" w:hAnsiTheme="minorHAnsi" w:cstheme="minorHAnsi"/>
        </w:rPr>
        <w:t>)</w:t>
      </w:r>
      <w:r w:rsidRPr="00850B92">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e)</w:t>
      </w:r>
      <m:oMath>
        <m:r>
          <w:rPr>
            <w:rFonts w:ascii="Cambria Math" w:hAnsi="Cambria Math" w:cstheme="minorHAnsi"/>
            <w:color w:val="000000" w:themeColor="dark1"/>
            <w:kern w:val="24"/>
          </w:rPr>
          <m:t xml:space="preserve"> </m:t>
        </m:r>
        <m:d>
          <m:dPr>
            <m:begChr m:val="{"/>
            <m:endChr m:val="}"/>
            <m:ctrlPr>
              <w:rPr>
                <w:rFonts w:ascii="Cambria Math" w:hAnsi="Cambria Math" w:cstheme="minorHAnsi"/>
                <w:i/>
                <w:iCs/>
              </w:rPr>
            </m:ctrlPr>
          </m:dPr>
          <m:e>
            <m:r>
              <w:rPr>
                <w:rFonts w:ascii="Cambria Math" w:hAnsi="Cambria Math" w:cstheme="minorHAnsi"/>
              </w:rPr>
              <m:t>x∈R:-2&lt;x≤3</m:t>
            </m:r>
          </m:e>
        </m:d>
      </m:oMath>
      <w:r w:rsidRPr="00850B92">
        <w:rPr>
          <w:rFonts w:asciiTheme="minorHAnsi" w:hAnsiTheme="minorHAnsi" w:cstheme="minorHAnsi"/>
          <w:iCs/>
        </w:rPr>
        <w:tab/>
        <w:t xml:space="preserve"> </w:t>
      </w:r>
      <w:r>
        <w:rPr>
          <w:rFonts w:asciiTheme="minorHAnsi" w:hAnsiTheme="minorHAnsi" w:cstheme="minorHAnsi"/>
          <w:iCs/>
        </w:rPr>
        <w:tab/>
      </w:r>
      <w:r>
        <w:rPr>
          <w:rFonts w:asciiTheme="minorHAnsi" w:hAnsiTheme="minorHAnsi" w:cstheme="minorHAnsi"/>
          <w:iCs/>
        </w:rPr>
        <w:tab/>
      </w:r>
      <w:r w:rsidRPr="00850B92">
        <w:rPr>
          <w:rFonts w:asciiTheme="minorHAnsi" w:hAnsiTheme="minorHAnsi" w:cstheme="minorHAnsi"/>
          <w:iCs/>
        </w:rPr>
        <w:t>f)</w:t>
      </w:r>
      <m:oMath>
        <m:r>
          <w:rPr>
            <w:rFonts w:ascii="Cambria Math" w:hAnsi="Cambria Math" w:cstheme="minorHAnsi"/>
            <w:color w:val="000000" w:themeColor="dark1"/>
            <w:kern w:val="24"/>
          </w:rPr>
          <m:t xml:space="preserve"> </m:t>
        </m:r>
        <m:d>
          <m:dPr>
            <m:begChr m:val="{"/>
            <m:endChr m:val="}"/>
            <m:ctrlPr>
              <w:rPr>
                <w:rFonts w:ascii="Cambria Math" w:hAnsi="Cambria Math" w:cstheme="minorHAnsi"/>
                <w:i/>
                <w:iCs/>
                <w:color w:val="000000" w:themeColor="dark1"/>
                <w:kern w:val="24"/>
              </w:rPr>
            </m:ctrlPr>
          </m:dPr>
          <m:e>
            <m:r>
              <w:rPr>
                <w:rFonts w:ascii="Cambria Math" w:hAnsi="Cambria Math" w:cstheme="minorHAnsi"/>
                <w:color w:val="000000" w:themeColor="dark1"/>
                <w:kern w:val="24"/>
              </w:rPr>
              <m:t>x∈R:x≤4</m:t>
            </m:r>
          </m:e>
        </m:d>
      </m:oMath>
    </w:p>
    <w:p w:rsidR="00850B92" w:rsidRPr="00850B92" w:rsidRDefault="00850B92" w:rsidP="00850B92">
      <w:pPr>
        <w:spacing w:after="200"/>
        <w:rPr>
          <w:rFonts w:asciiTheme="minorHAnsi" w:hAnsiTheme="minorHAnsi" w:cstheme="minorHAnsi"/>
          <w:iCs/>
          <w:color w:val="000000" w:themeColor="dark1"/>
          <w:kern w:val="24"/>
        </w:rPr>
      </w:pPr>
      <w:r w:rsidRPr="00850B92">
        <w:rPr>
          <w:rFonts w:asciiTheme="minorHAnsi" w:hAnsiTheme="minorHAnsi" w:cstheme="minorHAnsi"/>
          <w:iCs/>
          <w:color w:val="000000" w:themeColor="dark1"/>
          <w:kern w:val="24"/>
        </w:rPr>
        <w:t>37. Inventa dos intervalos cuya unión sea (1,4] y otros dos intervalos cuya intersección sea [0,3).</w:t>
      </w:r>
    </w:p>
    <w:p w:rsidR="00850B92" w:rsidRPr="00850B92" w:rsidRDefault="00850B92" w:rsidP="00850B92">
      <w:pPr>
        <w:spacing w:after="200"/>
        <w:rPr>
          <w:rFonts w:asciiTheme="minorHAnsi" w:hAnsiTheme="minorHAnsi" w:cstheme="minorHAnsi"/>
        </w:rPr>
      </w:pPr>
      <w:r w:rsidRPr="00850B92">
        <w:rPr>
          <w:rFonts w:asciiTheme="minorHAnsi" w:hAnsiTheme="minorHAnsi" w:cstheme="minorHAnsi"/>
          <w:iCs/>
          <w:color w:val="000000" w:themeColor="dark1"/>
          <w:kern w:val="24"/>
        </w:rPr>
        <w:t>38. Dados A=[-3,4] , B=(-3,2] , C=</w:t>
      </w:r>
      <w:r w:rsidRPr="00850B92">
        <w:rPr>
          <w:rFonts w:asciiTheme="minorHAnsi" w:hAnsiTheme="minorHAnsi" w:cstheme="minorHAnsi"/>
        </w:rPr>
        <w:t>(-</w:t>
      </w:r>
      <w:r w:rsidRPr="00850B92">
        <w:rPr>
          <w:rFonts w:asciiTheme="minorHAnsi" w:hAnsiTheme="minorHAnsi" w:cstheme="minorHAnsi"/>
        </w:rPr>
        <w:sym w:font="Symbol" w:char="F0A5"/>
      </w:r>
      <w:r w:rsidRPr="00850B92">
        <w:rPr>
          <w:rFonts w:asciiTheme="minorHAnsi" w:hAnsiTheme="minorHAnsi" w:cstheme="minorHAnsi"/>
        </w:rPr>
        <w:t>,-3) , D=[-4,3) , E=(-</w:t>
      </w:r>
      <w:r w:rsidRPr="00850B92">
        <w:rPr>
          <w:rFonts w:asciiTheme="minorHAnsi" w:hAnsiTheme="minorHAnsi" w:cstheme="minorHAnsi"/>
        </w:rPr>
        <w:sym w:font="Symbol" w:char="F0A5"/>
      </w:r>
      <w:r w:rsidRPr="00850B92">
        <w:rPr>
          <w:rFonts w:asciiTheme="minorHAnsi" w:hAnsiTheme="minorHAnsi" w:cstheme="minorHAnsi"/>
        </w:rPr>
        <w:t xml:space="preserve">,0), F= (-3, </w:t>
      </w:r>
      <w:r w:rsidRPr="00850B92">
        <w:rPr>
          <w:rFonts w:asciiTheme="minorHAnsi" w:hAnsiTheme="minorHAnsi" w:cstheme="minorHAnsi"/>
        </w:rPr>
        <w:sym w:font="Symbol" w:char="F0A5"/>
      </w:r>
      <w:r w:rsidRPr="00850B92">
        <w:rPr>
          <w:rFonts w:asciiTheme="minorHAnsi" w:hAnsiTheme="minorHAnsi" w:cstheme="minorHAnsi"/>
        </w:rPr>
        <w:t>)  , calcula</w:t>
      </w:r>
    </w:p>
    <w:p w:rsidR="00850B92" w:rsidRPr="00850B92" w:rsidRDefault="00850B92" w:rsidP="00850B92">
      <w:pPr>
        <w:spacing w:after="200"/>
        <w:rPr>
          <w:rFonts w:asciiTheme="minorHAnsi" w:hAnsiTheme="minorHAnsi" w:cstheme="minorHAnsi"/>
        </w:rPr>
      </w:pPr>
      <w:r w:rsidRPr="00850B92">
        <w:rPr>
          <w:rFonts w:asciiTheme="minorHAnsi" w:hAnsiTheme="minorHAnsi" w:cstheme="minorHAnsi"/>
        </w:rPr>
        <w:t>a) A</w:t>
      </w:r>
      <w:r w:rsidRPr="00850B92">
        <w:rPr>
          <w:rFonts w:asciiTheme="minorHAnsi" w:hAnsiTheme="minorHAnsi" w:cstheme="minorHAnsi"/>
        </w:rPr>
        <w:sym w:font="Symbol" w:char="F0C7"/>
      </w:r>
      <w:r w:rsidRPr="00850B92">
        <w:rPr>
          <w:rFonts w:asciiTheme="minorHAnsi" w:hAnsiTheme="minorHAnsi" w:cstheme="minorHAnsi"/>
        </w:rPr>
        <w:t>B</w:t>
      </w:r>
      <w:r w:rsidRPr="00850B92">
        <w:rPr>
          <w:rFonts w:asciiTheme="minorHAnsi" w:hAnsiTheme="minorHAnsi" w:cstheme="minorHAnsi"/>
        </w:rPr>
        <w:tab/>
      </w:r>
      <w:r w:rsidRPr="00850B92">
        <w:rPr>
          <w:rFonts w:asciiTheme="minorHAnsi" w:hAnsiTheme="minorHAnsi" w:cstheme="minorHAnsi"/>
        </w:rPr>
        <w:tab/>
        <w:t>b)A</w:t>
      </w:r>
      <w:r w:rsidRPr="00850B92">
        <w:rPr>
          <w:rFonts w:asciiTheme="minorHAnsi" w:hAnsiTheme="minorHAnsi" w:cstheme="minorHAnsi"/>
        </w:rPr>
        <w:sym w:font="Symbol" w:char="F0C8"/>
      </w:r>
      <w:r w:rsidRPr="00850B92">
        <w:rPr>
          <w:rFonts w:asciiTheme="minorHAnsi" w:hAnsiTheme="minorHAnsi" w:cstheme="minorHAnsi"/>
        </w:rPr>
        <w:t>B</w:t>
      </w:r>
      <w:r w:rsidRPr="00850B92">
        <w:rPr>
          <w:rFonts w:asciiTheme="minorHAnsi" w:hAnsiTheme="minorHAnsi" w:cstheme="minorHAnsi"/>
        </w:rPr>
        <w:tab/>
      </w:r>
      <w:r w:rsidRPr="00850B92">
        <w:rPr>
          <w:rFonts w:asciiTheme="minorHAnsi" w:hAnsiTheme="minorHAnsi" w:cstheme="minorHAnsi"/>
        </w:rPr>
        <w:tab/>
        <w:t>c) A</w:t>
      </w:r>
      <w:r w:rsidRPr="00850B92">
        <w:rPr>
          <w:rFonts w:asciiTheme="minorHAnsi" w:hAnsiTheme="minorHAnsi" w:cstheme="minorHAnsi"/>
        </w:rPr>
        <w:sym w:font="Symbol" w:char="F0C7"/>
      </w:r>
      <w:r w:rsidRPr="00850B92">
        <w:rPr>
          <w:rFonts w:asciiTheme="minorHAnsi" w:hAnsiTheme="minorHAnsi" w:cstheme="minorHAnsi"/>
        </w:rPr>
        <w:t xml:space="preserve">C </w:t>
      </w:r>
      <w:r w:rsidRPr="00850B92">
        <w:rPr>
          <w:rFonts w:asciiTheme="minorHAnsi" w:hAnsiTheme="minorHAnsi" w:cstheme="minorHAnsi"/>
        </w:rPr>
        <w:tab/>
        <w:t>d) A</w:t>
      </w:r>
      <w:r w:rsidRPr="00850B92">
        <w:rPr>
          <w:rFonts w:asciiTheme="minorHAnsi" w:hAnsiTheme="minorHAnsi" w:cstheme="minorHAnsi"/>
        </w:rPr>
        <w:sym w:font="Symbol" w:char="F0C8"/>
      </w:r>
      <w:r w:rsidRPr="00850B92">
        <w:rPr>
          <w:rFonts w:asciiTheme="minorHAnsi" w:hAnsiTheme="minorHAnsi" w:cstheme="minorHAnsi"/>
        </w:rPr>
        <w:t>C</w:t>
      </w:r>
      <w:r w:rsidRPr="00850B92">
        <w:rPr>
          <w:rFonts w:asciiTheme="minorHAnsi" w:hAnsiTheme="minorHAnsi" w:cstheme="minorHAnsi"/>
        </w:rPr>
        <w:tab/>
      </w:r>
      <w:r w:rsidRPr="00850B92">
        <w:rPr>
          <w:rFonts w:asciiTheme="minorHAnsi" w:hAnsiTheme="minorHAnsi" w:cstheme="minorHAnsi"/>
        </w:rPr>
        <w:tab/>
        <w:t>e) C</w:t>
      </w:r>
      <w:r w:rsidRPr="00850B92">
        <w:rPr>
          <w:rFonts w:asciiTheme="minorHAnsi" w:hAnsiTheme="minorHAnsi" w:cstheme="minorHAnsi"/>
        </w:rPr>
        <w:sym w:font="Symbol" w:char="F0C8"/>
      </w:r>
      <w:r w:rsidRPr="00850B92">
        <w:rPr>
          <w:rFonts w:asciiTheme="minorHAnsi" w:hAnsiTheme="minorHAnsi" w:cstheme="minorHAnsi"/>
        </w:rPr>
        <w:t>D</w:t>
      </w:r>
      <w:r w:rsidRPr="00850B92">
        <w:rPr>
          <w:rFonts w:asciiTheme="minorHAnsi" w:hAnsiTheme="minorHAnsi" w:cstheme="minorHAnsi"/>
        </w:rPr>
        <w:tab/>
      </w:r>
      <w:r w:rsidRPr="00850B92">
        <w:rPr>
          <w:rFonts w:asciiTheme="minorHAnsi" w:hAnsiTheme="minorHAnsi" w:cstheme="minorHAnsi"/>
        </w:rPr>
        <w:tab/>
        <w:t>f) E</w:t>
      </w:r>
      <w:r w:rsidRPr="00850B92">
        <w:rPr>
          <w:rFonts w:asciiTheme="minorHAnsi" w:hAnsiTheme="minorHAnsi" w:cstheme="minorHAnsi"/>
        </w:rPr>
        <w:sym w:font="Symbol" w:char="F0C7"/>
      </w:r>
      <w:r w:rsidRPr="00850B92">
        <w:rPr>
          <w:rFonts w:asciiTheme="minorHAnsi" w:hAnsiTheme="minorHAnsi" w:cstheme="minorHAnsi"/>
        </w:rPr>
        <w:t>F</w:t>
      </w:r>
      <w:r w:rsidRPr="00850B92">
        <w:rPr>
          <w:rFonts w:asciiTheme="minorHAnsi" w:hAnsiTheme="minorHAnsi" w:cstheme="minorHAnsi"/>
        </w:rPr>
        <w:tab/>
      </w:r>
      <w:r w:rsidRPr="00850B92">
        <w:rPr>
          <w:rFonts w:asciiTheme="minorHAnsi" w:hAnsiTheme="minorHAnsi" w:cstheme="minorHAnsi"/>
        </w:rPr>
        <w:tab/>
        <w:t>g) E</w:t>
      </w:r>
      <w:r w:rsidRPr="00850B92">
        <w:rPr>
          <w:rFonts w:asciiTheme="minorHAnsi" w:hAnsiTheme="minorHAnsi" w:cstheme="minorHAnsi"/>
        </w:rPr>
        <w:sym w:font="Symbol" w:char="F0C8"/>
      </w:r>
      <w:r w:rsidRPr="00850B92">
        <w:rPr>
          <w:rFonts w:asciiTheme="minorHAnsi" w:hAnsiTheme="minorHAnsi" w:cstheme="minorHAnsi"/>
        </w:rPr>
        <w:t>F</w:t>
      </w:r>
      <w:r w:rsidRPr="00850B92">
        <w:rPr>
          <w:rFonts w:asciiTheme="minorHAnsi" w:hAnsiTheme="minorHAnsi" w:cstheme="minorHAnsi"/>
        </w:rPr>
        <w:tab/>
        <w:t xml:space="preserve">        h) C</w:t>
      </w:r>
      <w:r w:rsidRPr="00850B92">
        <w:rPr>
          <w:rFonts w:asciiTheme="minorHAnsi" w:hAnsiTheme="minorHAnsi" w:cstheme="minorHAnsi"/>
        </w:rPr>
        <w:sym w:font="Symbol" w:char="F0C7"/>
      </w:r>
      <w:r w:rsidRPr="00850B92">
        <w:rPr>
          <w:rFonts w:asciiTheme="minorHAnsi" w:hAnsiTheme="minorHAnsi" w:cstheme="minorHAnsi"/>
        </w:rPr>
        <w:t>F</w:t>
      </w:r>
    </w:p>
    <w:p w:rsidR="00850B92" w:rsidRPr="00850B92" w:rsidRDefault="00850B92" w:rsidP="00850B92">
      <w:pPr>
        <w:spacing w:after="200"/>
        <w:rPr>
          <w:rFonts w:asciiTheme="minorHAnsi" w:hAnsiTheme="minorHAnsi" w:cstheme="minorHAnsi"/>
        </w:rPr>
      </w:pPr>
      <w:r w:rsidRPr="00850B92">
        <w:rPr>
          <w:rFonts w:asciiTheme="minorHAnsi" w:hAnsiTheme="minorHAnsi" w:cstheme="minorHAnsi"/>
        </w:rPr>
        <w:t>39. Resuelve las siguientes ecuaciones e inecuaciones:</w:t>
      </w:r>
    </w:p>
    <w:p w:rsidR="00850B92" w:rsidRPr="00850B92" w:rsidRDefault="00850B92" w:rsidP="00850B92">
      <w:pPr>
        <w:spacing w:after="200"/>
        <w:rPr>
          <w:rFonts w:asciiTheme="minorHAnsi" w:hAnsiTheme="minorHAnsi" w:cstheme="minorHAnsi"/>
        </w:rPr>
      </w:pPr>
      <w:r w:rsidRPr="00850B92">
        <w:rPr>
          <w:rFonts w:asciiTheme="minorHAnsi" w:hAnsiTheme="minorHAnsi" w:cstheme="minorHAnsi"/>
        </w:rPr>
        <w:t xml:space="preserve">a) </w:t>
      </w:r>
      <m:oMath>
        <m:f>
          <m:fPr>
            <m:ctrlPr>
              <w:rPr>
                <w:rFonts w:ascii="Cambria Math" w:hAnsi="Cambria Math" w:cstheme="minorHAnsi"/>
                <w:i/>
              </w:rPr>
            </m:ctrlPr>
          </m:fPr>
          <m:num>
            <m:r>
              <w:rPr>
                <w:rFonts w:ascii="Cambria Math" w:hAnsi="Cambria Math" w:cstheme="minorHAnsi"/>
              </w:rPr>
              <m:t>2x-1</m:t>
            </m:r>
          </m:num>
          <m:den>
            <m:r>
              <w:rPr>
                <w:rFonts w:ascii="Cambria Math" w:hAnsi="Cambria Math" w:cstheme="minorHAnsi"/>
              </w:rPr>
              <m:t>3</m:t>
            </m:r>
          </m:den>
        </m:f>
        <m:r>
          <w:rPr>
            <w:rFonts w:ascii="Cambria Math" w:hAnsi="Cambria Math" w:cstheme="minorHAnsi"/>
          </w:rPr>
          <m:t>&lt;7</m:t>
        </m:r>
      </m:oMath>
      <w:r w:rsidRPr="00850B92">
        <w:rPr>
          <w:rFonts w:asciiTheme="minorHAnsi" w:hAnsiTheme="minorHAnsi" w:cstheme="minorHAnsi"/>
        </w:rPr>
        <w:tab/>
      </w:r>
      <w:r w:rsidRPr="00850B92">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b) </w:t>
      </w:r>
      <m:oMath>
        <m:f>
          <m:fPr>
            <m:ctrlPr>
              <w:rPr>
                <w:rFonts w:ascii="Cambria Math" w:hAnsi="Cambria Math" w:cstheme="minorHAnsi"/>
                <w:i/>
              </w:rPr>
            </m:ctrlPr>
          </m:fPr>
          <m:num>
            <m:r>
              <w:rPr>
                <w:rFonts w:ascii="Cambria Math" w:hAnsi="Cambria Math" w:cstheme="minorHAnsi"/>
              </w:rPr>
              <m:t>x+4</m:t>
            </m:r>
          </m:num>
          <m:den>
            <m:r>
              <w:rPr>
                <w:rFonts w:ascii="Cambria Math" w:hAnsi="Cambria Math" w:cstheme="minorHAnsi"/>
              </w:rPr>
              <m:t>-2</m:t>
            </m:r>
          </m:den>
        </m:f>
        <m:r>
          <w:rPr>
            <w:rFonts w:ascii="Cambria Math" w:hAnsi="Cambria Math" w:cstheme="minorHAnsi"/>
          </w:rPr>
          <m:t>≥7</m:t>
        </m:r>
      </m:oMath>
      <w:r w:rsidRPr="00850B92">
        <w:rPr>
          <w:rFonts w:asciiTheme="minorHAnsi" w:hAnsiTheme="minorHAnsi" w:cstheme="minorHAnsi"/>
        </w:rPr>
        <w:tab/>
      </w:r>
      <w:r w:rsidRPr="00850B92">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c)</w:t>
      </w:r>
      <m:oMath>
        <m:r>
          <w:rPr>
            <w:rFonts w:ascii="Cambria Math" w:hAnsi="Cambria Math" w:cstheme="minorHAnsi"/>
          </w:rPr>
          <m:t xml:space="preserve"> </m:t>
        </m:r>
        <m:f>
          <m:fPr>
            <m:ctrlPr>
              <w:rPr>
                <w:rFonts w:ascii="Cambria Math" w:hAnsi="Cambria Math" w:cstheme="minorHAnsi"/>
                <w:i/>
              </w:rPr>
            </m:ctrlPr>
          </m:fPr>
          <m:num>
            <m:r>
              <w:rPr>
                <w:rFonts w:ascii="Cambria Math" w:hAnsi="Cambria Math" w:cstheme="minorHAnsi"/>
              </w:rPr>
              <m:t>-x-6</m:t>
            </m:r>
          </m:num>
          <m:den>
            <m:r>
              <w:rPr>
                <w:rFonts w:ascii="Cambria Math" w:hAnsi="Cambria Math" w:cstheme="minorHAnsi"/>
              </w:rPr>
              <m:t>4</m:t>
            </m:r>
          </m:den>
        </m:f>
        <m:r>
          <w:rPr>
            <w:rFonts w:ascii="Cambria Math" w:hAnsi="Cambria Math" w:cstheme="minorHAnsi"/>
          </w:rPr>
          <m:t>≤-2</m:t>
        </m:r>
      </m:oMath>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d)</w:t>
      </w:r>
      <m:oMath>
        <m:r>
          <w:rPr>
            <w:rFonts w:ascii="Cambria Math" w:hAnsi="Cambria Math" w:cstheme="minorHAnsi"/>
          </w:rPr>
          <m:t xml:space="preserve"> </m:t>
        </m:r>
        <m:f>
          <m:fPr>
            <m:ctrlPr>
              <w:rPr>
                <w:rFonts w:ascii="Cambria Math" w:hAnsi="Cambria Math" w:cstheme="minorHAnsi"/>
                <w:i/>
              </w:rPr>
            </m:ctrlPr>
          </m:fPr>
          <m:num>
            <m:r>
              <w:rPr>
                <w:rFonts w:ascii="Cambria Math" w:hAnsi="Cambria Math" w:cstheme="minorHAnsi"/>
              </w:rPr>
              <m:t>-3x-1</m:t>
            </m:r>
          </m:num>
          <m:den>
            <m:r>
              <w:rPr>
                <w:rFonts w:ascii="Cambria Math" w:hAnsi="Cambria Math" w:cstheme="minorHAnsi"/>
              </w:rPr>
              <m:t>3</m:t>
            </m:r>
          </m:den>
        </m:f>
        <m:r>
          <w:rPr>
            <w:rFonts w:ascii="Cambria Math" w:hAnsi="Cambria Math" w:cstheme="minorHAnsi"/>
          </w:rPr>
          <m:t>&gt;</m:t>
        </m:r>
        <m:f>
          <m:fPr>
            <m:ctrlPr>
              <w:rPr>
                <w:rFonts w:ascii="Cambria Math" w:hAnsi="Cambria Math" w:cstheme="minorHAnsi"/>
                <w:i/>
              </w:rPr>
            </m:ctrlPr>
          </m:fPr>
          <m:num>
            <m:r>
              <w:rPr>
                <w:rFonts w:ascii="Cambria Math" w:hAnsi="Cambria Math" w:cstheme="minorHAnsi"/>
              </w:rPr>
              <m:t>x+1</m:t>
            </m:r>
          </m:num>
          <m:den>
            <m:r>
              <w:rPr>
                <w:rFonts w:ascii="Cambria Math" w:hAnsi="Cambria Math" w:cstheme="minorHAnsi"/>
              </w:rPr>
              <m:t>-2</m:t>
            </m:r>
          </m:den>
        </m:f>
      </m:oMath>
    </w:p>
    <w:p w:rsidR="00850B92" w:rsidRPr="00850B92" w:rsidRDefault="00850B92" w:rsidP="00850B92">
      <w:pPr>
        <w:spacing w:after="200"/>
        <w:rPr>
          <w:rFonts w:asciiTheme="minorHAnsi" w:hAnsiTheme="minorHAnsi" w:cstheme="minorHAnsi"/>
        </w:rPr>
      </w:pPr>
      <w:r w:rsidRPr="00850B92">
        <w:rPr>
          <w:rFonts w:asciiTheme="minorHAnsi" w:hAnsiTheme="minorHAnsi" w:cstheme="minorHAnsi"/>
        </w:rPr>
        <w:t>40. Resuelve las siguientes inecuaciones con valor absoluto:</w:t>
      </w:r>
    </w:p>
    <w:p w:rsidR="00850B92" w:rsidRPr="00850B92" w:rsidRDefault="00850B92" w:rsidP="00850B92">
      <w:pPr>
        <w:spacing w:after="200"/>
        <w:rPr>
          <w:rFonts w:asciiTheme="minorHAnsi" w:hAnsiTheme="minorHAnsi" w:cstheme="minorHAnsi"/>
        </w:rPr>
      </w:pPr>
      <w:r w:rsidRPr="00850B92">
        <w:rPr>
          <w:rFonts w:asciiTheme="minorHAnsi" w:hAnsiTheme="minorHAnsi" w:cstheme="minorHAnsi"/>
        </w:rPr>
        <w:t xml:space="preserve">a) </w:t>
      </w:r>
      <m:oMath>
        <m:d>
          <m:dPr>
            <m:begChr m:val="|"/>
            <m:endChr m:val="|"/>
            <m:ctrlPr>
              <w:rPr>
                <w:rFonts w:ascii="Cambria Math" w:hAnsi="Cambria Math" w:cstheme="minorHAnsi"/>
                <w:i/>
              </w:rPr>
            </m:ctrlPr>
          </m:dPr>
          <m:e>
            <m:r>
              <w:rPr>
                <w:rFonts w:ascii="Cambria Math" w:hAnsi="Cambria Math" w:cstheme="minorHAnsi"/>
              </w:rPr>
              <m:t>x</m:t>
            </m:r>
          </m:e>
        </m:d>
        <m:r>
          <w:rPr>
            <w:rFonts w:ascii="Cambria Math" w:hAnsi="Cambria Math" w:cstheme="minorHAnsi"/>
          </w:rPr>
          <m:t>=4</m:t>
        </m:r>
      </m:oMath>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b)</w:t>
      </w:r>
      <m:oMath>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x-2</m:t>
            </m:r>
          </m:e>
        </m:d>
        <m:r>
          <w:rPr>
            <w:rFonts w:ascii="Cambria Math" w:hAnsi="Cambria Math" w:cstheme="minorHAnsi"/>
          </w:rPr>
          <m:t>=4</m:t>
        </m:r>
      </m:oMath>
      <w:r w:rsidRPr="00850B92">
        <w:rPr>
          <w:rFonts w:asciiTheme="minorHAnsi" w:hAnsiTheme="minorHAnsi" w:cstheme="minorHAnsi"/>
        </w:rPr>
        <w:tab/>
      </w:r>
      <w:r w:rsidRPr="00850B92">
        <w:rPr>
          <w:rFonts w:asciiTheme="minorHAnsi" w:hAnsiTheme="minorHAnsi" w:cstheme="minorHAnsi"/>
        </w:rPr>
        <w:tab/>
        <w:t xml:space="preserve">c) </w:t>
      </w:r>
      <m:oMath>
        <m:d>
          <m:dPr>
            <m:begChr m:val="|"/>
            <m:endChr m:val="|"/>
            <m:ctrlPr>
              <w:rPr>
                <w:rFonts w:ascii="Cambria Math" w:hAnsi="Cambria Math" w:cstheme="minorHAnsi"/>
                <w:i/>
              </w:rPr>
            </m:ctrlPr>
          </m:dPr>
          <m:e>
            <m:r>
              <w:rPr>
                <w:rFonts w:ascii="Cambria Math" w:hAnsi="Cambria Math" w:cstheme="minorHAnsi"/>
              </w:rPr>
              <m:t>x</m:t>
            </m:r>
          </m:e>
        </m:d>
        <m:r>
          <w:rPr>
            <w:rFonts w:ascii="Cambria Math" w:hAnsi="Cambria Math" w:cstheme="minorHAnsi"/>
          </w:rPr>
          <m:t>&lt;5</m:t>
        </m:r>
      </m:oMath>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d) </w:t>
      </w:r>
      <m:oMath>
        <m:d>
          <m:dPr>
            <m:begChr m:val="|"/>
            <m:endChr m:val="|"/>
            <m:ctrlPr>
              <w:rPr>
                <w:rFonts w:ascii="Cambria Math" w:hAnsi="Cambria Math" w:cstheme="minorHAnsi"/>
                <w:i/>
              </w:rPr>
            </m:ctrlPr>
          </m:dPr>
          <m:e>
            <m:r>
              <w:rPr>
                <w:rFonts w:ascii="Cambria Math" w:hAnsi="Cambria Math" w:cstheme="minorHAnsi"/>
              </w:rPr>
              <m:t>x</m:t>
            </m:r>
          </m:e>
        </m:d>
        <m:r>
          <w:rPr>
            <w:rFonts w:ascii="Cambria Math" w:hAnsi="Cambria Math" w:cstheme="minorHAnsi"/>
          </w:rPr>
          <m:t>≥5</m:t>
        </m:r>
      </m:oMath>
      <w:r w:rsidRPr="00850B92">
        <w:rPr>
          <w:rFonts w:asciiTheme="minorHAnsi" w:hAnsiTheme="minorHAnsi" w:cstheme="minorHAnsi"/>
        </w:rPr>
        <w:t xml:space="preserve"> </w:t>
      </w:r>
      <w:r w:rsidRPr="00850B92">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e) </w:t>
      </w:r>
      <m:oMath>
        <m:d>
          <m:dPr>
            <m:begChr m:val="|"/>
            <m:endChr m:val="|"/>
            <m:ctrlPr>
              <w:rPr>
                <w:rFonts w:ascii="Cambria Math" w:hAnsi="Cambria Math" w:cstheme="minorHAnsi"/>
                <w:i/>
              </w:rPr>
            </m:ctrlPr>
          </m:dPr>
          <m:e>
            <m:r>
              <w:rPr>
                <w:rFonts w:ascii="Cambria Math" w:hAnsi="Cambria Math" w:cstheme="minorHAnsi"/>
              </w:rPr>
              <m:t>x-1</m:t>
            </m:r>
          </m:e>
        </m:d>
        <m:r>
          <w:rPr>
            <w:rFonts w:ascii="Cambria Math" w:hAnsi="Cambria Math" w:cstheme="minorHAnsi"/>
          </w:rPr>
          <m:t>&lt;7</m:t>
        </m:r>
      </m:oMath>
      <w:r w:rsidRPr="00850B92">
        <w:rPr>
          <w:rFonts w:asciiTheme="minorHAnsi" w:hAnsiTheme="minorHAnsi" w:cstheme="minorHAnsi"/>
        </w:rPr>
        <w:tab/>
      </w:r>
      <w:r w:rsidRPr="00850B92">
        <w:rPr>
          <w:rFonts w:asciiTheme="minorHAnsi" w:hAnsiTheme="minorHAnsi" w:cstheme="minorHAnsi"/>
        </w:rPr>
        <w:tab/>
        <w:t xml:space="preserve">f)  </w:t>
      </w:r>
      <m:oMath>
        <m:d>
          <m:dPr>
            <m:begChr m:val="|"/>
            <m:endChr m:val="|"/>
            <m:ctrlPr>
              <w:rPr>
                <w:rFonts w:ascii="Cambria Math" w:hAnsi="Cambria Math" w:cstheme="minorHAnsi"/>
                <w:i/>
              </w:rPr>
            </m:ctrlPr>
          </m:dPr>
          <m:e>
            <m:r>
              <w:rPr>
                <w:rFonts w:ascii="Cambria Math" w:hAnsi="Cambria Math" w:cstheme="minorHAnsi"/>
              </w:rPr>
              <m:t>x-3</m:t>
            </m:r>
          </m:e>
        </m:d>
        <m:r>
          <w:rPr>
            <w:rFonts w:ascii="Cambria Math" w:hAnsi="Cambria Math" w:cstheme="minorHAnsi"/>
          </w:rPr>
          <m:t>&gt;2</m:t>
        </m:r>
      </m:oMath>
    </w:p>
    <w:p w:rsidR="00850B92" w:rsidRDefault="00850B92" w:rsidP="00850B92">
      <w:pPr>
        <w:spacing w:after="200"/>
        <w:rPr>
          <w:rFonts w:asciiTheme="minorHAnsi" w:hAnsiTheme="minorHAnsi" w:cstheme="minorHAnsi"/>
        </w:rPr>
      </w:pPr>
    </w:p>
    <w:p w:rsidR="002E3B48" w:rsidRPr="00850B92" w:rsidRDefault="002E3B48" w:rsidP="002E3B48">
      <w:pPr>
        <w:spacing w:after="200"/>
        <w:rPr>
          <w:rFonts w:asciiTheme="minorHAnsi" w:hAnsiTheme="minorHAnsi" w:cstheme="minorHAnsi"/>
        </w:rPr>
      </w:pPr>
      <w:r w:rsidRPr="00850B92">
        <w:rPr>
          <w:rFonts w:asciiTheme="minorHAnsi" w:hAnsiTheme="minorHAnsi" w:cstheme="minorHAnsi"/>
        </w:rPr>
        <w:lastRenderedPageBreak/>
        <w:t>4</w:t>
      </w:r>
      <w:r>
        <w:rPr>
          <w:rFonts w:asciiTheme="minorHAnsi" w:hAnsiTheme="minorHAnsi" w:cstheme="minorHAnsi"/>
        </w:rPr>
        <w:t>1</w:t>
      </w:r>
      <w:r w:rsidRPr="00850B92">
        <w:rPr>
          <w:rFonts w:asciiTheme="minorHAnsi" w:hAnsiTheme="minorHAnsi" w:cstheme="minorHAnsi"/>
        </w:rPr>
        <w:t>. Resuelve las siguientes inecuaciones:</w:t>
      </w:r>
    </w:p>
    <w:p w:rsidR="002E3B48" w:rsidRPr="00850B92" w:rsidRDefault="002E3B48" w:rsidP="002E3B48">
      <w:pPr>
        <w:spacing w:after="200"/>
        <w:rPr>
          <w:rFonts w:asciiTheme="minorHAnsi" w:hAnsiTheme="minorHAnsi" w:cstheme="minorHAnsi"/>
        </w:rPr>
      </w:pPr>
      <w:r w:rsidRPr="00850B92">
        <w:rPr>
          <w:rFonts w:asciiTheme="minorHAnsi" w:hAnsiTheme="minorHAnsi" w:cstheme="minorHAnsi"/>
        </w:rPr>
        <w:t xml:space="preserve">a) </w:t>
      </w:r>
      <m:oMath>
        <m:d>
          <m:dPr>
            <m:begChr m:val="|"/>
            <m:endChr m:val="|"/>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x-1</m:t>
                </m:r>
              </m:num>
              <m:den>
                <m:r>
                  <w:rPr>
                    <w:rFonts w:ascii="Cambria Math" w:hAnsi="Cambria Math" w:cstheme="minorHAnsi"/>
                  </w:rPr>
                  <m:t>5</m:t>
                </m:r>
              </m:den>
            </m:f>
          </m:e>
        </m:d>
        <m:r>
          <w:rPr>
            <w:rFonts w:ascii="Cambria Math" w:hAnsi="Cambria Math" w:cstheme="minorHAnsi"/>
          </w:rPr>
          <m:t>&lt;3</m:t>
        </m:r>
      </m:oMath>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b) </w:t>
      </w:r>
      <m:oMath>
        <m:d>
          <m:dPr>
            <m:begChr m:val="|"/>
            <m:endChr m:val="|"/>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-2x+4</m:t>
                </m:r>
              </m:num>
              <m:den>
                <m:r>
                  <w:rPr>
                    <w:rFonts w:ascii="Cambria Math" w:hAnsi="Cambria Math" w:cstheme="minorHAnsi"/>
                  </w:rPr>
                  <m:t>8</m:t>
                </m:r>
              </m:den>
            </m:f>
          </m:e>
        </m:d>
        <m:r>
          <w:rPr>
            <w:rFonts w:ascii="Cambria Math" w:hAnsi="Cambria Math" w:cstheme="minorHAnsi"/>
          </w:rPr>
          <m:t>≥4</m:t>
        </m:r>
      </m:oMath>
      <w:r w:rsidRPr="00850B92">
        <w:rPr>
          <w:rFonts w:asciiTheme="minorHAnsi" w:hAnsiTheme="minorHAnsi" w:cstheme="minorHAnsi"/>
        </w:rPr>
        <w:t xml:space="preserve"> </w:t>
      </w:r>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c) </w:t>
      </w:r>
      <m:oMath>
        <m:d>
          <m:dPr>
            <m:begChr m:val="|"/>
            <m:endChr m:val="|"/>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3x-6</m:t>
                </m:r>
              </m:num>
              <m:den>
                <m:r>
                  <w:rPr>
                    <w:rFonts w:ascii="Cambria Math" w:hAnsi="Cambria Math" w:cstheme="minorHAnsi"/>
                  </w:rPr>
                  <m:t>-5</m:t>
                </m:r>
              </m:den>
            </m:f>
          </m:e>
        </m:d>
        <m:r>
          <w:rPr>
            <w:rFonts w:ascii="Cambria Math" w:hAnsi="Cambria Math" w:cstheme="minorHAnsi"/>
          </w:rPr>
          <m:t>≤2</m:t>
        </m:r>
      </m:oMath>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d) </w:t>
      </w:r>
      <m:oMath>
        <m:d>
          <m:dPr>
            <m:begChr m:val="|"/>
            <m:endChr m:val="|"/>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-3x+4</m:t>
                </m:r>
              </m:num>
              <m:den>
                <m:r>
                  <w:rPr>
                    <w:rFonts w:ascii="Cambria Math" w:hAnsi="Cambria Math" w:cstheme="minorHAnsi"/>
                  </w:rPr>
                  <m:t>-2</m:t>
                </m:r>
              </m:den>
            </m:f>
          </m:e>
        </m:d>
        <m:r>
          <w:rPr>
            <w:rFonts w:ascii="Cambria Math" w:hAnsi="Cambria Math" w:cstheme="minorHAnsi"/>
          </w:rPr>
          <m:t>&gt;7</m:t>
        </m:r>
      </m:oMath>
    </w:p>
    <w:p w:rsidR="00850B92" w:rsidRPr="00850B92" w:rsidRDefault="00850B92" w:rsidP="00850B92">
      <w:pPr>
        <w:spacing w:after="200"/>
        <w:rPr>
          <w:rFonts w:asciiTheme="minorHAnsi" w:hAnsiTheme="minorHAnsi" w:cstheme="minorHAnsi"/>
        </w:rPr>
      </w:pPr>
      <w:r w:rsidRPr="00850B92">
        <w:rPr>
          <w:rFonts w:asciiTheme="minorHAnsi" w:hAnsiTheme="minorHAnsi" w:cstheme="minorHAnsi"/>
        </w:rPr>
        <w:t>4</w:t>
      </w:r>
      <w:r w:rsidR="002E3B48">
        <w:rPr>
          <w:rFonts w:asciiTheme="minorHAnsi" w:hAnsiTheme="minorHAnsi" w:cstheme="minorHAnsi"/>
        </w:rPr>
        <w:t>2</w:t>
      </w:r>
      <w:r w:rsidRPr="00850B92">
        <w:rPr>
          <w:rFonts w:asciiTheme="minorHAnsi" w:hAnsiTheme="minorHAnsi" w:cstheme="minorHAnsi"/>
        </w:rPr>
        <w:t>. Resuelve las siguientes inecuaciones:</w:t>
      </w:r>
    </w:p>
    <w:p w:rsidR="00850B92" w:rsidRPr="00850B92" w:rsidRDefault="00850B92" w:rsidP="00850B92">
      <w:pPr>
        <w:spacing w:after="200"/>
        <w:rPr>
          <w:rFonts w:asciiTheme="minorHAnsi" w:hAnsiTheme="minorHAnsi" w:cstheme="minorHAnsi"/>
        </w:rPr>
      </w:pPr>
      <w:r w:rsidRPr="00850B92">
        <w:rPr>
          <w:rFonts w:asciiTheme="minorHAnsi" w:hAnsiTheme="minorHAnsi" w:cstheme="minorHAnsi"/>
        </w:rPr>
        <w:t>a) x</w:t>
      </w:r>
      <w:r w:rsidRPr="00850B92">
        <w:rPr>
          <w:rFonts w:asciiTheme="minorHAnsi" w:hAnsiTheme="minorHAnsi" w:cstheme="minorHAnsi"/>
          <w:vertAlign w:val="superscript"/>
        </w:rPr>
        <w:t>2</w:t>
      </w:r>
      <w:r w:rsidRPr="00850B92">
        <w:rPr>
          <w:rFonts w:asciiTheme="minorHAnsi" w:hAnsiTheme="minorHAnsi" w:cstheme="minorHAnsi"/>
        </w:rPr>
        <w:t xml:space="preserve">-6x+12 </w:t>
      </w:r>
      <w:r w:rsidRPr="00850B92">
        <w:rPr>
          <w:rFonts w:asciiTheme="minorHAnsi" w:hAnsiTheme="minorHAnsi" w:cstheme="minorHAnsi"/>
        </w:rPr>
        <w:sym w:font="Symbol" w:char="F0B3"/>
      </w:r>
      <w:r w:rsidRPr="00850B92">
        <w:rPr>
          <w:rFonts w:asciiTheme="minorHAnsi" w:hAnsiTheme="minorHAnsi" w:cstheme="minorHAnsi"/>
        </w:rPr>
        <w:t xml:space="preserve"> 0</w:t>
      </w:r>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b) x</w:t>
      </w:r>
      <w:r w:rsidRPr="00850B92">
        <w:rPr>
          <w:rFonts w:asciiTheme="minorHAnsi" w:hAnsiTheme="minorHAnsi" w:cstheme="minorHAnsi"/>
          <w:vertAlign w:val="superscript"/>
        </w:rPr>
        <w:t>2</w:t>
      </w:r>
      <w:r w:rsidRPr="00850B92">
        <w:rPr>
          <w:rFonts w:asciiTheme="minorHAnsi" w:hAnsiTheme="minorHAnsi" w:cstheme="minorHAnsi"/>
        </w:rPr>
        <w:t>-5x+4 &lt; 0</w:t>
      </w:r>
      <w:r w:rsidRPr="00850B92">
        <w:rPr>
          <w:rFonts w:asciiTheme="minorHAnsi" w:hAnsiTheme="minorHAnsi" w:cstheme="minorHAnsi"/>
        </w:rPr>
        <w:tab/>
      </w:r>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c) x</w:t>
      </w:r>
      <w:r w:rsidRPr="00850B92">
        <w:rPr>
          <w:rFonts w:asciiTheme="minorHAnsi" w:hAnsiTheme="minorHAnsi" w:cstheme="minorHAnsi"/>
          <w:vertAlign w:val="superscript"/>
        </w:rPr>
        <w:t>2</w:t>
      </w:r>
      <w:r w:rsidRPr="00850B92">
        <w:rPr>
          <w:rFonts w:asciiTheme="minorHAnsi" w:hAnsiTheme="minorHAnsi" w:cstheme="minorHAnsi"/>
        </w:rPr>
        <w:t>-2x+1 &gt; 0</w:t>
      </w:r>
      <w:r w:rsidRPr="00850B92">
        <w:rPr>
          <w:rFonts w:asciiTheme="minorHAnsi" w:hAnsiTheme="minorHAnsi" w:cstheme="minorHAnsi"/>
        </w:rPr>
        <w:tab/>
      </w:r>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d) x</w:t>
      </w:r>
      <w:r w:rsidRPr="00850B92">
        <w:rPr>
          <w:rFonts w:asciiTheme="minorHAnsi" w:hAnsiTheme="minorHAnsi" w:cstheme="minorHAnsi"/>
          <w:vertAlign w:val="superscript"/>
        </w:rPr>
        <w:t>2</w:t>
      </w:r>
      <w:r w:rsidRPr="00850B92">
        <w:rPr>
          <w:rFonts w:asciiTheme="minorHAnsi" w:hAnsiTheme="minorHAnsi" w:cstheme="minorHAnsi"/>
        </w:rPr>
        <w:t xml:space="preserve">-9 </w:t>
      </w:r>
      <w:r w:rsidRPr="00850B92">
        <w:rPr>
          <w:rFonts w:asciiTheme="minorHAnsi" w:hAnsiTheme="minorHAnsi" w:cstheme="minorHAnsi"/>
        </w:rPr>
        <w:sym w:font="Symbol" w:char="F0A3"/>
      </w:r>
      <w:r w:rsidRPr="00850B92">
        <w:rPr>
          <w:rFonts w:asciiTheme="minorHAnsi" w:hAnsiTheme="minorHAnsi" w:cstheme="minorHAnsi"/>
        </w:rPr>
        <w:t xml:space="preserve"> 0</w:t>
      </w:r>
    </w:p>
    <w:p w:rsidR="00850B92" w:rsidRPr="00850B92" w:rsidRDefault="00850B92" w:rsidP="00850B92">
      <w:pPr>
        <w:spacing w:after="200"/>
        <w:rPr>
          <w:rFonts w:asciiTheme="minorHAnsi" w:hAnsiTheme="minorHAnsi" w:cstheme="minorHAnsi"/>
        </w:rPr>
      </w:pPr>
      <w:r w:rsidRPr="00850B92">
        <w:rPr>
          <w:rFonts w:asciiTheme="minorHAnsi" w:hAnsiTheme="minorHAnsi" w:cstheme="minorHAnsi"/>
        </w:rPr>
        <w:t>4</w:t>
      </w:r>
      <w:r w:rsidR="002E3B48">
        <w:rPr>
          <w:rFonts w:asciiTheme="minorHAnsi" w:hAnsiTheme="minorHAnsi" w:cstheme="minorHAnsi"/>
        </w:rPr>
        <w:t>3</w:t>
      </w:r>
      <w:r w:rsidRPr="00850B92">
        <w:rPr>
          <w:rFonts w:asciiTheme="minorHAnsi" w:hAnsiTheme="minorHAnsi" w:cstheme="minorHAnsi"/>
        </w:rPr>
        <w:t>. Resuelve las siguientes inecuaciones:</w:t>
      </w:r>
    </w:p>
    <w:p w:rsidR="00850B92" w:rsidRPr="00850B92" w:rsidRDefault="00850B92" w:rsidP="00850B92">
      <w:pPr>
        <w:spacing w:after="200"/>
        <w:rPr>
          <w:rFonts w:asciiTheme="minorHAnsi" w:hAnsiTheme="minorHAnsi" w:cstheme="minorHAnsi"/>
        </w:rPr>
      </w:pPr>
      <w:r w:rsidRPr="00850B92">
        <w:rPr>
          <w:rFonts w:asciiTheme="minorHAnsi" w:hAnsiTheme="minorHAnsi" w:cstheme="minorHAnsi"/>
        </w:rPr>
        <w:t xml:space="preserve">a) </w:t>
      </w:r>
      <m:oMath>
        <m:f>
          <m:fPr>
            <m:ctrlPr>
              <w:rPr>
                <w:rFonts w:ascii="Cambria Math" w:hAnsi="Cambria Math" w:cstheme="minorHAnsi"/>
                <w:i/>
              </w:rPr>
            </m:ctrlPr>
          </m:fPr>
          <m:num>
            <m:r>
              <w:rPr>
                <w:rFonts w:ascii="Cambria Math" w:hAnsi="Cambria Math" w:cstheme="minorHAnsi"/>
              </w:rPr>
              <m:t>x-1</m:t>
            </m:r>
          </m:num>
          <m:den>
            <m:r>
              <w:rPr>
                <w:rFonts w:ascii="Cambria Math" w:hAnsi="Cambria Math" w:cstheme="minorHAnsi"/>
              </w:rPr>
              <m:t>x+2</m:t>
            </m:r>
          </m:den>
        </m:f>
        <m:r>
          <w:rPr>
            <w:rFonts w:ascii="Cambria Math" w:hAnsi="Cambria Math" w:cstheme="minorHAnsi"/>
          </w:rPr>
          <m:t>&lt;0</m:t>
        </m:r>
      </m:oMath>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b) </w:t>
      </w:r>
      <m:oMath>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r>
              <w:rPr>
                <w:rFonts w:ascii="Cambria Math" w:hAnsi="Cambria Math" w:cstheme="minorHAnsi"/>
              </w:rPr>
              <m:t>-5x+6</m:t>
            </m:r>
          </m:num>
          <m:den>
            <m:r>
              <w:rPr>
                <w:rFonts w:ascii="Cambria Math" w:hAnsi="Cambria Math" w:cstheme="minorHAnsi"/>
              </w:rPr>
              <m:t>x+1</m:t>
            </m:r>
          </m:den>
        </m:f>
        <m:r>
          <w:rPr>
            <w:rFonts w:ascii="Cambria Math" w:hAnsi="Cambria Math" w:cstheme="minorHAnsi"/>
          </w:rPr>
          <m:t>≥0</m:t>
        </m:r>
      </m:oMath>
      <w:r w:rsidRPr="00850B92">
        <w:rPr>
          <w:rFonts w:asciiTheme="minorHAnsi" w:hAnsiTheme="minorHAnsi" w:cstheme="minorHAnsi"/>
        </w:rPr>
        <w:t xml:space="preserve"> </w:t>
      </w:r>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c) </w:t>
      </w:r>
      <m:oMath>
        <m:f>
          <m:fPr>
            <m:ctrlPr>
              <w:rPr>
                <w:rFonts w:ascii="Cambria Math" w:hAnsi="Cambria Math" w:cstheme="minorHAnsi"/>
                <w:i/>
              </w:rPr>
            </m:ctrlPr>
          </m:fPr>
          <m:num>
            <m:r>
              <w:rPr>
                <w:rFonts w:ascii="Cambria Math" w:hAnsi="Cambria Math" w:cstheme="minorHAnsi"/>
              </w:rPr>
              <m:t>x-2</m:t>
            </m:r>
          </m:num>
          <m:den>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r>
              <w:rPr>
                <w:rFonts w:ascii="Cambria Math" w:hAnsi="Cambria Math" w:cstheme="minorHAnsi"/>
              </w:rPr>
              <m:t>-5x+6</m:t>
            </m:r>
          </m:den>
        </m:f>
        <m:r>
          <w:rPr>
            <w:rFonts w:ascii="Cambria Math" w:hAnsi="Cambria Math" w:cstheme="minorHAnsi"/>
          </w:rPr>
          <m:t>≤0</m:t>
        </m:r>
      </m:oMath>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d) </w:t>
      </w:r>
      <m:oMath>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r>
              <w:rPr>
                <w:rFonts w:ascii="Cambria Math" w:hAnsi="Cambria Math" w:cstheme="minorHAnsi"/>
              </w:rPr>
              <m:t>-1</m:t>
            </m:r>
          </m:num>
          <m:den>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r>
              <w:rPr>
                <w:rFonts w:ascii="Cambria Math" w:hAnsi="Cambria Math" w:cstheme="minorHAnsi"/>
              </w:rPr>
              <m:t>-4</m:t>
            </m:r>
          </m:den>
        </m:f>
        <m:r>
          <w:rPr>
            <w:rFonts w:ascii="Cambria Math" w:hAnsi="Cambria Math" w:cstheme="minorHAnsi"/>
          </w:rPr>
          <m:t>&gt;0</m:t>
        </m:r>
      </m:oMath>
    </w:p>
    <w:p w:rsidR="00850B92" w:rsidRPr="00850B92" w:rsidRDefault="00850B92" w:rsidP="00850B92">
      <w:pPr>
        <w:spacing w:after="200"/>
        <w:rPr>
          <w:rFonts w:asciiTheme="minorHAnsi" w:hAnsiTheme="minorHAnsi" w:cstheme="minorHAnsi"/>
        </w:rPr>
      </w:pPr>
    </w:p>
    <w:p w:rsidR="00850B92" w:rsidRPr="00850B92" w:rsidRDefault="00850B92" w:rsidP="00850B92">
      <w:pPr>
        <w:pBdr>
          <w:bottom w:val="single" w:sz="4" w:space="1" w:color="5F497A"/>
        </w:pBdr>
        <w:shd w:val="clear" w:color="auto" w:fill="FBE4D5" w:themeFill="accent2" w:themeFillTint="33"/>
        <w:spacing w:after="200"/>
        <w:rPr>
          <w:rFonts w:asciiTheme="minorHAnsi" w:hAnsiTheme="minorHAnsi" w:cstheme="minorHAnsi"/>
        </w:rPr>
      </w:pPr>
      <w:r w:rsidRPr="00850B92">
        <w:rPr>
          <w:rFonts w:asciiTheme="minorHAnsi" w:hAnsiTheme="minorHAnsi" w:cstheme="minorHAnsi"/>
          <w:b/>
          <w:bCs/>
        </w:rPr>
        <w:t>B2.C3.3.</w:t>
      </w:r>
      <w:r w:rsidRPr="00850B92">
        <w:rPr>
          <w:rFonts w:asciiTheme="minorHAnsi" w:hAnsiTheme="minorHAnsi" w:cstheme="minorHAnsi"/>
        </w:rPr>
        <w:t xml:space="preserve"> Reconoce sucesiones monótonas y acotadas y entiende el concepto de límite de una sucesión.</w:t>
      </w:r>
    </w:p>
    <w:p w:rsidR="00850B92" w:rsidRPr="00850B92" w:rsidRDefault="00850B92" w:rsidP="00850B92">
      <w:pPr>
        <w:spacing w:before="120" w:after="200"/>
        <w:rPr>
          <w:rFonts w:asciiTheme="minorHAnsi" w:hAnsiTheme="minorHAnsi" w:cstheme="minorHAnsi"/>
        </w:rPr>
      </w:pPr>
      <w:r w:rsidRPr="00850B92">
        <w:rPr>
          <w:rFonts w:asciiTheme="minorHAnsi" w:hAnsiTheme="minorHAnsi" w:cstheme="minorHAnsi"/>
        </w:rPr>
        <w:t>4</w:t>
      </w:r>
      <w:r w:rsidR="002E3B48">
        <w:rPr>
          <w:rFonts w:asciiTheme="minorHAnsi" w:hAnsiTheme="minorHAnsi" w:cstheme="minorHAnsi"/>
        </w:rPr>
        <w:t>4</w:t>
      </w:r>
      <w:r w:rsidRPr="00850B92">
        <w:rPr>
          <w:rFonts w:asciiTheme="minorHAnsi" w:hAnsiTheme="minorHAnsi" w:cstheme="minorHAnsi"/>
        </w:rPr>
        <w:t xml:space="preserve">. Indica cuál es el  </w:t>
      </w:r>
      <m:oMath>
        <m:func>
          <m:funcPr>
            <m:ctrlPr>
              <w:rPr>
                <w:rFonts w:ascii="Cambria Math" w:hAnsi="Cambria Math" w:cstheme="minorHAnsi"/>
                <w:i/>
              </w:rPr>
            </m:ctrlPr>
          </m:funcPr>
          <m:fName>
            <m:limLow>
              <m:limLowPr>
                <m:ctrlPr>
                  <w:rPr>
                    <w:rFonts w:ascii="Cambria Math" w:hAnsi="Cambria Math" w:cstheme="minorHAnsi"/>
                    <w:i/>
                  </w:rPr>
                </m:ctrlPr>
              </m:limLowPr>
              <m:e>
                <m:r>
                  <m:rPr>
                    <m:sty m:val="p"/>
                  </m:rPr>
                  <w:rPr>
                    <w:rFonts w:ascii="Cambria Math" w:hAnsi="Cambria Math" w:cstheme="minorHAnsi"/>
                  </w:rPr>
                  <m:t>lim</m:t>
                </m:r>
              </m:e>
              <m:lim>
                <m:r>
                  <w:rPr>
                    <w:rFonts w:ascii="Cambria Math" w:hAnsi="Cambria Math" w:cstheme="minorHAnsi"/>
                  </w:rPr>
                  <m:t>n→∞</m:t>
                </m:r>
              </m:lim>
            </m:limLow>
          </m:fName>
          <m:e>
            <m:sSub>
              <m:sSubPr>
                <m:ctrlPr>
                  <w:rPr>
                    <w:rFonts w:ascii="Cambria Math" w:hAnsi="Cambria Math" w:cstheme="minorHAnsi"/>
                    <w:i/>
                  </w:rPr>
                </m:ctrlPr>
              </m:sSubPr>
              <m:e>
                <m:r>
                  <w:rPr>
                    <w:rFonts w:ascii="Cambria Math" w:hAnsi="Cambria Math" w:cstheme="minorHAnsi"/>
                  </w:rPr>
                  <m:t>a</m:t>
                </m:r>
              </m:e>
              <m:sub>
                <m:r>
                  <w:rPr>
                    <w:rFonts w:ascii="Cambria Math" w:hAnsi="Cambria Math" w:cstheme="minorHAnsi"/>
                  </w:rPr>
                  <m:t>n</m:t>
                </m:r>
              </m:sub>
            </m:sSub>
          </m:e>
        </m:func>
      </m:oMath>
      <w:r w:rsidRPr="00850B92">
        <w:rPr>
          <w:rFonts w:asciiTheme="minorHAnsi" w:hAnsiTheme="minorHAnsi" w:cstheme="minorHAnsi"/>
        </w:rPr>
        <w:t xml:space="preserve"> calculando además al menos 5 términos de cada una:</w:t>
      </w:r>
    </w:p>
    <w:p w:rsidR="00850B92" w:rsidRPr="00850B92" w:rsidRDefault="00850B92" w:rsidP="00850B92">
      <w:pPr>
        <w:spacing w:after="200"/>
        <w:rPr>
          <w:rFonts w:asciiTheme="minorHAnsi" w:hAnsiTheme="minorHAnsi" w:cstheme="minorHAnsi"/>
        </w:rPr>
      </w:pPr>
      <w:r w:rsidRPr="00850B92">
        <w:rPr>
          <w:rFonts w:asciiTheme="minorHAnsi" w:hAnsiTheme="minorHAnsi" w:cstheme="minorHAnsi"/>
        </w:rPr>
        <w:t xml:space="preserve">a) </w:t>
      </w:r>
      <m:oMath>
        <m:sSub>
          <m:sSubPr>
            <m:ctrlPr>
              <w:rPr>
                <w:rFonts w:ascii="Cambria Math" w:hAnsi="Cambria Math" w:cstheme="minorHAnsi"/>
                <w:i/>
              </w:rPr>
            </m:ctrlPr>
          </m:sSubPr>
          <m:e>
            <m:r>
              <w:rPr>
                <w:rFonts w:ascii="Cambria Math" w:hAnsi="Cambria Math" w:cstheme="minorHAnsi"/>
              </w:rPr>
              <m:t>a</m:t>
            </m:r>
          </m:e>
          <m:sub>
            <m:r>
              <w:rPr>
                <w:rFonts w:ascii="Cambria Math" w:hAnsi="Cambria Math" w:cstheme="minorHAnsi"/>
              </w:rPr>
              <m:t>n</m:t>
            </m:r>
          </m:sub>
        </m:sSub>
        <m:r>
          <w:rPr>
            <w:rFonts w:ascii="Cambria Math" w:hAnsi="Cambria Math" w:cstheme="minorHAnsi"/>
          </w:rPr>
          <m:t>=</m:t>
        </m:r>
        <m:f>
          <m:fPr>
            <m:ctrlPr>
              <w:rPr>
                <w:rFonts w:ascii="Cambria Math" w:hAnsi="Cambria Math" w:cstheme="minorHAnsi"/>
                <w:i/>
              </w:rPr>
            </m:ctrlPr>
          </m:fPr>
          <m:num>
            <m:r>
              <w:rPr>
                <w:rFonts w:ascii="Cambria Math" w:hAnsi="Cambria Math" w:cstheme="minorHAnsi"/>
              </w:rPr>
              <m:t>2</m:t>
            </m:r>
            <m:r>
              <w:rPr>
                <w:rFonts w:ascii="Cambria Math" w:hAnsi="Cambria Math" w:cstheme="minorHAnsi"/>
                <w:lang w:val="en-US"/>
              </w:rPr>
              <m:t>n</m:t>
            </m:r>
          </m:num>
          <m:den>
            <m:sSup>
              <m:sSupPr>
                <m:ctrlPr>
                  <w:rPr>
                    <w:rFonts w:ascii="Cambria Math" w:hAnsi="Cambria Math" w:cstheme="minorHAnsi"/>
                    <w:i/>
                  </w:rPr>
                </m:ctrlPr>
              </m:sSupPr>
              <m:e>
                <m:r>
                  <w:rPr>
                    <w:rFonts w:ascii="Cambria Math" w:hAnsi="Cambria Math" w:cstheme="minorHAnsi"/>
                  </w:rPr>
                  <m:t>-3n</m:t>
                </m:r>
              </m:e>
              <m:sup>
                <m:r>
                  <w:rPr>
                    <w:rFonts w:ascii="Cambria Math" w:hAnsi="Cambria Math" w:cstheme="minorHAnsi"/>
                  </w:rPr>
                  <m:t>2</m:t>
                </m:r>
              </m:sup>
            </m:sSup>
            <m:r>
              <w:rPr>
                <w:rFonts w:ascii="Cambria Math" w:hAnsi="Cambria Math" w:cstheme="minorHAnsi"/>
              </w:rPr>
              <m:t>+n</m:t>
            </m:r>
          </m:den>
        </m:f>
      </m:oMath>
      <w:r w:rsidRPr="00850B92">
        <w:rPr>
          <w:rFonts w:asciiTheme="minorHAnsi" w:hAnsiTheme="minorHAnsi" w:cstheme="minorHAnsi"/>
        </w:rPr>
        <w:t xml:space="preserve">  </w:t>
      </w:r>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b) </w:t>
      </w:r>
      <m:oMath>
        <m:sSub>
          <m:sSubPr>
            <m:ctrlPr>
              <w:rPr>
                <w:rFonts w:ascii="Cambria Math" w:hAnsi="Cambria Math" w:cstheme="minorHAnsi"/>
                <w:i/>
              </w:rPr>
            </m:ctrlPr>
          </m:sSubPr>
          <m:e>
            <m:r>
              <w:rPr>
                <w:rFonts w:ascii="Cambria Math" w:hAnsi="Cambria Math" w:cstheme="minorHAnsi"/>
              </w:rPr>
              <m:t>a</m:t>
            </m:r>
          </m:e>
          <m:sub>
            <m:r>
              <w:rPr>
                <w:rFonts w:ascii="Cambria Math" w:hAnsi="Cambria Math" w:cstheme="minorHAnsi"/>
              </w:rPr>
              <m:t>n</m:t>
            </m:r>
          </m:sub>
        </m:sSub>
        <m:r>
          <w:rPr>
            <w:rFonts w:ascii="Cambria Math" w:hAnsi="Cambria Math" w:cstheme="minorHAnsi"/>
          </w:rPr>
          <m:t>=</m:t>
        </m:r>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n</m:t>
                </m:r>
              </m:e>
              <m:sup>
                <m:r>
                  <w:rPr>
                    <w:rFonts w:ascii="Cambria Math" w:hAnsi="Cambria Math" w:cstheme="minorHAnsi"/>
                  </w:rPr>
                  <m:t>2</m:t>
                </m:r>
              </m:sup>
            </m:sSup>
          </m:num>
          <m:den>
            <m:sSup>
              <m:sSupPr>
                <m:ctrlPr>
                  <w:rPr>
                    <w:rFonts w:ascii="Cambria Math" w:hAnsi="Cambria Math" w:cstheme="minorHAnsi"/>
                    <w:i/>
                  </w:rPr>
                </m:ctrlPr>
              </m:sSupPr>
              <m:e>
                <m:r>
                  <w:rPr>
                    <w:rFonts w:ascii="Cambria Math" w:hAnsi="Cambria Math" w:cstheme="minorHAnsi"/>
                  </w:rPr>
                  <m:t>2n</m:t>
                </m:r>
              </m:e>
              <m:sup>
                <m:r>
                  <w:rPr>
                    <w:rFonts w:ascii="Cambria Math" w:hAnsi="Cambria Math" w:cstheme="minorHAnsi"/>
                  </w:rPr>
                  <m:t>2</m:t>
                </m:r>
              </m:sup>
            </m:sSup>
            <m:r>
              <w:rPr>
                <w:rFonts w:ascii="Cambria Math" w:hAnsi="Cambria Math" w:cstheme="minorHAnsi"/>
              </w:rPr>
              <m:t>+n</m:t>
            </m:r>
          </m:den>
        </m:f>
      </m:oMath>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c) </w:t>
      </w:r>
      <m:oMath>
        <m:sSub>
          <m:sSubPr>
            <m:ctrlPr>
              <w:rPr>
                <w:rFonts w:ascii="Cambria Math" w:hAnsi="Cambria Math" w:cstheme="minorHAnsi"/>
                <w:i/>
              </w:rPr>
            </m:ctrlPr>
          </m:sSubPr>
          <m:e>
            <m:r>
              <w:rPr>
                <w:rFonts w:ascii="Cambria Math" w:hAnsi="Cambria Math" w:cstheme="minorHAnsi"/>
              </w:rPr>
              <m:t>a</m:t>
            </m:r>
          </m:e>
          <m:sub>
            <m:r>
              <w:rPr>
                <w:rFonts w:ascii="Cambria Math" w:hAnsi="Cambria Math" w:cstheme="minorHAnsi"/>
              </w:rPr>
              <m:t>n</m:t>
            </m:r>
          </m:sub>
        </m:sSub>
        <m:r>
          <w:rPr>
            <w:rFonts w:ascii="Cambria Math" w:hAnsi="Cambria Math" w:cstheme="minorHAnsi"/>
          </w:rPr>
          <m:t>=</m:t>
        </m:r>
        <m:f>
          <m:fPr>
            <m:ctrlPr>
              <w:rPr>
                <w:rFonts w:ascii="Cambria Math" w:hAnsi="Cambria Math" w:cstheme="minorHAnsi"/>
                <w:i/>
              </w:rPr>
            </m:ctrlPr>
          </m:fPr>
          <m:num>
            <m:r>
              <w:rPr>
                <w:rFonts w:ascii="Cambria Math" w:hAnsi="Cambria Math" w:cstheme="minorHAnsi"/>
              </w:rPr>
              <m:t>3</m:t>
            </m:r>
            <m:sSup>
              <m:sSupPr>
                <m:ctrlPr>
                  <w:rPr>
                    <w:rFonts w:ascii="Cambria Math" w:hAnsi="Cambria Math" w:cstheme="minorHAnsi"/>
                    <w:i/>
                  </w:rPr>
                </m:ctrlPr>
              </m:sSupPr>
              <m:e>
                <m:r>
                  <w:rPr>
                    <w:rFonts w:ascii="Cambria Math" w:hAnsi="Cambria Math" w:cstheme="minorHAnsi"/>
                  </w:rPr>
                  <m:t>n</m:t>
                </m:r>
              </m:e>
              <m:sup>
                <m:r>
                  <w:rPr>
                    <w:rFonts w:ascii="Cambria Math" w:hAnsi="Cambria Math" w:cstheme="minorHAnsi"/>
                  </w:rPr>
                  <m:t>3</m:t>
                </m:r>
              </m:sup>
            </m:sSup>
          </m:num>
          <m:den>
            <m:sSup>
              <m:sSupPr>
                <m:ctrlPr>
                  <w:rPr>
                    <w:rFonts w:ascii="Cambria Math" w:hAnsi="Cambria Math" w:cstheme="minorHAnsi"/>
                    <w:i/>
                  </w:rPr>
                </m:ctrlPr>
              </m:sSupPr>
              <m:e>
                <m:r>
                  <w:rPr>
                    <w:rFonts w:ascii="Cambria Math" w:hAnsi="Cambria Math" w:cstheme="minorHAnsi"/>
                  </w:rPr>
                  <m:t>2n</m:t>
                </m:r>
              </m:e>
              <m:sup>
                <m:r>
                  <w:rPr>
                    <w:rFonts w:ascii="Cambria Math" w:hAnsi="Cambria Math" w:cstheme="minorHAnsi"/>
                  </w:rPr>
                  <m:t>2</m:t>
                </m:r>
              </m:sup>
            </m:sSup>
            <m:r>
              <w:rPr>
                <w:rFonts w:ascii="Cambria Math" w:hAnsi="Cambria Math" w:cstheme="minorHAnsi"/>
              </w:rPr>
              <m:t>+n</m:t>
            </m:r>
          </m:den>
        </m:f>
      </m:oMath>
      <w:r w:rsidRPr="00850B92">
        <w:rPr>
          <w:rFonts w:asciiTheme="minorHAnsi" w:hAnsiTheme="minorHAnsi" w:cstheme="minorHAnsi"/>
        </w:rPr>
        <w:tab/>
      </w:r>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d) </w:t>
      </w:r>
      <m:oMath>
        <m:sSub>
          <m:sSubPr>
            <m:ctrlPr>
              <w:rPr>
                <w:rFonts w:ascii="Cambria Math" w:hAnsi="Cambria Math" w:cstheme="minorHAnsi"/>
                <w:i/>
              </w:rPr>
            </m:ctrlPr>
          </m:sSubPr>
          <m:e>
            <m:r>
              <w:rPr>
                <w:rFonts w:ascii="Cambria Math" w:hAnsi="Cambria Math" w:cstheme="minorHAnsi"/>
              </w:rPr>
              <m:t>a</m:t>
            </m:r>
          </m:e>
          <m:sub>
            <m:r>
              <w:rPr>
                <w:rFonts w:ascii="Cambria Math" w:hAnsi="Cambria Math" w:cstheme="minorHAnsi"/>
              </w:rPr>
              <m:t>n</m:t>
            </m:r>
          </m:sub>
        </m:sSub>
        <m:r>
          <w:rPr>
            <w:rFonts w:ascii="Cambria Math" w:hAnsi="Cambria Math" w:cstheme="minorHAnsi"/>
          </w:rPr>
          <m:t>=</m:t>
        </m:r>
        <m:f>
          <m:fPr>
            <m:ctrlPr>
              <w:rPr>
                <w:rFonts w:ascii="Cambria Math" w:hAnsi="Cambria Math" w:cstheme="minorHAnsi"/>
                <w:i/>
              </w:rPr>
            </m:ctrlPr>
          </m:fPr>
          <m:num>
            <m:rad>
              <m:radPr>
                <m:degHide m:val="1"/>
                <m:ctrlPr>
                  <w:rPr>
                    <w:rFonts w:ascii="Cambria Math" w:hAnsi="Cambria Math" w:cstheme="minorHAnsi"/>
                    <w:i/>
                  </w:rPr>
                </m:ctrlPr>
              </m:radPr>
              <m:deg/>
              <m:e>
                <m:sSup>
                  <m:sSupPr>
                    <m:ctrlPr>
                      <w:rPr>
                        <w:rFonts w:ascii="Cambria Math" w:hAnsi="Cambria Math" w:cstheme="minorHAnsi"/>
                        <w:i/>
                      </w:rPr>
                    </m:ctrlPr>
                  </m:sSupPr>
                  <m:e>
                    <m:r>
                      <w:rPr>
                        <w:rFonts w:ascii="Cambria Math" w:hAnsi="Cambria Math" w:cstheme="minorHAnsi"/>
                      </w:rPr>
                      <m:t>n</m:t>
                    </m:r>
                  </m:e>
                  <m:sup>
                    <m:r>
                      <w:rPr>
                        <w:rFonts w:ascii="Cambria Math" w:hAnsi="Cambria Math" w:cstheme="minorHAnsi"/>
                      </w:rPr>
                      <m:t>2</m:t>
                    </m:r>
                  </m:sup>
                </m:sSup>
                <m:r>
                  <w:rPr>
                    <w:rFonts w:ascii="Cambria Math" w:hAnsi="Cambria Math" w:cstheme="minorHAnsi"/>
                  </w:rPr>
                  <m:t>-5</m:t>
                </m:r>
              </m:e>
            </m:rad>
          </m:num>
          <m:den>
            <m:r>
              <w:rPr>
                <w:rFonts w:ascii="Cambria Math" w:hAnsi="Cambria Math" w:cstheme="minorHAnsi"/>
              </w:rPr>
              <m:t>5n+1</m:t>
            </m:r>
          </m:den>
        </m:f>
      </m:oMath>
      <w:r w:rsidRPr="00850B92">
        <w:rPr>
          <w:rFonts w:asciiTheme="minorHAnsi" w:hAnsiTheme="minorHAnsi" w:cstheme="minorHAnsi"/>
        </w:rPr>
        <w:tab/>
      </w:r>
      <w:r w:rsidRPr="00850B92">
        <w:rPr>
          <w:rFonts w:asciiTheme="minorHAnsi" w:hAnsiTheme="minorHAnsi" w:cstheme="minorHAnsi"/>
        </w:rPr>
        <w:tab/>
      </w:r>
    </w:p>
    <w:p w:rsidR="00850B92" w:rsidRPr="00850B92" w:rsidRDefault="00850B92" w:rsidP="00850B92">
      <w:pPr>
        <w:spacing w:after="200"/>
        <w:rPr>
          <w:rFonts w:asciiTheme="minorHAnsi" w:hAnsiTheme="minorHAnsi" w:cstheme="minorHAnsi"/>
        </w:rPr>
      </w:pPr>
      <w:r w:rsidRPr="00850B92">
        <w:rPr>
          <w:rFonts w:asciiTheme="minorHAnsi" w:hAnsiTheme="minorHAnsi" w:cstheme="minorHAnsi"/>
        </w:rPr>
        <w:t xml:space="preserve">e) </w:t>
      </w:r>
      <m:oMath>
        <m:sSub>
          <m:sSubPr>
            <m:ctrlPr>
              <w:rPr>
                <w:rFonts w:ascii="Cambria Math" w:hAnsi="Cambria Math" w:cstheme="minorHAnsi"/>
                <w:i/>
              </w:rPr>
            </m:ctrlPr>
          </m:sSubPr>
          <m:e>
            <m:r>
              <w:rPr>
                <w:rFonts w:ascii="Cambria Math" w:hAnsi="Cambria Math" w:cstheme="minorHAnsi"/>
              </w:rPr>
              <m:t>a</m:t>
            </m:r>
          </m:e>
          <m:sub>
            <m:r>
              <w:rPr>
                <w:rFonts w:ascii="Cambria Math" w:hAnsi="Cambria Math" w:cstheme="minorHAnsi"/>
              </w:rPr>
              <m:t>n</m:t>
            </m:r>
          </m:sub>
        </m:sSub>
        <m:r>
          <w:rPr>
            <w:rFonts w:ascii="Cambria Math" w:hAnsi="Cambria Math" w:cstheme="minorHAnsi"/>
          </w:rPr>
          <m:t>=</m:t>
        </m:r>
        <m:rad>
          <m:radPr>
            <m:degHide m:val="1"/>
            <m:ctrlPr>
              <w:rPr>
                <w:rFonts w:ascii="Cambria Math" w:hAnsi="Cambria Math" w:cstheme="minorHAnsi"/>
                <w:i/>
              </w:rPr>
            </m:ctrlPr>
          </m:radPr>
          <m:deg/>
          <m:e>
            <m:f>
              <m:fPr>
                <m:ctrlPr>
                  <w:rPr>
                    <w:rFonts w:ascii="Cambria Math" w:hAnsi="Cambria Math" w:cstheme="minorHAnsi"/>
                    <w:i/>
                  </w:rPr>
                </m:ctrlPr>
              </m:fPr>
              <m:num>
                <m:r>
                  <w:rPr>
                    <w:rFonts w:ascii="Cambria Math" w:hAnsi="Cambria Math" w:cstheme="minorHAnsi"/>
                  </w:rPr>
                  <m:t>5</m:t>
                </m:r>
                <m:sSup>
                  <m:sSupPr>
                    <m:ctrlPr>
                      <w:rPr>
                        <w:rFonts w:ascii="Cambria Math" w:hAnsi="Cambria Math" w:cstheme="minorHAnsi"/>
                        <w:i/>
                      </w:rPr>
                    </m:ctrlPr>
                  </m:sSupPr>
                  <m:e>
                    <m:r>
                      <w:rPr>
                        <w:rFonts w:ascii="Cambria Math" w:hAnsi="Cambria Math" w:cstheme="minorHAnsi"/>
                      </w:rPr>
                      <m:t>n</m:t>
                    </m:r>
                  </m:e>
                  <m:sup>
                    <m:r>
                      <w:rPr>
                        <w:rFonts w:ascii="Cambria Math" w:hAnsi="Cambria Math" w:cstheme="minorHAnsi"/>
                      </w:rPr>
                      <m:t>2</m:t>
                    </m:r>
                  </m:sup>
                </m:sSup>
              </m:num>
              <m:den>
                <m:sSup>
                  <m:sSupPr>
                    <m:ctrlPr>
                      <w:rPr>
                        <w:rFonts w:ascii="Cambria Math" w:hAnsi="Cambria Math" w:cstheme="minorHAnsi"/>
                        <w:i/>
                      </w:rPr>
                    </m:ctrlPr>
                  </m:sSupPr>
                  <m:e>
                    <m:r>
                      <w:rPr>
                        <w:rFonts w:ascii="Cambria Math" w:hAnsi="Cambria Math" w:cstheme="minorHAnsi"/>
                      </w:rPr>
                      <m:t>2n</m:t>
                    </m:r>
                  </m:e>
                  <m:sup>
                    <m:r>
                      <w:rPr>
                        <w:rFonts w:ascii="Cambria Math" w:hAnsi="Cambria Math" w:cstheme="minorHAnsi"/>
                      </w:rPr>
                      <m:t>2</m:t>
                    </m:r>
                  </m:sup>
                </m:sSup>
                <m:r>
                  <w:rPr>
                    <w:rFonts w:ascii="Cambria Math" w:hAnsi="Cambria Math" w:cstheme="minorHAnsi"/>
                  </w:rPr>
                  <m:t>+n</m:t>
                </m:r>
              </m:den>
            </m:f>
          </m:e>
        </m:rad>
      </m:oMath>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f) </w:t>
      </w:r>
      <m:oMath>
        <m:sSub>
          <m:sSubPr>
            <m:ctrlPr>
              <w:rPr>
                <w:rFonts w:ascii="Cambria Math" w:hAnsi="Cambria Math" w:cstheme="minorHAnsi"/>
                <w:i/>
              </w:rPr>
            </m:ctrlPr>
          </m:sSubPr>
          <m:e>
            <m:r>
              <w:rPr>
                <w:rFonts w:ascii="Cambria Math" w:hAnsi="Cambria Math" w:cstheme="minorHAnsi"/>
              </w:rPr>
              <m:t>a</m:t>
            </m:r>
          </m:e>
          <m:sub>
            <m:r>
              <w:rPr>
                <w:rFonts w:ascii="Cambria Math" w:hAnsi="Cambria Math" w:cstheme="minorHAnsi"/>
              </w:rPr>
              <m:t>n</m:t>
            </m:r>
          </m:sub>
        </m:sSub>
        <m:r>
          <w:rPr>
            <w:rFonts w:ascii="Cambria Math" w:hAnsi="Cambria Math" w:cstheme="minorHAnsi"/>
          </w:rPr>
          <m:t>=</m:t>
        </m:r>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n</m:t>
                </m:r>
              </m:e>
              <m:sup>
                <m:r>
                  <w:rPr>
                    <w:rFonts w:ascii="Cambria Math" w:hAnsi="Cambria Math" w:cstheme="minorHAnsi"/>
                  </w:rPr>
                  <m:t>10</m:t>
                </m:r>
              </m:sup>
            </m:sSup>
          </m:num>
          <m:den>
            <m:sSup>
              <m:sSupPr>
                <m:ctrlPr>
                  <w:rPr>
                    <w:rFonts w:ascii="Cambria Math" w:hAnsi="Cambria Math" w:cstheme="minorHAnsi"/>
                    <w:i/>
                  </w:rPr>
                </m:ctrlPr>
              </m:sSupPr>
              <m:e>
                <m:r>
                  <w:rPr>
                    <w:rFonts w:ascii="Cambria Math" w:hAnsi="Cambria Math" w:cstheme="minorHAnsi"/>
                  </w:rPr>
                  <m:t>10</m:t>
                </m:r>
              </m:e>
              <m:sup>
                <m:r>
                  <w:rPr>
                    <w:rFonts w:ascii="Cambria Math" w:hAnsi="Cambria Math" w:cstheme="minorHAnsi"/>
                  </w:rPr>
                  <m:t>n</m:t>
                </m:r>
              </m:sup>
            </m:sSup>
          </m:den>
        </m:f>
      </m:oMath>
      <w:r w:rsidRPr="00850B92">
        <w:rPr>
          <w:rFonts w:asciiTheme="minorHAnsi" w:hAnsiTheme="minorHAnsi" w:cstheme="minorHAnsi"/>
        </w:rPr>
        <w:tab/>
      </w:r>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g) </w:t>
      </w:r>
      <m:oMath>
        <m:sSub>
          <m:sSubPr>
            <m:ctrlPr>
              <w:rPr>
                <w:rFonts w:ascii="Cambria Math" w:hAnsi="Cambria Math" w:cstheme="minorHAnsi"/>
                <w:i/>
              </w:rPr>
            </m:ctrlPr>
          </m:sSubPr>
          <m:e>
            <m:r>
              <w:rPr>
                <w:rFonts w:ascii="Cambria Math" w:hAnsi="Cambria Math" w:cstheme="minorHAnsi"/>
              </w:rPr>
              <m:t>a</m:t>
            </m:r>
          </m:e>
          <m:sub>
            <m:r>
              <w:rPr>
                <w:rFonts w:ascii="Cambria Math" w:hAnsi="Cambria Math" w:cstheme="minorHAnsi"/>
              </w:rPr>
              <m:t>n</m:t>
            </m:r>
          </m:sub>
        </m:sSub>
        <m:r>
          <w:rPr>
            <w:rFonts w:ascii="Cambria Math" w:hAnsi="Cambria Math" w:cstheme="minorHAnsi"/>
          </w:rPr>
          <m:t>=</m:t>
        </m:r>
        <m:f>
          <m:fPr>
            <m:ctrlPr>
              <w:rPr>
                <w:rFonts w:ascii="Cambria Math" w:hAnsi="Cambria Math" w:cstheme="minorHAnsi"/>
                <w:i/>
              </w:rPr>
            </m:ctrlPr>
          </m:fPr>
          <m:num>
            <m:r>
              <w:rPr>
                <w:rFonts w:ascii="Cambria Math" w:hAnsi="Cambria Math" w:cstheme="minorHAnsi"/>
              </w:rPr>
              <m:t>10000</m:t>
            </m:r>
          </m:num>
          <m:den>
            <m:r>
              <w:rPr>
                <w:rFonts w:ascii="Cambria Math" w:hAnsi="Cambria Math" w:cstheme="minorHAnsi"/>
              </w:rPr>
              <m:t>n</m:t>
            </m:r>
          </m:den>
        </m:f>
      </m:oMath>
      <w:r w:rsidRPr="00850B92">
        <w:rPr>
          <w:rFonts w:asciiTheme="minorHAnsi" w:hAnsiTheme="minorHAnsi" w:cstheme="minorHAnsi"/>
        </w:rPr>
        <w:tab/>
      </w:r>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h) </w:t>
      </w:r>
      <m:oMath>
        <m:sSub>
          <m:sSubPr>
            <m:ctrlPr>
              <w:rPr>
                <w:rFonts w:ascii="Cambria Math" w:hAnsi="Cambria Math" w:cstheme="minorHAnsi"/>
                <w:i/>
              </w:rPr>
            </m:ctrlPr>
          </m:sSubPr>
          <m:e>
            <m:r>
              <w:rPr>
                <w:rFonts w:ascii="Cambria Math" w:hAnsi="Cambria Math" w:cstheme="minorHAnsi"/>
              </w:rPr>
              <m:t>a</m:t>
            </m:r>
          </m:e>
          <m:sub>
            <m:r>
              <w:rPr>
                <w:rFonts w:ascii="Cambria Math" w:hAnsi="Cambria Math" w:cstheme="minorHAnsi"/>
              </w:rPr>
              <m:t>n</m:t>
            </m:r>
          </m:sub>
        </m:sSub>
        <m:r>
          <w:rPr>
            <w:rFonts w:ascii="Cambria Math" w:hAnsi="Cambria Math" w:cstheme="minorHAnsi"/>
          </w:rPr>
          <m:t>=</m:t>
        </m:r>
        <m:f>
          <m:fPr>
            <m:ctrlPr>
              <w:rPr>
                <w:rFonts w:ascii="Cambria Math" w:hAnsi="Cambria Math" w:cstheme="minorHAnsi"/>
                <w:i/>
              </w:rPr>
            </m:ctrlPr>
          </m:fPr>
          <m:num>
            <m:r>
              <w:rPr>
                <w:rFonts w:ascii="Cambria Math" w:hAnsi="Cambria Math" w:cstheme="minorHAnsi"/>
              </w:rPr>
              <m:t>3n</m:t>
            </m:r>
          </m:num>
          <m:den>
            <m:rad>
              <m:radPr>
                <m:degHide m:val="1"/>
                <m:ctrlPr>
                  <w:rPr>
                    <w:rFonts w:ascii="Cambria Math" w:hAnsi="Cambria Math" w:cstheme="minorHAnsi"/>
                    <w:i/>
                  </w:rPr>
                </m:ctrlPr>
              </m:radPr>
              <m:deg/>
              <m:e>
                <m:sSup>
                  <m:sSupPr>
                    <m:ctrlPr>
                      <w:rPr>
                        <w:rFonts w:ascii="Cambria Math" w:hAnsi="Cambria Math" w:cstheme="minorHAnsi"/>
                        <w:i/>
                      </w:rPr>
                    </m:ctrlPr>
                  </m:sSupPr>
                  <m:e>
                    <m:r>
                      <w:rPr>
                        <w:rFonts w:ascii="Cambria Math" w:hAnsi="Cambria Math" w:cstheme="minorHAnsi"/>
                      </w:rPr>
                      <m:t>2n</m:t>
                    </m:r>
                  </m:e>
                  <m:sup>
                    <m:r>
                      <w:rPr>
                        <w:rFonts w:ascii="Cambria Math" w:hAnsi="Cambria Math" w:cstheme="minorHAnsi"/>
                      </w:rPr>
                      <m:t>2</m:t>
                    </m:r>
                  </m:sup>
                </m:sSup>
                <m:r>
                  <w:rPr>
                    <w:rFonts w:ascii="Cambria Math" w:hAnsi="Cambria Math" w:cstheme="minorHAnsi"/>
                  </w:rPr>
                  <m:t>+n</m:t>
                </m:r>
              </m:e>
            </m:rad>
          </m:den>
        </m:f>
      </m:oMath>
    </w:p>
    <w:p w:rsidR="00850B92" w:rsidRPr="00850B92" w:rsidRDefault="00850B92" w:rsidP="00850B92">
      <w:pPr>
        <w:rPr>
          <w:rFonts w:asciiTheme="minorHAnsi" w:hAnsiTheme="minorHAnsi" w:cstheme="minorHAnsi"/>
        </w:rPr>
      </w:pPr>
    </w:p>
    <w:p w:rsidR="00850B92" w:rsidRPr="00850B92" w:rsidRDefault="00850B92" w:rsidP="00850B92">
      <w:pPr>
        <w:rPr>
          <w:rFonts w:asciiTheme="minorHAnsi" w:hAnsiTheme="minorHAnsi" w:cstheme="minorHAnsi"/>
        </w:rPr>
      </w:pPr>
    </w:p>
    <w:p w:rsidR="008067E5" w:rsidRPr="004C63CD" w:rsidRDefault="008067E5" w:rsidP="004C63CD">
      <w:pPr>
        <w:pStyle w:val="Prrafodelista"/>
        <w:ind w:left="0"/>
        <w:rPr>
          <w:rFonts w:asciiTheme="minorHAnsi" w:hAnsiTheme="minorHAnsi"/>
        </w:rPr>
        <w:sectPr w:rsidR="008067E5" w:rsidRPr="004C63CD" w:rsidSect="00055A68">
          <w:headerReference w:type="default" r:id="rId60"/>
          <w:pgSz w:w="11900" w:h="16840"/>
          <w:pgMar w:top="2092" w:right="720" w:bottom="1038" w:left="720" w:header="708" w:footer="708" w:gutter="0"/>
          <w:cols w:space="708"/>
          <w:docGrid w:linePitch="360"/>
        </w:sectPr>
      </w:pPr>
    </w:p>
    <w:p w:rsidR="0085634D" w:rsidRPr="00A62B6B" w:rsidRDefault="0085634D" w:rsidP="0085634D">
      <w:pPr>
        <w:spacing w:after="120"/>
        <w:jc w:val="center"/>
        <w:rPr>
          <w:b/>
        </w:rPr>
      </w:pPr>
      <w:bookmarkStart w:id="2" w:name="Unidad2_Divisibilidad"/>
      <w:bookmarkEnd w:id="2"/>
      <w:r w:rsidRPr="00B33C06">
        <w:rPr>
          <w:b/>
          <w:sz w:val="32"/>
        </w:rPr>
        <w:lastRenderedPageBreak/>
        <w:t xml:space="preserve">UNIDAD </w:t>
      </w:r>
      <w:r w:rsidR="00514A3A">
        <w:rPr>
          <w:b/>
          <w:sz w:val="32"/>
        </w:rPr>
        <w:t>2</w:t>
      </w:r>
      <w:r w:rsidRPr="00B33C06">
        <w:rPr>
          <w:b/>
          <w:sz w:val="32"/>
        </w:rPr>
        <w:t xml:space="preserve">. </w:t>
      </w:r>
      <w:r w:rsidR="00F9123E">
        <w:rPr>
          <w:b/>
          <w:sz w:val="32"/>
        </w:rPr>
        <w:t>ÁLGEBRA</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0490"/>
      </w:tblGrid>
      <w:tr w:rsidR="0085634D" w:rsidRPr="00B2293E" w:rsidTr="00902035">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85634D" w:rsidRPr="005069EC" w:rsidRDefault="0085634D" w:rsidP="00902035">
            <w:pPr>
              <w:spacing w:before="120" w:after="120"/>
              <w:ind w:left="30"/>
              <w:jc w:val="center"/>
              <w:rPr>
                <w:b/>
              </w:rPr>
            </w:pPr>
            <w:r>
              <w:rPr>
                <w:b/>
              </w:rPr>
              <w:t>Estándares que se van a evaluar en esta unidad</w:t>
            </w:r>
          </w:p>
        </w:tc>
      </w:tr>
      <w:tr w:rsidR="0085634D" w:rsidRPr="00B2293E" w:rsidTr="0039598A">
        <w:trPr>
          <w:trHeight w:val="1243"/>
        </w:trPr>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1343B5" w:rsidRPr="001343B5" w:rsidRDefault="001343B5" w:rsidP="001343B5">
            <w:pPr>
              <w:pStyle w:val="NormalWeb"/>
              <w:spacing w:before="120" w:beforeAutospacing="0"/>
              <w:rPr>
                <w:rFonts w:cstheme="minorHAnsi"/>
              </w:rPr>
            </w:pPr>
            <w:r w:rsidRPr="001343B5">
              <w:rPr>
                <w:rFonts w:cstheme="minorHAnsi"/>
                <w:b/>
              </w:rPr>
              <w:t>B2.C4.2.</w:t>
            </w:r>
            <w:r>
              <w:rPr>
                <w:rFonts w:cstheme="minorHAnsi"/>
              </w:rPr>
              <w:t xml:space="preserve"> </w:t>
            </w:r>
            <w:r w:rsidRPr="001343B5">
              <w:rPr>
                <w:rFonts w:cstheme="minorHAnsi"/>
              </w:rPr>
              <w:t xml:space="preserve">Resuelve ecuaciones (algebraicas o no algebraicas) y problemas de ecuaciones </w:t>
            </w:r>
          </w:p>
          <w:p w:rsidR="001343B5" w:rsidRPr="001343B5" w:rsidRDefault="001343B5" w:rsidP="001343B5">
            <w:pPr>
              <w:pStyle w:val="NormalWeb"/>
              <w:rPr>
                <w:rFonts w:cstheme="minorHAnsi"/>
              </w:rPr>
            </w:pPr>
            <w:r w:rsidRPr="001343B5">
              <w:rPr>
                <w:rFonts w:cstheme="minorHAnsi"/>
                <w:b/>
              </w:rPr>
              <w:t>B2.C3.2.</w:t>
            </w:r>
            <w:r>
              <w:rPr>
                <w:rFonts w:cstheme="minorHAnsi"/>
              </w:rPr>
              <w:t xml:space="preserve"> </w:t>
            </w:r>
            <w:r w:rsidRPr="001343B5">
              <w:rPr>
                <w:rFonts w:cstheme="minorHAnsi"/>
              </w:rPr>
              <w:t>Resuelve ecuaciones exponenciales y logarítmicas.</w:t>
            </w:r>
          </w:p>
          <w:p w:rsidR="001343B5" w:rsidRPr="001343B5" w:rsidRDefault="001343B5" w:rsidP="001343B5">
            <w:pPr>
              <w:pStyle w:val="NormalWeb"/>
              <w:rPr>
                <w:rFonts w:cstheme="minorHAnsi"/>
              </w:rPr>
            </w:pPr>
            <w:r w:rsidRPr="001343B5">
              <w:rPr>
                <w:rFonts w:cstheme="minorHAnsi"/>
                <w:b/>
              </w:rPr>
              <w:t>B2.C4.1.</w:t>
            </w:r>
            <w:r>
              <w:rPr>
                <w:rFonts w:cstheme="minorHAnsi"/>
              </w:rPr>
              <w:t xml:space="preserve"> </w:t>
            </w:r>
            <w:r w:rsidRPr="001343B5">
              <w:rPr>
                <w:rFonts w:cstheme="minorHAnsi"/>
              </w:rPr>
              <w:t xml:space="preserve">Plantea, clasifica y resuelve sistemas de 3 ecuaciones y 3 incógnitas por el método de Gauss. </w:t>
            </w:r>
          </w:p>
          <w:p w:rsidR="006B4D56" w:rsidRPr="001343B5" w:rsidRDefault="001343B5" w:rsidP="001343B5">
            <w:pPr>
              <w:pStyle w:val="NormalWeb"/>
              <w:spacing w:after="120" w:afterAutospacing="0"/>
              <w:rPr>
                <w:rFonts w:cstheme="minorHAnsi"/>
              </w:rPr>
            </w:pPr>
            <w:r w:rsidRPr="001343B5">
              <w:rPr>
                <w:rFonts w:cstheme="minorHAnsi"/>
                <w:b/>
              </w:rPr>
              <w:t>B2.C1.2.</w:t>
            </w:r>
            <w:r w:rsidRPr="001343B5">
              <w:rPr>
                <w:rFonts w:cstheme="minorHAnsi"/>
              </w:rPr>
              <w:t xml:space="preserve"> Intervalos. Inecuaciones. </w:t>
            </w:r>
          </w:p>
        </w:tc>
      </w:tr>
    </w:tbl>
    <w:p w:rsidR="0085634D" w:rsidRPr="00984C51" w:rsidRDefault="0085634D" w:rsidP="0085634D">
      <w:pPr>
        <w:spacing w:before="120" w:after="120"/>
        <w:rPr>
          <w:u w:val="single"/>
        </w:rPr>
      </w:pPr>
      <w:r w:rsidRPr="00984C51">
        <w:rPr>
          <w:u w:val="single"/>
        </w:rPr>
        <w:t>Resumen del tema:</w:t>
      </w:r>
    </w:p>
    <w:p w:rsidR="001343B5" w:rsidRPr="00B1280C" w:rsidRDefault="001343B5" w:rsidP="001343B5">
      <w:pPr>
        <w:widowControl w:val="0"/>
        <w:pBdr>
          <w:bottom w:val="single" w:sz="4" w:space="1" w:color="5F497A"/>
        </w:pBdr>
        <w:shd w:val="clear" w:color="auto" w:fill="F1FFE8"/>
        <w:autoSpaceDE w:val="0"/>
        <w:autoSpaceDN w:val="0"/>
        <w:adjustRightInd w:val="0"/>
        <w:rPr>
          <w:rFonts w:cstheme="minorHAnsi"/>
          <w:szCs w:val="20"/>
        </w:rPr>
      </w:pPr>
      <w:r w:rsidRPr="00B1280C">
        <w:rPr>
          <w:rFonts w:cstheme="minorHAnsi"/>
          <w:b/>
          <w:szCs w:val="20"/>
        </w:rPr>
        <w:t>B2.C4.2.</w:t>
      </w:r>
      <w:r w:rsidRPr="00B1280C">
        <w:rPr>
          <w:rFonts w:cstheme="minorHAnsi"/>
          <w:szCs w:val="20"/>
        </w:rPr>
        <w:t xml:space="preserve"> Resuelve ecuaciones (algebraicas o no algebraicas) y problemas de ecuaciones</w:t>
      </w:r>
      <w:r w:rsidRPr="008D5780">
        <w:rPr>
          <w:rFonts w:cstheme="minorHAnsi"/>
          <w:szCs w:val="20"/>
        </w:rPr>
        <w:t>.</w:t>
      </w:r>
    </w:p>
    <w:p w:rsidR="001343B5" w:rsidRDefault="001343B5" w:rsidP="001343B5">
      <w:pPr>
        <w:rPr>
          <w:sz w:val="32"/>
          <w:szCs w:val="32"/>
        </w:rPr>
      </w:pPr>
      <w:r>
        <w:rPr>
          <w:noProof/>
        </w:rPr>
        <mc:AlternateContent>
          <mc:Choice Requires="wps">
            <w:drawing>
              <wp:anchor distT="0" distB="0" distL="114300" distR="114300" simplePos="0" relativeHeight="253963264" behindDoc="0" locked="0" layoutInCell="1" allowOverlap="1" wp14:anchorId="0EC54F7C" wp14:editId="4286FBD3">
                <wp:simplePos x="0" y="0"/>
                <wp:positionH relativeFrom="column">
                  <wp:posOffset>-26894</wp:posOffset>
                </wp:positionH>
                <wp:positionV relativeFrom="paragraph">
                  <wp:posOffset>89679</wp:posOffset>
                </wp:positionV>
                <wp:extent cx="6691630" cy="2389735"/>
                <wp:effectExtent l="0" t="0" r="13970" b="10795"/>
                <wp:wrapNone/>
                <wp:docPr id="55" name="Rectángulo redondeado 55"/>
                <wp:cNvGraphicFramePr/>
                <a:graphic xmlns:a="http://schemas.openxmlformats.org/drawingml/2006/main">
                  <a:graphicData uri="http://schemas.microsoft.com/office/word/2010/wordprocessingShape">
                    <wps:wsp>
                      <wps:cNvSpPr/>
                      <wps:spPr>
                        <a:xfrm>
                          <a:off x="0" y="0"/>
                          <a:ext cx="6691630" cy="2389735"/>
                        </a:xfrm>
                        <a:prstGeom prst="roundRect">
                          <a:avLst/>
                        </a:prstGeom>
                        <a:ln>
                          <a:solidFill>
                            <a:srgbClr val="C00000"/>
                          </a:solidFill>
                        </a:ln>
                      </wps:spPr>
                      <wps:style>
                        <a:lnRef idx="2">
                          <a:schemeClr val="accent2"/>
                        </a:lnRef>
                        <a:fillRef idx="1">
                          <a:schemeClr val="lt1"/>
                        </a:fillRef>
                        <a:effectRef idx="0">
                          <a:schemeClr val="accent2"/>
                        </a:effectRef>
                        <a:fontRef idx="minor">
                          <a:schemeClr val="dk1"/>
                        </a:fontRef>
                      </wps:style>
                      <wps:txbx>
                        <w:txbxContent>
                          <w:p w:rsidR="00AC4E9C" w:rsidRPr="00BA3A8A" w:rsidRDefault="00AC4E9C" w:rsidP="0034209F">
                            <w:pPr>
                              <w:ind w:left="-142"/>
                              <w:rPr>
                                <w:b/>
                              </w:rPr>
                            </w:pPr>
                            <w:r>
                              <w:rPr>
                                <w:b/>
                              </w:rPr>
                              <w:t>1. Polinomios</w:t>
                            </w:r>
                            <w:r>
                              <w:rPr>
                                <w:b/>
                              </w:rPr>
                              <w:tab/>
                            </w:r>
                            <w:r>
                              <w:rPr>
                                <w:b/>
                              </w:rPr>
                              <w:tab/>
                            </w:r>
                            <w:r>
                              <w:rPr>
                                <w:b/>
                              </w:rPr>
                              <w:tab/>
                            </w:r>
                            <w:r>
                              <w:rPr>
                                <w:b/>
                              </w:rPr>
                              <w:tab/>
                            </w:r>
                            <w:r>
                              <w:rPr>
                                <w:b/>
                              </w:rPr>
                              <w:tab/>
                            </w:r>
                            <w:r>
                              <w:rPr>
                                <w:b/>
                              </w:rPr>
                              <w:tab/>
                              <w:t xml:space="preserve">     </w:t>
                            </w:r>
                            <w:r>
                              <w:rPr>
                                <w:b/>
                              </w:rPr>
                              <w:tab/>
                            </w:r>
                          </w:p>
                          <w:p w:rsidR="00AC4E9C" w:rsidRPr="00785D02" w:rsidRDefault="00AC4E9C" w:rsidP="0034209F">
                            <w:pPr>
                              <w:ind w:left="-142"/>
                              <w:jc w:val="both"/>
                            </w:pPr>
                            <w:r w:rsidRPr="00785D02">
                              <w:t>P(x)= a</w:t>
                            </w:r>
                            <w:r w:rsidRPr="00785D02">
                              <w:rPr>
                                <w:vertAlign w:val="subscript"/>
                              </w:rPr>
                              <w:t>n</w:t>
                            </w:r>
                            <w:r w:rsidRPr="00785D02">
                              <w:t>x</w:t>
                            </w:r>
                            <w:r w:rsidRPr="00785D02">
                              <w:rPr>
                                <w:vertAlign w:val="superscript"/>
                              </w:rPr>
                              <w:t>n</w:t>
                            </w:r>
                            <w:r w:rsidRPr="00785D02">
                              <w:t>+…+a</w:t>
                            </w:r>
                            <w:r w:rsidRPr="00785D02">
                              <w:rPr>
                                <w:vertAlign w:val="subscript"/>
                              </w:rPr>
                              <w:t>2</w:t>
                            </w:r>
                            <w:r w:rsidRPr="00785D02">
                              <w:t>x</w:t>
                            </w:r>
                            <w:r w:rsidRPr="00785D02">
                              <w:rPr>
                                <w:vertAlign w:val="superscript"/>
                              </w:rPr>
                              <w:t>2</w:t>
                            </w:r>
                            <w:r w:rsidRPr="00785D02">
                              <w:t>+a</w:t>
                            </w:r>
                            <w:r w:rsidRPr="00785D02">
                              <w:rPr>
                                <w:vertAlign w:val="subscript"/>
                              </w:rPr>
                              <w:t>1</w:t>
                            </w:r>
                            <w:r w:rsidRPr="00785D02">
                              <w:t>x+a</w:t>
                            </w:r>
                            <w:r w:rsidRPr="00785D02">
                              <w:rPr>
                                <w:vertAlign w:val="subscript"/>
                              </w:rPr>
                              <w:t>0</w:t>
                            </w:r>
                            <w:r w:rsidRPr="00785D02">
                              <w:tab/>
                            </w:r>
                            <w:r w:rsidRPr="00785D02">
                              <w:tab/>
                            </w:r>
                            <w:r w:rsidRPr="00785D02">
                              <w:tab/>
                            </w:r>
                            <w:r w:rsidRPr="00785D02">
                              <w:tab/>
                              <w:t xml:space="preserve">   </w:t>
                            </w:r>
                            <w:r>
                              <w:t xml:space="preserve"> </w:t>
                            </w:r>
                            <w:r>
                              <w:tab/>
                            </w:r>
                            <w:r>
                              <w:tab/>
                            </w:r>
                            <w:r>
                              <w:tab/>
                            </w:r>
                            <w:r>
                              <w:tab/>
                            </w:r>
                            <w:r>
                              <w:tab/>
                            </w:r>
                            <w:r>
                              <w:tab/>
                            </w:r>
                            <w:r>
                              <w:tab/>
                            </w:r>
                            <w:r w:rsidRPr="005815A1">
                              <w:rPr>
                                <w:b/>
                                <w:u w:val="single"/>
                              </w:rPr>
                              <w:t>Regla de Ruffini para dividir entre x-a</w:t>
                            </w:r>
                          </w:p>
                          <w:p w:rsidR="00AC4E9C" w:rsidRPr="00BA3A8A" w:rsidRDefault="00AC4E9C" w:rsidP="0034209F">
                            <w:pPr>
                              <w:ind w:left="-142" w:right="-134"/>
                            </w:pPr>
                            <w:r>
                              <w:t xml:space="preserve">Grado del P(x) </w:t>
                            </w:r>
                            <w:r>
                              <w:sym w:font="Wingdings" w:char="F0E0"/>
                            </w:r>
                            <w:r>
                              <w:t xml:space="preserve"> n  // T. Independiente </w:t>
                            </w:r>
                            <w:r>
                              <w:sym w:font="Wingdings" w:char="F0E0"/>
                            </w:r>
                            <w:r>
                              <w:t xml:space="preserve"> a</w:t>
                            </w:r>
                            <w:r>
                              <w:rPr>
                                <w:vertAlign w:val="subscript"/>
                              </w:rPr>
                              <w:t>0</w:t>
                            </w:r>
                            <w:r>
                              <w:t xml:space="preserve">  </w:t>
                            </w:r>
                            <w:r>
                              <w:tab/>
                            </w:r>
                            <w:r>
                              <w:tab/>
                              <w:t>Método para obtener cociente y resto de P(x): (x-a)</w:t>
                            </w:r>
                            <w:r>
                              <w:rPr>
                                <w:vertAlign w:val="subscript"/>
                              </w:rPr>
                              <w:br/>
                            </w:r>
                            <w:r w:rsidRPr="005815A1">
                              <w:rPr>
                                <w:b/>
                                <w:u w:val="single"/>
                              </w:rPr>
                              <w:t>Operaciones con polinomios</w:t>
                            </w:r>
                            <w:r>
                              <w:tab/>
                            </w:r>
                            <w:r>
                              <w:tab/>
                            </w:r>
                            <w:r>
                              <w:tab/>
                            </w:r>
                            <w:r>
                              <w:tab/>
                              <w:t xml:space="preserve">     </w:t>
                            </w:r>
                            <w:r>
                              <w:tab/>
                            </w:r>
                            <w:r>
                              <w:tab/>
                            </w:r>
                            <w:r>
                              <w:tab/>
                            </w:r>
                            <w:r>
                              <w:tab/>
                            </w:r>
                            <w:r>
                              <w:tab/>
                            </w:r>
                            <w:r>
                              <w:tab/>
                            </w:r>
                            <w:hyperlink r:id="rId61" w:history="1">
                              <w:r w:rsidRPr="00A1020F">
                                <w:rPr>
                                  <w:rStyle w:val="Hipervnculo"/>
                                  <w:sz w:val="18"/>
                                  <w:szCs w:val="32"/>
                                </w:rPr>
                                <w:t>https://www.youtube.com/watch?v=Rp3LEbCfNFs</w:t>
                              </w:r>
                            </w:hyperlink>
                            <w:r>
                              <w:br/>
                              <w:t>Suma/Resta (P(x)</w:t>
                            </w:r>
                            <w:r>
                              <w:sym w:font="Symbol" w:char="F0B1"/>
                            </w:r>
                            <w:r>
                              <w:t xml:space="preserve">Q(x)) // </w:t>
                            </w:r>
                            <w:r>
                              <w:tab/>
                            </w:r>
                            <w:r>
                              <w:tab/>
                            </w:r>
                            <w:r>
                              <w:tab/>
                            </w:r>
                            <w:r>
                              <w:tab/>
                              <w:t xml:space="preserve">     </w:t>
                            </w:r>
                            <w:r>
                              <w:tab/>
                            </w:r>
                            <w:r>
                              <w:tab/>
                            </w:r>
                            <w:r>
                              <w:tab/>
                            </w:r>
                            <w:r>
                              <w:tab/>
                            </w:r>
                            <w:r>
                              <w:tab/>
                            </w:r>
                            <w:r>
                              <w:tab/>
                            </w:r>
                            <w:r>
                              <w:tab/>
                            </w:r>
                            <w:r w:rsidRPr="005815A1">
                              <w:rPr>
                                <w:b/>
                                <w:u w:val="single"/>
                              </w:rPr>
                              <w:t>Teorema del resto</w:t>
                            </w:r>
                            <w:r>
                              <w:br/>
                              <w:t xml:space="preserve">Producto (P(x) </w:t>
                            </w:r>
                            <w:r>
                              <w:sym w:font="Symbol" w:char="F0D7"/>
                            </w:r>
                            <w:r>
                              <w:t xml:space="preserve"> Q(x)) //  División (P(x) : Q(x))</w:t>
                            </w:r>
                            <w:r>
                              <w:tab/>
                            </w:r>
                            <w:r>
                              <w:tab/>
                              <w:t xml:space="preserve">Resto de P(x):(x-a) es P(a). Si P(a)=0 </w:t>
                            </w:r>
                            <w:r>
                              <w:sym w:font="Wingdings" w:char="F0E0"/>
                            </w:r>
                            <w:r>
                              <w:t>a raíz de P(x)</w:t>
                            </w:r>
                            <w:r>
                              <w:br/>
                            </w:r>
                            <w:hyperlink r:id="rId62" w:history="1">
                              <w:r w:rsidRPr="000B043E">
                                <w:rPr>
                                  <w:rStyle w:val="Hipervnculo"/>
                                  <w:sz w:val="18"/>
                                  <w:szCs w:val="32"/>
                                </w:rPr>
                                <w:t>https://www.youtube.com/watch?v=sqSzkXrbmtA</w:t>
                              </w:r>
                            </w:hyperlink>
                            <w:r w:rsidRPr="000B043E">
                              <w:rPr>
                                <w:sz w:val="18"/>
                                <w:szCs w:val="32"/>
                              </w:rPr>
                              <w:t xml:space="preserve"> </w:t>
                            </w:r>
                            <w:r>
                              <w:rPr>
                                <w:sz w:val="18"/>
                                <w:szCs w:val="32"/>
                              </w:rPr>
                              <w:tab/>
                            </w:r>
                            <w:r>
                              <w:rPr>
                                <w:sz w:val="18"/>
                                <w:szCs w:val="32"/>
                              </w:rPr>
                              <w:tab/>
                              <w:t xml:space="preserve">     </w:t>
                            </w:r>
                            <w:r w:rsidRPr="00E77F58">
                              <w:rPr>
                                <w:szCs w:val="32"/>
                              </w:rPr>
                              <w:t xml:space="preserve"> </w:t>
                            </w:r>
                            <w:r>
                              <w:rPr>
                                <w:szCs w:val="32"/>
                              </w:rPr>
                              <w:tab/>
                            </w:r>
                            <w:r>
                              <w:rPr>
                                <w:szCs w:val="32"/>
                              </w:rPr>
                              <w:tab/>
                            </w:r>
                            <w:r>
                              <w:rPr>
                                <w:szCs w:val="32"/>
                              </w:rPr>
                              <w:tab/>
                            </w:r>
                            <w:r>
                              <w:rPr>
                                <w:szCs w:val="32"/>
                              </w:rPr>
                              <w:tab/>
                            </w:r>
                            <w:hyperlink r:id="rId63" w:history="1">
                              <w:r w:rsidRPr="00A1020F">
                                <w:rPr>
                                  <w:rStyle w:val="Hipervnculo"/>
                                  <w:sz w:val="18"/>
                                </w:rPr>
                                <w:t>https://www.youtube.com/watch?v=8Av_OVd0snM</w:t>
                              </w:r>
                            </w:hyperlink>
                            <w:r>
                              <w:rPr>
                                <w:sz w:val="18"/>
                                <w:szCs w:val="32"/>
                              </w:rPr>
                              <w:br/>
                            </w:r>
                            <w:r w:rsidRPr="005815A1">
                              <w:rPr>
                                <w:b/>
                                <w:u w:val="single"/>
                              </w:rPr>
                              <w:t>Valor numérico de P(x) en x=a</w:t>
                            </w:r>
                            <w:r>
                              <w:tab/>
                            </w:r>
                            <w:r>
                              <w:tab/>
                            </w:r>
                            <w:r>
                              <w:tab/>
                            </w:r>
                            <w:r>
                              <w:tab/>
                              <w:t xml:space="preserve">     </w:t>
                            </w:r>
                            <w:r>
                              <w:tab/>
                            </w:r>
                            <w:r>
                              <w:tab/>
                            </w:r>
                            <w:r>
                              <w:tab/>
                            </w:r>
                            <w:r>
                              <w:tab/>
                            </w:r>
                            <w:r w:rsidRPr="00E77F58">
                              <w:rPr>
                                <w:b/>
                                <w:u w:val="single"/>
                              </w:rPr>
                              <w:t>Teorema del factor</w:t>
                            </w:r>
                            <w:r>
                              <w:rPr>
                                <w:u w:val="single"/>
                              </w:rPr>
                              <w:br/>
                            </w:r>
                            <w:r>
                              <w:t xml:space="preserve">P(a) = </w:t>
                            </w:r>
                            <w:r w:rsidRPr="00785D02">
                              <w:t>Su</w:t>
                            </w:r>
                            <w:r>
                              <w:t>stituir x por en a y operar</w:t>
                            </w:r>
                            <w:r>
                              <w:tab/>
                            </w:r>
                            <w:r>
                              <w:tab/>
                            </w:r>
                            <w:r>
                              <w:tab/>
                              <w:t xml:space="preserve">     </w:t>
                            </w:r>
                            <w:r>
                              <w:tab/>
                            </w:r>
                            <w:r>
                              <w:tab/>
                            </w:r>
                            <w:r>
                              <w:tab/>
                            </w:r>
                            <w:r>
                              <w:tab/>
                              <w:t xml:space="preserve">a es raíz de P(x) </w:t>
                            </w:r>
                            <w:r>
                              <w:sym w:font="Symbol" w:char="F0DB"/>
                            </w:r>
                            <w:r>
                              <w:t xml:space="preserve"> (x-a) es un factor de P(x)</w:t>
                            </w:r>
                            <w:r>
                              <w:br/>
                            </w:r>
                            <w:r w:rsidRPr="005815A1">
                              <w:rPr>
                                <w:b/>
                                <w:u w:val="single"/>
                              </w:rPr>
                              <w:t>Raíz de un polinomio</w:t>
                            </w:r>
                            <w:r>
                              <w:rPr>
                                <w:u w:val="single"/>
                              </w:rPr>
                              <w:br/>
                            </w:r>
                            <w:r>
                              <w:t>x=a es raíz de un polinomio si P(a)=0</w:t>
                            </w:r>
                            <w:r>
                              <w:tab/>
                            </w:r>
                            <w:r>
                              <w:tab/>
                            </w:r>
                            <w:r>
                              <w:tab/>
                              <w:t xml:space="preserve">    </w:t>
                            </w:r>
                            <w:r>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EC54F7C" id="Rectángulo redondeado 55" o:spid="_x0000_s1047" style="position:absolute;margin-left:-2.1pt;margin-top:7.05pt;width:526.9pt;height:188.15pt;z-index:25396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" fillcolor="white [3201]" strokecolor="#c00000" strokeweight="1pt">
                <v:stroke joinstyle="miter"/>
                <v:textbox>
                  <w:txbxContent>
                    <w:p w:rsidR="00AC4E9C" w:rsidRPr="00BA3A8A" w:rsidRDefault="00AC4E9C" w:rsidP="0034209F">
                      <w:pPr>
                        <w:ind w:left="-142"/>
                        <w:rPr>
                          <w:b/>
                        </w:rPr>
                      </w:pPr>
                      <w:r>
                        <w:rPr>
                          <w:b/>
                        </w:rPr>
                        <w:t>1. Polinomios</w:t>
                      </w:r>
                      <w:r>
                        <w:rPr>
                          <w:b/>
                        </w:rPr>
                        <w:tab/>
                      </w:r>
                      <w:r>
                        <w:rPr>
                          <w:b/>
                        </w:rPr>
                        <w:tab/>
                      </w:r>
                      <w:r>
                        <w:rPr>
                          <w:b/>
                        </w:rPr>
                        <w:tab/>
                      </w:r>
                      <w:r>
                        <w:rPr>
                          <w:b/>
                        </w:rPr>
                        <w:tab/>
                      </w:r>
                      <w:r>
                        <w:rPr>
                          <w:b/>
                        </w:rPr>
                        <w:tab/>
                      </w:r>
                      <w:r>
                        <w:rPr>
                          <w:b/>
                        </w:rPr>
                        <w:tab/>
                        <w:t xml:space="preserve">     </w:t>
                      </w:r>
                      <w:r>
                        <w:rPr>
                          <w:b/>
                        </w:rPr>
                        <w:tab/>
                      </w:r>
                    </w:p>
                    <w:p w:rsidR="00AC4E9C" w:rsidRPr="00785D02" w:rsidRDefault="00AC4E9C" w:rsidP="0034209F">
                      <w:pPr>
                        <w:ind w:left="-142"/>
                        <w:jc w:val="both"/>
                      </w:pPr>
                      <w:r w:rsidRPr="00785D02">
                        <w:t xml:space="preserve">P(x)= </w:t>
                      </w:r>
                      <w:proofErr w:type="spellStart"/>
                      <w:r w:rsidRPr="00785D02">
                        <w:t>a</w:t>
                      </w:r>
                      <w:r w:rsidRPr="00785D02">
                        <w:rPr>
                          <w:vertAlign w:val="subscript"/>
                        </w:rPr>
                        <w:t>n</w:t>
                      </w:r>
                      <w:r w:rsidRPr="00785D02">
                        <w:t>x</w:t>
                      </w:r>
                      <w:r w:rsidRPr="00785D02">
                        <w:rPr>
                          <w:vertAlign w:val="superscript"/>
                        </w:rPr>
                        <w:t>n</w:t>
                      </w:r>
                      <w:proofErr w:type="spellEnd"/>
                      <w:r w:rsidRPr="00785D02">
                        <w:t>+…+a</w:t>
                      </w:r>
                      <w:r w:rsidRPr="00785D02">
                        <w:rPr>
                          <w:vertAlign w:val="subscript"/>
                        </w:rPr>
                        <w:t>2</w:t>
                      </w:r>
                      <w:r w:rsidRPr="00785D02">
                        <w:t>x</w:t>
                      </w:r>
                      <w:r w:rsidRPr="00785D02">
                        <w:rPr>
                          <w:vertAlign w:val="superscript"/>
                        </w:rPr>
                        <w:t>2</w:t>
                      </w:r>
                      <w:r w:rsidRPr="00785D02">
                        <w:t>+a</w:t>
                      </w:r>
                      <w:r w:rsidRPr="00785D02">
                        <w:rPr>
                          <w:vertAlign w:val="subscript"/>
                        </w:rPr>
                        <w:t>1</w:t>
                      </w:r>
                      <w:r w:rsidRPr="00785D02">
                        <w:t>x+a</w:t>
                      </w:r>
                      <w:r w:rsidRPr="00785D02">
                        <w:rPr>
                          <w:vertAlign w:val="subscript"/>
                        </w:rPr>
                        <w:t>0</w:t>
                      </w:r>
                      <w:r w:rsidRPr="00785D02">
                        <w:tab/>
                      </w:r>
                      <w:r w:rsidRPr="00785D02">
                        <w:tab/>
                      </w:r>
                      <w:r w:rsidRPr="00785D02">
                        <w:tab/>
                      </w:r>
                      <w:r w:rsidRPr="00785D02">
                        <w:tab/>
                        <w:t xml:space="preserve">   </w:t>
                      </w:r>
                      <w:r>
                        <w:t xml:space="preserve"> </w:t>
                      </w:r>
                      <w:r>
                        <w:tab/>
                      </w:r>
                      <w:r>
                        <w:tab/>
                      </w:r>
                      <w:r>
                        <w:tab/>
                      </w:r>
                      <w:r>
                        <w:tab/>
                      </w:r>
                      <w:r>
                        <w:tab/>
                      </w:r>
                      <w:r>
                        <w:tab/>
                      </w:r>
                      <w:r>
                        <w:tab/>
                      </w:r>
                      <w:r w:rsidRPr="005815A1">
                        <w:rPr>
                          <w:b/>
                          <w:u w:val="single"/>
                        </w:rPr>
                        <w:t>Regla de Ruffini para dividir entre x-a</w:t>
                      </w:r>
                    </w:p>
                    <w:p w:rsidR="00AC4E9C" w:rsidRPr="00BA3A8A" w:rsidRDefault="00AC4E9C" w:rsidP="0034209F">
                      <w:pPr>
                        <w:ind w:left="-142" w:right="-134"/>
                      </w:pPr>
                      <w:r>
                        <w:t xml:space="preserve">Grado del P(x) </w:t>
                      </w:r>
                      <w:r>
                        <w:sym w:font="Wingdings" w:char="F0E0"/>
                      </w:r>
                      <w:r>
                        <w:t xml:space="preserve"> n  // T. Independiente </w:t>
                      </w:r>
                      <w:r>
                        <w:sym w:font="Wingdings" w:char="F0E0"/>
                      </w:r>
                      <w:r>
                        <w:t xml:space="preserve"> a</w:t>
                      </w:r>
                      <w:r>
                        <w:rPr>
                          <w:vertAlign w:val="subscript"/>
                        </w:rPr>
                        <w:t>0</w:t>
                      </w:r>
                      <w:r>
                        <w:t xml:space="preserve">  </w:t>
                      </w:r>
                      <w:r>
                        <w:tab/>
                      </w:r>
                      <w:r>
                        <w:tab/>
                        <w:t>Método para obtener cociente y resto de P(x): (x-a)</w:t>
                      </w:r>
                      <w:r>
                        <w:rPr>
                          <w:vertAlign w:val="subscript"/>
                        </w:rPr>
                        <w:br/>
                      </w:r>
                      <w:r w:rsidRPr="005815A1">
                        <w:rPr>
                          <w:b/>
                          <w:u w:val="single"/>
                        </w:rPr>
                        <w:t>Operaciones con polinomios</w:t>
                      </w:r>
                      <w:r>
                        <w:tab/>
                      </w:r>
                      <w:r>
                        <w:tab/>
                      </w:r>
                      <w:r>
                        <w:tab/>
                      </w:r>
                      <w:r>
                        <w:tab/>
                        <w:t xml:space="preserve">     </w:t>
                      </w:r>
                      <w:r>
                        <w:tab/>
                      </w:r>
                      <w:r>
                        <w:tab/>
                      </w:r>
                      <w:r>
                        <w:tab/>
                      </w:r>
                      <w:r>
                        <w:tab/>
                      </w:r>
                      <w:r>
                        <w:tab/>
                      </w:r>
                      <w:r>
                        <w:tab/>
                      </w:r>
                      <w:hyperlink r:id="rId64" w:history="1">
                        <w:r w:rsidRPr="00A1020F">
                          <w:rPr>
                            <w:rStyle w:val="Hipervnculo"/>
                            <w:sz w:val="18"/>
                            <w:szCs w:val="32"/>
                          </w:rPr>
                          <w:t>https://www.youtube.com/watch?v=Rp3LEbCfNFs</w:t>
                        </w:r>
                      </w:hyperlink>
                      <w:r>
                        <w:br/>
                        <w:t>Suma/Resta (P(x)</w:t>
                      </w:r>
                      <w:r>
                        <w:sym w:font="Symbol" w:char="F0B1"/>
                      </w:r>
                      <w:r>
                        <w:t xml:space="preserve">Q(x)) // </w:t>
                      </w:r>
                      <w:r>
                        <w:tab/>
                      </w:r>
                      <w:r>
                        <w:tab/>
                      </w:r>
                      <w:r>
                        <w:tab/>
                      </w:r>
                      <w:r>
                        <w:tab/>
                        <w:t xml:space="preserve">     </w:t>
                      </w:r>
                      <w:r>
                        <w:tab/>
                      </w:r>
                      <w:r>
                        <w:tab/>
                      </w:r>
                      <w:r>
                        <w:tab/>
                      </w:r>
                      <w:r>
                        <w:tab/>
                      </w:r>
                      <w:r>
                        <w:tab/>
                      </w:r>
                      <w:r>
                        <w:tab/>
                      </w:r>
                      <w:r>
                        <w:tab/>
                      </w:r>
                      <w:r w:rsidRPr="005815A1">
                        <w:rPr>
                          <w:b/>
                          <w:u w:val="single"/>
                        </w:rPr>
                        <w:t>Teorema del resto</w:t>
                      </w:r>
                      <w:r>
                        <w:br/>
                        <w:t xml:space="preserve">Producto (P(x) </w:t>
                      </w:r>
                      <w:r>
                        <w:sym w:font="Symbol" w:char="F0D7"/>
                      </w:r>
                      <w:r>
                        <w:t xml:space="preserve"> Q(x)) //  División (P(x) : Q(x))</w:t>
                      </w:r>
                      <w:r>
                        <w:tab/>
                      </w:r>
                      <w:r>
                        <w:tab/>
                        <w:t xml:space="preserve">Resto de P(x):(x-a) es P(a). Si P(a)=0 </w:t>
                      </w:r>
                      <w:r>
                        <w:sym w:font="Wingdings" w:char="F0E0"/>
                      </w:r>
                      <w:r>
                        <w:t>a raíz de P(x)</w:t>
                      </w:r>
                      <w:r>
                        <w:br/>
                      </w:r>
                      <w:hyperlink r:id="rId65" w:history="1">
                        <w:r w:rsidRPr="000B043E">
                          <w:rPr>
                            <w:rStyle w:val="Hipervnculo"/>
                            <w:sz w:val="18"/>
                            <w:szCs w:val="32"/>
                          </w:rPr>
                          <w:t>https://www.youtube.com/watch?v=sqSzkXrbmtA</w:t>
                        </w:r>
                      </w:hyperlink>
                      <w:r w:rsidRPr="000B043E">
                        <w:rPr>
                          <w:sz w:val="18"/>
                          <w:szCs w:val="32"/>
                        </w:rPr>
                        <w:t xml:space="preserve"> </w:t>
                      </w:r>
                      <w:r>
                        <w:rPr>
                          <w:sz w:val="18"/>
                          <w:szCs w:val="32"/>
                        </w:rPr>
                        <w:tab/>
                      </w:r>
                      <w:r>
                        <w:rPr>
                          <w:sz w:val="18"/>
                          <w:szCs w:val="32"/>
                        </w:rPr>
                        <w:tab/>
                        <w:t xml:space="preserve">     </w:t>
                      </w:r>
                      <w:r w:rsidRPr="00E77F58">
                        <w:rPr>
                          <w:szCs w:val="32"/>
                        </w:rPr>
                        <w:t xml:space="preserve"> </w:t>
                      </w:r>
                      <w:r>
                        <w:rPr>
                          <w:szCs w:val="32"/>
                        </w:rPr>
                        <w:tab/>
                      </w:r>
                      <w:r>
                        <w:rPr>
                          <w:szCs w:val="32"/>
                        </w:rPr>
                        <w:tab/>
                      </w:r>
                      <w:r>
                        <w:rPr>
                          <w:szCs w:val="32"/>
                        </w:rPr>
                        <w:tab/>
                      </w:r>
                      <w:r>
                        <w:rPr>
                          <w:szCs w:val="32"/>
                        </w:rPr>
                        <w:tab/>
                      </w:r>
                      <w:hyperlink r:id="rId66" w:history="1">
                        <w:r w:rsidRPr="00A1020F">
                          <w:rPr>
                            <w:rStyle w:val="Hipervnculo"/>
                            <w:sz w:val="18"/>
                          </w:rPr>
                          <w:t>https://www.youtube.com/watch?v=8Av_OVd0snM</w:t>
                        </w:r>
                      </w:hyperlink>
                      <w:r>
                        <w:rPr>
                          <w:sz w:val="18"/>
                          <w:szCs w:val="32"/>
                        </w:rPr>
                        <w:br/>
                      </w:r>
                      <w:r w:rsidRPr="005815A1">
                        <w:rPr>
                          <w:b/>
                          <w:u w:val="single"/>
                        </w:rPr>
                        <w:t>Valor numérico de P(x) en x=a</w:t>
                      </w:r>
                      <w:r>
                        <w:tab/>
                      </w:r>
                      <w:r>
                        <w:tab/>
                      </w:r>
                      <w:r>
                        <w:tab/>
                      </w:r>
                      <w:r>
                        <w:tab/>
                        <w:t xml:space="preserve">     </w:t>
                      </w:r>
                      <w:r>
                        <w:tab/>
                      </w:r>
                      <w:r>
                        <w:tab/>
                      </w:r>
                      <w:r>
                        <w:tab/>
                      </w:r>
                      <w:r>
                        <w:tab/>
                      </w:r>
                      <w:r w:rsidRPr="00E77F58">
                        <w:rPr>
                          <w:b/>
                          <w:u w:val="single"/>
                        </w:rPr>
                        <w:t>Teorema del factor</w:t>
                      </w:r>
                      <w:r>
                        <w:rPr>
                          <w:u w:val="single"/>
                        </w:rPr>
                        <w:br/>
                      </w:r>
                      <w:r>
                        <w:t xml:space="preserve">P(a) = </w:t>
                      </w:r>
                      <w:r w:rsidRPr="00785D02">
                        <w:t>Su</w:t>
                      </w:r>
                      <w:r>
                        <w:t>stituir x por en a y operar</w:t>
                      </w:r>
                      <w:r>
                        <w:tab/>
                      </w:r>
                      <w:r>
                        <w:tab/>
                      </w:r>
                      <w:r>
                        <w:tab/>
                        <w:t xml:space="preserve">     </w:t>
                      </w:r>
                      <w:r>
                        <w:tab/>
                      </w:r>
                      <w:r>
                        <w:tab/>
                      </w:r>
                      <w:r>
                        <w:tab/>
                      </w:r>
                      <w:r>
                        <w:tab/>
                        <w:t xml:space="preserve">a es raíz de P(x) </w:t>
                      </w:r>
                      <w:r>
                        <w:sym w:font="Symbol" w:char="F0DB"/>
                      </w:r>
                      <w:r>
                        <w:t xml:space="preserve"> (x-a) es un factor de P(x)</w:t>
                      </w:r>
                      <w:r>
                        <w:br/>
                      </w:r>
                      <w:r w:rsidRPr="005815A1">
                        <w:rPr>
                          <w:b/>
                          <w:u w:val="single"/>
                        </w:rPr>
                        <w:t>Raíz de un polinomio</w:t>
                      </w:r>
                      <w:r>
                        <w:rPr>
                          <w:u w:val="single"/>
                        </w:rPr>
                        <w:br/>
                      </w:r>
                      <w:r>
                        <w:t>x=a es raíz de un polinomio si P(a)=0</w:t>
                      </w:r>
                      <w:r>
                        <w:tab/>
                      </w:r>
                      <w:r>
                        <w:tab/>
                      </w:r>
                      <w:r>
                        <w:tab/>
                        <w:t xml:space="preserve">    </w:t>
                      </w:r>
                      <w:r>
                        <w:tab/>
                      </w:r>
                    </w:p>
                  </w:txbxContent>
                </v:textbox>
              </v:roundrect>
            </w:pict>
          </mc:Fallback>
        </mc:AlternateContent>
      </w:r>
    </w:p>
    <w:p w:rsidR="001343B5" w:rsidRDefault="001343B5" w:rsidP="001343B5">
      <w:pPr>
        <w:rPr>
          <w:sz w:val="32"/>
          <w:szCs w:val="32"/>
        </w:rPr>
      </w:pPr>
      <w:r>
        <w:rPr>
          <w:noProof/>
        </w:rPr>
        <mc:AlternateContent>
          <mc:Choice Requires="wps">
            <w:drawing>
              <wp:anchor distT="0" distB="0" distL="114300" distR="114300" simplePos="0" relativeHeight="253965312" behindDoc="0" locked="0" layoutInCell="1" allowOverlap="1" wp14:anchorId="4F7794D5" wp14:editId="39959EA6">
                <wp:simplePos x="0" y="0"/>
                <wp:positionH relativeFrom="column">
                  <wp:posOffset>3097589</wp:posOffset>
                </wp:positionH>
                <wp:positionV relativeFrom="paragraph">
                  <wp:posOffset>122555</wp:posOffset>
                </wp:positionV>
                <wp:extent cx="0" cy="2014630"/>
                <wp:effectExtent l="0" t="0" r="12700" b="17780"/>
                <wp:wrapNone/>
                <wp:docPr id="56" name="Conector recto 56"/>
                <wp:cNvGraphicFramePr/>
                <a:graphic xmlns:a="http://schemas.openxmlformats.org/drawingml/2006/main">
                  <a:graphicData uri="http://schemas.microsoft.com/office/word/2010/wordprocessingShape">
                    <wps:wsp>
                      <wps:cNvCnPr/>
                      <wps:spPr>
                        <a:xfrm>
                          <a:off x="0" y="0"/>
                          <a:ext cx="0" cy="2014630"/>
                        </a:xfrm>
                        <a:prstGeom prst="line">
                          <a:avLst/>
                        </a:prstGeom>
                        <a:ln>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0A1C3023" id="Conector recto 56" o:spid="_x0000_s1026" style="position:absolute;z-index:253965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43.9pt,9.65pt" to="243.9pt,168.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" strokecolor="#c00000" strokeweight=".5pt">
                <v:stroke joinstyle="miter"/>
              </v:line>
            </w:pict>
          </mc:Fallback>
        </mc:AlternateContent>
      </w:r>
    </w:p>
    <w:p w:rsidR="001343B5" w:rsidRPr="001A00EF" w:rsidRDefault="001343B5" w:rsidP="001343B5">
      <w:pPr>
        <w:rPr>
          <w:sz w:val="32"/>
          <w:szCs w:val="32"/>
        </w:rPr>
      </w:pPr>
    </w:p>
    <w:p w:rsidR="001343B5" w:rsidRPr="001A00EF" w:rsidRDefault="001343B5" w:rsidP="001343B5">
      <w:pPr>
        <w:rPr>
          <w:sz w:val="32"/>
          <w:szCs w:val="32"/>
        </w:rPr>
      </w:pPr>
    </w:p>
    <w:p w:rsidR="001343B5" w:rsidRPr="001A00EF" w:rsidRDefault="001343B5" w:rsidP="001343B5">
      <w:pPr>
        <w:rPr>
          <w:sz w:val="32"/>
          <w:szCs w:val="32"/>
        </w:rPr>
      </w:pPr>
    </w:p>
    <w:p w:rsidR="001343B5" w:rsidRPr="001A00EF" w:rsidRDefault="001343B5" w:rsidP="001343B5">
      <w:pPr>
        <w:rPr>
          <w:sz w:val="32"/>
          <w:szCs w:val="32"/>
        </w:rPr>
      </w:pPr>
    </w:p>
    <w:p w:rsidR="001343B5" w:rsidRPr="001A00EF" w:rsidRDefault="001343B5" w:rsidP="001343B5">
      <w:pPr>
        <w:rPr>
          <w:sz w:val="32"/>
          <w:szCs w:val="32"/>
        </w:rPr>
      </w:pPr>
    </w:p>
    <w:p w:rsidR="001343B5" w:rsidRPr="001A00EF" w:rsidRDefault="001343B5" w:rsidP="001343B5">
      <w:pPr>
        <w:rPr>
          <w:sz w:val="32"/>
          <w:szCs w:val="32"/>
        </w:rPr>
      </w:pPr>
    </w:p>
    <w:p w:rsidR="001343B5" w:rsidRPr="001A00EF" w:rsidRDefault="001343B5" w:rsidP="001343B5">
      <w:pPr>
        <w:rPr>
          <w:sz w:val="32"/>
          <w:szCs w:val="32"/>
        </w:rPr>
      </w:pPr>
    </w:p>
    <w:p w:rsidR="001343B5" w:rsidRPr="001A00EF" w:rsidRDefault="001343B5" w:rsidP="001343B5">
      <w:pPr>
        <w:rPr>
          <w:sz w:val="32"/>
          <w:szCs w:val="32"/>
        </w:rPr>
      </w:pPr>
    </w:p>
    <w:p w:rsidR="001343B5" w:rsidRDefault="0034209F" w:rsidP="001343B5">
      <w:pPr>
        <w:rPr>
          <w:sz w:val="32"/>
          <w:szCs w:val="32"/>
        </w:rPr>
      </w:pPr>
      <w:r>
        <w:rPr>
          <w:noProof/>
        </w:rPr>
        <mc:AlternateContent>
          <mc:Choice Requires="wps">
            <w:drawing>
              <wp:anchor distT="0" distB="0" distL="114300" distR="114300" simplePos="0" relativeHeight="253964288" behindDoc="0" locked="0" layoutInCell="1" allowOverlap="1" wp14:anchorId="3BF41607" wp14:editId="1DFDEE93">
                <wp:simplePos x="0" y="0"/>
                <wp:positionH relativeFrom="column">
                  <wp:posOffset>7236</wp:posOffset>
                </wp:positionH>
                <wp:positionV relativeFrom="paragraph">
                  <wp:posOffset>211231</wp:posOffset>
                </wp:positionV>
                <wp:extent cx="6659262" cy="2209126"/>
                <wp:effectExtent l="0" t="0" r="8255" b="13970"/>
                <wp:wrapNone/>
                <wp:docPr id="57" name="Rectángulo redondeado 57"/>
                <wp:cNvGraphicFramePr/>
                <a:graphic xmlns:a="http://schemas.openxmlformats.org/drawingml/2006/main">
                  <a:graphicData uri="http://schemas.microsoft.com/office/word/2010/wordprocessingShape">
                    <wps:wsp>
                      <wps:cNvSpPr/>
                      <wps:spPr>
                        <a:xfrm>
                          <a:off x="0" y="0"/>
                          <a:ext cx="6659262" cy="2209126"/>
                        </a:xfrm>
                        <a:prstGeom prst="roundRect">
                          <a:avLst/>
                        </a:prstGeom>
                      </wps:spPr>
                      <wps:style>
                        <a:lnRef idx="2">
                          <a:schemeClr val="accent2"/>
                        </a:lnRef>
                        <a:fillRef idx="1">
                          <a:schemeClr val="lt1"/>
                        </a:fillRef>
                        <a:effectRef idx="0">
                          <a:schemeClr val="accent2"/>
                        </a:effectRef>
                        <a:fontRef idx="minor">
                          <a:schemeClr val="dk1"/>
                        </a:fontRef>
                      </wps:style>
                      <wps:txbx>
                        <w:txbxContent>
                          <w:p w:rsidR="00AC4E9C" w:rsidRDefault="00AC4E9C" w:rsidP="001343B5">
                            <w:pPr>
                              <w:rPr>
                                <w:b/>
                              </w:rPr>
                            </w:pPr>
                            <w:r>
                              <w:rPr>
                                <w:b/>
                              </w:rPr>
                              <w:t>2. Factorización de polinomios</w:t>
                            </w:r>
                          </w:p>
                          <w:p w:rsidR="00AC4E9C" w:rsidRPr="00FA2696" w:rsidRDefault="00AC4E9C" w:rsidP="001343B5">
                            <w:r>
                              <w:rPr>
                                <w:b/>
                              </w:rPr>
                              <w:t>Factorizar</w:t>
                            </w:r>
                            <w:r>
                              <w:t xml:space="preserve"> un polinomio consiste en expresarlo como producto de polinomios del menor grado posible. Si un polinomio no se puede factorizar entonces se dice que es irreducible. Los irreducibles son de grado 1 o 2. </w:t>
                            </w:r>
                            <w:r>
                              <w:br/>
                            </w:r>
                            <w:r w:rsidRPr="00FA2696">
                              <w:t>P(x)= (x-a)</w:t>
                            </w:r>
                            <w:r w:rsidRPr="00633187">
                              <w:sym w:font="Symbol" w:char="F0D7"/>
                            </w:r>
                            <w:r w:rsidRPr="00FA2696">
                              <w:t>(x-b)</w:t>
                            </w:r>
                            <w:r w:rsidRPr="00633187">
                              <w:sym w:font="Symbol" w:char="F0D7"/>
                            </w:r>
                            <w:r w:rsidRPr="00FA2696">
                              <w:t xml:space="preserve"> </w:t>
                            </w:r>
                            <w:r w:rsidRPr="00633187">
                              <w:sym w:font="Symbol" w:char="F0D7"/>
                            </w:r>
                            <w:r w:rsidRPr="00FA2696">
                              <w:t xml:space="preserve"> </w:t>
                            </w:r>
                            <w:r w:rsidRPr="00633187">
                              <w:sym w:font="Symbol" w:char="F0D7"/>
                            </w:r>
                            <w:r w:rsidRPr="00FA2696">
                              <w:t xml:space="preserve"> (x</w:t>
                            </w:r>
                            <w:r w:rsidRPr="00FA2696">
                              <w:rPr>
                                <w:vertAlign w:val="superscript"/>
                              </w:rPr>
                              <w:t>2</w:t>
                            </w:r>
                            <w:r w:rsidRPr="00FA2696">
                              <w:t xml:space="preserve">+cx+d) </w:t>
                            </w:r>
                            <w:r w:rsidRPr="00633187">
                              <w:sym w:font="Symbol" w:char="F0D7"/>
                            </w:r>
                            <w:r w:rsidRPr="00633187">
                              <w:sym w:font="Symbol" w:char="F0D7"/>
                            </w:r>
                            <w:r w:rsidRPr="00633187">
                              <w:sym w:font="Symbol" w:char="F0D7"/>
                            </w:r>
                            <w:r w:rsidRPr="00FA2696">
                              <w:t xml:space="preserve"> …</w:t>
                            </w:r>
                            <w:r w:rsidRPr="00FA2696">
                              <w:tab/>
                              <w:t xml:space="preserve">   </w:t>
                            </w:r>
                            <w:hyperlink r:id="rId67" w:history="1">
                              <w:r w:rsidRPr="00FA2696">
                                <w:rPr>
                                  <w:rStyle w:val="Hipervnculo"/>
                                  <w:sz w:val="18"/>
                                </w:rPr>
                                <w:t>https://www.youtube.com/watch?v=ozzalwEBhw0</w:t>
                              </w:r>
                            </w:hyperlink>
                            <w:r w:rsidRPr="00FA2696">
                              <w:rPr>
                                <w:sz w:val="18"/>
                              </w:rPr>
                              <w:t xml:space="preserve"> </w:t>
                            </w:r>
                          </w:p>
                          <w:p w:rsidR="00AC4E9C" w:rsidRPr="00633187" w:rsidRDefault="00AC4E9C" w:rsidP="001343B5">
                            <w:r w:rsidRPr="00633187">
                              <w:rPr>
                                <w:u w:val="single"/>
                              </w:rPr>
                              <w:t>Pasos para factorizar un polinomio</w:t>
                            </w:r>
                            <w:r>
                              <w:rPr>
                                <w:u w:val="single"/>
                              </w:rPr>
                              <w:t xml:space="preserve"> P(x)</w:t>
                            </w:r>
                            <w:r>
                              <w:tab/>
                              <w:t xml:space="preserve">   </w:t>
                            </w:r>
                            <w:hyperlink r:id="rId68" w:history="1">
                              <w:r w:rsidRPr="000530C7">
                                <w:rPr>
                                  <w:rStyle w:val="Hipervnculo"/>
                                  <w:sz w:val="18"/>
                                </w:rPr>
                                <w:t>https://www.youtube.com/watch?v=Kn15S7w4IA8</w:t>
                              </w:r>
                            </w:hyperlink>
                            <w:r>
                              <w:rPr>
                                <w:sz w:val="18"/>
                              </w:rPr>
                              <w:t xml:space="preserve"> </w:t>
                            </w:r>
                            <w:r>
                              <w:rPr>
                                <w:u w:val="single"/>
                              </w:rPr>
                              <w:br/>
                            </w:r>
                            <w:r>
                              <w:t>(1) Extraer factor común si es posible (esto se hace cuando no hay término independiente a</w:t>
                            </w:r>
                            <w:r>
                              <w:rPr>
                                <w:vertAlign w:val="subscript"/>
                              </w:rPr>
                              <w:t>0</w:t>
                            </w:r>
                            <w:r>
                              <w:t>)</w:t>
                            </w:r>
                            <w:r>
                              <w:br/>
                              <w:t>(2) Si P(x) es de grado 1 o 2, entonces resolver directamente P(x)=0 para sacar las raíces.</w:t>
                            </w:r>
                            <w:r>
                              <w:br/>
                              <w:t>(3) Si P(x) es de grado &gt;2, entonces usar la Regla de Ruffini para buscar raíces enteras.</w:t>
                            </w:r>
                            <w:r>
                              <w:br/>
                              <w:t>(4) A partir de las soluciones escribir el polinomio factorizado</w:t>
                            </w:r>
                          </w:p>
                          <w:p w:rsidR="00AC4E9C" w:rsidRPr="00633187" w:rsidRDefault="00AC4E9C" w:rsidP="001343B5">
                            <w:pPr>
                              <w:rPr>
                                <w:b/>
                              </w:rPr>
                            </w:pPr>
                            <w:r w:rsidRPr="00633187">
                              <w:rPr>
                                <w:b/>
                              </w:rPr>
                              <w:tab/>
                            </w:r>
                            <w:r w:rsidRPr="00633187">
                              <w:rPr>
                                <w:b/>
                              </w:rPr>
                              <w:tab/>
                            </w:r>
                          </w:p>
                          <w:p w:rsidR="00AC4E9C" w:rsidRPr="00633187" w:rsidRDefault="00AC4E9C" w:rsidP="001343B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F41607" id="Rectángulo redondeado 57" o:spid="_x0000_s1048" style="position:absolute;margin-left:.55pt;margin-top:16.65pt;width:524.35pt;height:173.95pt;z-index:25396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" fillcolor="white [3201]" strokecolor="#ed7d31 [3205]" strokeweight="1pt">
                <v:stroke joinstyle="miter"/>
                <v:textbox>
                  <w:txbxContent>
                    <w:p w:rsidR="00AC4E9C" w:rsidRDefault="00AC4E9C" w:rsidP="001343B5">
                      <w:pPr>
                        <w:rPr>
                          <w:b/>
                        </w:rPr>
                      </w:pPr>
                      <w:r>
                        <w:rPr>
                          <w:b/>
                        </w:rPr>
                        <w:t>2. Factorización de polinomios</w:t>
                      </w:r>
                    </w:p>
                    <w:p w:rsidR="00AC4E9C" w:rsidRPr="00FA2696" w:rsidRDefault="00AC4E9C" w:rsidP="001343B5">
                      <w:r>
                        <w:rPr>
                          <w:b/>
                        </w:rPr>
                        <w:t>Factorizar</w:t>
                      </w:r>
                      <w:r>
                        <w:t xml:space="preserve"> un polinomio consiste en expresarlo como producto de polinomios del menor grado posible. Si un polinomio no se puede factorizar entonces se dice que es irreducible. Los irreducibles son de grado 1 o 2. </w:t>
                      </w:r>
                      <w:r>
                        <w:br/>
                      </w:r>
                      <w:r w:rsidRPr="00FA2696">
                        <w:t>P(x)= (x-a)</w:t>
                      </w:r>
                      <w:r w:rsidRPr="00633187">
                        <w:sym w:font="Symbol" w:char="F0D7"/>
                      </w:r>
                      <w:r w:rsidRPr="00FA2696">
                        <w:t>(x-b)</w:t>
                      </w:r>
                      <w:r w:rsidRPr="00633187">
                        <w:sym w:font="Symbol" w:char="F0D7"/>
                      </w:r>
                      <w:r w:rsidRPr="00FA2696">
                        <w:t xml:space="preserve"> </w:t>
                      </w:r>
                      <w:r w:rsidRPr="00633187">
                        <w:sym w:font="Symbol" w:char="F0D7"/>
                      </w:r>
                      <w:r w:rsidRPr="00FA2696">
                        <w:t xml:space="preserve"> </w:t>
                      </w:r>
                      <w:r w:rsidRPr="00633187">
                        <w:sym w:font="Symbol" w:char="F0D7"/>
                      </w:r>
                      <w:r w:rsidRPr="00FA2696">
                        <w:t xml:space="preserve"> (x</w:t>
                      </w:r>
                      <w:r w:rsidRPr="00FA2696">
                        <w:rPr>
                          <w:vertAlign w:val="superscript"/>
                        </w:rPr>
                        <w:t>2</w:t>
                      </w:r>
                      <w:r w:rsidRPr="00FA2696">
                        <w:t xml:space="preserve">+cx+d) </w:t>
                      </w:r>
                      <w:r w:rsidRPr="00633187">
                        <w:sym w:font="Symbol" w:char="F0D7"/>
                      </w:r>
                      <w:r w:rsidRPr="00633187">
                        <w:sym w:font="Symbol" w:char="F0D7"/>
                      </w:r>
                      <w:r w:rsidRPr="00633187">
                        <w:sym w:font="Symbol" w:char="F0D7"/>
                      </w:r>
                      <w:r w:rsidRPr="00FA2696">
                        <w:t xml:space="preserve"> …</w:t>
                      </w:r>
                      <w:r w:rsidRPr="00FA2696">
                        <w:tab/>
                        <w:t xml:space="preserve">   </w:t>
                      </w:r>
                      <w:hyperlink r:id="rId69" w:history="1">
                        <w:r w:rsidRPr="00FA2696">
                          <w:rPr>
                            <w:rStyle w:val="Hipervnculo"/>
                            <w:sz w:val="18"/>
                          </w:rPr>
                          <w:t>https://www.youtube.com/watch?v=ozzalwEBhw0</w:t>
                        </w:r>
                      </w:hyperlink>
                      <w:r w:rsidRPr="00FA2696">
                        <w:rPr>
                          <w:sz w:val="18"/>
                        </w:rPr>
                        <w:t xml:space="preserve"> </w:t>
                      </w:r>
                    </w:p>
                    <w:p w:rsidR="00AC4E9C" w:rsidRPr="00633187" w:rsidRDefault="00AC4E9C" w:rsidP="001343B5">
                      <w:r w:rsidRPr="00633187">
                        <w:rPr>
                          <w:u w:val="single"/>
                        </w:rPr>
                        <w:t>Pasos para factorizar un polinomio</w:t>
                      </w:r>
                      <w:r>
                        <w:rPr>
                          <w:u w:val="single"/>
                        </w:rPr>
                        <w:t xml:space="preserve"> P(x)</w:t>
                      </w:r>
                      <w:r>
                        <w:tab/>
                        <w:t xml:space="preserve">   </w:t>
                      </w:r>
                      <w:hyperlink r:id="rId70" w:history="1">
                        <w:r w:rsidRPr="000530C7">
                          <w:rPr>
                            <w:rStyle w:val="Hipervnculo"/>
                            <w:sz w:val="18"/>
                          </w:rPr>
                          <w:t>https://www.youtube.com/watch?v=Kn15S7w4IA8</w:t>
                        </w:r>
                      </w:hyperlink>
                      <w:r>
                        <w:rPr>
                          <w:sz w:val="18"/>
                        </w:rPr>
                        <w:t xml:space="preserve"> </w:t>
                      </w:r>
                      <w:r>
                        <w:rPr>
                          <w:u w:val="single"/>
                        </w:rPr>
                        <w:br/>
                      </w:r>
                      <w:r>
                        <w:t>(1) Extraer factor común si es posible (esto se hace cuando no hay término independiente a</w:t>
                      </w:r>
                      <w:r>
                        <w:rPr>
                          <w:vertAlign w:val="subscript"/>
                        </w:rPr>
                        <w:t>0</w:t>
                      </w:r>
                      <w:r>
                        <w:t>)</w:t>
                      </w:r>
                      <w:r>
                        <w:br/>
                        <w:t>(2) Si P(x) es de grado 1 o 2, entonces resolver directamente P(x)=0 para sacar las raíces.</w:t>
                      </w:r>
                      <w:r>
                        <w:br/>
                        <w:t>(3) Si P(x) es de grado &gt;2, entonces usar la Regla de Ruffini para buscar raíces enteras.</w:t>
                      </w:r>
                      <w:r>
                        <w:br/>
                        <w:t>(4) A partir de las soluciones escribir el polinomio factorizado</w:t>
                      </w:r>
                    </w:p>
                    <w:p w:rsidR="00AC4E9C" w:rsidRPr="00633187" w:rsidRDefault="00AC4E9C" w:rsidP="001343B5">
                      <w:pPr>
                        <w:rPr>
                          <w:b/>
                        </w:rPr>
                      </w:pPr>
                      <w:r w:rsidRPr="00633187">
                        <w:rPr>
                          <w:b/>
                        </w:rPr>
                        <w:tab/>
                      </w:r>
                      <w:r w:rsidRPr="00633187">
                        <w:rPr>
                          <w:b/>
                        </w:rPr>
                        <w:tab/>
                      </w:r>
                    </w:p>
                    <w:p w:rsidR="00AC4E9C" w:rsidRPr="00633187" w:rsidRDefault="00AC4E9C" w:rsidP="001343B5"/>
                  </w:txbxContent>
                </v:textbox>
              </v:roundrect>
            </w:pict>
          </mc:Fallback>
        </mc:AlternateContent>
      </w:r>
    </w:p>
    <w:p w:rsidR="001343B5" w:rsidRDefault="001343B5" w:rsidP="001343B5">
      <w:pPr>
        <w:rPr>
          <w:sz w:val="32"/>
          <w:szCs w:val="32"/>
        </w:rPr>
      </w:pPr>
    </w:p>
    <w:p w:rsidR="001343B5" w:rsidRPr="001A00EF" w:rsidRDefault="001343B5" w:rsidP="001343B5">
      <w:pPr>
        <w:rPr>
          <w:sz w:val="32"/>
          <w:szCs w:val="32"/>
        </w:rPr>
      </w:pPr>
    </w:p>
    <w:p w:rsidR="001343B5" w:rsidRDefault="001343B5" w:rsidP="001343B5">
      <w:pPr>
        <w:rPr>
          <w:sz w:val="18"/>
          <w:szCs w:val="32"/>
        </w:rPr>
      </w:pPr>
    </w:p>
    <w:p w:rsidR="001343B5" w:rsidRDefault="001343B5" w:rsidP="001343B5">
      <w:pPr>
        <w:rPr>
          <w:sz w:val="18"/>
          <w:szCs w:val="32"/>
        </w:rPr>
      </w:pPr>
    </w:p>
    <w:p w:rsidR="001343B5" w:rsidRDefault="001343B5" w:rsidP="001343B5">
      <w:pPr>
        <w:rPr>
          <w:sz w:val="18"/>
          <w:szCs w:val="32"/>
        </w:rPr>
      </w:pPr>
    </w:p>
    <w:p w:rsidR="001343B5" w:rsidRDefault="001343B5" w:rsidP="001343B5">
      <w:pPr>
        <w:rPr>
          <w:sz w:val="18"/>
          <w:szCs w:val="32"/>
        </w:rPr>
      </w:pPr>
    </w:p>
    <w:p w:rsidR="001343B5" w:rsidRDefault="001343B5" w:rsidP="001343B5">
      <w:pPr>
        <w:rPr>
          <w:sz w:val="18"/>
          <w:szCs w:val="32"/>
        </w:rPr>
      </w:pPr>
    </w:p>
    <w:p w:rsidR="001343B5" w:rsidRDefault="001343B5" w:rsidP="001343B5">
      <w:pPr>
        <w:rPr>
          <w:sz w:val="18"/>
          <w:szCs w:val="32"/>
        </w:rPr>
      </w:pPr>
    </w:p>
    <w:p w:rsidR="001343B5" w:rsidRDefault="001343B5" w:rsidP="001343B5">
      <w:pPr>
        <w:rPr>
          <w:sz w:val="18"/>
          <w:szCs w:val="32"/>
        </w:rPr>
      </w:pPr>
    </w:p>
    <w:p w:rsidR="001343B5" w:rsidRDefault="001343B5" w:rsidP="001343B5">
      <w:pPr>
        <w:rPr>
          <w:sz w:val="18"/>
          <w:szCs w:val="32"/>
        </w:rPr>
      </w:pPr>
    </w:p>
    <w:p w:rsidR="001343B5" w:rsidRDefault="008A3002" w:rsidP="001343B5">
      <w:pPr>
        <w:rPr>
          <w:sz w:val="18"/>
          <w:szCs w:val="32"/>
        </w:rPr>
      </w:pPr>
      <w:r w:rsidRPr="00925042">
        <w:rPr>
          <w:noProof/>
        </w:rPr>
        <w:drawing>
          <wp:anchor distT="0" distB="0" distL="114300" distR="114300" simplePos="0" relativeHeight="253978624" behindDoc="0" locked="0" layoutInCell="1" allowOverlap="1" wp14:anchorId="42E36980" wp14:editId="2953216D">
            <wp:simplePos x="0" y="0"/>
            <wp:positionH relativeFrom="column">
              <wp:posOffset>4834255</wp:posOffset>
            </wp:positionH>
            <wp:positionV relativeFrom="paragraph">
              <wp:posOffset>17995</wp:posOffset>
            </wp:positionV>
            <wp:extent cx="1775460" cy="2107565"/>
            <wp:effectExtent l="0" t="0" r="2540" b="635"/>
            <wp:wrapNone/>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1775460" cy="2107565"/>
                    </a:xfrm>
                    <a:prstGeom prst="rect">
                      <a:avLst/>
                    </a:prstGeom>
                  </pic:spPr>
                </pic:pic>
              </a:graphicData>
            </a:graphic>
            <wp14:sizeRelH relativeFrom="page">
              <wp14:pctWidth>0</wp14:pctWidth>
            </wp14:sizeRelH>
            <wp14:sizeRelV relativeFrom="page">
              <wp14:pctHeight>0</wp14:pctHeight>
            </wp14:sizeRelV>
          </wp:anchor>
        </w:drawing>
      </w:r>
    </w:p>
    <w:p w:rsidR="001343B5" w:rsidRDefault="001343B5" w:rsidP="001343B5">
      <w:pPr>
        <w:rPr>
          <w:sz w:val="18"/>
          <w:szCs w:val="32"/>
        </w:rPr>
      </w:pPr>
    </w:p>
    <w:p w:rsidR="001343B5" w:rsidRDefault="001343B5" w:rsidP="001343B5">
      <w:pPr>
        <w:rPr>
          <w:sz w:val="18"/>
          <w:szCs w:val="32"/>
        </w:rPr>
      </w:pPr>
    </w:p>
    <w:p w:rsidR="001343B5" w:rsidRDefault="001343B5" w:rsidP="001343B5">
      <w:pPr>
        <w:rPr>
          <w:sz w:val="18"/>
          <w:szCs w:val="32"/>
        </w:rPr>
      </w:pPr>
    </w:p>
    <w:p w:rsidR="001343B5" w:rsidRDefault="001343B5" w:rsidP="001343B5">
      <w:pPr>
        <w:rPr>
          <w:sz w:val="18"/>
          <w:szCs w:val="32"/>
        </w:rPr>
      </w:pPr>
    </w:p>
    <w:p w:rsidR="001343B5" w:rsidRDefault="001343B5" w:rsidP="001343B5">
      <w:pPr>
        <w:rPr>
          <w:sz w:val="18"/>
          <w:szCs w:val="32"/>
        </w:rPr>
      </w:pPr>
    </w:p>
    <w:p w:rsidR="001343B5" w:rsidRDefault="001343B5" w:rsidP="001343B5">
      <w:pPr>
        <w:rPr>
          <w:sz w:val="18"/>
          <w:szCs w:val="32"/>
        </w:rPr>
      </w:pPr>
    </w:p>
    <w:p w:rsidR="001343B5" w:rsidRDefault="001343B5" w:rsidP="001343B5">
      <w:pPr>
        <w:rPr>
          <w:sz w:val="18"/>
          <w:szCs w:val="32"/>
        </w:rPr>
      </w:pPr>
    </w:p>
    <w:p w:rsidR="001343B5" w:rsidRDefault="001343B5" w:rsidP="001343B5">
      <w:pPr>
        <w:rPr>
          <w:sz w:val="18"/>
          <w:szCs w:val="32"/>
        </w:rPr>
      </w:pPr>
    </w:p>
    <w:p w:rsidR="001343B5" w:rsidRDefault="001343B5" w:rsidP="001343B5">
      <w:pPr>
        <w:rPr>
          <w:sz w:val="18"/>
          <w:szCs w:val="32"/>
        </w:rPr>
      </w:pPr>
    </w:p>
    <w:p w:rsidR="001343B5" w:rsidRDefault="001343B5" w:rsidP="001343B5">
      <w:pPr>
        <w:rPr>
          <w:sz w:val="18"/>
          <w:szCs w:val="32"/>
        </w:rPr>
      </w:pPr>
    </w:p>
    <w:p w:rsidR="001343B5" w:rsidRDefault="001343B5" w:rsidP="001343B5">
      <w:pPr>
        <w:rPr>
          <w:sz w:val="18"/>
          <w:szCs w:val="32"/>
        </w:rPr>
      </w:pPr>
    </w:p>
    <w:p w:rsidR="001343B5" w:rsidRDefault="001343B5" w:rsidP="001343B5">
      <w:pPr>
        <w:rPr>
          <w:sz w:val="18"/>
          <w:szCs w:val="32"/>
        </w:rPr>
      </w:pPr>
    </w:p>
    <w:p w:rsidR="001343B5" w:rsidRDefault="001343B5" w:rsidP="001343B5">
      <w:pPr>
        <w:rPr>
          <w:sz w:val="18"/>
          <w:szCs w:val="32"/>
        </w:rPr>
      </w:pPr>
    </w:p>
    <w:p w:rsidR="001343B5" w:rsidRDefault="001343B5" w:rsidP="001343B5">
      <w:pPr>
        <w:rPr>
          <w:sz w:val="18"/>
          <w:szCs w:val="32"/>
        </w:rPr>
      </w:pPr>
    </w:p>
    <w:p w:rsidR="001343B5" w:rsidRDefault="001343B5" w:rsidP="001343B5">
      <w:pPr>
        <w:rPr>
          <w:sz w:val="18"/>
          <w:szCs w:val="32"/>
        </w:rPr>
      </w:pPr>
    </w:p>
    <w:p w:rsidR="001343B5" w:rsidRDefault="007D2B9B" w:rsidP="001343B5">
      <w:pPr>
        <w:rPr>
          <w:sz w:val="18"/>
          <w:szCs w:val="32"/>
        </w:rPr>
      </w:pPr>
      <w:r>
        <w:rPr>
          <w:noProof/>
        </w:rPr>
        <w:lastRenderedPageBreak/>
        <mc:AlternateContent>
          <mc:Choice Requires="wps">
            <w:drawing>
              <wp:anchor distT="0" distB="0" distL="114300" distR="114300" simplePos="0" relativeHeight="253968384" behindDoc="0" locked="0" layoutInCell="1" allowOverlap="1" wp14:anchorId="280FE702" wp14:editId="051E0AD3">
                <wp:simplePos x="0" y="0"/>
                <wp:positionH relativeFrom="column">
                  <wp:posOffset>3446279</wp:posOffset>
                </wp:positionH>
                <wp:positionV relativeFrom="paragraph">
                  <wp:posOffset>-12599</wp:posOffset>
                </wp:positionV>
                <wp:extent cx="3298190" cy="1448435"/>
                <wp:effectExtent l="0" t="0" r="16510" b="12065"/>
                <wp:wrapNone/>
                <wp:docPr id="60" name="Rectángulo redondeado 60"/>
                <wp:cNvGraphicFramePr/>
                <a:graphic xmlns:a="http://schemas.openxmlformats.org/drawingml/2006/main">
                  <a:graphicData uri="http://schemas.microsoft.com/office/word/2010/wordprocessingShape">
                    <wps:wsp>
                      <wps:cNvSpPr/>
                      <wps:spPr>
                        <a:xfrm>
                          <a:off x="0" y="0"/>
                          <a:ext cx="3298190" cy="1448435"/>
                        </a:xfrm>
                        <a:prstGeom prst="roundRect">
                          <a:avLst/>
                        </a:prstGeom>
                      </wps:spPr>
                      <wps:style>
                        <a:lnRef idx="2">
                          <a:schemeClr val="accent5"/>
                        </a:lnRef>
                        <a:fillRef idx="1">
                          <a:schemeClr val="lt1"/>
                        </a:fillRef>
                        <a:effectRef idx="0">
                          <a:schemeClr val="accent5"/>
                        </a:effectRef>
                        <a:fontRef idx="minor">
                          <a:schemeClr val="dk1"/>
                        </a:fontRef>
                      </wps:style>
                      <wps:txbx>
                        <w:txbxContent>
                          <w:p w:rsidR="00AC4E9C" w:rsidRPr="005B247B" w:rsidRDefault="00AC4E9C" w:rsidP="001343B5">
                            <w:r>
                              <w:rPr>
                                <w:b/>
                              </w:rPr>
                              <w:t>5. Ecuaciones racionales</w:t>
                            </w:r>
                            <w:r>
                              <w:t xml:space="preserve">  </w:t>
                            </w: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 xml:space="preserve">+ </m:t>
                              </m:r>
                              <m:f>
                                <m:fPr>
                                  <m:ctrlPr>
                                    <w:rPr>
                                      <w:rFonts w:ascii="Cambria Math" w:hAnsi="Cambria Math"/>
                                      <w:i/>
                                    </w:rPr>
                                  </m:ctrlPr>
                                </m:fPr>
                                <m:num>
                                  <m:r>
                                    <w:rPr>
                                      <w:rFonts w:ascii="Cambria Math" w:hAnsi="Cambria Math"/>
                                    </w:rPr>
                                    <m:t>R(x)</m:t>
                                  </m:r>
                                </m:num>
                                <m:den>
                                  <m:r>
                                    <w:rPr>
                                      <w:rFonts w:ascii="Cambria Math" w:hAnsi="Cambria Math"/>
                                    </w:rPr>
                                    <m:t>T(x)</m:t>
                                  </m:r>
                                </m:den>
                              </m:f>
                              <m:r>
                                <w:rPr>
                                  <w:rFonts w:ascii="Cambria Math" w:hAnsi="Cambria Math"/>
                                </w:rPr>
                                <m:t xml:space="preserve">= </m:t>
                              </m:r>
                              <m:f>
                                <m:fPr>
                                  <m:ctrlPr>
                                    <w:rPr>
                                      <w:rFonts w:ascii="Cambria Math" w:hAnsi="Cambria Math"/>
                                      <w:i/>
                                    </w:rPr>
                                  </m:ctrlPr>
                                </m:fPr>
                                <m:num>
                                  <m:r>
                                    <w:rPr>
                                      <w:rFonts w:ascii="Cambria Math" w:hAnsi="Cambria Math"/>
                                    </w:rPr>
                                    <m:t>M(x)</m:t>
                                  </m:r>
                                </m:num>
                                <m:den>
                                  <m:r>
                                    <w:rPr>
                                      <w:rFonts w:ascii="Cambria Math" w:hAnsi="Cambria Math"/>
                                    </w:rPr>
                                    <m:t>L(x)</m:t>
                                  </m:r>
                                </m:den>
                              </m:f>
                              <m:r>
                                <w:rPr>
                                  <w:rFonts w:ascii="Cambria Math" w:hAnsi="Cambria Math"/>
                                </w:rPr>
                                <m:t xml:space="preserve"> </m:t>
                              </m:r>
                            </m:oMath>
                          </w:p>
                          <w:p w:rsidR="00AC4E9C" w:rsidRDefault="00AC4E9C" w:rsidP="001343B5">
                            <w:r>
                              <w:t>(1) Calcular el m.c.m de los denominadores.</w:t>
                            </w:r>
                          </w:p>
                          <w:p w:rsidR="00AC4E9C" w:rsidRDefault="00AC4E9C" w:rsidP="001343B5">
                            <w:r w:rsidRPr="005B247B">
                              <w:t>(2)</w:t>
                            </w:r>
                            <w:r>
                              <w:t xml:space="preserve"> Multiplicar todos los términos de la ecuación por el m.c.m eliminando los denominadores.</w:t>
                            </w:r>
                          </w:p>
                          <w:p w:rsidR="00AC4E9C" w:rsidRDefault="00AC4E9C" w:rsidP="001343B5">
                            <w:r>
                              <w:t>(3) Se resuelve la ecuación resultante.</w:t>
                            </w:r>
                            <w:r w:rsidRPr="005B247B">
                              <w:tab/>
                            </w:r>
                          </w:p>
                          <w:p w:rsidR="00AC4E9C" w:rsidRPr="00646545" w:rsidRDefault="00567CA9" w:rsidP="001343B5">
                            <w:pPr>
                              <w:rPr>
                                <w:sz w:val="18"/>
                              </w:rPr>
                            </w:pPr>
                            <w:hyperlink r:id="rId72" w:history="1">
                              <w:r w:rsidR="00AC4E9C" w:rsidRPr="000530C7">
                                <w:rPr>
                                  <w:rStyle w:val="Hipervnculo"/>
                                  <w:sz w:val="18"/>
                                </w:rPr>
                                <w:t>https://www.youtube.com/watch?v=jOgpPSyu-qM</w:t>
                              </w:r>
                            </w:hyperlink>
                            <w:r w:rsidR="00AC4E9C">
                              <w:rPr>
                                <w:sz w:val="18"/>
                              </w:rPr>
                              <w:t xml:space="preserve"> </w:t>
                            </w:r>
                            <w:r w:rsidR="00AC4E9C" w:rsidRPr="00646545">
                              <w:rPr>
                                <w:sz w:val="18"/>
                              </w:rPr>
                              <w:tab/>
                            </w:r>
                          </w:p>
                          <w:p w:rsidR="00AC4E9C" w:rsidRPr="00646545" w:rsidRDefault="00AC4E9C" w:rsidP="001343B5">
                            <w:pPr>
                              <w:rPr>
                                <w:sz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80FE702" id="Rectángulo redondeado 60" o:spid="_x0000_s1049" style="position:absolute;margin-left:271.35pt;margin-top:-1pt;width:259.7pt;height:114.05pt;z-index:25396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" fillcolor="white [3201]" strokecolor="#5b9bd5 [3208]" strokeweight="1pt">
                <v:stroke joinstyle="miter"/>
                <v:textbox>
                  <w:txbxContent>
                    <w:p w:rsidR="00AC4E9C" w:rsidRPr="005B247B" w:rsidRDefault="00AC4E9C" w:rsidP="001343B5">
                      <w:r>
                        <w:rPr>
                          <w:b/>
                        </w:rPr>
                        <w:t>5. Ecuaciones racionales</w:t>
                      </w:r>
                      <w:r>
                        <w:t xml:space="preserve">  </w:t>
                      </w: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 xml:space="preserve">+ </m:t>
                        </m:r>
                        <m:f>
                          <m:fPr>
                            <m:ctrlPr>
                              <w:rPr>
                                <w:rFonts w:ascii="Cambria Math" w:hAnsi="Cambria Math"/>
                                <w:i/>
                              </w:rPr>
                            </m:ctrlPr>
                          </m:fPr>
                          <m:num>
                            <m:r>
                              <w:rPr>
                                <w:rFonts w:ascii="Cambria Math" w:hAnsi="Cambria Math"/>
                              </w:rPr>
                              <m:t>R(x)</m:t>
                            </m:r>
                          </m:num>
                          <m:den>
                            <m:r>
                              <w:rPr>
                                <w:rFonts w:ascii="Cambria Math" w:hAnsi="Cambria Math"/>
                              </w:rPr>
                              <m:t>T(x)</m:t>
                            </m:r>
                          </m:den>
                        </m:f>
                        <m:r>
                          <w:rPr>
                            <w:rFonts w:ascii="Cambria Math" w:hAnsi="Cambria Math"/>
                          </w:rPr>
                          <m:t xml:space="preserve">= </m:t>
                        </m:r>
                        <m:f>
                          <m:fPr>
                            <m:ctrlPr>
                              <w:rPr>
                                <w:rFonts w:ascii="Cambria Math" w:hAnsi="Cambria Math"/>
                                <w:i/>
                              </w:rPr>
                            </m:ctrlPr>
                          </m:fPr>
                          <m:num>
                            <m:r>
                              <w:rPr>
                                <w:rFonts w:ascii="Cambria Math" w:hAnsi="Cambria Math"/>
                              </w:rPr>
                              <m:t>M(x)</m:t>
                            </m:r>
                          </m:num>
                          <m:den>
                            <m:r>
                              <w:rPr>
                                <w:rFonts w:ascii="Cambria Math" w:hAnsi="Cambria Math"/>
                              </w:rPr>
                              <m:t>L(x)</m:t>
                            </m:r>
                          </m:den>
                        </m:f>
                        <m:r>
                          <w:rPr>
                            <w:rFonts w:ascii="Cambria Math" w:hAnsi="Cambria Math"/>
                          </w:rPr>
                          <m:t xml:space="preserve"> </m:t>
                        </m:r>
                      </m:oMath>
                    </w:p>
                    <w:p w:rsidR="00AC4E9C" w:rsidRDefault="00AC4E9C" w:rsidP="001343B5">
                      <w:r>
                        <w:t xml:space="preserve">(1) Calcular el </w:t>
                      </w:r>
                      <w:proofErr w:type="spellStart"/>
                      <w:r>
                        <w:t>m.c.m</w:t>
                      </w:r>
                      <w:proofErr w:type="spellEnd"/>
                      <w:r>
                        <w:t xml:space="preserve"> de los denominadores.</w:t>
                      </w:r>
                    </w:p>
                    <w:p w:rsidR="00AC4E9C" w:rsidRDefault="00AC4E9C" w:rsidP="001343B5">
                      <w:r w:rsidRPr="005B247B">
                        <w:t>(2)</w:t>
                      </w:r>
                      <w:r>
                        <w:t xml:space="preserve"> Multiplicar todos los términos de la ecuación por el </w:t>
                      </w:r>
                      <w:proofErr w:type="spellStart"/>
                      <w:r>
                        <w:t>m.c.m</w:t>
                      </w:r>
                      <w:proofErr w:type="spellEnd"/>
                      <w:r>
                        <w:t xml:space="preserve"> eliminando los denominadores.</w:t>
                      </w:r>
                    </w:p>
                    <w:p w:rsidR="00AC4E9C" w:rsidRDefault="00AC4E9C" w:rsidP="001343B5">
                      <w:r>
                        <w:t>(3) Se resuelve la ecuación resultante.</w:t>
                      </w:r>
                      <w:r w:rsidRPr="005B247B">
                        <w:tab/>
                      </w:r>
                    </w:p>
                    <w:p w:rsidR="00AC4E9C" w:rsidRPr="00646545" w:rsidRDefault="00AC4E9C" w:rsidP="001343B5">
                      <w:pPr>
                        <w:rPr>
                          <w:sz w:val="18"/>
                        </w:rPr>
                      </w:pPr>
                      <w:hyperlink r:id="rId73" w:history="1">
                        <w:r w:rsidRPr="000530C7">
                          <w:rPr>
                            <w:rStyle w:val="Hipervnculo"/>
                            <w:sz w:val="18"/>
                          </w:rPr>
                          <w:t>https://www.youtube.com/watch?v=jOgpPSyu-qM</w:t>
                        </w:r>
                      </w:hyperlink>
                      <w:r>
                        <w:rPr>
                          <w:sz w:val="18"/>
                        </w:rPr>
                        <w:t xml:space="preserve"> </w:t>
                      </w:r>
                      <w:r w:rsidRPr="00646545">
                        <w:rPr>
                          <w:sz w:val="18"/>
                        </w:rPr>
                        <w:tab/>
                      </w:r>
                    </w:p>
                    <w:p w:rsidR="00AC4E9C" w:rsidRPr="00646545" w:rsidRDefault="00AC4E9C" w:rsidP="001343B5">
                      <w:pPr>
                        <w:rPr>
                          <w:sz w:val="18"/>
                        </w:rPr>
                      </w:pPr>
                    </w:p>
                  </w:txbxContent>
                </v:textbox>
              </v:roundrect>
            </w:pict>
          </mc:Fallback>
        </mc:AlternateContent>
      </w:r>
      <w:r w:rsidR="0034209F">
        <w:rPr>
          <w:noProof/>
        </w:rPr>
        <mc:AlternateContent>
          <mc:Choice Requires="wps">
            <w:drawing>
              <wp:anchor distT="0" distB="0" distL="114300" distR="114300" simplePos="0" relativeHeight="253966336" behindDoc="0" locked="0" layoutInCell="1" allowOverlap="1" wp14:anchorId="5BDFDD17" wp14:editId="36319AE4">
                <wp:simplePos x="0" y="0"/>
                <wp:positionH relativeFrom="column">
                  <wp:posOffset>-26035</wp:posOffset>
                </wp:positionH>
                <wp:positionV relativeFrom="paragraph">
                  <wp:posOffset>-11681</wp:posOffset>
                </wp:positionV>
                <wp:extent cx="3274695" cy="1699260"/>
                <wp:effectExtent l="0" t="0" r="14605" b="15240"/>
                <wp:wrapNone/>
                <wp:docPr id="59" name="Rectángulo redondeado 59"/>
                <wp:cNvGraphicFramePr/>
                <a:graphic xmlns:a="http://schemas.openxmlformats.org/drawingml/2006/main">
                  <a:graphicData uri="http://schemas.microsoft.com/office/word/2010/wordprocessingShape">
                    <wps:wsp>
                      <wps:cNvSpPr/>
                      <wps:spPr>
                        <a:xfrm>
                          <a:off x="0" y="0"/>
                          <a:ext cx="3274695" cy="1699260"/>
                        </a:xfrm>
                        <a:prstGeom prst="roundRect">
                          <a:avLst/>
                        </a:prstGeom>
                      </wps:spPr>
                      <wps:style>
                        <a:lnRef idx="2">
                          <a:schemeClr val="accent4"/>
                        </a:lnRef>
                        <a:fillRef idx="1">
                          <a:schemeClr val="lt1"/>
                        </a:fillRef>
                        <a:effectRef idx="0">
                          <a:schemeClr val="accent4"/>
                        </a:effectRef>
                        <a:fontRef idx="minor">
                          <a:schemeClr val="dk1"/>
                        </a:fontRef>
                      </wps:style>
                      <wps:txbx>
                        <w:txbxContent>
                          <w:p w:rsidR="00AC4E9C" w:rsidRDefault="00AC4E9C" w:rsidP="001343B5">
                            <w:pPr>
                              <w:rPr>
                                <w:b/>
                              </w:rPr>
                            </w:pPr>
                            <w:r>
                              <w:rPr>
                                <w:b/>
                              </w:rPr>
                              <w:t>3. Fracciones algebraicas</w:t>
                            </w:r>
                          </w:p>
                          <w:p w:rsidR="00AC4E9C" w:rsidRDefault="00AC4E9C" w:rsidP="001343B5">
                            <w:r>
                              <w:t xml:space="preserve">Una fracción algebraica, </w:t>
                            </w:r>
                            <m:oMath>
                              <m:f>
                                <m:fPr>
                                  <m:ctrlPr>
                                    <w:rPr>
                                      <w:rFonts w:ascii="Cambria Math" w:hAnsi="Cambria Math"/>
                                      <w:i/>
                                    </w:rPr>
                                  </m:ctrlPr>
                                </m:fPr>
                                <m:num>
                                  <m:r>
                                    <w:rPr>
                                      <w:rFonts w:ascii="Cambria Math" w:hAnsi="Cambria Math"/>
                                    </w:rPr>
                                    <m:t>P(x)</m:t>
                                  </m:r>
                                </m:num>
                                <m:den>
                                  <m:r>
                                    <w:rPr>
                                      <w:rFonts w:ascii="Cambria Math" w:hAnsi="Cambria Math"/>
                                    </w:rPr>
                                    <m:t>Q(x)</m:t>
                                  </m:r>
                                </m:den>
                              </m:f>
                            </m:oMath>
                            <w:r>
                              <w:t>, es una fracción que tiene por denominador un polinomio.</w:t>
                            </w:r>
                          </w:p>
                          <w:p w:rsidR="00AC4E9C" w:rsidRDefault="00AC4E9C" w:rsidP="001343B5">
                            <w:r w:rsidRPr="005B1567">
                              <w:rPr>
                                <w:u w:val="single"/>
                              </w:rPr>
                              <w:t>Operaciones</w:t>
                            </w:r>
                            <w:r>
                              <w:t xml:space="preserve">: </w:t>
                            </w: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R(x)</m:t>
                                  </m:r>
                                </m:num>
                                <m:den>
                                  <m:r>
                                    <w:rPr>
                                      <w:rFonts w:ascii="Cambria Math" w:hAnsi="Cambria Math"/>
                                    </w:rPr>
                                    <m:t>T(x)</m:t>
                                  </m:r>
                                </m:den>
                              </m:f>
                            </m:oMath>
                            <w:r>
                              <w:t xml:space="preserve">  ;  </w:t>
                            </w: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R(x)</m:t>
                                  </m:r>
                                </m:num>
                                <m:den>
                                  <m:r>
                                    <w:rPr>
                                      <w:rFonts w:ascii="Cambria Math" w:hAnsi="Cambria Math"/>
                                    </w:rPr>
                                    <m:t>T(x)</m:t>
                                  </m:r>
                                </m:den>
                              </m:f>
                            </m:oMath>
                            <w:r>
                              <w:t xml:space="preserve">   ;  </w:t>
                            </w: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R(x)</m:t>
                                  </m:r>
                                </m:num>
                                <m:den>
                                  <m:r>
                                    <w:rPr>
                                      <w:rFonts w:ascii="Cambria Math" w:hAnsi="Cambria Math"/>
                                    </w:rPr>
                                    <m:t>T(x)</m:t>
                                  </m:r>
                                </m:den>
                              </m:f>
                            </m:oMath>
                          </w:p>
                          <w:p w:rsidR="00AC4E9C" w:rsidRPr="00EA3739" w:rsidRDefault="00567CA9" w:rsidP="001343B5">
                            <w:pPr>
                              <w:rPr>
                                <w:sz w:val="18"/>
                              </w:rPr>
                            </w:pPr>
                            <w:hyperlink r:id="rId74" w:history="1">
                              <w:r w:rsidR="00AC4E9C" w:rsidRPr="000530C7">
                                <w:rPr>
                                  <w:rStyle w:val="Hipervnculo"/>
                                  <w:sz w:val="18"/>
                                </w:rPr>
                                <w:t>https://www.youtube.com/watch?v=fyoP9EWxZRE</w:t>
                              </w:r>
                            </w:hyperlink>
                            <w:r w:rsidR="00AC4E9C">
                              <w:rPr>
                                <w:sz w:val="18"/>
                              </w:rPr>
                              <w:t xml:space="preserve"> </w:t>
                            </w:r>
                          </w:p>
                          <w:p w:rsidR="00AC4E9C" w:rsidRPr="00633187" w:rsidRDefault="00AC4E9C" w:rsidP="001343B5">
                            <w:pPr>
                              <w:rPr>
                                <w:b/>
                              </w:rPr>
                            </w:pPr>
                            <w:r w:rsidRPr="00633187">
                              <w:rPr>
                                <w:b/>
                              </w:rPr>
                              <w:tab/>
                            </w:r>
                            <w:r w:rsidRPr="00633187">
                              <w:rPr>
                                <w:b/>
                              </w:rPr>
                              <w:tab/>
                            </w:r>
                          </w:p>
                          <w:p w:rsidR="00AC4E9C" w:rsidRPr="00633187" w:rsidRDefault="00AC4E9C" w:rsidP="001343B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BDFDD17" id="Rectángulo redondeado 59" o:spid="_x0000_s1050" style="position:absolute;margin-left:-2.05pt;margin-top:-.9pt;width:257.85pt;height:133.8pt;z-index:25396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" fillcolor="white [3201]" strokecolor="#ffc000 [3207]" strokeweight="1pt">
                <v:stroke joinstyle="miter"/>
                <v:textbox>
                  <w:txbxContent>
                    <w:p w:rsidR="00AC4E9C" w:rsidRDefault="00AC4E9C" w:rsidP="001343B5">
                      <w:pPr>
                        <w:rPr>
                          <w:b/>
                        </w:rPr>
                      </w:pPr>
                      <w:r>
                        <w:rPr>
                          <w:b/>
                        </w:rPr>
                        <w:t>3. Fracciones algebraicas</w:t>
                      </w:r>
                    </w:p>
                    <w:p w:rsidR="00AC4E9C" w:rsidRDefault="00AC4E9C" w:rsidP="001343B5">
                      <w:r>
                        <w:t xml:space="preserve">Una fracción algebraica, </w:t>
                      </w:r>
                      <m:oMath>
                        <m:f>
                          <m:fPr>
                            <m:ctrlPr>
                              <w:rPr>
                                <w:rFonts w:ascii="Cambria Math" w:hAnsi="Cambria Math"/>
                                <w:i/>
                              </w:rPr>
                            </m:ctrlPr>
                          </m:fPr>
                          <m:num>
                            <m:r>
                              <w:rPr>
                                <w:rFonts w:ascii="Cambria Math" w:hAnsi="Cambria Math"/>
                              </w:rPr>
                              <m:t>P(x)</m:t>
                            </m:r>
                          </m:num>
                          <m:den>
                            <m:r>
                              <w:rPr>
                                <w:rFonts w:ascii="Cambria Math" w:hAnsi="Cambria Math"/>
                              </w:rPr>
                              <m:t>Q(x)</m:t>
                            </m:r>
                          </m:den>
                        </m:f>
                      </m:oMath>
                      <w:r>
                        <w:t>, es una fracción que tiene por denominador un polinomio.</w:t>
                      </w:r>
                    </w:p>
                    <w:p w:rsidR="00AC4E9C" w:rsidRDefault="00AC4E9C" w:rsidP="001343B5">
                      <w:r w:rsidRPr="005B1567">
                        <w:rPr>
                          <w:u w:val="single"/>
                        </w:rPr>
                        <w:t>Operaciones</w:t>
                      </w:r>
                      <w:r>
                        <w:t xml:space="preserve">: </w:t>
                      </w: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R(x)</m:t>
                            </m:r>
                          </m:num>
                          <m:den>
                            <m:r>
                              <w:rPr>
                                <w:rFonts w:ascii="Cambria Math" w:hAnsi="Cambria Math"/>
                              </w:rPr>
                              <m:t>T(x)</m:t>
                            </m:r>
                          </m:den>
                        </m:f>
                      </m:oMath>
                      <w:r>
                        <w:t xml:space="preserve">  ;  </w:t>
                      </w: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R(x)</m:t>
                            </m:r>
                          </m:num>
                          <m:den>
                            <m:r>
                              <w:rPr>
                                <w:rFonts w:ascii="Cambria Math" w:hAnsi="Cambria Math"/>
                              </w:rPr>
                              <m:t>T(x)</m:t>
                            </m:r>
                          </m:den>
                        </m:f>
                      </m:oMath>
                      <w:r>
                        <w:t xml:space="preserve">   ;  </w:t>
                      </w: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R(x)</m:t>
                            </m:r>
                          </m:num>
                          <m:den>
                            <m:r>
                              <w:rPr>
                                <w:rFonts w:ascii="Cambria Math" w:hAnsi="Cambria Math"/>
                              </w:rPr>
                              <m:t>T(x)</m:t>
                            </m:r>
                          </m:den>
                        </m:f>
                      </m:oMath>
                    </w:p>
                    <w:p w:rsidR="00AC4E9C" w:rsidRPr="00EA3739" w:rsidRDefault="00AC4E9C" w:rsidP="001343B5">
                      <w:pPr>
                        <w:rPr>
                          <w:sz w:val="18"/>
                        </w:rPr>
                      </w:pPr>
                      <w:hyperlink r:id="rId75" w:history="1">
                        <w:r w:rsidRPr="000530C7">
                          <w:rPr>
                            <w:rStyle w:val="Hipervnculo"/>
                            <w:sz w:val="18"/>
                          </w:rPr>
                          <w:t>https://www.youtube.com/watch?v=fyoP9EWxZRE</w:t>
                        </w:r>
                      </w:hyperlink>
                      <w:r>
                        <w:rPr>
                          <w:sz w:val="18"/>
                        </w:rPr>
                        <w:t xml:space="preserve"> </w:t>
                      </w:r>
                    </w:p>
                    <w:p w:rsidR="00AC4E9C" w:rsidRPr="00633187" w:rsidRDefault="00AC4E9C" w:rsidP="001343B5">
                      <w:pPr>
                        <w:rPr>
                          <w:b/>
                        </w:rPr>
                      </w:pPr>
                      <w:r w:rsidRPr="00633187">
                        <w:rPr>
                          <w:b/>
                        </w:rPr>
                        <w:tab/>
                      </w:r>
                      <w:r w:rsidRPr="00633187">
                        <w:rPr>
                          <w:b/>
                        </w:rPr>
                        <w:tab/>
                      </w:r>
                    </w:p>
                    <w:p w:rsidR="00AC4E9C" w:rsidRPr="00633187" w:rsidRDefault="00AC4E9C" w:rsidP="001343B5"/>
                  </w:txbxContent>
                </v:textbox>
              </v:roundrect>
            </w:pict>
          </mc:Fallback>
        </mc:AlternateContent>
      </w:r>
    </w:p>
    <w:p w:rsidR="001343B5" w:rsidRDefault="001343B5" w:rsidP="001343B5">
      <w:pPr>
        <w:rPr>
          <w:sz w:val="18"/>
          <w:szCs w:val="32"/>
        </w:rPr>
      </w:pPr>
    </w:p>
    <w:p w:rsidR="00B74BC2" w:rsidRDefault="00B74BC2" w:rsidP="001343B5">
      <w:pPr>
        <w:rPr>
          <w:sz w:val="18"/>
          <w:szCs w:val="32"/>
        </w:rPr>
      </w:pPr>
    </w:p>
    <w:p w:rsidR="00B74BC2" w:rsidRDefault="00B74BC2" w:rsidP="001343B5">
      <w:pPr>
        <w:rPr>
          <w:sz w:val="18"/>
          <w:szCs w:val="32"/>
        </w:rPr>
      </w:pPr>
    </w:p>
    <w:p w:rsidR="00B74BC2" w:rsidRDefault="00B74BC2" w:rsidP="001343B5">
      <w:pPr>
        <w:rPr>
          <w:sz w:val="18"/>
          <w:szCs w:val="32"/>
        </w:rPr>
      </w:pPr>
    </w:p>
    <w:p w:rsidR="00B74BC2" w:rsidRDefault="00B74BC2" w:rsidP="001343B5">
      <w:pPr>
        <w:rPr>
          <w:sz w:val="18"/>
          <w:szCs w:val="32"/>
        </w:rPr>
      </w:pPr>
    </w:p>
    <w:p w:rsidR="00B74BC2" w:rsidRDefault="00B74BC2" w:rsidP="001343B5">
      <w:pPr>
        <w:rPr>
          <w:sz w:val="18"/>
          <w:szCs w:val="32"/>
        </w:rPr>
      </w:pPr>
    </w:p>
    <w:p w:rsidR="00B74BC2" w:rsidRDefault="00B74BC2" w:rsidP="001343B5">
      <w:pPr>
        <w:rPr>
          <w:sz w:val="18"/>
          <w:szCs w:val="32"/>
        </w:rPr>
      </w:pPr>
    </w:p>
    <w:p w:rsidR="00B74BC2" w:rsidRDefault="00B74BC2" w:rsidP="001343B5">
      <w:pPr>
        <w:rPr>
          <w:sz w:val="18"/>
          <w:szCs w:val="32"/>
        </w:rPr>
      </w:pPr>
    </w:p>
    <w:p w:rsidR="00B74BC2" w:rsidRDefault="00B74BC2" w:rsidP="001343B5">
      <w:pPr>
        <w:rPr>
          <w:sz w:val="18"/>
          <w:szCs w:val="32"/>
        </w:rPr>
      </w:pPr>
    </w:p>
    <w:p w:rsidR="00B74BC2" w:rsidRDefault="00B74BC2" w:rsidP="001343B5">
      <w:pPr>
        <w:rPr>
          <w:sz w:val="18"/>
          <w:szCs w:val="32"/>
        </w:rPr>
      </w:pPr>
    </w:p>
    <w:p w:rsidR="00B74BC2" w:rsidRDefault="007D2B9B" w:rsidP="001343B5">
      <w:pPr>
        <w:rPr>
          <w:sz w:val="18"/>
          <w:szCs w:val="32"/>
        </w:rPr>
      </w:pPr>
      <w:r>
        <w:rPr>
          <w:noProof/>
        </w:rPr>
        <mc:AlternateContent>
          <mc:Choice Requires="wps">
            <w:drawing>
              <wp:anchor distT="0" distB="0" distL="114300" distR="114300" simplePos="0" relativeHeight="253969408" behindDoc="0" locked="0" layoutInCell="1" allowOverlap="1" wp14:anchorId="0B2BA943" wp14:editId="250925BD">
                <wp:simplePos x="0" y="0"/>
                <wp:positionH relativeFrom="column">
                  <wp:posOffset>3448050</wp:posOffset>
                </wp:positionH>
                <wp:positionV relativeFrom="paragraph">
                  <wp:posOffset>76136</wp:posOffset>
                </wp:positionV>
                <wp:extent cx="3298190" cy="1936376"/>
                <wp:effectExtent l="0" t="0" r="16510" b="6985"/>
                <wp:wrapNone/>
                <wp:docPr id="130" name="Rectángulo redondeado 130"/>
                <wp:cNvGraphicFramePr/>
                <a:graphic xmlns:a="http://schemas.openxmlformats.org/drawingml/2006/main">
                  <a:graphicData uri="http://schemas.microsoft.com/office/word/2010/wordprocessingShape">
                    <wps:wsp>
                      <wps:cNvSpPr/>
                      <wps:spPr>
                        <a:xfrm>
                          <a:off x="0" y="0"/>
                          <a:ext cx="3298190" cy="1936376"/>
                        </a:xfrm>
                        <a:prstGeom prst="roundRect">
                          <a:avLst/>
                        </a:prstGeom>
                        <a:ln>
                          <a:solidFill>
                            <a:schemeClr val="accent4">
                              <a:lumMod val="75000"/>
                            </a:schemeClr>
                          </a:solidFill>
                        </a:ln>
                      </wps:spPr>
                      <wps:style>
                        <a:lnRef idx="2">
                          <a:schemeClr val="accent5"/>
                        </a:lnRef>
                        <a:fillRef idx="1">
                          <a:schemeClr val="lt1"/>
                        </a:fillRef>
                        <a:effectRef idx="0">
                          <a:schemeClr val="accent5"/>
                        </a:effectRef>
                        <a:fontRef idx="minor">
                          <a:schemeClr val="dk1"/>
                        </a:fontRef>
                      </wps:style>
                      <wps:txbx>
                        <w:txbxContent>
                          <w:p w:rsidR="00AC4E9C" w:rsidRPr="005B247B" w:rsidRDefault="00AC4E9C" w:rsidP="001343B5">
                            <w:r>
                              <w:rPr>
                                <w:b/>
                              </w:rPr>
                              <w:t>6. Ecuaciones con radicales</w:t>
                            </w:r>
                            <w:r>
                              <w:t xml:space="preserve"> (</w:t>
                            </w:r>
                            <m:oMath>
                              <m:rad>
                                <m:radPr>
                                  <m:degHide m:val="1"/>
                                  <m:ctrlPr>
                                    <w:rPr>
                                      <w:rFonts w:ascii="Cambria Math" w:hAnsi="Cambria Math"/>
                                      <w:i/>
                                    </w:rPr>
                                  </m:ctrlPr>
                                </m:radPr>
                                <m:deg/>
                                <m:e>
                                  <m:r>
                                    <w:rPr>
                                      <w:rFonts w:ascii="Cambria Math" w:hAnsi="Cambria Math"/>
                                    </w:rPr>
                                    <m:t>x+a</m:t>
                                  </m:r>
                                </m:e>
                              </m:rad>
                              <m:r>
                                <w:rPr>
                                  <w:rFonts w:ascii="Cambria Math" w:hAnsi="Cambria Math"/>
                                </w:rPr>
                                <m:t>+b=cx</m:t>
                              </m:r>
                            </m:oMath>
                            <w:r>
                              <w:t>)</w:t>
                            </w:r>
                          </w:p>
                          <w:p w:rsidR="00AC4E9C" w:rsidRDefault="00AC4E9C" w:rsidP="001343B5">
                            <w:r>
                              <w:t>(1) Si hay un solo radical se aísla en un lado.</w:t>
                            </w:r>
                          </w:p>
                          <w:p w:rsidR="00AC4E9C" w:rsidRDefault="00AC4E9C" w:rsidP="001343B5">
                            <w:r>
                              <w:t>(2) Se elevan los dos miembros de la ecuación al índice de la raíz y se resuelve la ecuación.</w:t>
                            </w:r>
                          </w:p>
                          <w:p w:rsidR="00AC4E9C" w:rsidRDefault="00AC4E9C" w:rsidP="001343B5">
                            <w:r>
                              <w:t>(3) Se comprueba si las soluciones son válidas.</w:t>
                            </w:r>
                          </w:p>
                          <w:p w:rsidR="00AC4E9C" w:rsidRDefault="00AC4E9C" w:rsidP="001343B5">
                            <w:r>
                              <w:t>(4) Si hay más de un radical se repite el proceso.</w:t>
                            </w:r>
                          </w:p>
                          <w:p w:rsidR="00AC4E9C" w:rsidRPr="00646545" w:rsidRDefault="00567CA9" w:rsidP="001343B5">
                            <w:pPr>
                              <w:rPr>
                                <w:sz w:val="18"/>
                              </w:rPr>
                            </w:pPr>
                            <w:hyperlink r:id="rId76" w:history="1">
                              <w:r w:rsidR="00AC4E9C" w:rsidRPr="000530C7">
                                <w:rPr>
                                  <w:rStyle w:val="Hipervnculo"/>
                                  <w:sz w:val="18"/>
                                </w:rPr>
                                <w:t>https://www.youtube.com/watch?v=0kImG9PkGO0</w:t>
                              </w:r>
                            </w:hyperlink>
                            <w:r w:rsidR="00AC4E9C">
                              <w:rPr>
                                <w:sz w:val="18"/>
                              </w:rPr>
                              <w:t xml:space="preserve"> </w:t>
                            </w:r>
                          </w:p>
                          <w:p w:rsidR="00AC4E9C" w:rsidRPr="005B247B" w:rsidRDefault="00AC4E9C" w:rsidP="001343B5">
                            <w:r w:rsidRPr="005B247B">
                              <w:tab/>
                            </w:r>
                            <w:r w:rsidRPr="005B247B">
                              <w:tab/>
                            </w:r>
                          </w:p>
                          <w:p w:rsidR="00AC4E9C" w:rsidRPr="00633187" w:rsidRDefault="00AC4E9C" w:rsidP="001343B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B2BA943" id="Rectángulo redondeado 130" o:spid="_x0000_s1051" style="position:absolute;margin-left:271.5pt;margin-top:6pt;width:259.7pt;height:152.45pt;z-index:25396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" fillcolor="white [3201]" strokecolor="#bf8f00 [2407]" strokeweight="1pt">
                <v:stroke joinstyle="miter"/>
                <v:textbox>
                  <w:txbxContent>
                    <w:p w:rsidR="00AC4E9C" w:rsidRPr="005B247B" w:rsidRDefault="00AC4E9C" w:rsidP="001343B5">
                      <w:r>
                        <w:rPr>
                          <w:b/>
                        </w:rPr>
                        <w:t>6. Ecuaciones con radicales</w:t>
                      </w:r>
                      <w:r>
                        <w:t xml:space="preserve"> (</w:t>
                      </w:r>
                      <m:oMath>
                        <m:rad>
                          <m:radPr>
                            <m:degHide m:val="1"/>
                            <m:ctrlPr>
                              <w:rPr>
                                <w:rFonts w:ascii="Cambria Math" w:hAnsi="Cambria Math"/>
                                <w:i/>
                              </w:rPr>
                            </m:ctrlPr>
                          </m:radPr>
                          <m:deg/>
                          <m:e>
                            <m:r>
                              <w:rPr>
                                <w:rFonts w:ascii="Cambria Math" w:hAnsi="Cambria Math"/>
                              </w:rPr>
                              <m:t>x+a</m:t>
                            </m:r>
                          </m:e>
                        </m:rad>
                        <m:r>
                          <w:rPr>
                            <w:rFonts w:ascii="Cambria Math" w:hAnsi="Cambria Math"/>
                          </w:rPr>
                          <m:t>+b=cx</m:t>
                        </m:r>
                      </m:oMath>
                      <w:r>
                        <w:t>)</w:t>
                      </w:r>
                    </w:p>
                    <w:p w:rsidR="00AC4E9C" w:rsidRDefault="00AC4E9C" w:rsidP="001343B5">
                      <w:r>
                        <w:t>(1) Si hay un solo radical se aísla en un lado.</w:t>
                      </w:r>
                    </w:p>
                    <w:p w:rsidR="00AC4E9C" w:rsidRDefault="00AC4E9C" w:rsidP="001343B5">
                      <w:r>
                        <w:t>(2) Se elevan los dos miembros de la ecuación al índice de la raíz y se resuelve la ecuación.</w:t>
                      </w:r>
                    </w:p>
                    <w:p w:rsidR="00AC4E9C" w:rsidRDefault="00AC4E9C" w:rsidP="001343B5">
                      <w:r>
                        <w:t>(3) Se comprueba si las soluciones son válidas.</w:t>
                      </w:r>
                    </w:p>
                    <w:p w:rsidR="00AC4E9C" w:rsidRDefault="00AC4E9C" w:rsidP="001343B5">
                      <w:r>
                        <w:t>(4) Si hay más de un radical se repite el proceso.</w:t>
                      </w:r>
                    </w:p>
                    <w:p w:rsidR="00AC4E9C" w:rsidRPr="00646545" w:rsidRDefault="00AC4E9C" w:rsidP="001343B5">
                      <w:pPr>
                        <w:rPr>
                          <w:sz w:val="18"/>
                        </w:rPr>
                      </w:pPr>
                      <w:hyperlink r:id="rId77" w:history="1">
                        <w:r w:rsidRPr="000530C7">
                          <w:rPr>
                            <w:rStyle w:val="Hipervnculo"/>
                            <w:sz w:val="18"/>
                          </w:rPr>
                          <w:t>https://www.youtube.com/watch?v=0kImG9PkGO0</w:t>
                        </w:r>
                      </w:hyperlink>
                      <w:r>
                        <w:rPr>
                          <w:sz w:val="18"/>
                        </w:rPr>
                        <w:t xml:space="preserve"> </w:t>
                      </w:r>
                    </w:p>
                    <w:p w:rsidR="00AC4E9C" w:rsidRPr="005B247B" w:rsidRDefault="00AC4E9C" w:rsidP="001343B5">
                      <w:r w:rsidRPr="005B247B">
                        <w:tab/>
                      </w:r>
                      <w:r w:rsidRPr="005B247B">
                        <w:tab/>
                      </w:r>
                    </w:p>
                    <w:p w:rsidR="00AC4E9C" w:rsidRPr="00633187" w:rsidRDefault="00AC4E9C" w:rsidP="001343B5"/>
                  </w:txbxContent>
                </v:textbox>
              </v:roundrect>
            </w:pict>
          </mc:Fallback>
        </mc:AlternateContent>
      </w:r>
    </w:p>
    <w:p w:rsidR="00B74BC2" w:rsidRDefault="00B74BC2" w:rsidP="001343B5">
      <w:pPr>
        <w:rPr>
          <w:sz w:val="18"/>
          <w:szCs w:val="32"/>
        </w:rPr>
      </w:pPr>
    </w:p>
    <w:p w:rsidR="00B74BC2" w:rsidRDefault="007D2B9B" w:rsidP="001343B5">
      <w:pPr>
        <w:rPr>
          <w:sz w:val="18"/>
          <w:szCs w:val="32"/>
        </w:rPr>
      </w:pPr>
      <w:r>
        <w:rPr>
          <w:noProof/>
        </w:rPr>
        <mc:AlternateContent>
          <mc:Choice Requires="wps">
            <w:drawing>
              <wp:anchor distT="0" distB="0" distL="114300" distR="114300" simplePos="0" relativeHeight="253967360" behindDoc="0" locked="0" layoutInCell="1" allowOverlap="1" wp14:anchorId="31B643B0" wp14:editId="384F78F3">
                <wp:simplePos x="0" y="0"/>
                <wp:positionH relativeFrom="column">
                  <wp:posOffset>-26670</wp:posOffset>
                </wp:positionH>
                <wp:positionV relativeFrom="paragraph">
                  <wp:posOffset>54658</wp:posOffset>
                </wp:positionV>
                <wp:extent cx="3274695" cy="3657600"/>
                <wp:effectExtent l="0" t="0" r="14605" b="12700"/>
                <wp:wrapNone/>
                <wp:docPr id="58" name="Rectángulo redondeado 58"/>
                <wp:cNvGraphicFramePr/>
                <a:graphic xmlns:a="http://schemas.openxmlformats.org/drawingml/2006/main">
                  <a:graphicData uri="http://schemas.microsoft.com/office/word/2010/wordprocessingShape">
                    <wps:wsp>
                      <wps:cNvSpPr/>
                      <wps:spPr>
                        <a:xfrm>
                          <a:off x="0" y="0"/>
                          <a:ext cx="3274695" cy="3657600"/>
                        </a:xfrm>
                        <a:prstGeom prst="roundRect">
                          <a:avLst/>
                        </a:prstGeom>
                      </wps:spPr>
                      <wps:style>
                        <a:lnRef idx="2">
                          <a:schemeClr val="accent6"/>
                        </a:lnRef>
                        <a:fillRef idx="1">
                          <a:schemeClr val="lt1"/>
                        </a:fillRef>
                        <a:effectRef idx="0">
                          <a:schemeClr val="accent6"/>
                        </a:effectRef>
                        <a:fontRef idx="minor">
                          <a:schemeClr val="dk1"/>
                        </a:fontRef>
                      </wps:style>
                      <wps:txbx>
                        <w:txbxContent>
                          <w:p w:rsidR="00AC4E9C" w:rsidRDefault="00AC4E9C" w:rsidP="001343B5">
                            <w:pPr>
                              <w:rPr>
                                <w:b/>
                              </w:rPr>
                            </w:pPr>
                            <w:r>
                              <w:rPr>
                                <w:b/>
                              </w:rPr>
                              <w:t xml:space="preserve">4. Resolución de ecuaciones de grado </w:t>
                            </w:r>
                            <m:oMath>
                              <m:r>
                                <m:rPr>
                                  <m:sty m:val="bi"/>
                                </m:rPr>
                                <w:rPr>
                                  <w:rFonts w:ascii="Cambria Math" w:hAnsi="Cambria Math"/>
                                </w:rPr>
                                <m:t>≥</m:t>
                              </m:r>
                            </m:oMath>
                            <w:r>
                              <w:rPr>
                                <w:b/>
                              </w:rPr>
                              <w:t>2</w:t>
                            </w:r>
                          </w:p>
                          <w:p w:rsidR="00AC4E9C" w:rsidRPr="009345DF" w:rsidRDefault="00AC4E9C" w:rsidP="001343B5">
                            <w:pPr>
                              <w:rPr>
                                <w:lang w:val="en-US"/>
                              </w:rPr>
                            </w:pPr>
                            <w:r w:rsidRPr="009345DF">
                              <w:rPr>
                                <w:lang w:val="en-US"/>
                              </w:rPr>
                              <w:t>ax</w:t>
                            </w:r>
                            <w:r w:rsidRPr="009345DF">
                              <w:rPr>
                                <w:vertAlign w:val="superscript"/>
                                <w:lang w:val="en-US"/>
                              </w:rPr>
                              <w:t>2</w:t>
                            </w:r>
                            <w:r w:rsidRPr="009345DF">
                              <w:rPr>
                                <w:lang w:val="en-US"/>
                              </w:rPr>
                              <w:t xml:space="preserve">+bx+c=0 </w:t>
                            </w:r>
                            <w:r>
                              <w:sym w:font="Wingdings" w:char="F0E0"/>
                            </w:r>
                            <w:r w:rsidRPr="009345DF">
                              <w:rPr>
                                <w:lang w:val="en-US"/>
                              </w:rPr>
                              <w:t xml:space="preserve"> x=</w:t>
                            </w:r>
                            <m:oMath>
                              <m:f>
                                <m:fPr>
                                  <m:ctrlPr>
                                    <w:rPr>
                                      <w:rFonts w:ascii="Cambria Math" w:hAnsi="Cambria Math"/>
                                      <w:i/>
                                    </w:rPr>
                                  </m:ctrlPr>
                                </m:fPr>
                                <m:num>
                                  <m:r>
                                    <w:rPr>
                                      <w:rFonts w:ascii="Cambria Math" w:hAnsi="Cambria Math"/>
                                      <w:lang w:val="en-US"/>
                                    </w:rPr>
                                    <m:t>-</m:t>
                                  </m:r>
                                  <m:r>
                                    <w:rPr>
                                      <w:rFonts w:ascii="Cambria Math" w:hAnsi="Cambria Math"/>
                                    </w:rPr>
                                    <m:t>b</m:t>
                                  </m:r>
                                  <m:r>
                                    <w:rPr>
                                      <w:rFonts w:ascii="Cambria Math" w:hAnsi="Cambria Math"/>
                                      <w:lang w:val="en-US"/>
                                    </w:rPr>
                                    <m:t>±</m:t>
                                  </m:r>
                                  <m:rad>
                                    <m:radPr>
                                      <m:degHide m:val="1"/>
                                      <m:ctrlPr>
                                        <w:rPr>
                                          <w:rFonts w:ascii="Cambria Math" w:hAnsi="Cambria Math"/>
                                          <w:i/>
                                        </w:rPr>
                                      </m:ctrlPr>
                                    </m:radPr>
                                    <m:deg/>
                                    <m:e>
                                      <m:sSup>
                                        <m:sSupPr>
                                          <m:ctrlPr>
                                            <w:rPr>
                                              <w:rFonts w:ascii="Cambria Math" w:hAnsi="Cambria Math"/>
                                              <w:i/>
                                            </w:rPr>
                                          </m:ctrlPr>
                                        </m:sSupPr>
                                        <m:e>
                                          <m:r>
                                            <w:rPr>
                                              <w:rFonts w:ascii="Cambria Math" w:hAnsi="Cambria Math"/>
                                            </w:rPr>
                                            <m:t>b</m:t>
                                          </m:r>
                                        </m:e>
                                        <m:sup>
                                          <m:r>
                                            <w:rPr>
                                              <w:rFonts w:ascii="Cambria Math" w:hAnsi="Cambria Math"/>
                                              <w:lang w:val="en-US"/>
                                            </w:rPr>
                                            <m:t>2</m:t>
                                          </m:r>
                                        </m:sup>
                                      </m:sSup>
                                      <m:r>
                                        <w:rPr>
                                          <w:rFonts w:ascii="Cambria Math" w:hAnsi="Cambria Math"/>
                                          <w:lang w:val="en-US"/>
                                        </w:rPr>
                                        <m:t>-4</m:t>
                                      </m:r>
                                      <m:r>
                                        <w:rPr>
                                          <w:rFonts w:ascii="Cambria Math" w:hAnsi="Cambria Math"/>
                                        </w:rPr>
                                        <m:t>ac</m:t>
                                      </m:r>
                                    </m:e>
                                  </m:rad>
                                </m:num>
                                <m:den>
                                  <m:r>
                                    <w:rPr>
                                      <w:rFonts w:ascii="Cambria Math" w:hAnsi="Cambria Math"/>
                                      <w:lang w:val="en-US"/>
                                    </w:rPr>
                                    <m:t>2</m:t>
                                  </m:r>
                                  <m:r>
                                    <w:rPr>
                                      <w:rFonts w:ascii="Cambria Math" w:hAnsi="Cambria Math"/>
                                    </w:rPr>
                                    <m:t>a</m:t>
                                  </m:r>
                                </m:den>
                              </m:f>
                            </m:oMath>
                          </w:p>
                          <w:p w:rsidR="00AC4E9C" w:rsidRPr="007068DA" w:rsidRDefault="00AC4E9C" w:rsidP="001343B5">
                            <w:pPr>
                              <w:rPr>
                                <w:b/>
                                <w:u w:val="single"/>
                              </w:rPr>
                            </w:pPr>
                            <w:r w:rsidRPr="007068DA">
                              <w:rPr>
                                <w:b/>
                                <w:u w:val="single"/>
                              </w:rPr>
                              <w:t>Ecuaciones incompletas</w:t>
                            </w:r>
                          </w:p>
                          <w:p w:rsidR="00AC4E9C" w:rsidRPr="009345DF" w:rsidRDefault="00AC4E9C" w:rsidP="001343B5">
                            <w:r w:rsidRPr="009345DF">
                              <w:t>ax</w:t>
                            </w:r>
                            <w:r w:rsidRPr="009345DF">
                              <w:rPr>
                                <w:vertAlign w:val="superscript"/>
                              </w:rPr>
                              <w:t>2</w:t>
                            </w:r>
                            <w:r w:rsidRPr="009345DF">
                              <w:t xml:space="preserve">+bx=0 </w:t>
                            </w:r>
                            <w:r>
                              <w:sym w:font="Wingdings" w:char="F0E0"/>
                            </w:r>
                            <w:r w:rsidRPr="009345DF">
                              <w:t xml:space="preserve"> x(ax+b)=0 </w:t>
                            </w:r>
                            <w:r>
                              <w:sym w:font="Wingdings" w:char="F0E0"/>
                            </w:r>
                            <w:r w:rsidRPr="009345DF">
                              <w:t xml:space="preserve"> x=0 ;  x=-b/a</w:t>
                            </w:r>
                          </w:p>
                          <w:p w:rsidR="00AC4E9C" w:rsidRPr="009345DF" w:rsidRDefault="00AC4E9C" w:rsidP="001343B5">
                            <w:r w:rsidRPr="009345DF">
                              <w:t>ax</w:t>
                            </w:r>
                            <w:r w:rsidRPr="009345DF">
                              <w:rPr>
                                <w:vertAlign w:val="superscript"/>
                              </w:rPr>
                              <w:t>2</w:t>
                            </w:r>
                            <w:r w:rsidRPr="009345DF">
                              <w:t xml:space="preserve">+c=0 </w:t>
                            </w:r>
                            <w:r w:rsidRPr="00FA2696">
                              <w:rPr>
                                <w:lang w:val="en-US"/>
                              </w:rPr>
                              <w:sym w:font="Wingdings" w:char="F0E0"/>
                            </w:r>
                            <w:r w:rsidRPr="009345DF">
                              <w:t xml:space="preserve"> x=</w:t>
                            </w:r>
                            <m:oMath>
                              <m:r>
                                <w:rPr>
                                  <w:rFonts w:ascii="Cambria Math" w:hAnsi="Cambria Math"/>
                                </w:rPr>
                                <m:t>±</m:t>
                              </m:r>
                              <m:f>
                                <m:fPr>
                                  <m:ctrlPr>
                                    <w:rPr>
                                      <w:rFonts w:ascii="Cambria Math" w:hAnsi="Cambria Math"/>
                                      <w:i/>
                                      <w:lang w:val="en-US"/>
                                    </w:rPr>
                                  </m:ctrlPr>
                                </m:fPr>
                                <m:num>
                                  <m:rad>
                                    <m:radPr>
                                      <m:degHide m:val="1"/>
                                      <m:ctrlPr>
                                        <w:rPr>
                                          <w:rFonts w:ascii="Cambria Math" w:hAnsi="Cambria Math"/>
                                          <w:i/>
                                          <w:lang w:val="en-US"/>
                                        </w:rPr>
                                      </m:ctrlPr>
                                    </m:radPr>
                                    <m:deg/>
                                    <m:e>
                                      <m:r>
                                        <w:rPr>
                                          <w:rFonts w:ascii="Cambria Math" w:hAnsi="Cambria Math"/>
                                        </w:rPr>
                                        <m:t>-</m:t>
                                      </m:r>
                                      <m:r>
                                        <w:rPr>
                                          <w:rFonts w:ascii="Cambria Math" w:hAnsi="Cambria Math"/>
                                          <w:lang w:val="en-US"/>
                                        </w:rPr>
                                        <m:t>c</m:t>
                                      </m:r>
                                    </m:e>
                                  </m:rad>
                                </m:num>
                                <m:den>
                                  <m:r>
                                    <w:rPr>
                                      <w:rFonts w:ascii="Cambria Math" w:hAnsi="Cambria Math"/>
                                      <w:lang w:val="en-US"/>
                                    </w:rPr>
                                    <m:t>a</m:t>
                                  </m:r>
                                </m:den>
                              </m:f>
                            </m:oMath>
                          </w:p>
                          <w:p w:rsidR="00AC4E9C" w:rsidRPr="009345DF" w:rsidRDefault="00567CA9" w:rsidP="001343B5">
                            <w:pPr>
                              <w:rPr>
                                <w:sz w:val="12"/>
                                <w:szCs w:val="12"/>
                              </w:rPr>
                            </w:pPr>
                            <w:hyperlink r:id="rId78" w:history="1">
                              <w:r w:rsidR="00AC4E9C" w:rsidRPr="009345DF">
                                <w:rPr>
                                  <w:rStyle w:val="Hipervnculo"/>
                                  <w:sz w:val="12"/>
                                  <w:szCs w:val="12"/>
                                </w:rPr>
                                <w:t>https://drive.google.com/file/d/1JCQIrHY39q827ifXvFZmGCXyULNe3-ut/view?usp=sharing</w:t>
                              </w:r>
                            </w:hyperlink>
                            <w:r w:rsidR="00AC4E9C" w:rsidRPr="009345DF">
                              <w:rPr>
                                <w:sz w:val="12"/>
                                <w:szCs w:val="12"/>
                              </w:rPr>
                              <w:t xml:space="preserve"> </w:t>
                            </w:r>
                          </w:p>
                          <w:p w:rsidR="00AC4E9C" w:rsidRPr="009345DF" w:rsidRDefault="00567CA9" w:rsidP="001343B5">
                            <w:pPr>
                              <w:rPr>
                                <w:sz w:val="11"/>
                                <w:szCs w:val="12"/>
                              </w:rPr>
                            </w:pPr>
                            <w:hyperlink r:id="rId79" w:history="1">
                              <w:r w:rsidR="00AC4E9C" w:rsidRPr="009345DF">
                                <w:rPr>
                                  <w:rStyle w:val="Hipervnculo"/>
                                  <w:sz w:val="11"/>
                                  <w:szCs w:val="12"/>
                                </w:rPr>
                                <w:t>https://drive.google.com/file/d/14tMQGqYxF8whcRWrfyLdYXu2dgWebsJ6/view?usp=sharing</w:t>
                              </w:r>
                            </w:hyperlink>
                            <w:r w:rsidR="00AC4E9C" w:rsidRPr="009345DF">
                              <w:rPr>
                                <w:sz w:val="11"/>
                                <w:szCs w:val="12"/>
                              </w:rPr>
                              <w:t xml:space="preserve"> </w:t>
                            </w:r>
                            <w:r w:rsidR="00AC4E9C">
                              <w:rPr>
                                <w:sz w:val="11"/>
                                <w:szCs w:val="12"/>
                              </w:rPr>
                              <w:br/>
                            </w:r>
                          </w:p>
                          <w:p w:rsidR="00AC4E9C" w:rsidRPr="009345DF" w:rsidRDefault="00AC4E9C" w:rsidP="001343B5">
                            <w:pPr>
                              <w:rPr>
                                <w:b/>
                                <w:u w:val="single"/>
                              </w:rPr>
                            </w:pPr>
                            <w:r w:rsidRPr="009345DF">
                              <w:rPr>
                                <w:b/>
                                <w:u w:val="single"/>
                              </w:rPr>
                              <w:t>Ecuaciones Bicuadradas</w:t>
                            </w:r>
                          </w:p>
                          <w:p w:rsidR="00AC4E9C" w:rsidRDefault="00AC4E9C" w:rsidP="001343B5">
                            <w:r w:rsidRPr="00D66471">
                              <w:t>ax</w:t>
                            </w:r>
                            <w:r w:rsidRPr="00D66471">
                              <w:rPr>
                                <w:vertAlign w:val="superscript"/>
                              </w:rPr>
                              <w:t>4</w:t>
                            </w:r>
                            <w:r w:rsidRPr="00D66471">
                              <w:t>+bx</w:t>
                            </w:r>
                            <w:r w:rsidRPr="00D66471">
                              <w:rPr>
                                <w:vertAlign w:val="superscript"/>
                              </w:rPr>
                              <w:t>2</w:t>
                            </w:r>
                            <w:r w:rsidRPr="00D66471">
                              <w:t xml:space="preserve">+c=0 </w:t>
                            </w:r>
                            <w:r w:rsidRPr="00FA2696">
                              <w:rPr>
                                <w:lang w:val="en-US"/>
                              </w:rPr>
                              <w:sym w:font="Wingdings" w:char="F0E0"/>
                            </w:r>
                            <w:r w:rsidRPr="00D66471">
                              <w:t xml:space="preserve"> Cambio y</w:t>
                            </w:r>
                            <w:r>
                              <w:t>=x</w:t>
                            </w:r>
                            <w:r>
                              <w:rPr>
                                <w:vertAlign w:val="superscript"/>
                              </w:rPr>
                              <w:t>2</w:t>
                            </w:r>
                            <w:r>
                              <w:t>. Resolver ay</w:t>
                            </w:r>
                            <w:r>
                              <w:rPr>
                                <w:vertAlign w:val="superscript"/>
                              </w:rPr>
                              <w:t>2</w:t>
                            </w:r>
                            <w:r>
                              <w:t>+by+c=0</w:t>
                            </w:r>
                          </w:p>
                          <w:p w:rsidR="00AC4E9C" w:rsidRDefault="00AC4E9C" w:rsidP="001343B5">
                            <w:r w:rsidRPr="00D66471">
                              <w:t>Con las soluciones</w:t>
                            </w:r>
                            <w:r>
                              <w:t xml:space="preserve"> y</w:t>
                            </w:r>
                            <w:r>
                              <w:rPr>
                                <w:vertAlign w:val="subscript"/>
                              </w:rPr>
                              <w:t>0</w:t>
                            </w:r>
                            <w:r>
                              <w:t xml:space="preserve"> , y</w:t>
                            </w:r>
                            <w:r>
                              <w:rPr>
                                <w:vertAlign w:val="subscript"/>
                              </w:rPr>
                              <w:t>1</w:t>
                            </w:r>
                            <w:r>
                              <w:t>, despejar x</w:t>
                            </w:r>
                            <w:r>
                              <w:rPr>
                                <w:vertAlign w:val="superscript"/>
                              </w:rPr>
                              <w:t>2</w:t>
                            </w:r>
                            <w:r>
                              <w:t>=y</w:t>
                            </w:r>
                            <w:r>
                              <w:rPr>
                                <w:vertAlign w:val="subscript"/>
                              </w:rPr>
                              <w:t>0</w:t>
                            </w:r>
                            <w:r>
                              <w:t xml:space="preserve"> ; x</w:t>
                            </w:r>
                            <w:r>
                              <w:rPr>
                                <w:vertAlign w:val="superscript"/>
                              </w:rPr>
                              <w:t>2</w:t>
                            </w:r>
                            <w:r>
                              <w:t>=y</w:t>
                            </w:r>
                            <w:r>
                              <w:rPr>
                                <w:vertAlign w:val="subscript"/>
                              </w:rPr>
                              <w:t>1</w:t>
                            </w:r>
                            <w:r w:rsidRPr="00D66471">
                              <w:tab/>
                            </w:r>
                          </w:p>
                          <w:p w:rsidR="00AC4E9C" w:rsidRPr="00646545" w:rsidRDefault="00567CA9" w:rsidP="001343B5">
                            <w:pPr>
                              <w:rPr>
                                <w:sz w:val="10"/>
                              </w:rPr>
                            </w:pPr>
                            <w:hyperlink r:id="rId80" w:history="1">
                              <w:r w:rsidR="00AC4E9C" w:rsidRPr="007068DA">
                                <w:rPr>
                                  <w:rStyle w:val="Hipervnculo"/>
                                  <w:sz w:val="18"/>
                                </w:rPr>
                                <w:t>https://www.youtube.com/watch?v=GpsgWkhieC8</w:t>
                              </w:r>
                            </w:hyperlink>
                            <w:r w:rsidR="00AC4E9C" w:rsidRPr="007068DA">
                              <w:rPr>
                                <w:sz w:val="18"/>
                              </w:rPr>
                              <w:t xml:space="preserve"> </w:t>
                            </w:r>
                            <w:r w:rsidR="00AC4E9C">
                              <w:rPr>
                                <w:sz w:val="18"/>
                              </w:rPr>
                              <w:br/>
                            </w:r>
                          </w:p>
                          <w:p w:rsidR="00AC4E9C" w:rsidRPr="007068DA" w:rsidRDefault="00AC4E9C" w:rsidP="001343B5">
                            <w:pPr>
                              <w:rPr>
                                <w:b/>
                                <w:u w:val="single"/>
                              </w:rPr>
                            </w:pPr>
                            <w:r w:rsidRPr="007068DA">
                              <w:rPr>
                                <w:b/>
                                <w:u w:val="single"/>
                              </w:rPr>
                              <w:t xml:space="preserve">Ecuaciones de grado </w:t>
                            </w:r>
                            <m:oMath>
                              <m:r>
                                <m:rPr>
                                  <m:sty m:val="bi"/>
                                </m:rPr>
                                <w:rPr>
                                  <w:rFonts w:ascii="Cambria Math" w:hAnsi="Cambria Math"/>
                                  <w:u w:val="single"/>
                                </w:rPr>
                                <m:t>≥</m:t>
                              </m:r>
                            </m:oMath>
                            <w:r w:rsidRPr="007068DA">
                              <w:rPr>
                                <w:b/>
                                <w:u w:val="single"/>
                              </w:rPr>
                              <w:t>3</w:t>
                            </w:r>
                          </w:p>
                          <w:p w:rsidR="00AC4E9C" w:rsidRPr="00FB2A6F" w:rsidRDefault="00AC4E9C" w:rsidP="001343B5">
                            <w:pPr>
                              <w:rPr>
                                <w:sz w:val="10"/>
                              </w:rPr>
                            </w:pPr>
                            <w:r>
                              <w:t xml:space="preserve">Expresar P(x)=0 y factorizar utilizando Ruffini. </w:t>
                            </w:r>
                            <w:hyperlink r:id="rId81" w:history="1">
                              <w:r w:rsidRPr="000530C7">
                                <w:rPr>
                                  <w:rStyle w:val="Hipervnculo"/>
                                  <w:sz w:val="11"/>
                                </w:rPr>
                                <w:t>https://drive.google.com/file/d/1ewCcwIW7aA3qPmhWzEHHcupd6jUamRLq/view?usp=sharing</w:t>
                              </w:r>
                            </w:hyperlink>
                            <w:r>
                              <w:rPr>
                                <w:sz w:val="1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1B643B0" id="Rectángulo redondeado 58" o:spid="_x0000_s1052" style="position:absolute;margin-left:-2.1pt;margin-top:4.3pt;width:257.85pt;height:4in;z-index:25396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" fillcolor="white [3201]" strokecolor="#70ad47 [3209]" strokeweight="1pt">
                <v:stroke joinstyle="miter"/>
                <v:textbox>
                  <w:txbxContent>
                    <w:p w:rsidR="00AC4E9C" w:rsidRDefault="00AC4E9C" w:rsidP="001343B5">
                      <w:pPr>
                        <w:rPr>
                          <w:b/>
                        </w:rPr>
                      </w:pPr>
                      <w:r>
                        <w:rPr>
                          <w:b/>
                        </w:rPr>
                        <w:t xml:space="preserve">4. Resolución de ecuaciones de grado </w:t>
                      </w:r>
                      <m:oMath>
                        <m:r>
                          <m:rPr>
                            <m:sty m:val="bi"/>
                          </m:rPr>
                          <w:rPr>
                            <w:rFonts w:ascii="Cambria Math" w:hAnsi="Cambria Math"/>
                          </w:rPr>
                          <m:t>≥</m:t>
                        </m:r>
                      </m:oMath>
                      <w:r>
                        <w:rPr>
                          <w:b/>
                        </w:rPr>
                        <w:t>2</w:t>
                      </w:r>
                    </w:p>
                    <w:p w:rsidR="00AC4E9C" w:rsidRPr="009345DF" w:rsidRDefault="00AC4E9C" w:rsidP="001343B5">
                      <w:pPr>
                        <w:rPr>
                          <w:lang w:val="en-US"/>
                        </w:rPr>
                      </w:pPr>
                      <w:r w:rsidRPr="009345DF">
                        <w:rPr>
                          <w:lang w:val="en-US"/>
                        </w:rPr>
                        <w:t>ax</w:t>
                      </w:r>
                      <w:r w:rsidRPr="009345DF">
                        <w:rPr>
                          <w:vertAlign w:val="superscript"/>
                          <w:lang w:val="en-US"/>
                        </w:rPr>
                        <w:t>2</w:t>
                      </w:r>
                      <w:r w:rsidRPr="009345DF">
                        <w:rPr>
                          <w:lang w:val="en-US"/>
                        </w:rPr>
                        <w:t xml:space="preserve">+bx+c=0 </w:t>
                      </w:r>
                      <w:r>
                        <w:sym w:font="Wingdings" w:char="F0E0"/>
                      </w:r>
                      <w:r w:rsidRPr="009345DF">
                        <w:rPr>
                          <w:lang w:val="en-US"/>
                        </w:rPr>
                        <w:t xml:space="preserve"> x=</w:t>
                      </w:r>
                      <m:oMath>
                        <m:f>
                          <m:fPr>
                            <m:ctrlPr>
                              <w:rPr>
                                <w:rFonts w:ascii="Cambria Math" w:hAnsi="Cambria Math"/>
                                <w:i/>
                              </w:rPr>
                            </m:ctrlPr>
                          </m:fPr>
                          <m:num>
                            <m:r>
                              <w:rPr>
                                <w:rFonts w:ascii="Cambria Math" w:hAnsi="Cambria Math"/>
                                <w:lang w:val="en-US"/>
                              </w:rPr>
                              <m:t>-</m:t>
                            </m:r>
                            <m:r>
                              <w:rPr>
                                <w:rFonts w:ascii="Cambria Math" w:hAnsi="Cambria Math"/>
                              </w:rPr>
                              <m:t>b</m:t>
                            </m:r>
                            <m:r>
                              <w:rPr>
                                <w:rFonts w:ascii="Cambria Math" w:hAnsi="Cambria Math"/>
                                <w:lang w:val="en-US"/>
                              </w:rPr>
                              <m:t>±</m:t>
                            </m:r>
                            <m:rad>
                              <m:radPr>
                                <m:degHide m:val="1"/>
                                <m:ctrlPr>
                                  <w:rPr>
                                    <w:rFonts w:ascii="Cambria Math" w:hAnsi="Cambria Math"/>
                                    <w:i/>
                                  </w:rPr>
                                </m:ctrlPr>
                              </m:radPr>
                              <m:deg/>
                              <m:e>
                                <m:sSup>
                                  <m:sSupPr>
                                    <m:ctrlPr>
                                      <w:rPr>
                                        <w:rFonts w:ascii="Cambria Math" w:hAnsi="Cambria Math"/>
                                        <w:i/>
                                      </w:rPr>
                                    </m:ctrlPr>
                                  </m:sSupPr>
                                  <m:e>
                                    <m:r>
                                      <w:rPr>
                                        <w:rFonts w:ascii="Cambria Math" w:hAnsi="Cambria Math"/>
                                      </w:rPr>
                                      <m:t>b</m:t>
                                    </m:r>
                                  </m:e>
                                  <m:sup>
                                    <m:r>
                                      <w:rPr>
                                        <w:rFonts w:ascii="Cambria Math" w:hAnsi="Cambria Math"/>
                                        <w:lang w:val="en-US"/>
                                      </w:rPr>
                                      <m:t>2</m:t>
                                    </m:r>
                                  </m:sup>
                                </m:sSup>
                                <m:r>
                                  <w:rPr>
                                    <w:rFonts w:ascii="Cambria Math" w:hAnsi="Cambria Math"/>
                                    <w:lang w:val="en-US"/>
                                  </w:rPr>
                                  <m:t>-4</m:t>
                                </m:r>
                                <m:r>
                                  <w:rPr>
                                    <w:rFonts w:ascii="Cambria Math" w:hAnsi="Cambria Math"/>
                                  </w:rPr>
                                  <m:t>ac</m:t>
                                </m:r>
                              </m:e>
                            </m:rad>
                          </m:num>
                          <m:den>
                            <m:r>
                              <w:rPr>
                                <w:rFonts w:ascii="Cambria Math" w:hAnsi="Cambria Math"/>
                                <w:lang w:val="en-US"/>
                              </w:rPr>
                              <m:t>2</m:t>
                            </m:r>
                            <m:r>
                              <w:rPr>
                                <w:rFonts w:ascii="Cambria Math" w:hAnsi="Cambria Math"/>
                              </w:rPr>
                              <m:t>a</m:t>
                            </m:r>
                          </m:den>
                        </m:f>
                      </m:oMath>
                    </w:p>
                    <w:p w:rsidR="00AC4E9C" w:rsidRPr="007068DA" w:rsidRDefault="00AC4E9C" w:rsidP="001343B5">
                      <w:pPr>
                        <w:rPr>
                          <w:b/>
                          <w:u w:val="single"/>
                        </w:rPr>
                      </w:pPr>
                      <w:r w:rsidRPr="007068DA">
                        <w:rPr>
                          <w:b/>
                          <w:u w:val="single"/>
                        </w:rPr>
                        <w:t>Ecuaciones incompletas</w:t>
                      </w:r>
                    </w:p>
                    <w:p w:rsidR="00AC4E9C" w:rsidRPr="009345DF" w:rsidRDefault="00AC4E9C" w:rsidP="001343B5">
                      <w:r w:rsidRPr="009345DF">
                        <w:t>ax</w:t>
                      </w:r>
                      <w:r w:rsidRPr="009345DF">
                        <w:rPr>
                          <w:vertAlign w:val="superscript"/>
                        </w:rPr>
                        <w:t>2</w:t>
                      </w:r>
                      <w:r w:rsidRPr="009345DF">
                        <w:t xml:space="preserve">+bx=0 </w:t>
                      </w:r>
                      <w:r>
                        <w:sym w:font="Wingdings" w:char="F0E0"/>
                      </w:r>
                      <w:r w:rsidRPr="009345DF">
                        <w:t xml:space="preserve"> x(</w:t>
                      </w:r>
                      <w:proofErr w:type="spellStart"/>
                      <w:r w:rsidRPr="009345DF">
                        <w:t>ax+b</w:t>
                      </w:r>
                      <w:proofErr w:type="spellEnd"/>
                      <w:r w:rsidRPr="009345DF">
                        <w:t xml:space="preserve">)=0 </w:t>
                      </w:r>
                      <w:r>
                        <w:sym w:font="Wingdings" w:char="F0E0"/>
                      </w:r>
                      <w:r w:rsidRPr="009345DF">
                        <w:t xml:space="preserve"> x=0 ;  x=-b/a</w:t>
                      </w:r>
                    </w:p>
                    <w:p w:rsidR="00AC4E9C" w:rsidRPr="009345DF" w:rsidRDefault="00AC4E9C" w:rsidP="001343B5">
                      <w:r w:rsidRPr="009345DF">
                        <w:t>ax</w:t>
                      </w:r>
                      <w:r w:rsidRPr="009345DF">
                        <w:rPr>
                          <w:vertAlign w:val="superscript"/>
                        </w:rPr>
                        <w:t>2</w:t>
                      </w:r>
                      <w:r w:rsidRPr="009345DF">
                        <w:t xml:space="preserve">+c=0 </w:t>
                      </w:r>
                      <w:r w:rsidRPr="00FA2696">
                        <w:rPr>
                          <w:lang w:val="en-US"/>
                        </w:rPr>
                        <w:sym w:font="Wingdings" w:char="F0E0"/>
                      </w:r>
                      <w:r w:rsidRPr="009345DF">
                        <w:t xml:space="preserve"> x=</w:t>
                      </w:r>
                      <m:oMath>
                        <m:r>
                          <w:rPr>
                            <w:rFonts w:ascii="Cambria Math" w:hAnsi="Cambria Math"/>
                          </w:rPr>
                          <m:t>±</m:t>
                        </m:r>
                        <m:f>
                          <m:fPr>
                            <m:ctrlPr>
                              <w:rPr>
                                <w:rFonts w:ascii="Cambria Math" w:hAnsi="Cambria Math"/>
                                <w:i/>
                                <w:lang w:val="en-US"/>
                              </w:rPr>
                            </m:ctrlPr>
                          </m:fPr>
                          <m:num>
                            <m:rad>
                              <m:radPr>
                                <m:degHide m:val="1"/>
                                <m:ctrlPr>
                                  <w:rPr>
                                    <w:rFonts w:ascii="Cambria Math" w:hAnsi="Cambria Math"/>
                                    <w:i/>
                                    <w:lang w:val="en-US"/>
                                  </w:rPr>
                                </m:ctrlPr>
                              </m:radPr>
                              <m:deg/>
                              <m:e>
                                <m:r>
                                  <w:rPr>
                                    <w:rFonts w:ascii="Cambria Math" w:hAnsi="Cambria Math"/>
                                  </w:rPr>
                                  <m:t>-</m:t>
                                </m:r>
                                <m:r>
                                  <w:rPr>
                                    <w:rFonts w:ascii="Cambria Math" w:hAnsi="Cambria Math"/>
                                    <w:lang w:val="en-US"/>
                                  </w:rPr>
                                  <m:t>c</m:t>
                                </m:r>
                              </m:e>
                            </m:rad>
                          </m:num>
                          <m:den>
                            <m:r>
                              <w:rPr>
                                <w:rFonts w:ascii="Cambria Math" w:hAnsi="Cambria Math"/>
                                <w:lang w:val="en-US"/>
                              </w:rPr>
                              <m:t>a</m:t>
                            </m:r>
                          </m:den>
                        </m:f>
                      </m:oMath>
                    </w:p>
                    <w:p w:rsidR="00AC4E9C" w:rsidRPr="009345DF" w:rsidRDefault="00AC4E9C" w:rsidP="001343B5">
                      <w:pPr>
                        <w:rPr>
                          <w:sz w:val="12"/>
                          <w:szCs w:val="12"/>
                        </w:rPr>
                      </w:pPr>
                      <w:hyperlink r:id="rId82" w:history="1">
                        <w:r w:rsidRPr="009345DF">
                          <w:rPr>
                            <w:rStyle w:val="Hipervnculo"/>
                            <w:sz w:val="12"/>
                            <w:szCs w:val="12"/>
                          </w:rPr>
                          <w:t>https://drive.google.com/file/d/1JCQIrHY39q827ifXvFZmGCXyULNe3-ut/view?usp=sharing</w:t>
                        </w:r>
                      </w:hyperlink>
                      <w:r w:rsidRPr="009345DF">
                        <w:rPr>
                          <w:sz w:val="12"/>
                          <w:szCs w:val="12"/>
                        </w:rPr>
                        <w:t xml:space="preserve"> </w:t>
                      </w:r>
                    </w:p>
                    <w:p w:rsidR="00AC4E9C" w:rsidRPr="009345DF" w:rsidRDefault="00AC4E9C" w:rsidP="001343B5">
                      <w:pPr>
                        <w:rPr>
                          <w:sz w:val="11"/>
                          <w:szCs w:val="12"/>
                        </w:rPr>
                      </w:pPr>
                      <w:hyperlink r:id="rId83" w:history="1">
                        <w:r w:rsidRPr="009345DF">
                          <w:rPr>
                            <w:rStyle w:val="Hipervnculo"/>
                            <w:sz w:val="11"/>
                            <w:szCs w:val="12"/>
                          </w:rPr>
                          <w:t>https://drive.google.com/file/d/14tMQGqYxF8whcRWrfyLdYXu2dgWebsJ6/view?usp=sharing</w:t>
                        </w:r>
                      </w:hyperlink>
                      <w:r w:rsidRPr="009345DF">
                        <w:rPr>
                          <w:sz w:val="11"/>
                          <w:szCs w:val="12"/>
                        </w:rPr>
                        <w:t xml:space="preserve"> </w:t>
                      </w:r>
                      <w:r>
                        <w:rPr>
                          <w:sz w:val="11"/>
                          <w:szCs w:val="12"/>
                        </w:rPr>
                        <w:br/>
                      </w:r>
                    </w:p>
                    <w:p w:rsidR="00AC4E9C" w:rsidRPr="009345DF" w:rsidRDefault="00AC4E9C" w:rsidP="001343B5">
                      <w:pPr>
                        <w:rPr>
                          <w:b/>
                          <w:u w:val="single"/>
                        </w:rPr>
                      </w:pPr>
                      <w:r w:rsidRPr="009345DF">
                        <w:rPr>
                          <w:b/>
                          <w:u w:val="single"/>
                        </w:rPr>
                        <w:t>Ecuaciones Bicuadradas</w:t>
                      </w:r>
                    </w:p>
                    <w:p w:rsidR="00AC4E9C" w:rsidRDefault="00AC4E9C" w:rsidP="001343B5">
                      <w:r w:rsidRPr="00D66471">
                        <w:t>ax</w:t>
                      </w:r>
                      <w:r w:rsidRPr="00D66471">
                        <w:rPr>
                          <w:vertAlign w:val="superscript"/>
                        </w:rPr>
                        <w:t>4</w:t>
                      </w:r>
                      <w:r w:rsidRPr="00D66471">
                        <w:t>+bx</w:t>
                      </w:r>
                      <w:r w:rsidRPr="00D66471">
                        <w:rPr>
                          <w:vertAlign w:val="superscript"/>
                        </w:rPr>
                        <w:t>2</w:t>
                      </w:r>
                      <w:r w:rsidRPr="00D66471">
                        <w:t xml:space="preserve">+c=0 </w:t>
                      </w:r>
                      <w:r w:rsidRPr="00FA2696">
                        <w:rPr>
                          <w:lang w:val="en-US"/>
                        </w:rPr>
                        <w:sym w:font="Wingdings" w:char="F0E0"/>
                      </w:r>
                      <w:r w:rsidRPr="00D66471">
                        <w:t xml:space="preserve"> Cambio y</w:t>
                      </w:r>
                      <w:r>
                        <w:t>=x</w:t>
                      </w:r>
                      <w:r>
                        <w:rPr>
                          <w:vertAlign w:val="superscript"/>
                        </w:rPr>
                        <w:t>2</w:t>
                      </w:r>
                      <w:r>
                        <w:t>. Resolver ay</w:t>
                      </w:r>
                      <w:r>
                        <w:rPr>
                          <w:vertAlign w:val="superscript"/>
                        </w:rPr>
                        <w:t>2</w:t>
                      </w:r>
                      <w:r>
                        <w:t>+by+c=0</w:t>
                      </w:r>
                    </w:p>
                    <w:p w:rsidR="00AC4E9C" w:rsidRDefault="00AC4E9C" w:rsidP="001343B5">
                      <w:r w:rsidRPr="00D66471">
                        <w:t>Con las soluciones</w:t>
                      </w:r>
                      <w:r>
                        <w:t xml:space="preserve"> y</w:t>
                      </w:r>
                      <w:r>
                        <w:rPr>
                          <w:vertAlign w:val="subscript"/>
                        </w:rPr>
                        <w:t>0</w:t>
                      </w:r>
                      <w:r>
                        <w:t xml:space="preserve"> , y</w:t>
                      </w:r>
                      <w:r>
                        <w:rPr>
                          <w:vertAlign w:val="subscript"/>
                        </w:rPr>
                        <w:t>1</w:t>
                      </w:r>
                      <w:r>
                        <w:t>, despejar x</w:t>
                      </w:r>
                      <w:r>
                        <w:rPr>
                          <w:vertAlign w:val="superscript"/>
                        </w:rPr>
                        <w:t>2</w:t>
                      </w:r>
                      <w:r>
                        <w:t>=y</w:t>
                      </w:r>
                      <w:r>
                        <w:rPr>
                          <w:vertAlign w:val="subscript"/>
                        </w:rPr>
                        <w:t>0</w:t>
                      </w:r>
                      <w:r>
                        <w:t xml:space="preserve"> ; x</w:t>
                      </w:r>
                      <w:r>
                        <w:rPr>
                          <w:vertAlign w:val="superscript"/>
                        </w:rPr>
                        <w:t>2</w:t>
                      </w:r>
                      <w:r>
                        <w:t>=y</w:t>
                      </w:r>
                      <w:r>
                        <w:rPr>
                          <w:vertAlign w:val="subscript"/>
                        </w:rPr>
                        <w:t>1</w:t>
                      </w:r>
                      <w:r w:rsidRPr="00D66471">
                        <w:tab/>
                      </w:r>
                    </w:p>
                    <w:p w:rsidR="00AC4E9C" w:rsidRPr="00646545" w:rsidRDefault="00AC4E9C" w:rsidP="001343B5">
                      <w:pPr>
                        <w:rPr>
                          <w:sz w:val="10"/>
                        </w:rPr>
                      </w:pPr>
                      <w:hyperlink r:id="rId84" w:history="1">
                        <w:r w:rsidRPr="007068DA">
                          <w:rPr>
                            <w:rStyle w:val="Hipervnculo"/>
                            <w:sz w:val="18"/>
                          </w:rPr>
                          <w:t>https://www.youtube.com/watch?v=GpsgWkhieC8</w:t>
                        </w:r>
                      </w:hyperlink>
                      <w:r w:rsidRPr="007068DA">
                        <w:rPr>
                          <w:sz w:val="18"/>
                        </w:rPr>
                        <w:t xml:space="preserve"> </w:t>
                      </w:r>
                      <w:r>
                        <w:rPr>
                          <w:sz w:val="18"/>
                        </w:rPr>
                        <w:br/>
                      </w:r>
                    </w:p>
                    <w:p w:rsidR="00AC4E9C" w:rsidRPr="007068DA" w:rsidRDefault="00AC4E9C" w:rsidP="001343B5">
                      <w:pPr>
                        <w:rPr>
                          <w:b/>
                          <w:u w:val="single"/>
                        </w:rPr>
                      </w:pPr>
                      <w:r w:rsidRPr="007068DA">
                        <w:rPr>
                          <w:b/>
                          <w:u w:val="single"/>
                        </w:rPr>
                        <w:t xml:space="preserve">Ecuaciones de grado </w:t>
                      </w:r>
                      <m:oMath>
                        <m:r>
                          <m:rPr>
                            <m:sty m:val="bi"/>
                          </m:rPr>
                          <w:rPr>
                            <w:rFonts w:ascii="Cambria Math" w:hAnsi="Cambria Math"/>
                            <w:u w:val="single"/>
                          </w:rPr>
                          <m:t>≥</m:t>
                        </m:r>
                      </m:oMath>
                      <w:r w:rsidRPr="007068DA">
                        <w:rPr>
                          <w:b/>
                          <w:u w:val="single"/>
                        </w:rPr>
                        <w:t>3</w:t>
                      </w:r>
                    </w:p>
                    <w:p w:rsidR="00AC4E9C" w:rsidRPr="00FB2A6F" w:rsidRDefault="00AC4E9C" w:rsidP="001343B5">
                      <w:pPr>
                        <w:rPr>
                          <w:sz w:val="10"/>
                        </w:rPr>
                      </w:pPr>
                      <w:r>
                        <w:t xml:space="preserve">Expresar P(x)=0 y factorizar utilizando Ruffini. </w:t>
                      </w:r>
                      <w:hyperlink r:id="rId85" w:history="1">
                        <w:r w:rsidRPr="000530C7">
                          <w:rPr>
                            <w:rStyle w:val="Hipervnculo"/>
                            <w:sz w:val="11"/>
                          </w:rPr>
                          <w:t>https://drive.google.com/file/d/1ewCcwIW7aA3qPmhWzEHHcupd6jUamRLq/view?usp=sharing</w:t>
                        </w:r>
                      </w:hyperlink>
                      <w:r>
                        <w:rPr>
                          <w:sz w:val="11"/>
                        </w:rPr>
                        <w:t xml:space="preserve"> </w:t>
                      </w:r>
                    </w:p>
                  </w:txbxContent>
                </v:textbox>
              </v:roundrect>
            </w:pict>
          </mc:Fallback>
        </mc:AlternateContent>
      </w:r>
    </w:p>
    <w:p w:rsidR="00B74BC2" w:rsidRDefault="00B74BC2" w:rsidP="001343B5">
      <w:pPr>
        <w:rPr>
          <w:sz w:val="18"/>
          <w:szCs w:val="32"/>
        </w:rPr>
      </w:pPr>
    </w:p>
    <w:p w:rsidR="00B74BC2" w:rsidRDefault="00B74BC2" w:rsidP="001343B5">
      <w:pPr>
        <w:rPr>
          <w:sz w:val="18"/>
          <w:szCs w:val="32"/>
        </w:rPr>
      </w:pPr>
    </w:p>
    <w:p w:rsidR="00B74BC2" w:rsidRDefault="00B74BC2" w:rsidP="001343B5">
      <w:pPr>
        <w:rPr>
          <w:sz w:val="18"/>
          <w:szCs w:val="32"/>
        </w:rPr>
      </w:pPr>
    </w:p>
    <w:p w:rsidR="00B74BC2" w:rsidRDefault="00B74BC2" w:rsidP="001343B5">
      <w:pPr>
        <w:rPr>
          <w:sz w:val="18"/>
          <w:szCs w:val="32"/>
        </w:rPr>
      </w:pPr>
    </w:p>
    <w:p w:rsidR="00B74BC2" w:rsidRDefault="00B74BC2" w:rsidP="001343B5">
      <w:pPr>
        <w:rPr>
          <w:sz w:val="18"/>
          <w:szCs w:val="32"/>
        </w:rPr>
      </w:pPr>
    </w:p>
    <w:p w:rsidR="00B74BC2" w:rsidRDefault="00B74BC2" w:rsidP="001343B5">
      <w:pPr>
        <w:rPr>
          <w:sz w:val="18"/>
          <w:szCs w:val="32"/>
        </w:rPr>
      </w:pPr>
    </w:p>
    <w:p w:rsidR="00B74BC2" w:rsidRDefault="00B74BC2" w:rsidP="001343B5">
      <w:pPr>
        <w:rPr>
          <w:sz w:val="18"/>
          <w:szCs w:val="32"/>
        </w:rPr>
      </w:pPr>
    </w:p>
    <w:p w:rsidR="00B74BC2" w:rsidRDefault="00B74BC2" w:rsidP="001343B5">
      <w:pPr>
        <w:rPr>
          <w:sz w:val="18"/>
          <w:szCs w:val="32"/>
        </w:rPr>
      </w:pPr>
    </w:p>
    <w:p w:rsidR="00B74BC2" w:rsidRDefault="00B74BC2" w:rsidP="001343B5">
      <w:pPr>
        <w:rPr>
          <w:sz w:val="18"/>
          <w:szCs w:val="32"/>
        </w:rPr>
      </w:pPr>
    </w:p>
    <w:p w:rsidR="00B74BC2" w:rsidRDefault="00B74BC2" w:rsidP="001343B5">
      <w:pPr>
        <w:rPr>
          <w:sz w:val="18"/>
          <w:szCs w:val="32"/>
        </w:rPr>
      </w:pPr>
    </w:p>
    <w:p w:rsidR="00B74BC2" w:rsidRDefault="00B74BC2" w:rsidP="001343B5">
      <w:pPr>
        <w:rPr>
          <w:sz w:val="18"/>
          <w:szCs w:val="32"/>
        </w:rPr>
      </w:pPr>
    </w:p>
    <w:p w:rsidR="00B74BC2" w:rsidRDefault="00B74BC2" w:rsidP="001343B5">
      <w:pPr>
        <w:rPr>
          <w:sz w:val="18"/>
          <w:szCs w:val="32"/>
        </w:rPr>
      </w:pPr>
    </w:p>
    <w:p w:rsidR="00B74BC2" w:rsidRDefault="007D2B9B" w:rsidP="001343B5">
      <w:pPr>
        <w:rPr>
          <w:sz w:val="18"/>
          <w:szCs w:val="32"/>
        </w:rPr>
      </w:pPr>
      <w:r>
        <w:rPr>
          <w:noProof/>
        </w:rPr>
        <mc:AlternateContent>
          <mc:Choice Requires="wps">
            <w:drawing>
              <wp:anchor distT="0" distB="0" distL="114300" distR="114300" simplePos="0" relativeHeight="253970432" behindDoc="0" locked="0" layoutInCell="1" allowOverlap="1" wp14:anchorId="6C9204FC" wp14:editId="38D62A90">
                <wp:simplePos x="0" y="0"/>
                <wp:positionH relativeFrom="column">
                  <wp:posOffset>3484560</wp:posOffset>
                </wp:positionH>
                <wp:positionV relativeFrom="paragraph">
                  <wp:posOffset>128243</wp:posOffset>
                </wp:positionV>
                <wp:extent cx="3259770" cy="1939925"/>
                <wp:effectExtent l="0" t="0" r="17145" b="15875"/>
                <wp:wrapNone/>
                <wp:docPr id="62" name="Rectángulo redondeado 62"/>
                <wp:cNvGraphicFramePr/>
                <a:graphic xmlns:a="http://schemas.openxmlformats.org/drawingml/2006/main">
                  <a:graphicData uri="http://schemas.microsoft.com/office/word/2010/wordprocessingShape">
                    <wps:wsp>
                      <wps:cNvSpPr/>
                      <wps:spPr>
                        <a:xfrm>
                          <a:off x="0" y="0"/>
                          <a:ext cx="3259770" cy="1939925"/>
                        </a:xfrm>
                        <a:prstGeom prst="roundRect">
                          <a:avLst/>
                        </a:prstGeom>
                        <a:ln>
                          <a:solidFill>
                            <a:schemeClr val="accent4">
                              <a:lumMod val="60000"/>
                              <a:lumOff val="40000"/>
                            </a:schemeClr>
                          </a:solidFill>
                        </a:ln>
                      </wps:spPr>
                      <wps:style>
                        <a:lnRef idx="2">
                          <a:schemeClr val="accent5"/>
                        </a:lnRef>
                        <a:fillRef idx="1">
                          <a:schemeClr val="lt1"/>
                        </a:fillRef>
                        <a:effectRef idx="0">
                          <a:schemeClr val="accent5"/>
                        </a:effectRef>
                        <a:fontRef idx="minor">
                          <a:schemeClr val="dk1"/>
                        </a:fontRef>
                      </wps:style>
                      <wps:txbx>
                        <w:txbxContent>
                          <w:p w:rsidR="00AC4E9C" w:rsidRPr="005B247B" w:rsidRDefault="00AC4E9C" w:rsidP="001343B5">
                            <w:r>
                              <w:rPr>
                                <w:b/>
                              </w:rPr>
                              <w:t>7. Ecuaciones con valor absoluto</w:t>
                            </w:r>
                            <w:r>
                              <w:t xml:space="preserve"> </w:t>
                            </w:r>
                          </w:p>
                          <w:p w:rsidR="00AC4E9C" w:rsidRDefault="00AC4E9C" w:rsidP="001343B5">
                            <w:r>
                              <w:t>(1) Se aísla el valor absoluto en uno de los miembros de la ecuación.</w:t>
                            </w:r>
                          </w:p>
                          <w:p w:rsidR="00AC4E9C" w:rsidRDefault="00AC4E9C" w:rsidP="001343B5">
                            <w:r>
                              <w:t>(2) Se plantean dos ecuaciones</w:t>
                            </w:r>
                          </w:p>
                          <w:p w:rsidR="00AC4E9C" w:rsidRPr="004C0991" w:rsidRDefault="00567CA9" w:rsidP="001343B5">
                            <m:oMathPara>
                              <m:oMath>
                                <m:d>
                                  <m:dPr>
                                    <m:begChr m:val="|"/>
                                    <m:endChr m:val="|"/>
                                    <m:ctrlPr>
                                      <w:rPr>
                                        <w:rFonts w:ascii="Cambria Math" w:hAnsi="Cambria Math"/>
                                        <w:i/>
                                      </w:rPr>
                                    </m:ctrlPr>
                                  </m:dPr>
                                  <m:e>
                                    <m:r>
                                      <w:rPr>
                                        <w:rFonts w:ascii="Cambria Math" w:hAnsi="Cambria Math"/>
                                      </w:rPr>
                                      <m:t>f(x)</m:t>
                                    </m:r>
                                  </m:e>
                                </m:d>
                                <m:r>
                                  <w:rPr>
                                    <w:rFonts w:ascii="Cambria Math" w:hAnsi="Cambria Math"/>
                                  </w:rPr>
                                  <m:t>=g</m:t>
                                </m:r>
                                <m:d>
                                  <m:dPr>
                                    <m:ctrlPr>
                                      <w:rPr>
                                        <w:rFonts w:ascii="Cambria Math" w:hAnsi="Cambria Math"/>
                                        <w:i/>
                                      </w:rPr>
                                    </m:ctrlPr>
                                  </m:dPr>
                                  <m:e>
                                    <m:r>
                                      <w:rPr>
                                        <w:rFonts w:ascii="Cambria Math" w:hAnsi="Cambria Math"/>
                                      </w:rPr>
                                      <m:t>x</m:t>
                                    </m:r>
                                  </m:e>
                                </m:d>
                                <m:r>
                                  <w:rPr>
                                    <w:rFonts w:ascii="Cambria Math" w:hAnsi="Cambria Math"/>
                                  </w:rPr>
                                  <m:t>→</m:t>
                                </m:r>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=g</m:t>
                                        </m:r>
                                        <m:d>
                                          <m:dPr>
                                            <m:ctrlPr>
                                              <w:rPr>
                                                <w:rFonts w:ascii="Cambria Math" w:hAnsi="Cambria Math"/>
                                                <w:i/>
                                              </w:rPr>
                                            </m:ctrlPr>
                                          </m:dPr>
                                          <m:e>
                                            <m:r>
                                              <w:rPr>
                                                <w:rFonts w:ascii="Cambria Math" w:hAnsi="Cambria Math"/>
                                              </w:rPr>
                                              <m:t>x</m:t>
                                            </m:r>
                                          </m:e>
                                        </m:d>
                                      </m:e>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 -g(x)</m:t>
                                        </m:r>
                                      </m:e>
                                    </m:eqArr>
                                  </m:e>
                                </m:d>
                              </m:oMath>
                            </m:oMathPara>
                          </w:p>
                          <w:p w:rsidR="00AC4E9C" w:rsidRDefault="00AC4E9C" w:rsidP="001343B5">
                            <w:r>
                              <w:t>(3) Comprobar que soluciones son válidas.</w:t>
                            </w:r>
                          </w:p>
                          <w:p w:rsidR="00AC4E9C" w:rsidRPr="00C9116F" w:rsidRDefault="00567CA9" w:rsidP="001343B5">
                            <w:pPr>
                              <w:rPr>
                                <w:sz w:val="18"/>
                              </w:rPr>
                            </w:pPr>
                            <w:hyperlink r:id="rId86" w:history="1">
                              <w:r w:rsidR="00AC4E9C" w:rsidRPr="00056215">
                                <w:rPr>
                                  <w:rStyle w:val="Hipervnculo"/>
                                  <w:sz w:val="18"/>
                                </w:rPr>
                                <w:t>https://www.youtube.com/watch?v=R1d6zO8Iu3o</w:t>
                              </w:r>
                            </w:hyperlink>
                            <w:r w:rsidR="00AC4E9C">
                              <w:rPr>
                                <w:sz w:val="18"/>
                              </w:rPr>
                              <w:t xml:space="preserve"> </w:t>
                            </w:r>
                          </w:p>
                          <w:p w:rsidR="00AC4E9C" w:rsidRPr="005B247B" w:rsidRDefault="00AC4E9C" w:rsidP="001343B5">
                            <w:r w:rsidRPr="005B247B">
                              <w:tab/>
                            </w:r>
                          </w:p>
                          <w:p w:rsidR="00AC4E9C" w:rsidRPr="00633187" w:rsidRDefault="00AC4E9C" w:rsidP="001343B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C9204FC" id="Rectángulo redondeado 62" o:spid="_x0000_s1053" style="position:absolute;margin-left:274.35pt;margin-top:10.1pt;width:256.65pt;height:152.75pt;z-index:25397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" fillcolor="white [3201]" strokecolor="#ffd966 [1943]" strokeweight="1pt">
                <v:stroke joinstyle="miter"/>
                <v:textbox>
                  <w:txbxContent>
                    <w:p w:rsidR="00AC4E9C" w:rsidRPr="005B247B" w:rsidRDefault="00AC4E9C" w:rsidP="001343B5">
                      <w:r>
                        <w:rPr>
                          <w:b/>
                        </w:rPr>
                        <w:t>7. Ecuaciones con valor absoluto</w:t>
                      </w:r>
                      <w:r>
                        <w:t xml:space="preserve"> </w:t>
                      </w:r>
                    </w:p>
                    <w:p w:rsidR="00AC4E9C" w:rsidRDefault="00AC4E9C" w:rsidP="001343B5">
                      <w:r>
                        <w:t>(1) Se aísla el valor absoluto en uno de los miembros de la ecuación.</w:t>
                      </w:r>
                    </w:p>
                    <w:p w:rsidR="00AC4E9C" w:rsidRDefault="00AC4E9C" w:rsidP="001343B5">
                      <w:r>
                        <w:t>(2) Se plantean dos ecuaciones</w:t>
                      </w:r>
                    </w:p>
                    <w:p w:rsidR="00AC4E9C" w:rsidRPr="004C0991" w:rsidRDefault="00AC4E9C" w:rsidP="001343B5">
                      <m:oMathPara>
                        <m:oMath>
                          <m:d>
                            <m:dPr>
                              <m:begChr m:val="|"/>
                              <m:endChr m:val="|"/>
                              <m:ctrlPr>
                                <w:rPr>
                                  <w:rFonts w:ascii="Cambria Math" w:hAnsi="Cambria Math"/>
                                  <w:i/>
                                </w:rPr>
                              </m:ctrlPr>
                            </m:dPr>
                            <m:e>
                              <m:r>
                                <w:rPr>
                                  <w:rFonts w:ascii="Cambria Math" w:hAnsi="Cambria Math"/>
                                </w:rPr>
                                <m:t>f(x)</m:t>
                              </m:r>
                            </m:e>
                          </m:d>
                          <m:r>
                            <w:rPr>
                              <w:rFonts w:ascii="Cambria Math" w:hAnsi="Cambria Math"/>
                            </w:rPr>
                            <m:t>=g</m:t>
                          </m:r>
                          <m:d>
                            <m:dPr>
                              <m:ctrlPr>
                                <w:rPr>
                                  <w:rFonts w:ascii="Cambria Math" w:hAnsi="Cambria Math"/>
                                  <w:i/>
                                </w:rPr>
                              </m:ctrlPr>
                            </m:dPr>
                            <m:e>
                              <m:r>
                                <w:rPr>
                                  <w:rFonts w:ascii="Cambria Math" w:hAnsi="Cambria Math"/>
                                </w:rPr>
                                <m:t>x</m:t>
                              </m:r>
                            </m:e>
                          </m:d>
                          <m:r>
                            <w:rPr>
                              <w:rFonts w:ascii="Cambria Math" w:hAnsi="Cambria Math"/>
                            </w:rPr>
                            <m:t>→</m:t>
                          </m:r>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=g</m:t>
                                  </m:r>
                                  <m:d>
                                    <m:dPr>
                                      <m:ctrlPr>
                                        <w:rPr>
                                          <w:rFonts w:ascii="Cambria Math" w:hAnsi="Cambria Math"/>
                                          <w:i/>
                                        </w:rPr>
                                      </m:ctrlPr>
                                    </m:dPr>
                                    <m:e>
                                      <m:r>
                                        <w:rPr>
                                          <w:rFonts w:ascii="Cambria Math" w:hAnsi="Cambria Math"/>
                                        </w:rPr>
                                        <m:t>x</m:t>
                                      </m:r>
                                    </m:e>
                                  </m:d>
                                </m:e>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 -g(x)</m:t>
                                  </m:r>
                                </m:e>
                              </m:eqArr>
                            </m:e>
                          </m:d>
                        </m:oMath>
                      </m:oMathPara>
                    </w:p>
                    <w:p w:rsidR="00AC4E9C" w:rsidRDefault="00AC4E9C" w:rsidP="001343B5">
                      <w:r>
                        <w:t>(3) Comprobar que soluciones son válidas.</w:t>
                      </w:r>
                    </w:p>
                    <w:p w:rsidR="00AC4E9C" w:rsidRPr="00C9116F" w:rsidRDefault="00AC4E9C" w:rsidP="001343B5">
                      <w:pPr>
                        <w:rPr>
                          <w:sz w:val="18"/>
                        </w:rPr>
                      </w:pPr>
                      <w:hyperlink r:id="rId87" w:history="1">
                        <w:r w:rsidRPr="00056215">
                          <w:rPr>
                            <w:rStyle w:val="Hipervnculo"/>
                            <w:sz w:val="18"/>
                          </w:rPr>
                          <w:t>https://www.youtube.com/watch?v=R1d6zO8Iu3o</w:t>
                        </w:r>
                      </w:hyperlink>
                      <w:r>
                        <w:rPr>
                          <w:sz w:val="18"/>
                        </w:rPr>
                        <w:t xml:space="preserve"> </w:t>
                      </w:r>
                    </w:p>
                    <w:p w:rsidR="00AC4E9C" w:rsidRPr="005B247B" w:rsidRDefault="00AC4E9C" w:rsidP="001343B5">
                      <w:r w:rsidRPr="005B247B">
                        <w:tab/>
                      </w:r>
                    </w:p>
                    <w:p w:rsidR="00AC4E9C" w:rsidRPr="00633187" w:rsidRDefault="00AC4E9C" w:rsidP="001343B5"/>
                  </w:txbxContent>
                </v:textbox>
              </v:roundrect>
            </w:pict>
          </mc:Fallback>
        </mc:AlternateContent>
      </w:r>
    </w:p>
    <w:p w:rsidR="00B74BC2" w:rsidRDefault="00B74BC2" w:rsidP="001343B5">
      <w:pPr>
        <w:rPr>
          <w:sz w:val="18"/>
          <w:szCs w:val="32"/>
        </w:rPr>
      </w:pPr>
    </w:p>
    <w:p w:rsidR="00B74BC2" w:rsidRDefault="00B74BC2" w:rsidP="001343B5">
      <w:pPr>
        <w:rPr>
          <w:sz w:val="18"/>
          <w:szCs w:val="32"/>
        </w:rPr>
      </w:pPr>
    </w:p>
    <w:p w:rsidR="00B74BC2" w:rsidRDefault="00B74BC2" w:rsidP="001343B5">
      <w:pPr>
        <w:rPr>
          <w:sz w:val="18"/>
          <w:szCs w:val="32"/>
        </w:rPr>
      </w:pPr>
    </w:p>
    <w:p w:rsidR="00B74BC2" w:rsidRDefault="00B74BC2" w:rsidP="001343B5">
      <w:pPr>
        <w:rPr>
          <w:sz w:val="18"/>
          <w:szCs w:val="32"/>
        </w:rPr>
      </w:pPr>
    </w:p>
    <w:p w:rsidR="00B74BC2" w:rsidRDefault="00B74BC2" w:rsidP="001343B5">
      <w:pPr>
        <w:rPr>
          <w:sz w:val="18"/>
          <w:szCs w:val="32"/>
        </w:rPr>
      </w:pPr>
    </w:p>
    <w:p w:rsidR="00B74BC2" w:rsidRDefault="00B74BC2" w:rsidP="001343B5">
      <w:pPr>
        <w:rPr>
          <w:sz w:val="18"/>
          <w:szCs w:val="32"/>
        </w:rPr>
      </w:pPr>
    </w:p>
    <w:p w:rsidR="00B74BC2" w:rsidRDefault="00B74BC2" w:rsidP="001343B5">
      <w:pPr>
        <w:rPr>
          <w:sz w:val="18"/>
          <w:szCs w:val="32"/>
        </w:rPr>
      </w:pPr>
    </w:p>
    <w:p w:rsidR="00B74BC2" w:rsidRDefault="00B74BC2" w:rsidP="001343B5">
      <w:pPr>
        <w:rPr>
          <w:sz w:val="18"/>
          <w:szCs w:val="32"/>
        </w:rPr>
      </w:pPr>
    </w:p>
    <w:p w:rsidR="001343B5" w:rsidRDefault="001343B5" w:rsidP="001343B5">
      <w:pPr>
        <w:rPr>
          <w:sz w:val="18"/>
          <w:szCs w:val="32"/>
        </w:rPr>
      </w:pPr>
    </w:p>
    <w:p w:rsidR="001343B5" w:rsidRDefault="001343B5" w:rsidP="001343B5">
      <w:pPr>
        <w:rPr>
          <w:sz w:val="18"/>
          <w:szCs w:val="32"/>
        </w:rPr>
      </w:pPr>
    </w:p>
    <w:p w:rsidR="001343B5" w:rsidRDefault="001343B5" w:rsidP="001343B5">
      <w:pPr>
        <w:rPr>
          <w:sz w:val="18"/>
          <w:szCs w:val="32"/>
        </w:rPr>
      </w:pPr>
    </w:p>
    <w:p w:rsidR="001343B5" w:rsidRDefault="001343B5" w:rsidP="001343B5">
      <w:pPr>
        <w:rPr>
          <w:sz w:val="18"/>
          <w:szCs w:val="32"/>
        </w:rPr>
      </w:pPr>
    </w:p>
    <w:p w:rsidR="001343B5" w:rsidRDefault="001343B5" w:rsidP="001343B5">
      <w:pPr>
        <w:rPr>
          <w:sz w:val="18"/>
          <w:szCs w:val="32"/>
        </w:rPr>
      </w:pPr>
    </w:p>
    <w:p w:rsidR="0034209F" w:rsidRDefault="0034209F" w:rsidP="001343B5">
      <w:pPr>
        <w:rPr>
          <w:sz w:val="18"/>
          <w:szCs w:val="32"/>
        </w:rPr>
      </w:pPr>
    </w:p>
    <w:p w:rsidR="0034209F" w:rsidRDefault="0034209F" w:rsidP="001343B5">
      <w:pPr>
        <w:rPr>
          <w:sz w:val="18"/>
          <w:szCs w:val="32"/>
        </w:rPr>
      </w:pPr>
    </w:p>
    <w:p w:rsidR="00DB007F" w:rsidRDefault="00DB007F" w:rsidP="001343B5">
      <w:pPr>
        <w:rPr>
          <w:sz w:val="18"/>
          <w:szCs w:val="32"/>
        </w:rPr>
      </w:pPr>
    </w:p>
    <w:p w:rsidR="00DB007F" w:rsidRDefault="00DB007F" w:rsidP="001343B5">
      <w:pPr>
        <w:rPr>
          <w:sz w:val="18"/>
          <w:szCs w:val="32"/>
        </w:rPr>
      </w:pPr>
    </w:p>
    <w:p w:rsidR="00DB007F" w:rsidRDefault="00DB007F" w:rsidP="001343B5">
      <w:pPr>
        <w:rPr>
          <w:sz w:val="18"/>
          <w:szCs w:val="32"/>
        </w:rPr>
      </w:pPr>
    </w:p>
    <w:p w:rsidR="001343B5" w:rsidRDefault="001343B5" w:rsidP="001343B5">
      <w:pPr>
        <w:rPr>
          <w:sz w:val="18"/>
          <w:szCs w:val="32"/>
        </w:rPr>
      </w:pPr>
    </w:p>
    <w:p w:rsidR="001343B5" w:rsidRDefault="001343B5" w:rsidP="001343B5">
      <w:pPr>
        <w:pBdr>
          <w:bottom w:val="single" w:sz="4" w:space="1" w:color="5F497A"/>
        </w:pBdr>
        <w:shd w:val="clear" w:color="auto" w:fill="F1FFE8"/>
        <w:rPr>
          <w:rFonts w:cstheme="minorHAnsi"/>
          <w:szCs w:val="20"/>
        </w:rPr>
      </w:pPr>
      <w:r>
        <w:rPr>
          <w:noProof/>
        </w:rPr>
        <mc:AlternateContent>
          <mc:Choice Requires="wps">
            <w:drawing>
              <wp:anchor distT="0" distB="0" distL="114300" distR="114300" simplePos="0" relativeHeight="253972480" behindDoc="0" locked="0" layoutInCell="1" allowOverlap="1" wp14:anchorId="6AF9988D" wp14:editId="045E51B6">
                <wp:simplePos x="0" y="0"/>
                <wp:positionH relativeFrom="column">
                  <wp:posOffset>3376507</wp:posOffset>
                </wp:positionH>
                <wp:positionV relativeFrom="paragraph">
                  <wp:posOffset>342688</wp:posOffset>
                </wp:positionV>
                <wp:extent cx="3325706" cy="1577975"/>
                <wp:effectExtent l="0" t="0" r="14605" b="9525"/>
                <wp:wrapNone/>
                <wp:docPr id="131" name="Rectángulo redondeado 131"/>
                <wp:cNvGraphicFramePr/>
                <a:graphic xmlns:a="http://schemas.openxmlformats.org/drawingml/2006/main">
                  <a:graphicData uri="http://schemas.microsoft.com/office/word/2010/wordprocessingShape">
                    <wps:wsp>
                      <wps:cNvSpPr/>
                      <wps:spPr>
                        <a:xfrm>
                          <a:off x="0" y="0"/>
                          <a:ext cx="3325706" cy="1577975"/>
                        </a:xfrm>
                        <a:prstGeom prst="roundRect">
                          <a:avLst/>
                        </a:prstGeom>
                        <a:ln>
                          <a:solidFill>
                            <a:srgbClr val="C638B7"/>
                          </a:solidFill>
                        </a:ln>
                      </wps:spPr>
                      <wps:style>
                        <a:lnRef idx="2">
                          <a:schemeClr val="accent2"/>
                        </a:lnRef>
                        <a:fillRef idx="1">
                          <a:schemeClr val="lt1"/>
                        </a:fillRef>
                        <a:effectRef idx="0">
                          <a:schemeClr val="accent2"/>
                        </a:effectRef>
                        <a:fontRef idx="minor">
                          <a:schemeClr val="dk1"/>
                        </a:fontRef>
                      </wps:style>
                      <wps:txbx>
                        <w:txbxContent>
                          <w:p w:rsidR="00AC4E9C" w:rsidRPr="005B247B" w:rsidRDefault="00AC4E9C" w:rsidP="001343B5">
                            <w:r>
                              <w:rPr>
                                <w:b/>
                              </w:rPr>
                              <w:t>9. Ecuaciones logarítmicas</w:t>
                            </w:r>
                            <w:r>
                              <w:t xml:space="preserve"> </w:t>
                            </w:r>
                          </w:p>
                          <w:p w:rsidR="00AC4E9C" w:rsidRDefault="00AC4E9C" w:rsidP="001343B5">
                            <w:r>
                              <w:t>(1) Se agrupan todos los logaritmos utilizando sus propiedades a cada lado de la igualdad.</w:t>
                            </w:r>
                          </w:p>
                          <w:p w:rsidR="00AC4E9C" w:rsidRDefault="00AC4E9C" w:rsidP="001343B5">
                            <w:r>
                              <w:t>(2) Se elimina el logaritmo y se resuelve la ecuación</w:t>
                            </w:r>
                          </w:p>
                          <w:p w:rsidR="00AC4E9C" w:rsidRPr="005B247B" w:rsidRDefault="00AC4E9C" w:rsidP="001343B5">
                            <w:r>
                              <w:t>(3) Se comprueban las soluciones obtenidas.</w:t>
                            </w:r>
                          </w:p>
                          <w:p w:rsidR="00AC4E9C" w:rsidRDefault="00567CA9" w:rsidP="001343B5">
                            <w:pPr>
                              <w:rPr>
                                <w:sz w:val="18"/>
                              </w:rPr>
                            </w:pPr>
                            <w:hyperlink r:id="rId88" w:history="1">
                              <w:r w:rsidR="00AC4E9C" w:rsidRPr="00056215">
                                <w:rPr>
                                  <w:rStyle w:val="Hipervnculo"/>
                                  <w:sz w:val="18"/>
                                </w:rPr>
                                <w:t>https://www.youtube.com/watch?v=g9tfN-oiG4s</w:t>
                              </w:r>
                            </w:hyperlink>
                            <w:r w:rsidR="00AC4E9C">
                              <w:rPr>
                                <w:sz w:val="18"/>
                              </w:rPr>
                              <w:t xml:space="preserve"> </w:t>
                            </w:r>
                          </w:p>
                          <w:p w:rsidR="00AC4E9C" w:rsidRPr="00633187" w:rsidRDefault="00AC4E9C" w:rsidP="001343B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AF9988D" id="Rectángulo redondeado 131" o:spid="_x0000_s1054" style="position:absolute;margin-left:265.85pt;margin-top:27pt;width:261.85pt;height:124.25pt;z-index:25397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" fillcolor="white [3201]" strokecolor="#c638b7" strokeweight="1pt">
                <v:stroke joinstyle="miter"/>
                <v:textbox>
                  <w:txbxContent>
                    <w:p w:rsidR="00AC4E9C" w:rsidRPr="005B247B" w:rsidRDefault="00AC4E9C" w:rsidP="001343B5">
                      <w:r>
                        <w:rPr>
                          <w:b/>
                        </w:rPr>
                        <w:t>9. Ecuaciones logarítmicas</w:t>
                      </w:r>
                      <w:r>
                        <w:t xml:space="preserve"> </w:t>
                      </w:r>
                    </w:p>
                    <w:p w:rsidR="00AC4E9C" w:rsidRDefault="00AC4E9C" w:rsidP="001343B5">
                      <w:r>
                        <w:t>(1) Se agrupan todos los logaritmos utilizando sus propiedades a cada lado de la igualdad.</w:t>
                      </w:r>
                    </w:p>
                    <w:p w:rsidR="00AC4E9C" w:rsidRDefault="00AC4E9C" w:rsidP="001343B5">
                      <w:r>
                        <w:t>(2) Se elimina el logaritmo y se resuelve la ecuación</w:t>
                      </w:r>
                    </w:p>
                    <w:p w:rsidR="00AC4E9C" w:rsidRPr="005B247B" w:rsidRDefault="00AC4E9C" w:rsidP="001343B5">
                      <w:r>
                        <w:t>(3) Se comprueban las soluciones obtenidas.</w:t>
                      </w:r>
                    </w:p>
                    <w:p w:rsidR="00AC4E9C" w:rsidRDefault="00AC4E9C" w:rsidP="001343B5">
                      <w:pPr>
                        <w:rPr>
                          <w:sz w:val="18"/>
                        </w:rPr>
                      </w:pPr>
                      <w:hyperlink r:id="rId89" w:history="1">
                        <w:r w:rsidRPr="00056215">
                          <w:rPr>
                            <w:rStyle w:val="Hipervnculo"/>
                            <w:sz w:val="18"/>
                          </w:rPr>
                          <w:t>https://www.youtube.com/watch?v=g9tfN-oiG4s</w:t>
                        </w:r>
                      </w:hyperlink>
                      <w:r>
                        <w:rPr>
                          <w:sz w:val="18"/>
                        </w:rPr>
                        <w:t xml:space="preserve"> </w:t>
                      </w:r>
                    </w:p>
                    <w:p w:rsidR="00AC4E9C" w:rsidRPr="00633187" w:rsidRDefault="00AC4E9C" w:rsidP="001343B5"/>
                  </w:txbxContent>
                </v:textbox>
              </v:roundrect>
            </w:pict>
          </mc:Fallback>
        </mc:AlternateContent>
      </w:r>
      <w:r>
        <w:rPr>
          <w:noProof/>
        </w:rPr>
        <mc:AlternateContent>
          <mc:Choice Requires="wps">
            <w:drawing>
              <wp:anchor distT="0" distB="0" distL="114300" distR="114300" simplePos="0" relativeHeight="253971456" behindDoc="0" locked="0" layoutInCell="1" allowOverlap="1" wp14:anchorId="31716997" wp14:editId="66ECA1B7">
                <wp:simplePos x="0" y="0"/>
                <wp:positionH relativeFrom="column">
                  <wp:posOffset>3387</wp:posOffset>
                </wp:positionH>
                <wp:positionV relativeFrom="paragraph">
                  <wp:posOffset>342688</wp:posOffset>
                </wp:positionV>
                <wp:extent cx="3298613" cy="1578187"/>
                <wp:effectExtent l="0" t="0" r="16510" b="9525"/>
                <wp:wrapNone/>
                <wp:docPr id="132" name="Rectángulo redondeado 132"/>
                <wp:cNvGraphicFramePr/>
                <a:graphic xmlns:a="http://schemas.openxmlformats.org/drawingml/2006/main">
                  <a:graphicData uri="http://schemas.microsoft.com/office/word/2010/wordprocessingShape">
                    <wps:wsp>
                      <wps:cNvSpPr/>
                      <wps:spPr>
                        <a:xfrm>
                          <a:off x="0" y="0"/>
                          <a:ext cx="3298613" cy="1578187"/>
                        </a:xfrm>
                        <a:prstGeom prst="roundRect">
                          <a:avLst/>
                        </a:prstGeom>
                        <a:ln/>
                      </wps:spPr>
                      <wps:style>
                        <a:lnRef idx="2">
                          <a:schemeClr val="accent2"/>
                        </a:lnRef>
                        <a:fillRef idx="1">
                          <a:schemeClr val="lt1"/>
                        </a:fillRef>
                        <a:effectRef idx="0">
                          <a:schemeClr val="accent2"/>
                        </a:effectRef>
                        <a:fontRef idx="minor">
                          <a:schemeClr val="dk1"/>
                        </a:fontRef>
                      </wps:style>
                      <wps:txbx>
                        <w:txbxContent>
                          <w:p w:rsidR="00AC4E9C" w:rsidRPr="00F64B87" w:rsidRDefault="00AC4E9C" w:rsidP="001343B5">
                            <w:r>
                              <w:rPr>
                                <w:b/>
                              </w:rPr>
                              <w:t>8. Ecuaciones exponenciales</w:t>
                            </w:r>
                            <w:r w:rsidRPr="00F64B87">
                              <w:t xml:space="preserve"> (</w:t>
                            </w:r>
                            <w:r>
                              <w:t>Ej: 2</w:t>
                            </w:r>
                            <w:r>
                              <w:rPr>
                                <w:vertAlign w:val="superscript"/>
                              </w:rPr>
                              <w:t>x</w:t>
                            </w:r>
                            <w:r>
                              <w:t>+2</w:t>
                            </w:r>
                            <w:r>
                              <w:rPr>
                                <w:vertAlign w:val="superscript"/>
                              </w:rPr>
                              <w:t>x+2</w:t>
                            </w:r>
                            <w:r>
                              <w:t>=10)</w:t>
                            </w:r>
                          </w:p>
                          <w:p w:rsidR="00AC4E9C" w:rsidRDefault="00AC4E9C" w:rsidP="001343B5">
                            <w:r>
                              <w:t>(1) Se hace el cambio y=a</w:t>
                            </w:r>
                            <w:r>
                              <w:rPr>
                                <w:vertAlign w:val="superscript"/>
                              </w:rPr>
                              <w:t>x</w:t>
                            </w:r>
                            <w:r>
                              <w:t>.</w:t>
                            </w:r>
                          </w:p>
                          <w:p w:rsidR="00AC4E9C" w:rsidRDefault="00AC4E9C" w:rsidP="001343B5">
                            <w:r>
                              <w:t>(2) Se resuelve la ecuación queda tras el cambio (sin exponenciales).</w:t>
                            </w:r>
                          </w:p>
                          <w:p w:rsidR="00AC4E9C" w:rsidRDefault="00AC4E9C" w:rsidP="001343B5">
                            <w:r>
                              <w:t>(3) Con la solución, se deshace el cambio (x=log</w:t>
                            </w:r>
                            <w:r>
                              <w:rPr>
                                <w:vertAlign w:val="subscript"/>
                              </w:rPr>
                              <w:t>a</w:t>
                            </w:r>
                            <w:r>
                              <w:t>(y))</w:t>
                            </w:r>
                          </w:p>
                          <w:p w:rsidR="00AC4E9C" w:rsidRPr="005B247B" w:rsidRDefault="00567CA9" w:rsidP="001343B5">
                            <w:hyperlink r:id="rId90" w:history="1">
                              <w:r w:rsidR="00AC4E9C" w:rsidRPr="00056215">
                                <w:rPr>
                                  <w:rStyle w:val="Hipervnculo"/>
                                  <w:sz w:val="18"/>
                                </w:rPr>
                                <w:t>https://www.youtube.com/watch?v=JhENx5M2Cq4</w:t>
                              </w:r>
                            </w:hyperlink>
                            <w:r w:rsidR="00AC4E9C">
                              <w:rPr>
                                <w:sz w:val="18"/>
                              </w:rPr>
                              <w:t xml:space="preserve"> </w:t>
                            </w:r>
                            <w:r w:rsidR="00AC4E9C">
                              <w:rPr>
                                <w:sz w:val="18"/>
                              </w:rPr>
                              <w:br/>
                            </w:r>
                            <w:hyperlink r:id="rId91" w:history="1">
                              <w:r w:rsidR="00AC4E9C" w:rsidRPr="00056215">
                                <w:rPr>
                                  <w:rStyle w:val="Hipervnculo"/>
                                  <w:sz w:val="18"/>
                                </w:rPr>
                                <w:t>https://www.youtube.com/watch?v=35yTEZfJqaI</w:t>
                              </w:r>
                            </w:hyperlink>
                            <w:r w:rsidR="00AC4E9C">
                              <w:t xml:space="preserve"> </w:t>
                            </w:r>
                            <w:r w:rsidR="00AC4E9C" w:rsidRPr="005B247B">
                              <w:tab/>
                            </w:r>
                          </w:p>
                          <w:p w:rsidR="00AC4E9C" w:rsidRPr="00633187" w:rsidRDefault="00AC4E9C" w:rsidP="001343B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1716997" id="Rectángulo redondeado 132" o:spid="_x0000_s1055" style="position:absolute;margin-left:.25pt;margin-top:27pt;width:259.75pt;height:124.25pt;z-index:25397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" fillcolor="white [3201]" strokecolor="#ed7d31 [3205]" strokeweight="1pt">
                <v:stroke joinstyle="miter"/>
                <v:textbox>
                  <w:txbxContent>
                    <w:p w:rsidR="00AC4E9C" w:rsidRPr="00F64B87" w:rsidRDefault="00AC4E9C" w:rsidP="001343B5">
                      <w:r>
                        <w:rPr>
                          <w:b/>
                        </w:rPr>
                        <w:t>8. Ecuaciones exponenciales</w:t>
                      </w:r>
                      <w:r w:rsidRPr="00F64B87">
                        <w:t xml:space="preserve"> (</w:t>
                      </w:r>
                      <w:proofErr w:type="spellStart"/>
                      <w:r>
                        <w:t>Ej</w:t>
                      </w:r>
                      <w:proofErr w:type="spellEnd"/>
                      <w:r>
                        <w:t>: 2</w:t>
                      </w:r>
                      <w:r>
                        <w:rPr>
                          <w:vertAlign w:val="superscript"/>
                        </w:rPr>
                        <w:t>x</w:t>
                      </w:r>
                      <w:r>
                        <w:t>+2</w:t>
                      </w:r>
                      <w:r>
                        <w:rPr>
                          <w:vertAlign w:val="superscript"/>
                        </w:rPr>
                        <w:t>x+2</w:t>
                      </w:r>
                      <w:r>
                        <w:t>=10)</w:t>
                      </w:r>
                    </w:p>
                    <w:p w:rsidR="00AC4E9C" w:rsidRDefault="00AC4E9C" w:rsidP="001343B5">
                      <w:r>
                        <w:t>(1) Se hace el cambio y=</w:t>
                      </w:r>
                      <w:proofErr w:type="spellStart"/>
                      <w:r>
                        <w:t>a</w:t>
                      </w:r>
                      <w:r>
                        <w:rPr>
                          <w:vertAlign w:val="superscript"/>
                        </w:rPr>
                        <w:t>x</w:t>
                      </w:r>
                      <w:proofErr w:type="spellEnd"/>
                      <w:r>
                        <w:t>.</w:t>
                      </w:r>
                    </w:p>
                    <w:p w:rsidR="00AC4E9C" w:rsidRDefault="00AC4E9C" w:rsidP="001343B5">
                      <w:r>
                        <w:t>(2) Se resuelve la ecuación queda tras el cambio (sin exponenciales).</w:t>
                      </w:r>
                    </w:p>
                    <w:p w:rsidR="00AC4E9C" w:rsidRDefault="00AC4E9C" w:rsidP="001343B5">
                      <w:r>
                        <w:t>(3) Con la solución, se deshace el cambio (x=log</w:t>
                      </w:r>
                      <w:r>
                        <w:rPr>
                          <w:vertAlign w:val="subscript"/>
                        </w:rPr>
                        <w:t>a</w:t>
                      </w:r>
                      <w:r>
                        <w:t>(y))</w:t>
                      </w:r>
                    </w:p>
                    <w:p w:rsidR="00AC4E9C" w:rsidRPr="005B247B" w:rsidRDefault="00AC4E9C" w:rsidP="001343B5">
                      <w:hyperlink r:id="rId92" w:history="1">
                        <w:r w:rsidRPr="00056215">
                          <w:rPr>
                            <w:rStyle w:val="Hipervnculo"/>
                            <w:sz w:val="18"/>
                          </w:rPr>
                          <w:t>https://www.youtube.com/watch?v=JhENx5M2Cq4</w:t>
                        </w:r>
                      </w:hyperlink>
                      <w:r>
                        <w:rPr>
                          <w:sz w:val="18"/>
                        </w:rPr>
                        <w:t xml:space="preserve"> </w:t>
                      </w:r>
                      <w:r>
                        <w:rPr>
                          <w:sz w:val="18"/>
                        </w:rPr>
                        <w:br/>
                      </w:r>
                      <w:hyperlink r:id="rId93" w:history="1">
                        <w:r w:rsidRPr="00056215">
                          <w:rPr>
                            <w:rStyle w:val="Hipervnculo"/>
                            <w:sz w:val="18"/>
                          </w:rPr>
                          <w:t>https://www.youtube.com/watch?v=35yTEZfJqaI</w:t>
                        </w:r>
                      </w:hyperlink>
                      <w:r>
                        <w:t xml:space="preserve"> </w:t>
                      </w:r>
                      <w:r w:rsidRPr="005B247B">
                        <w:tab/>
                      </w:r>
                    </w:p>
                    <w:p w:rsidR="00AC4E9C" w:rsidRPr="00633187" w:rsidRDefault="00AC4E9C" w:rsidP="001343B5"/>
                  </w:txbxContent>
                </v:textbox>
              </v:roundrect>
            </w:pict>
          </mc:Fallback>
        </mc:AlternateContent>
      </w:r>
      <w:r w:rsidRPr="002A63B3">
        <w:rPr>
          <w:rFonts w:cstheme="minorHAnsi"/>
          <w:b/>
          <w:szCs w:val="20"/>
        </w:rPr>
        <w:t>B2.C3.2</w:t>
      </w:r>
      <w:r w:rsidRPr="002A63B3">
        <w:rPr>
          <w:rFonts w:cstheme="minorHAnsi"/>
          <w:szCs w:val="20"/>
        </w:rPr>
        <w:t>.Resuelve ecuaciones exponenciales y logarítmicas.</w:t>
      </w:r>
    </w:p>
    <w:p w:rsidR="001343B5" w:rsidRPr="00195113" w:rsidRDefault="001343B5" w:rsidP="001343B5">
      <w:pPr>
        <w:rPr>
          <w:szCs w:val="32"/>
        </w:rPr>
      </w:pPr>
    </w:p>
    <w:p w:rsidR="001343B5" w:rsidRPr="00195113" w:rsidRDefault="001343B5" w:rsidP="001343B5">
      <w:pPr>
        <w:rPr>
          <w:szCs w:val="32"/>
        </w:rPr>
      </w:pPr>
    </w:p>
    <w:p w:rsidR="001343B5" w:rsidRPr="00195113" w:rsidRDefault="001343B5" w:rsidP="001343B5">
      <w:pPr>
        <w:rPr>
          <w:szCs w:val="32"/>
        </w:rPr>
      </w:pPr>
    </w:p>
    <w:p w:rsidR="001343B5" w:rsidRPr="00195113" w:rsidRDefault="001343B5" w:rsidP="001343B5">
      <w:pPr>
        <w:rPr>
          <w:szCs w:val="32"/>
        </w:rPr>
      </w:pPr>
    </w:p>
    <w:p w:rsidR="001343B5" w:rsidRDefault="001343B5" w:rsidP="001343B5">
      <w:pPr>
        <w:rPr>
          <w:rFonts w:cstheme="minorHAnsi"/>
          <w:szCs w:val="20"/>
        </w:rPr>
      </w:pPr>
      <w:r>
        <w:rPr>
          <w:rFonts w:cstheme="minorHAnsi"/>
          <w:szCs w:val="20"/>
        </w:rPr>
        <w:br/>
      </w:r>
    </w:p>
    <w:p w:rsidR="007D2B9B" w:rsidRDefault="007D2B9B" w:rsidP="001343B5">
      <w:pPr>
        <w:rPr>
          <w:rFonts w:cstheme="minorHAnsi"/>
          <w:szCs w:val="20"/>
        </w:rPr>
      </w:pPr>
    </w:p>
    <w:p w:rsidR="007D2B9B" w:rsidRDefault="007D2B9B" w:rsidP="001343B5">
      <w:pPr>
        <w:rPr>
          <w:rFonts w:cstheme="minorHAnsi"/>
          <w:szCs w:val="20"/>
        </w:rPr>
      </w:pPr>
    </w:p>
    <w:p w:rsidR="007D2B9B" w:rsidRDefault="007D2B9B" w:rsidP="001343B5">
      <w:pPr>
        <w:rPr>
          <w:rFonts w:cstheme="minorHAnsi"/>
          <w:szCs w:val="20"/>
        </w:rPr>
      </w:pPr>
    </w:p>
    <w:p w:rsidR="007D2B9B" w:rsidRDefault="007D2B9B" w:rsidP="001343B5">
      <w:pPr>
        <w:rPr>
          <w:rFonts w:cstheme="minorHAnsi"/>
          <w:szCs w:val="20"/>
        </w:rPr>
      </w:pPr>
    </w:p>
    <w:p w:rsidR="007D2B9B" w:rsidRDefault="007D2B9B" w:rsidP="001343B5">
      <w:pPr>
        <w:rPr>
          <w:rFonts w:cstheme="minorHAnsi"/>
          <w:szCs w:val="20"/>
        </w:rPr>
      </w:pPr>
    </w:p>
    <w:p w:rsidR="007D2B9B" w:rsidRDefault="007D2B9B" w:rsidP="001343B5">
      <w:pPr>
        <w:rPr>
          <w:rFonts w:cstheme="minorHAnsi"/>
          <w:szCs w:val="20"/>
        </w:rPr>
      </w:pPr>
    </w:p>
    <w:p w:rsidR="007D2B9B" w:rsidRDefault="007D2B9B" w:rsidP="001343B5">
      <w:pPr>
        <w:rPr>
          <w:rFonts w:cstheme="minorHAnsi"/>
          <w:szCs w:val="20"/>
        </w:rPr>
      </w:pPr>
    </w:p>
    <w:p w:rsidR="007D2B9B" w:rsidRDefault="007D2B9B" w:rsidP="001343B5">
      <w:pPr>
        <w:rPr>
          <w:rFonts w:cstheme="minorHAnsi"/>
          <w:szCs w:val="20"/>
        </w:rPr>
      </w:pPr>
    </w:p>
    <w:p w:rsidR="007D2B9B" w:rsidRDefault="007D2B9B" w:rsidP="001343B5">
      <w:pPr>
        <w:rPr>
          <w:rFonts w:cstheme="minorHAnsi"/>
          <w:szCs w:val="20"/>
        </w:rPr>
      </w:pPr>
    </w:p>
    <w:p w:rsidR="001343B5" w:rsidRDefault="001343B5" w:rsidP="001343B5">
      <w:pPr>
        <w:pBdr>
          <w:bottom w:val="single" w:sz="4" w:space="1" w:color="5F497A"/>
        </w:pBdr>
        <w:shd w:val="clear" w:color="auto" w:fill="F1FFE8"/>
        <w:rPr>
          <w:rFonts w:cstheme="minorHAnsi"/>
          <w:szCs w:val="20"/>
        </w:rPr>
      </w:pPr>
      <w:r w:rsidRPr="002A63B3">
        <w:rPr>
          <w:rFonts w:cstheme="minorHAnsi"/>
          <w:b/>
          <w:szCs w:val="20"/>
        </w:rPr>
        <w:t>B2.C4.1</w:t>
      </w:r>
      <w:r w:rsidRPr="002A63B3">
        <w:rPr>
          <w:rFonts w:cstheme="minorHAnsi"/>
          <w:szCs w:val="20"/>
        </w:rPr>
        <w:t>.P</w:t>
      </w:r>
      <w:r>
        <w:rPr>
          <w:rFonts w:cstheme="minorHAnsi"/>
          <w:szCs w:val="20"/>
        </w:rPr>
        <w:t xml:space="preserve">lantea, clasifica y resuelve </w:t>
      </w:r>
      <w:r w:rsidRPr="002A63B3">
        <w:rPr>
          <w:rFonts w:cstheme="minorHAnsi"/>
          <w:szCs w:val="20"/>
        </w:rPr>
        <w:t>sistema</w:t>
      </w:r>
      <w:r>
        <w:rPr>
          <w:rFonts w:cstheme="minorHAnsi"/>
          <w:szCs w:val="20"/>
        </w:rPr>
        <w:t>s de 3 ecuaciones y 3</w:t>
      </w:r>
      <w:r w:rsidRPr="002A63B3">
        <w:rPr>
          <w:rFonts w:cstheme="minorHAnsi"/>
          <w:szCs w:val="20"/>
        </w:rPr>
        <w:t xml:space="preserve"> incógnitas </w:t>
      </w:r>
      <w:r>
        <w:rPr>
          <w:rFonts w:cstheme="minorHAnsi"/>
          <w:szCs w:val="20"/>
        </w:rPr>
        <w:t>por</w:t>
      </w:r>
      <w:r w:rsidRPr="002A63B3">
        <w:rPr>
          <w:rFonts w:cstheme="minorHAnsi"/>
          <w:szCs w:val="20"/>
        </w:rPr>
        <w:t xml:space="preserve"> el método de Gauss.</w:t>
      </w:r>
    </w:p>
    <w:p w:rsidR="001343B5" w:rsidRDefault="002E3B48" w:rsidP="001343B5">
      <w:pPr>
        <w:rPr>
          <w:rFonts w:cstheme="minorHAnsi"/>
          <w:szCs w:val="20"/>
        </w:rPr>
      </w:pPr>
      <w:r>
        <w:rPr>
          <w:noProof/>
        </w:rPr>
        <mc:AlternateContent>
          <mc:Choice Requires="wps">
            <w:drawing>
              <wp:anchor distT="0" distB="0" distL="114300" distR="114300" simplePos="0" relativeHeight="253973504" behindDoc="0" locked="0" layoutInCell="1" allowOverlap="1" wp14:anchorId="1F04DDD9" wp14:editId="18BF84AF">
                <wp:simplePos x="0" y="0"/>
                <wp:positionH relativeFrom="column">
                  <wp:posOffset>-165207</wp:posOffset>
                </wp:positionH>
                <wp:positionV relativeFrom="paragraph">
                  <wp:posOffset>180084</wp:posOffset>
                </wp:positionV>
                <wp:extent cx="6996430" cy="5916706"/>
                <wp:effectExtent l="0" t="0" r="13970" b="14605"/>
                <wp:wrapNone/>
                <wp:docPr id="136" name="Rectángulo redondeado 136"/>
                <wp:cNvGraphicFramePr/>
                <a:graphic xmlns:a="http://schemas.openxmlformats.org/drawingml/2006/main">
                  <a:graphicData uri="http://schemas.microsoft.com/office/word/2010/wordprocessingShape">
                    <wps:wsp>
                      <wps:cNvSpPr/>
                      <wps:spPr>
                        <a:xfrm>
                          <a:off x="0" y="0"/>
                          <a:ext cx="6996430" cy="5916706"/>
                        </a:xfrm>
                        <a:prstGeom prst="roundRect">
                          <a:avLst/>
                        </a:prstGeom>
                        <a:ln>
                          <a:solidFill>
                            <a:schemeClr val="accent5">
                              <a:lumMod val="60000"/>
                              <a:lumOff val="40000"/>
                            </a:schemeClr>
                          </a:solidFill>
                        </a:ln>
                      </wps:spPr>
                      <wps:style>
                        <a:lnRef idx="2">
                          <a:schemeClr val="accent2"/>
                        </a:lnRef>
                        <a:fillRef idx="1">
                          <a:schemeClr val="lt1"/>
                        </a:fillRef>
                        <a:effectRef idx="0">
                          <a:schemeClr val="accent2"/>
                        </a:effectRef>
                        <a:fontRef idx="minor">
                          <a:schemeClr val="dk1"/>
                        </a:fontRef>
                      </wps:style>
                      <wps:txbx>
                        <w:txbxContent>
                          <w:p w:rsidR="00AC4E9C" w:rsidRDefault="00AC4E9C" w:rsidP="001343B5">
                            <w:pPr>
                              <w:rPr>
                                <w:b/>
                              </w:rPr>
                            </w:pPr>
                            <w:r>
                              <w:rPr>
                                <w:b/>
                              </w:rPr>
                              <w:t>10. Sistemas de ecuaciones</w:t>
                            </w:r>
                          </w:p>
                          <w:p w:rsidR="00AC4E9C" w:rsidRPr="008C5F95" w:rsidRDefault="00AC4E9C" w:rsidP="001343B5">
                            <w:r>
                              <w:t>Posibles casos al resolver un sistema de ecuaciones:</w:t>
                            </w:r>
                          </w:p>
                          <w:p w:rsidR="00AC4E9C" w:rsidRDefault="00AC4E9C" w:rsidP="001343B5">
                            <w:r>
                              <w:t xml:space="preserve">- Sistema Compatible Determinado (SCD) </w:t>
                            </w:r>
                            <w:r>
                              <w:sym w:font="Wingdings" w:char="F0E0"/>
                            </w:r>
                            <w:r>
                              <w:t xml:space="preserve"> Tienen una única solución</w:t>
                            </w:r>
                          </w:p>
                          <w:p w:rsidR="00AC4E9C" w:rsidRDefault="00AC4E9C" w:rsidP="001343B5">
                            <w:r>
                              <w:t xml:space="preserve">- Sistema Compatible Indeterminado (SCI) </w:t>
                            </w:r>
                            <w:r>
                              <w:sym w:font="Wingdings" w:char="F0E0"/>
                            </w:r>
                            <w:r>
                              <w:t xml:space="preserve"> Tiene infinitas soluciones (alguna ecuación se convierte en 0=0)</w:t>
                            </w:r>
                          </w:p>
                          <w:p w:rsidR="00AC4E9C" w:rsidRPr="008C5F95" w:rsidRDefault="00AC4E9C" w:rsidP="001343B5">
                            <w:pPr>
                              <w:spacing w:after="120"/>
                            </w:pPr>
                            <w:r>
                              <w:t xml:space="preserve">- Sistema Incompatible (SI) </w:t>
                            </w:r>
                            <w:r>
                              <w:sym w:font="Wingdings" w:char="F0E0"/>
                            </w:r>
                            <w:r>
                              <w:t xml:space="preserve"> No tiene soluciones (alguna ecuación se convierte en nº = 0)</w:t>
                            </w:r>
                          </w:p>
                          <w:p w:rsidR="00AC4E9C" w:rsidRPr="008D0224" w:rsidRDefault="00AC4E9C" w:rsidP="001343B5">
                            <w:pPr>
                              <w:rPr>
                                <w:b/>
                                <w:u w:val="single"/>
                              </w:rPr>
                            </w:pPr>
                            <w:r w:rsidRPr="008D0224">
                              <w:rPr>
                                <w:b/>
                                <w:u w:val="single"/>
                              </w:rPr>
                              <w:t>Resolución por Método de Gauss</w:t>
                            </w:r>
                          </w:p>
                          <w:p w:rsidR="00AC4E9C" w:rsidRPr="00C72743" w:rsidRDefault="00AC4E9C" w:rsidP="001343B5">
                            <w:r w:rsidRPr="00C72743">
                              <w:t>(1)  Queremos transformar nuestro sistema en un sistema triangular. Para ello se escoge como primera ecuación y la primera incógnita aquella cuyos coeficientes sean los mejores para reducir el resto de incógnitas.</w:t>
                            </w:r>
                          </w:p>
                          <w:p w:rsidR="00AC4E9C" w:rsidRDefault="00AC4E9C" w:rsidP="001343B5">
                            <w:r w:rsidRPr="00C72743">
                              <w:t xml:space="preserve">(2) </w:t>
                            </w:r>
                            <w:r>
                              <w:t>Por reducción eliminamos la primera incógnita del resto de ecuaciones (2ª, 3ª, …)</w:t>
                            </w:r>
                          </w:p>
                          <w:p w:rsidR="00AC4E9C" w:rsidRDefault="00AC4E9C" w:rsidP="001343B5">
                            <w:r>
                              <w:t>(3) Ahora con la 2ª incógnita de la 2ª ecuación eliminamos por reducción la 2ª incógnita del resto (3ª, …)</w:t>
                            </w:r>
                          </w:p>
                          <w:p w:rsidR="00AC4E9C" w:rsidRDefault="00AC4E9C" w:rsidP="001343B5">
                            <w:r>
                              <w:t>(4) Así sucesivamente hasta obtener un sistema triangular. A partir de ahí se resuelven las ecuaciones en orden inverso, es decir, desde la última a la primera.</w:t>
                            </w:r>
                          </w:p>
                          <w:p w:rsidR="00AC4E9C" w:rsidRPr="00C72743" w:rsidRDefault="00AC4E9C" w:rsidP="001343B5">
                            <w:pPr>
                              <w:rPr>
                                <w:u w:val="single"/>
                              </w:rPr>
                            </w:pPr>
                            <w:r w:rsidRPr="00C72743">
                              <w:rPr>
                                <w:u w:val="single"/>
                              </w:rPr>
                              <w:t>Ejemplo:</w:t>
                            </w:r>
                          </w:p>
                          <w:p w:rsidR="00AC4E9C" w:rsidRPr="00A77FCE" w:rsidRDefault="00567CA9" w:rsidP="001343B5">
                            <m:oMathPara>
                              <m:oMathParaPr>
                                <m:jc m:val="left"/>
                              </m:oMathParaPr>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x+2y+z=4</m:t>
                                        </m:r>
                                      </m:e>
                                      <m:e>
                                        <m:r>
                                          <w:rPr>
                                            <w:rFonts w:ascii="Cambria Math" w:hAnsi="Cambria Math"/>
                                          </w:rPr>
                                          <m:t>x+y+z=3</m:t>
                                        </m:r>
                                        <m:ctrlPr>
                                          <w:rPr>
                                            <w:rFonts w:ascii="Cambria Math" w:eastAsia="Cambria Math" w:hAnsi="Cambria Math" w:cs="Cambria Math"/>
                                            <w:i/>
                                          </w:rPr>
                                        </m:ctrlPr>
                                      </m:e>
                                      <m:e>
                                        <m:r>
                                          <w:rPr>
                                            <w:rFonts w:ascii="Cambria Math" w:eastAsia="Cambria Math" w:hAnsi="Cambria Math" w:cs="Cambria Math"/>
                                          </w:rPr>
                                          <m:t>x+4y+3z=8</m:t>
                                        </m:r>
                                      </m:e>
                                    </m:eqArr>
                                    <m:box>
                                      <m:boxPr>
                                        <m:opEmu m:val="1"/>
                                        <m:ctrlPr>
                                          <w:rPr>
                                            <w:rFonts w:ascii="Cambria Math" w:hAnsi="Cambria Math"/>
                                            <w:i/>
                                          </w:rPr>
                                        </m:ctrlPr>
                                      </m:boxPr>
                                      <m:e>
                                        <m:groupChr>
                                          <m:groupChrPr>
                                            <m:chr m:val="⇒"/>
                                            <m:pos m:val="top"/>
                                            <m:ctrlPr>
                                              <w:rPr>
                                                <w:rFonts w:ascii="Cambria Math" w:hAnsi="Cambria Math"/>
                                                <w:i/>
                                              </w:rPr>
                                            </m:ctrlPr>
                                          </m:groupChrPr>
                                          <m:e>
                                            <m:eqArr>
                                              <m:eqArrPr>
                                                <m:ctrlPr>
                                                  <w:rPr>
                                                    <w:rFonts w:ascii="Cambria Math" w:hAnsi="Cambria Math"/>
                                                    <w:i/>
                                                  </w:rPr>
                                                </m:ctrlPr>
                                              </m:eqArrPr>
                                              <m:e>
                                                <m:r>
                                                  <w:rPr>
                                                    <w:rFonts w:ascii="Cambria Math" w:hAnsi="Cambria Math"/>
                                                  </w:rPr>
                                                  <m:t xml:space="preserve">Pasamos </m:t>
                                                </m:r>
                                              </m:e>
                                              <m:e>
                                                <m:r>
                                                  <w:rPr>
                                                    <w:rFonts w:ascii="Cambria Math" w:hAnsi="Cambria Math"/>
                                                  </w:rPr>
                                                  <m:t>a matriz</m:t>
                                                </m:r>
                                              </m:e>
                                            </m:eqArr>
                                          </m:e>
                                        </m:groupChr>
                                      </m:e>
                                    </m:box>
                                  </m:e>
                                </m:d>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1</m:t>
                                          </m:r>
                                        </m:e>
                                        <m:e>
                                          <m:r>
                                            <w:rPr>
                                              <w:rFonts w:ascii="Cambria Math" w:hAnsi="Cambria Math"/>
                                            </w:rPr>
                                            <m:t>2</m:t>
                                          </m:r>
                                        </m:e>
                                        <m:e>
                                          <m:r>
                                            <w:rPr>
                                              <w:rFonts w:ascii="Cambria Math" w:hAnsi="Cambria Math"/>
                                            </w:rPr>
                                            <m:t>1</m:t>
                                          </m:r>
                                        </m:e>
                                      </m:mr>
                                      <m:mr>
                                        <m:e>
                                          <m:r>
                                            <w:rPr>
                                              <w:rFonts w:ascii="Cambria Math" w:hAnsi="Cambria Math"/>
                                            </w:rPr>
                                            <m:t>1</m:t>
                                          </m:r>
                                        </m:e>
                                        <m:e>
                                          <m:r>
                                            <w:rPr>
                                              <w:rFonts w:ascii="Cambria Math" w:hAnsi="Cambria Math"/>
                                            </w:rPr>
                                            <m:t>1</m:t>
                                          </m:r>
                                        </m:e>
                                        <m:e>
                                          <m:r>
                                            <w:rPr>
                                              <w:rFonts w:ascii="Cambria Math" w:hAnsi="Cambria Math"/>
                                            </w:rPr>
                                            <m:t>1</m:t>
                                          </m:r>
                                        </m:e>
                                      </m:mr>
                                      <m:mr>
                                        <m:e>
                                          <m:r>
                                            <w:rPr>
                                              <w:rFonts w:ascii="Cambria Math" w:hAnsi="Cambria Math"/>
                                            </w:rPr>
                                            <m:t>1</m:t>
                                          </m:r>
                                        </m:e>
                                        <m:e>
                                          <m:r>
                                            <w:rPr>
                                              <w:rFonts w:ascii="Cambria Math" w:hAnsi="Cambria Math"/>
                                            </w:rPr>
                                            <m:t>4</m:t>
                                          </m:r>
                                        </m:e>
                                        <m:e>
                                          <m:r>
                                            <w:rPr>
                                              <w:rFonts w:ascii="Cambria Math" w:hAnsi="Cambria Math"/>
                                            </w:rPr>
                                            <m:t>3</m:t>
                                          </m:r>
                                        </m:e>
                                      </m:mr>
                                    </m:m>
                                    <m:r>
                                      <w:rPr>
                                        <w:rFonts w:ascii="Cambria Math" w:hAnsi="Cambria Math"/>
                                      </w:rPr>
                                      <m:t>⋮</m:t>
                                    </m:r>
                                    <m:m>
                                      <m:mPr>
                                        <m:mcs>
                                          <m:mc>
                                            <m:mcPr>
                                              <m:count m:val="1"/>
                                              <m:mcJc m:val="center"/>
                                            </m:mcPr>
                                          </m:mc>
                                        </m:mcs>
                                        <m:ctrlPr>
                                          <w:rPr>
                                            <w:rFonts w:ascii="Cambria Math" w:hAnsi="Cambria Math"/>
                                            <w:i/>
                                          </w:rPr>
                                        </m:ctrlPr>
                                      </m:mPr>
                                      <m:mr>
                                        <m:e>
                                          <m:r>
                                            <w:rPr>
                                              <w:rFonts w:ascii="Cambria Math" w:hAnsi="Cambria Math"/>
                                            </w:rPr>
                                            <m:t>4</m:t>
                                          </m:r>
                                        </m:e>
                                      </m:mr>
                                      <m:mr>
                                        <m:e>
                                          <m:r>
                                            <w:rPr>
                                              <w:rFonts w:ascii="Cambria Math" w:hAnsi="Cambria Math"/>
                                            </w:rPr>
                                            <m:t>3</m:t>
                                          </m:r>
                                        </m:e>
                                      </m:mr>
                                      <m:mr>
                                        <m:e>
                                          <m:r>
                                            <w:rPr>
                                              <w:rFonts w:ascii="Cambria Math" w:hAnsi="Cambria Math"/>
                                            </w:rPr>
                                            <m:t>8</m:t>
                                          </m:r>
                                        </m:e>
                                      </m:mr>
                                    </m:m>
                                  </m:e>
                                </m:d>
                                <m:box>
                                  <m:boxPr>
                                    <m:opEmu m:val="1"/>
                                    <m:ctrlPr>
                                      <w:rPr>
                                        <w:rFonts w:ascii="Cambria Math" w:hAnsi="Cambria Math"/>
                                        <w:i/>
                                      </w:rPr>
                                    </m:ctrlPr>
                                  </m:boxPr>
                                  <m:e>
                                    <m:groupChr>
                                      <m:groupChrPr>
                                        <m:chr m:val="⇒"/>
                                        <m:pos m:val="top"/>
                                        <m:ctrlPr>
                                          <w:rPr>
                                            <w:rFonts w:ascii="Cambria Math" w:hAnsi="Cambria Math"/>
                                            <w:i/>
                                          </w:rPr>
                                        </m:ctrlPr>
                                      </m:groupChrPr>
                                      <m:e>
                                        <m:eqArr>
                                          <m:eqArrPr>
                                            <m:ctrlPr>
                                              <w:rPr>
                                                <w:rFonts w:ascii="Cambria Math" w:hAnsi="Cambria Math"/>
                                                <w:i/>
                                              </w:rPr>
                                            </m:ctrlPr>
                                          </m:eqArrPr>
                                          <m:e>
                                            <m:r>
                                              <w:rPr>
                                                <w:rFonts w:ascii="Cambria Math" w:hAnsi="Cambria Math"/>
                                              </w:rPr>
                                              <m:t>1ª fila-2ªfila</m:t>
                                            </m:r>
                                          </m:e>
                                          <m:e>
                                            <m:r>
                                              <w:rPr>
                                                <w:rFonts w:ascii="Cambria Math" w:hAnsi="Cambria Math"/>
                                              </w:rPr>
                                              <m:t>1ª fila-3ª fila</m:t>
                                            </m:r>
                                          </m:e>
                                        </m:eqArr>
                                      </m:e>
                                    </m:groupChr>
                                  </m:e>
                                </m:box>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1</m:t>
                                          </m:r>
                                        </m:e>
                                        <m:e>
                                          <m:r>
                                            <w:rPr>
                                              <w:rFonts w:ascii="Cambria Math" w:hAnsi="Cambria Math"/>
                                            </w:rPr>
                                            <m:t>2</m:t>
                                          </m:r>
                                        </m:e>
                                        <m:e>
                                          <m:r>
                                            <w:rPr>
                                              <w:rFonts w:ascii="Cambria Math" w:hAnsi="Cambria Math"/>
                                            </w:rPr>
                                            <m:t>1</m:t>
                                          </m:r>
                                        </m:e>
                                      </m:mr>
                                      <m:mr>
                                        <m:e>
                                          <m:r>
                                            <w:rPr>
                                              <w:rFonts w:ascii="Cambria Math" w:hAnsi="Cambria Math"/>
                                            </w:rPr>
                                            <m:t>0</m:t>
                                          </m:r>
                                        </m:e>
                                        <m:e>
                                          <m:r>
                                            <w:rPr>
                                              <w:rFonts w:ascii="Cambria Math" w:hAnsi="Cambria Math"/>
                                            </w:rPr>
                                            <m:t>1</m:t>
                                          </m:r>
                                        </m:e>
                                        <m:e>
                                          <m:r>
                                            <w:rPr>
                                              <w:rFonts w:ascii="Cambria Math" w:hAnsi="Cambria Math"/>
                                            </w:rPr>
                                            <m:t>0</m:t>
                                          </m:r>
                                        </m:e>
                                      </m:mr>
                                      <m:mr>
                                        <m:e>
                                          <m:r>
                                            <w:rPr>
                                              <w:rFonts w:ascii="Cambria Math" w:hAnsi="Cambria Math"/>
                                            </w:rPr>
                                            <m:t>0</m:t>
                                          </m:r>
                                        </m:e>
                                        <m:e>
                                          <m:r>
                                            <w:rPr>
                                              <w:rFonts w:ascii="Cambria Math" w:hAnsi="Cambria Math"/>
                                            </w:rPr>
                                            <m:t>-2</m:t>
                                          </m:r>
                                        </m:e>
                                        <m:e>
                                          <m:r>
                                            <w:rPr>
                                              <w:rFonts w:ascii="Cambria Math" w:hAnsi="Cambria Math"/>
                                            </w:rPr>
                                            <m:t>-2</m:t>
                                          </m:r>
                                        </m:e>
                                      </m:mr>
                                    </m:m>
                                    <m:r>
                                      <w:rPr>
                                        <w:rFonts w:ascii="Cambria Math" w:hAnsi="Cambria Math"/>
                                      </w:rPr>
                                      <m:t>⋮</m:t>
                                    </m:r>
                                    <m:m>
                                      <m:mPr>
                                        <m:mcs>
                                          <m:mc>
                                            <m:mcPr>
                                              <m:count m:val="1"/>
                                              <m:mcJc m:val="center"/>
                                            </m:mcPr>
                                          </m:mc>
                                        </m:mcs>
                                        <m:ctrlPr>
                                          <w:rPr>
                                            <w:rFonts w:ascii="Cambria Math" w:hAnsi="Cambria Math"/>
                                            <w:i/>
                                          </w:rPr>
                                        </m:ctrlPr>
                                      </m:mPr>
                                      <m:mr>
                                        <m:e>
                                          <m:r>
                                            <w:rPr>
                                              <w:rFonts w:ascii="Cambria Math" w:hAnsi="Cambria Math"/>
                                            </w:rPr>
                                            <m:t>4</m:t>
                                          </m:r>
                                        </m:e>
                                      </m:mr>
                                      <m:mr>
                                        <m:e>
                                          <m:r>
                                            <w:rPr>
                                              <w:rFonts w:ascii="Cambria Math" w:hAnsi="Cambria Math"/>
                                            </w:rPr>
                                            <m:t>1</m:t>
                                          </m:r>
                                        </m:e>
                                      </m:mr>
                                      <m:mr>
                                        <m:e>
                                          <m:r>
                                            <w:rPr>
                                              <w:rFonts w:ascii="Cambria Math" w:hAnsi="Cambria Math"/>
                                            </w:rPr>
                                            <m:t>-4</m:t>
                                          </m:r>
                                        </m:e>
                                      </m:mr>
                                    </m:m>
                                  </m:e>
                                </m:d>
                                <m:groupChr>
                                  <m:groupChrPr>
                                    <m:chr m:val="⇒"/>
                                    <m:pos m:val="top"/>
                                    <m:ctrlPr>
                                      <w:rPr>
                                        <w:rFonts w:ascii="Cambria Math" w:hAnsi="Cambria Math"/>
                                        <w:i/>
                                      </w:rPr>
                                    </m:ctrlPr>
                                  </m:groupChrPr>
                                  <m:e>
                                    <m:r>
                                      <w:rPr>
                                        <w:rFonts w:ascii="Cambria Math" w:hAnsi="Cambria Math"/>
                                      </w:rPr>
                                      <m:t>2∙2ªfila+3ªfila</m:t>
                                    </m:r>
                                  </m:e>
                                </m:groupChr>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1</m:t>
                                          </m:r>
                                        </m:e>
                                        <m:e>
                                          <m:r>
                                            <w:rPr>
                                              <w:rFonts w:ascii="Cambria Math" w:hAnsi="Cambria Math"/>
                                            </w:rPr>
                                            <m:t>2</m:t>
                                          </m:r>
                                        </m:e>
                                        <m:e>
                                          <m:r>
                                            <w:rPr>
                                              <w:rFonts w:ascii="Cambria Math" w:hAnsi="Cambria Math"/>
                                            </w:rPr>
                                            <m:t>1</m:t>
                                          </m:r>
                                        </m:e>
                                      </m:mr>
                                      <m:mr>
                                        <m:e>
                                          <m:r>
                                            <w:rPr>
                                              <w:rFonts w:ascii="Cambria Math" w:hAnsi="Cambria Math"/>
                                            </w:rPr>
                                            <m:t>0</m:t>
                                          </m:r>
                                        </m:e>
                                        <m:e>
                                          <m:r>
                                            <w:rPr>
                                              <w:rFonts w:ascii="Cambria Math" w:hAnsi="Cambria Math"/>
                                            </w:rPr>
                                            <m:t>1</m:t>
                                          </m:r>
                                        </m:e>
                                        <m:e>
                                          <m:r>
                                            <w:rPr>
                                              <w:rFonts w:ascii="Cambria Math" w:hAnsi="Cambria Math"/>
                                            </w:rPr>
                                            <m:t>0</m:t>
                                          </m:r>
                                        </m:e>
                                      </m:mr>
                                      <m:mr>
                                        <m:e>
                                          <m:r>
                                            <w:rPr>
                                              <w:rFonts w:ascii="Cambria Math" w:hAnsi="Cambria Math"/>
                                            </w:rPr>
                                            <m:t>0</m:t>
                                          </m:r>
                                        </m:e>
                                        <m:e>
                                          <m:r>
                                            <w:rPr>
                                              <w:rFonts w:ascii="Cambria Math" w:hAnsi="Cambria Math"/>
                                            </w:rPr>
                                            <m:t>0</m:t>
                                          </m:r>
                                        </m:e>
                                        <m:e>
                                          <m:r>
                                            <w:rPr>
                                              <w:rFonts w:ascii="Cambria Math" w:hAnsi="Cambria Math"/>
                                            </w:rPr>
                                            <m:t>-2</m:t>
                                          </m:r>
                                        </m:e>
                                      </m:mr>
                                    </m:m>
                                    <m:r>
                                      <w:rPr>
                                        <w:rFonts w:ascii="Cambria Math" w:hAnsi="Cambria Math"/>
                                      </w:rPr>
                                      <m:t>⋮</m:t>
                                    </m:r>
                                    <m:m>
                                      <m:mPr>
                                        <m:mcs>
                                          <m:mc>
                                            <m:mcPr>
                                              <m:count m:val="1"/>
                                              <m:mcJc m:val="center"/>
                                            </m:mcPr>
                                          </m:mc>
                                        </m:mcs>
                                        <m:ctrlPr>
                                          <w:rPr>
                                            <w:rFonts w:ascii="Cambria Math" w:hAnsi="Cambria Math"/>
                                            <w:i/>
                                          </w:rPr>
                                        </m:ctrlPr>
                                      </m:mPr>
                                      <m:mr>
                                        <m:e>
                                          <m:r>
                                            <w:rPr>
                                              <w:rFonts w:ascii="Cambria Math" w:hAnsi="Cambria Math"/>
                                            </w:rPr>
                                            <m:t>4</m:t>
                                          </m:r>
                                        </m:e>
                                      </m:mr>
                                      <m:mr>
                                        <m:e>
                                          <m:r>
                                            <w:rPr>
                                              <w:rFonts w:ascii="Cambria Math" w:hAnsi="Cambria Math"/>
                                            </w:rPr>
                                            <m:t>1</m:t>
                                          </m:r>
                                        </m:e>
                                      </m:mr>
                                      <m:mr>
                                        <m:e>
                                          <m:r>
                                            <w:rPr>
                                              <w:rFonts w:ascii="Cambria Math" w:hAnsi="Cambria Math"/>
                                            </w:rPr>
                                            <m:t>-2</m:t>
                                          </m:r>
                                        </m:e>
                                      </m:mr>
                                    </m:m>
                                  </m:e>
                                </m:d>
                              </m:oMath>
                            </m:oMathPara>
                          </w:p>
                          <w:p w:rsidR="00AC4E9C" w:rsidRDefault="00AC4E9C" w:rsidP="001343B5"/>
                          <w:p w:rsidR="00AC4E9C" w:rsidRDefault="00AC4E9C" w:rsidP="001343B5">
                            <w:r>
                              <w:t xml:space="preserve">Con lo que se nos queda el siguiente sistema triangular: </w:t>
                            </w:r>
                          </w:p>
                          <w:p w:rsidR="00AC4E9C" w:rsidRDefault="00567CA9" w:rsidP="001343B5">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x+2y+z=4</m:t>
                                      </m:r>
                                    </m:e>
                                    <m:e>
                                      <m:r>
                                        <w:rPr>
                                          <w:rFonts w:ascii="Cambria Math" w:hAnsi="Cambria Math"/>
                                        </w:rPr>
                                        <m:t>y=1</m:t>
                                      </m:r>
                                      <m:ctrlPr>
                                        <w:rPr>
                                          <w:rFonts w:ascii="Cambria Math" w:eastAsia="Cambria Math" w:hAnsi="Cambria Math" w:cs="Cambria Math"/>
                                          <w:i/>
                                        </w:rPr>
                                      </m:ctrlPr>
                                    </m:e>
                                    <m:e>
                                      <m:r>
                                        <w:rPr>
                                          <w:rFonts w:ascii="Cambria Math" w:eastAsia="Cambria Math" w:hAnsi="Cambria Math" w:cs="Cambria Math"/>
                                        </w:rPr>
                                        <m:t>-2z=-2</m:t>
                                      </m:r>
                                    </m:e>
                                  </m:eqArr>
                                </m:e>
                              </m:d>
                            </m:oMath>
                            <w:r w:rsidR="00AC4E9C">
                              <w:t xml:space="preserve"> </w:t>
                            </w:r>
                            <w:r w:rsidR="00AC4E9C">
                              <w:sym w:font="Wingdings" w:char="F0E0"/>
                            </w:r>
                            <w:r w:rsidR="00AC4E9C">
                              <w:t xml:space="preserve"> Resolvemos en orden inverso z=1 ; y=1 </w:t>
                            </w:r>
                            <w:r w:rsidR="00AC4E9C">
                              <w:sym w:font="Wingdings" w:char="F0E0"/>
                            </w:r>
                            <w:r w:rsidR="00AC4E9C">
                              <w:t xml:space="preserve"> x+2</w:t>
                            </w:r>
                            <w:r w:rsidR="00AC4E9C">
                              <w:sym w:font="Symbol" w:char="F0D7"/>
                            </w:r>
                            <w:r w:rsidR="00AC4E9C">
                              <w:t xml:space="preserve">1+1=4 </w:t>
                            </w:r>
                            <w:r w:rsidR="00AC4E9C">
                              <w:sym w:font="Wingdings" w:char="F0E0"/>
                            </w:r>
                            <w:r w:rsidR="00AC4E9C">
                              <w:t xml:space="preserve"> x=1</w:t>
                            </w:r>
                          </w:p>
                          <w:p w:rsidR="00AC4E9C" w:rsidRPr="0031716A" w:rsidRDefault="00567CA9" w:rsidP="001343B5">
                            <w:pPr>
                              <w:jc w:val="center"/>
                              <w:rPr>
                                <w:sz w:val="18"/>
                              </w:rPr>
                            </w:pPr>
                            <w:hyperlink r:id="rId94" w:history="1">
                              <w:r w:rsidR="00AC4E9C" w:rsidRPr="0031716A">
                                <w:rPr>
                                  <w:rStyle w:val="Hipervnculo"/>
                                  <w:sz w:val="18"/>
                                </w:rPr>
                                <w:t>https://www.youtube.com/watch?v=Ix9hDqfNuIA</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F04DDD9" id="Rectángulo redondeado 136" o:spid="_x0000_s1056" style="position:absolute;margin-left:-13pt;margin-top:14.2pt;width:550.9pt;height:465.9pt;z-index:25397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" fillcolor="white [3201]" strokecolor="#9cc2e5 [1944]" strokeweight="1pt">
                <v:stroke joinstyle="miter"/>
                <v:textbox>
                  <w:txbxContent>
                    <w:p w:rsidR="00AC4E9C" w:rsidRDefault="00AC4E9C" w:rsidP="001343B5">
                      <w:pPr>
                        <w:rPr>
                          <w:b/>
                        </w:rPr>
                      </w:pPr>
                      <w:r>
                        <w:rPr>
                          <w:b/>
                        </w:rPr>
                        <w:t>10. Sistemas de ecuaciones</w:t>
                      </w:r>
                    </w:p>
                    <w:p w:rsidR="00AC4E9C" w:rsidRPr="008C5F95" w:rsidRDefault="00AC4E9C" w:rsidP="001343B5">
                      <w:r>
                        <w:t>Posibles casos al resolver un sistema de ecuaciones:</w:t>
                      </w:r>
                    </w:p>
                    <w:p w:rsidR="00AC4E9C" w:rsidRDefault="00AC4E9C" w:rsidP="001343B5">
                      <w:r>
                        <w:t xml:space="preserve">- Sistema Compatible Determinado (SCD) </w:t>
                      </w:r>
                      <w:r>
                        <w:sym w:font="Wingdings" w:char="F0E0"/>
                      </w:r>
                      <w:r>
                        <w:t xml:space="preserve"> Tienen una única solución</w:t>
                      </w:r>
                    </w:p>
                    <w:p w:rsidR="00AC4E9C" w:rsidRDefault="00AC4E9C" w:rsidP="001343B5">
                      <w:r>
                        <w:t xml:space="preserve">- Sistema Compatible Indeterminado (SCI) </w:t>
                      </w:r>
                      <w:r>
                        <w:sym w:font="Wingdings" w:char="F0E0"/>
                      </w:r>
                      <w:r>
                        <w:t xml:space="preserve"> Tiene infinitas soluciones (alguna ecuación se convierte en 0=0)</w:t>
                      </w:r>
                    </w:p>
                    <w:p w:rsidR="00AC4E9C" w:rsidRPr="008C5F95" w:rsidRDefault="00AC4E9C" w:rsidP="001343B5">
                      <w:pPr>
                        <w:spacing w:after="120"/>
                      </w:pPr>
                      <w:r>
                        <w:t xml:space="preserve">- Sistema Incompatible (SI) </w:t>
                      </w:r>
                      <w:r>
                        <w:sym w:font="Wingdings" w:char="F0E0"/>
                      </w:r>
                      <w:r>
                        <w:t xml:space="preserve"> No tiene soluciones (alguna ecuación se convierte en nº = 0)</w:t>
                      </w:r>
                    </w:p>
                    <w:p w:rsidR="00AC4E9C" w:rsidRPr="008D0224" w:rsidRDefault="00AC4E9C" w:rsidP="001343B5">
                      <w:pPr>
                        <w:rPr>
                          <w:b/>
                          <w:u w:val="single"/>
                        </w:rPr>
                      </w:pPr>
                      <w:r w:rsidRPr="008D0224">
                        <w:rPr>
                          <w:b/>
                          <w:u w:val="single"/>
                        </w:rPr>
                        <w:t>Resolución por Método de Gauss</w:t>
                      </w:r>
                    </w:p>
                    <w:p w:rsidR="00AC4E9C" w:rsidRPr="00C72743" w:rsidRDefault="00AC4E9C" w:rsidP="001343B5">
                      <w:r w:rsidRPr="00C72743">
                        <w:t>(1)  Queremos transformar nuestro sistema en un sistema triangular. Para ello se escoge como primera ecuación y la primera incógnita aquella cuyos coeficientes sean los mejores para reducir el resto de incógnitas.</w:t>
                      </w:r>
                    </w:p>
                    <w:p w:rsidR="00AC4E9C" w:rsidRDefault="00AC4E9C" w:rsidP="001343B5">
                      <w:r w:rsidRPr="00C72743">
                        <w:t xml:space="preserve">(2) </w:t>
                      </w:r>
                      <w:r>
                        <w:t>Por reducción eliminamos la primera incógnita del resto de ecuaciones (2ª, 3ª, …)</w:t>
                      </w:r>
                    </w:p>
                    <w:p w:rsidR="00AC4E9C" w:rsidRDefault="00AC4E9C" w:rsidP="001343B5">
                      <w:r>
                        <w:t>(3) Ahora con la 2ª incógnita de la 2ª ecuación eliminamos por reducción la 2ª incógnita del resto (3ª, …)</w:t>
                      </w:r>
                    </w:p>
                    <w:p w:rsidR="00AC4E9C" w:rsidRDefault="00AC4E9C" w:rsidP="001343B5">
                      <w:r>
                        <w:t>(4) Así sucesivamente hasta obtener un sistema triangular. A partir de ahí se resuelven las ecuaciones en orden inverso, es decir, desde la última a la primera.</w:t>
                      </w:r>
                    </w:p>
                    <w:p w:rsidR="00AC4E9C" w:rsidRPr="00C72743" w:rsidRDefault="00AC4E9C" w:rsidP="001343B5">
                      <w:pPr>
                        <w:rPr>
                          <w:u w:val="single"/>
                        </w:rPr>
                      </w:pPr>
                      <w:r w:rsidRPr="00C72743">
                        <w:rPr>
                          <w:u w:val="single"/>
                        </w:rPr>
                        <w:t>Ejemplo:</w:t>
                      </w:r>
                    </w:p>
                    <w:p w:rsidR="00AC4E9C" w:rsidRPr="00A77FCE" w:rsidRDefault="00AC4E9C" w:rsidP="001343B5">
                      <m:oMathPara>
                        <m:oMathParaPr>
                          <m:jc m:val="left"/>
                        </m:oMathParaPr>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x+2y+z=4</m:t>
                                  </m:r>
                                </m:e>
                                <m:e>
                                  <m:r>
                                    <w:rPr>
                                      <w:rFonts w:ascii="Cambria Math" w:hAnsi="Cambria Math"/>
                                    </w:rPr>
                                    <m:t>x+y+z=3</m:t>
                                  </m:r>
                                  <m:ctrlPr>
                                    <w:rPr>
                                      <w:rFonts w:ascii="Cambria Math" w:eastAsia="Cambria Math" w:hAnsi="Cambria Math" w:cs="Cambria Math"/>
                                      <w:i/>
                                    </w:rPr>
                                  </m:ctrlPr>
                                </m:e>
                                <m:e>
                                  <m:r>
                                    <w:rPr>
                                      <w:rFonts w:ascii="Cambria Math" w:eastAsia="Cambria Math" w:hAnsi="Cambria Math" w:cs="Cambria Math"/>
                                    </w:rPr>
                                    <m:t>x+4y+3z=8</m:t>
                                  </m:r>
                                </m:e>
                              </m:eqArr>
                              <m:box>
                                <m:boxPr>
                                  <m:opEmu m:val="1"/>
                                  <m:ctrlPr>
                                    <w:rPr>
                                      <w:rFonts w:ascii="Cambria Math" w:hAnsi="Cambria Math"/>
                                      <w:i/>
                                    </w:rPr>
                                  </m:ctrlPr>
                                </m:boxPr>
                                <m:e>
                                  <m:groupChr>
                                    <m:groupChrPr>
                                      <m:chr m:val="⇒"/>
                                      <m:pos m:val="top"/>
                                      <m:ctrlPr>
                                        <w:rPr>
                                          <w:rFonts w:ascii="Cambria Math" w:hAnsi="Cambria Math"/>
                                          <w:i/>
                                        </w:rPr>
                                      </m:ctrlPr>
                                    </m:groupChrPr>
                                    <m:e>
                                      <m:eqArr>
                                        <m:eqArrPr>
                                          <m:ctrlPr>
                                            <w:rPr>
                                              <w:rFonts w:ascii="Cambria Math" w:hAnsi="Cambria Math"/>
                                              <w:i/>
                                            </w:rPr>
                                          </m:ctrlPr>
                                        </m:eqArrPr>
                                        <m:e>
                                          <m:r>
                                            <w:rPr>
                                              <w:rFonts w:ascii="Cambria Math" w:hAnsi="Cambria Math"/>
                                            </w:rPr>
                                            <m:t xml:space="preserve">Pasamos </m:t>
                                          </m:r>
                                        </m:e>
                                        <m:e>
                                          <m:r>
                                            <w:rPr>
                                              <w:rFonts w:ascii="Cambria Math" w:hAnsi="Cambria Math"/>
                                            </w:rPr>
                                            <m:t>a matriz</m:t>
                                          </m:r>
                                        </m:e>
                                      </m:eqArr>
                                    </m:e>
                                  </m:groupChr>
                                </m:e>
                              </m:box>
                            </m:e>
                          </m:d>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1</m:t>
                                    </m:r>
                                  </m:e>
                                  <m:e>
                                    <m:r>
                                      <w:rPr>
                                        <w:rFonts w:ascii="Cambria Math" w:hAnsi="Cambria Math"/>
                                      </w:rPr>
                                      <m:t>2</m:t>
                                    </m:r>
                                  </m:e>
                                  <m:e>
                                    <m:r>
                                      <w:rPr>
                                        <w:rFonts w:ascii="Cambria Math" w:hAnsi="Cambria Math"/>
                                      </w:rPr>
                                      <m:t>1</m:t>
                                    </m:r>
                                  </m:e>
                                </m:mr>
                                <m:mr>
                                  <m:e>
                                    <m:r>
                                      <w:rPr>
                                        <w:rFonts w:ascii="Cambria Math" w:hAnsi="Cambria Math"/>
                                      </w:rPr>
                                      <m:t>1</m:t>
                                    </m:r>
                                  </m:e>
                                  <m:e>
                                    <m:r>
                                      <w:rPr>
                                        <w:rFonts w:ascii="Cambria Math" w:hAnsi="Cambria Math"/>
                                      </w:rPr>
                                      <m:t>1</m:t>
                                    </m:r>
                                  </m:e>
                                  <m:e>
                                    <m:r>
                                      <w:rPr>
                                        <w:rFonts w:ascii="Cambria Math" w:hAnsi="Cambria Math"/>
                                      </w:rPr>
                                      <m:t>1</m:t>
                                    </m:r>
                                  </m:e>
                                </m:mr>
                                <m:mr>
                                  <m:e>
                                    <m:r>
                                      <w:rPr>
                                        <w:rFonts w:ascii="Cambria Math" w:hAnsi="Cambria Math"/>
                                      </w:rPr>
                                      <m:t>1</m:t>
                                    </m:r>
                                  </m:e>
                                  <m:e>
                                    <m:r>
                                      <w:rPr>
                                        <w:rFonts w:ascii="Cambria Math" w:hAnsi="Cambria Math"/>
                                      </w:rPr>
                                      <m:t>4</m:t>
                                    </m:r>
                                  </m:e>
                                  <m:e>
                                    <m:r>
                                      <w:rPr>
                                        <w:rFonts w:ascii="Cambria Math" w:hAnsi="Cambria Math"/>
                                      </w:rPr>
                                      <m:t>3</m:t>
                                    </m:r>
                                  </m:e>
                                </m:mr>
                              </m:m>
                              <m:r>
                                <w:rPr>
                                  <w:rFonts w:ascii="Cambria Math" w:hAnsi="Cambria Math"/>
                                </w:rPr>
                                <m:t>⋮</m:t>
                              </m:r>
                              <m:m>
                                <m:mPr>
                                  <m:mcs>
                                    <m:mc>
                                      <m:mcPr>
                                        <m:count m:val="1"/>
                                        <m:mcJc m:val="center"/>
                                      </m:mcPr>
                                    </m:mc>
                                  </m:mcs>
                                  <m:ctrlPr>
                                    <w:rPr>
                                      <w:rFonts w:ascii="Cambria Math" w:hAnsi="Cambria Math"/>
                                      <w:i/>
                                    </w:rPr>
                                  </m:ctrlPr>
                                </m:mPr>
                                <m:mr>
                                  <m:e>
                                    <m:r>
                                      <w:rPr>
                                        <w:rFonts w:ascii="Cambria Math" w:hAnsi="Cambria Math"/>
                                      </w:rPr>
                                      <m:t>4</m:t>
                                    </m:r>
                                  </m:e>
                                </m:mr>
                                <m:mr>
                                  <m:e>
                                    <m:r>
                                      <w:rPr>
                                        <w:rFonts w:ascii="Cambria Math" w:hAnsi="Cambria Math"/>
                                      </w:rPr>
                                      <m:t>3</m:t>
                                    </m:r>
                                  </m:e>
                                </m:mr>
                                <m:mr>
                                  <m:e>
                                    <m:r>
                                      <w:rPr>
                                        <w:rFonts w:ascii="Cambria Math" w:hAnsi="Cambria Math"/>
                                      </w:rPr>
                                      <m:t>8</m:t>
                                    </m:r>
                                  </m:e>
                                </m:mr>
                              </m:m>
                            </m:e>
                          </m:d>
                          <m:box>
                            <m:boxPr>
                              <m:opEmu m:val="1"/>
                              <m:ctrlPr>
                                <w:rPr>
                                  <w:rFonts w:ascii="Cambria Math" w:hAnsi="Cambria Math"/>
                                  <w:i/>
                                </w:rPr>
                              </m:ctrlPr>
                            </m:boxPr>
                            <m:e>
                              <m:groupChr>
                                <m:groupChrPr>
                                  <m:chr m:val="⇒"/>
                                  <m:pos m:val="top"/>
                                  <m:ctrlPr>
                                    <w:rPr>
                                      <w:rFonts w:ascii="Cambria Math" w:hAnsi="Cambria Math"/>
                                      <w:i/>
                                    </w:rPr>
                                  </m:ctrlPr>
                                </m:groupChrPr>
                                <m:e>
                                  <m:eqArr>
                                    <m:eqArrPr>
                                      <m:ctrlPr>
                                        <w:rPr>
                                          <w:rFonts w:ascii="Cambria Math" w:hAnsi="Cambria Math"/>
                                          <w:i/>
                                        </w:rPr>
                                      </m:ctrlPr>
                                    </m:eqArrPr>
                                    <m:e>
                                      <m:r>
                                        <w:rPr>
                                          <w:rFonts w:ascii="Cambria Math" w:hAnsi="Cambria Math"/>
                                        </w:rPr>
                                        <m:t>1ª fila-2ªfila</m:t>
                                      </m:r>
                                    </m:e>
                                    <m:e>
                                      <m:r>
                                        <w:rPr>
                                          <w:rFonts w:ascii="Cambria Math" w:hAnsi="Cambria Math"/>
                                        </w:rPr>
                                        <m:t>1ª fila-3ª fila</m:t>
                                      </m:r>
                                    </m:e>
                                  </m:eqArr>
                                </m:e>
                              </m:groupChr>
                            </m:e>
                          </m:box>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1</m:t>
                                    </m:r>
                                  </m:e>
                                  <m:e>
                                    <m:r>
                                      <w:rPr>
                                        <w:rFonts w:ascii="Cambria Math" w:hAnsi="Cambria Math"/>
                                      </w:rPr>
                                      <m:t>2</m:t>
                                    </m:r>
                                  </m:e>
                                  <m:e>
                                    <m:r>
                                      <w:rPr>
                                        <w:rFonts w:ascii="Cambria Math" w:hAnsi="Cambria Math"/>
                                      </w:rPr>
                                      <m:t>1</m:t>
                                    </m:r>
                                  </m:e>
                                </m:mr>
                                <m:mr>
                                  <m:e>
                                    <m:r>
                                      <w:rPr>
                                        <w:rFonts w:ascii="Cambria Math" w:hAnsi="Cambria Math"/>
                                      </w:rPr>
                                      <m:t>0</m:t>
                                    </m:r>
                                  </m:e>
                                  <m:e>
                                    <m:r>
                                      <w:rPr>
                                        <w:rFonts w:ascii="Cambria Math" w:hAnsi="Cambria Math"/>
                                      </w:rPr>
                                      <m:t>1</m:t>
                                    </m:r>
                                  </m:e>
                                  <m:e>
                                    <m:r>
                                      <w:rPr>
                                        <w:rFonts w:ascii="Cambria Math" w:hAnsi="Cambria Math"/>
                                      </w:rPr>
                                      <m:t>0</m:t>
                                    </m:r>
                                  </m:e>
                                </m:mr>
                                <m:mr>
                                  <m:e>
                                    <m:r>
                                      <w:rPr>
                                        <w:rFonts w:ascii="Cambria Math" w:hAnsi="Cambria Math"/>
                                      </w:rPr>
                                      <m:t>0</m:t>
                                    </m:r>
                                  </m:e>
                                  <m:e>
                                    <m:r>
                                      <w:rPr>
                                        <w:rFonts w:ascii="Cambria Math" w:hAnsi="Cambria Math"/>
                                      </w:rPr>
                                      <m:t>-2</m:t>
                                    </m:r>
                                  </m:e>
                                  <m:e>
                                    <m:r>
                                      <w:rPr>
                                        <w:rFonts w:ascii="Cambria Math" w:hAnsi="Cambria Math"/>
                                      </w:rPr>
                                      <m:t>-2</m:t>
                                    </m:r>
                                  </m:e>
                                </m:mr>
                              </m:m>
                              <m:r>
                                <w:rPr>
                                  <w:rFonts w:ascii="Cambria Math" w:hAnsi="Cambria Math"/>
                                </w:rPr>
                                <m:t>⋮</m:t>
                              </m:r>
                              <m:m>
                                <m:mPr>
                                  <m:mcs>
                                    <m:mc>
                                      <m:mcPr>
                                        <m:count m:val="1"/>
                                        <m:mcJc m:val="center"/>
                                      </m:mcPr>
                                    </m:mc>
                                  </m:mcs>
                                  <m:ctrlPr>
                                    <w:rPr>
                                      <w:rFonts w:ascii="Cambria Math" w:hAnsi="Cambria Math"/>
                                      <w:i/>
                                    </w:rPr>
                                  </m:ctrlPr>
                                </m:mPr>
                                <m:mr>
                                  <m:e>
                                    <m:r>
                                      <w:rPr>
                                        <w:rFonts w:ascii="Cambria Math" w:hAnsi="Cambria Math"/>
                                      </w:rPr>
                                      <m:t>4</m:t>
                                    </m:r>
                                  </m:e>
                                </m:mr>
                                <m:mr>
                                  <m:e>
                                    <m:r>
                                      <w:rPr>
                                        <w:rFonts w:ascii="Cambria Math" w:hAnsi="Cambria Math"/>
                                      </w:rPr>
                                      <m:t>1</m:t>
                                    </m:r>
                                  </m:e>
                                </m:mr>
                                <m:mr>
                                  <m:e>
                                    <m:r>
                                      <w:rPr>
                                        <w:rFonts w:ascii="Cambria Math" w:hAnsi="Cambria Math"/>
                                      </w:rPr>
                                      <m:t>-4</m:t>
                                    </m:r>
                                  </m:e>
                                </m:mr>
                              </m:m>
                            </m:e>
                          </m:d>
                          <m:groupChr>
                            <m:groupChrPr>
                              <m:chr m:val="⇒"/>
                              <m:pos m:val="top"/>
                              <m:ctrlPr>
                                <w:rPr>
                                  <w:rFonts w:ascii="Cambria Math" w:hAnsi="Cambria Math"/>
                                  <w:i/>
                                </w:rPr>
                              </m:ctrlPr>
                            </m:groupChrPr>
                            <m:e>
                              <m:r>
                                <w:rPr>
                                  <w:rFonts w:ascii="Cambria Math" w:hAnsi="Cambria Math"/>
                                </w:rPr>
                                <m:t>2∙2ªfila+3ªfila</m:t>
                              </m:r>
                            </m:e>
                          </m:groupChr>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1</m:t>
                                    </m:r>
                                  </m:e>
                                  <m:e>
                                    <m:r>
                                      <w:rPr>
                                        <w:rFonts w:ascii="Cambria Math" w:hAnsi="Cambria Math"/>
                                      </w:rPr>
                                      <m:t>2</m:t>
                                    </m:r>
                                  </m:e>
                                  <m:e>
                                    <m:r>
                                      <w:rPr>
                                        <w:rFonts w:ascii="Cambria Math" w:hAnsi="Cambria Math"/>
                                      </w:rPr>
                                      <m:t>1</m:t>
                                    </m:r>
                                  </m:e>
                                </m:mr>
                                <m:mr>
                                  <m:e>
                                    <m:r>
                                      <w:rPr>
                                        <w:rFonts w:ascii="Cambria Math" w:hAnsi="Cambria Math"/>
                                      </w:rPr>
                                      <m:t>0</m:t>
                                    </m:r>
                                  </m:e>
                                  <m:e>
                                    <m:r>
                                      <w:rPr>
                                        <w:rFonts w:ascii="Cambria Math" w:hAnsi="Cambria Math"/>
                                      </w:rPr>
                                      <m:t>1</m:t>
                                    </m:r>
                                  </m:e>
                                  <m:e>
                                    <m:r>
                                      <w:rPr>
                                        <w:rFonts w:ascii="Cambria Math" w:hAnsi="Cambria Math"/>
                                      </w:rPr>
                                      <m:t>0</m:t>
                                    </m:r>
                                  </m:e>
                                </m:mr>
                                <m:mr>
                                  <m:e>
                                    <m:r>
                                      <w:rPr>
                                        <w:rFonts w:ascii="Cambria Math" w:hAnsi="Cambria Math"/>
                                      </w:rPr>
                                      <m:t>0</m:t>
                                    </m:r>
                                  </m:e>
                                  <m:e>
                                    <m:r>
                                      <w:rPr>
                                        <w:rFonts w:ascii="Cambria Math" w:hAnsi="Cambria Math"/>
                                      </w:rPr>
                                      <m:t>0</m:t>
                                    </m:r>
                                  </m:e>
                                  <m:e>
                                    <m:r>
                                      <w:rPr>
                                        <w:rFonts w:ascii="Cambria Math" w:hAnsi="Cambria Math"/>
                                      </w:rPr>
                                      <m:t>-2</m:t>
                                    </m:r>
                                  </m:e>
                                </m:mr>
                              </m:m>
                              <m:r>
                                <w:rPr>
                                  <w:rFonts w:ascii="Cambria Math" w:hAnsi="Cambria Math"/>
                                </w:rPr>
                                <m:t>⋮</m:t>
                              </m:r>
                              <m:m>
                                <m:mPr>
                                  <m:mcs>
                                    <m:mc>
                                      <m:mcPr>
                                        <m:count m:val="1"/>
                                        <m:mcJc m:val="center"/>
                                      </m:mcPr>
                                    </m:mc>
                                  </m:mcs>
                                  <m:ctrlPr>
                                    <w:rPr>
                                      <w:rFonts w:ascii="Cambria Math" w:hAnsi="Cambria Math"/>
                                      <w:i/>
                                    </w:rPr>
                                  </m:ctrlPr>
                                </m:mPr>
                                <m:mr>
                                  <m:e>
                                    <m:r>
                                      <w:rPr>
                                        <w:rFonts w:ascii="Cambria Math" w:hAnsi="Cambria Math"/>
                                      </w:rPr>
                                      <m:t>4</m:t>
                                    </m:r>
                                  </m:e>
                                </m:mr>
                                <m:mr>
                                  <m:e>
                                    <m:r>
                                      <w:rPr>
                                        <w:rFonts w:ascii="Cambria Math" w:hAnsi="Cambria Math"/>
                                      </w:rPr>
                                      <m:t>1</m:t>
                                    </m:r>
                                  </m:e>
                                </m:mr>
                                <m:mr>
                                  <m:e>
                                    <m:r>
                                      <w:rPr>
                                        <w:rFonts w:ascii="Cambria Math" w:hAnsi="Cambria Math"/>
                                      </w:rPr>
                                      <m:t>-2</m:t>
                                    </m:r>
                                  </m:e>
                                </m:mr>
                              </m:m>
                            </m:e>
                          </m:d>
                        </m:oMath>
                      </m:oMathPara>
                    </w:p>
                    <w:p w:rsidR="00AC4E9C" w:rsidRDefault="00AC4E9C" w:rsidP="001343B5"/>
                    <w:p w:rsidR="00AC4E9C" w:rsidRDefault="00AC4E9C" w:rsidP="001343B5">
                      <w:r>
                        <w:t xml:space="preserve">Con lo que se nos queda el siguiente sistema triangular: </w:t>
                      </w:r>
                    </w:p>
                    <w:p w:rsidR="00AC4E9C" w:rsidRDefault="00AC4E9C" w:rsidP="001343B5">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x+2y+z=4</m:t>
                                </m:r>
                              </m:e>
                              <m:e>
                                <m:r>
                                  <w:rPr>
                                    <w:rFonts w:ascii="Cambria Math" w:hAnsi="Cambria Math"/>
                                  </w:rPr>
                                  <m:t>y=1</m:t>
                                </m:r>
                                <m:ctrlPr>
                                  <w:rPr>
                                    <w:rFonts w:ascii="Cambria Math" w:eastAsia="Cambria Math" w:hAnsi="Cambria Math" w:cs="Cambria Math"/>
                                    <w:i/>
                                  </w:rPr>
                                </m:ctrlPr>
                              </m:e>
                              <m:e>
                                <m:r>
                                  <w:rPr>
                                    <w:rFonts w:ascii="Cambria Math" w:eastAsia="Cambria Math" w:hAnsi="Cambria Math" w:cs="Cambria Math"/>
                                  </w:rPr>
                                  <m:t>-2z=-2</m:t>
                                </m:r>
                              </m:e>
                            </m:eqArr>
                          </m:e>
                        </m:d>
                      </m:oMath>
                      <w:r>
                        <w:t xml:space="preserve"> </w:t>
                      </w:r>
                      <w:r>
                        <w:sym w:font="Wingdings" w:char="F0E0"/>
                      </w:r>
                      <w:r>
                        <w:t xml:space="preserve"> Resolvemos en orden inverso z=1 ; y=1 </w:t>
                      </w:r>
                      <w:r>
                        <w:sym w:font="Wingdings" w:char="F0E0"/>
                      </w:r>
                      <w:r>
                        <w:t xml:space="preserve"> x+2</w:t>
                      </w:r>
                      <w:r>
                        <w:sym w:font="Symbol" w:char="F0D7"/>
                      </w:r>
                      <w:r>
                        <w:t xml:space="preserve">1+1=4 </w:t>
                      </w:r>
                      <w:r>
                        <w:sym w:font="Wingdings" w:char="F0E0"/>
                      </w:r>
                      <w:r>
                        <w:t xml:space="preserve"> x=1</w:t>
                      </w:r>
                    </w:p>
                    <w:p w:rsidR="00AC4E9C" w:rsidRPr="0031716A" w:rsidRDefault="00AC4E9C" w:rsidP="001343B5">
                      <w:pPr>
                        <w:jc w:val="center"/>
                        <w:rPr>
                          <w:sz w:val="18"/>
                        </w:rPr>
                      </w:pPr>
                      <w:hyperlink r:id="rId95" w:history="1">
                        <w:r w:rsidRPr="0031716A">
                          <w:rPr>
                            <w:rStyle w:val="Hipervnculo"/>
                            <w:sz w:val="18"/>
                          </w:rPr>
                          <w:t>https://www.youtube.com/watch?v=Ix9hDqfNuIA</w:t>
                        </w:r>
                      </w:hyperlink>
                    </w:p>
                  </w:txbxContent>
                </v:textbox>
              </v:roundrect>
            </w:pict>
          </mc:Fallback>
        </mc:AlternateContent>
      </w:r>
    </w:p>
    <w:p w:rsidR="001343B5" w:rsidRDefault="001343B5" w:rsidP="001343B5">
      <w:pPr>
        <w:rPr>
          <w:sz w:val="32"/>
          <w:szCs w:val="32"/>
        </w:rPr>
      </w:pPr>
    </w:p>
    <w:p w:rsidR="001343B5" w:rsidRDefault="001343B5" w:rsidP="001343B5">
      <w:pPr>
        <w:rPr>
          <w:sz w:val="32"/>
          <w:szCs w:val="32"/>
        </w:rPr>
      </w:pPr>
    </w:p>
    <w:p w:rsidR="001343B5" w:rsidRDefault="001343B5" w:rsidP="001343B5">
      <w:pPr>
        <w:rPr>
          <w:sz w:val="32"/>
          <w:szCs w:val="32"/>
        </w:rPr>
      </w:pPr>
    </w:p>
    <w:p w:rsidR="001343B5" w:rsidRDefault="001343B5" w:rsidP="001343B5">
      <w:pPr>
        <w:rPr>
          <w:sz w:val="32"/>
          <w:szCs w:val="32"/>
        </w:rPr>
      </w:pPr>
    </w:p>
    <w:p w:rsidR="001343B5" w:rsidRDefault="001343B5" w:rsidP="001343B5">
      <w:pPr>
        <w:rPr>
          <w:sz w:val="32"/>
          <w:szCs w:val="32"/>
        </w:rPr>
      </w:pPr>
    </w:p>
    <w:p w:rsidR="001343B5" w:rsidRDefault="001343B5" w:rsidP="001343B5">
      <w:pPr>
        <w:rPr>
          <w:sz w:val="32"/>
          <w:szCs w:val="32"/>
        </w:rPr>
      </w:pPr>
    </w:p>
    <w:p w:rsidR="001343B5" w:rsidRDefault="001343B5" w:rsidP="001343B5">
      <w:pPr>
        <w:rPr>
          <w:sz w:val="32"/>
          <w:szCs w:val="32"/>
        </w:rPr>
      </w:pPr>
    </w:p>
    <w:p w:rsidR="001343B5" w:rsidRDefault="001343B5" w:rsidP="001343B5">
      <w:pPr>
        <w:rPr>
          <w:sz w:val="32"/>
          <w:szCs w:val="32"/>
        </w:rPr>
      </w:pPr>
    </w:p>
    <w:p w:rsidR="001343B5" w:rsidRDefault="001343B5" w:rsidP="001343B5">
      <w:pPr>
        <w:rPr>
          <w:sz w:val="32"/>
          <w:szCs w:val="32"/>
        </w:rPr>
      </w:pPr>
    </w:p>
    <w:p w:rsidR="001343B5" w:rsidRDefault="001343B5" w:rsidP="001343B5">
      <w:pPr>
        <w:rPr>
          <w:sz w:val="32"/>
          <w:szCs w:val="32"/>
        </w:rPr>
      </w:pPr>
    </w:p>
    <w:p w:rsidR="007D2B9B" w:rsidRDefault="007D2B9B" w:rsidP="001343B5">
      <w:pPr>
        <w:rPr>
          <w:sz w:val="32"/>
          <w:szCs w:val="32"/>
        </w:rPr>
      </w:pPr>
    </w:p>
    <w:p w:rsidR="007D2B9B" w:rsidRDefault="007D2B9B" w:rsidP="001343B5">
      <w:pPr>
        <w:rPr>
          <w:sz w:val="32"/>
          <w:szCs w:val="32"/>
        </w:rPr>
      </w:pPr>
    </w:p>
    <w:p w:rsidR="007D2B9B" w:rsidRDefault="007D2B9B" w:rsidP="001343B5">
      <w:pPr>
        <w:rPr>
          <w:sz w:val="32"/>
          <w:szCs w:val="32"/>
        </w:rPr>
      </w:pPr>
    </w:p>
    <w:p w:rsidR="007D2B9B" w:rsidRDefault="007D2B9B" w:rsidP="001343B5">
      <w:pPr>
        <w:rPr>
          <w:sz w:val="32"/>
          <w:szCs w:val="32"/>
        </w:rPr>
      </w:pPr>
    </w:p>
    <w:p w:rsidR="007D2B9B" w:rsidRDefault="007D2B9B" w:rsidP="001343B5">
      <w:pPr>
        <w:rPr>
          <w:sz w:val="32"/>
          <w:szCs w:val="32"/>
        </w:rPr>
      </w:pPr>
    </w:p>
    <w:p w:rsidR="007D2B9B" w:rsidRDefault="007D2B9B" w:rsidP="001343B5">
      <w:pPr>
        <w:rPr>
          <w:sz w:val="32"/>
          <w:szCs w:val="32"/>
        </w:rPr>
      </w:pPr>
    </w:p>
    <w:p w:rsidR="007D2B9B" w:rsidRDefault="007D2B9B" w:rsidP="001343B5">
      <w:pPr>
        <w:rPr>
          <w:sz w:val="32"/>
          <w:szCs w:val="32"/>
        </w:rPr>
      </w:pPr>
    </w:p>
    <w:p w:rsidR="001343B5" w:rsidRDefault="001343B5" w:rsidP="001343B5">
      <w:pPr>
        <w:rPr>
          <w:sz w:val="32"/>
          <w:szCs w:val="32"/>
        </w:rPr>
      </w:pPr>
    </w:p>
    <w:p w:rsidR="001343B5" w:rsidRDefault="001343B5" w:rsidP="001343B5">
      <w:pPr>
        <w:rPr>
          <w:sz w:val="32"/>
          <w:szCs w:val="32"/>
        </w:rPr>
      </w:pPr>
    </w:p>
    <w:p w:rsidR="00DB007F" w:rsidRDefault="00DB007F" w:rsidP="001343B5">
      <w:pPr>
        <w:rPr>
          <w:sz w:val="32"/>
          <w:szCs w:val="32"/>
        </w:rPr>
      </w:pPr>
    </w:p>
    <w:p w:rsidR="00DB007F" w:rsidRDefault="00DB007F" w:rsidP="001343B5">
      <w:pPr>
        <w:rPr>
          <w:sz w:val="32"/>
          <w:szCs w:val="32"/>
        </w:rPr>
      </w:pPr>
    </w:p>
    <w:p w:rsidR="00DB007F" w:rsidRDefault="00DB007F" w:rsidP="001343B5">
      <w:pPr>
        <w:rPr>
          <w:sz w:val="32"/>
          <w:szCs w:val="32"/>
        </w:rPr>
      </w:pPr>
    </w:p>
    <w:p w:rsidR="00DB007F" w:rsidRDefault="00DB007F" w:rsidP="001343B5">
      <w:pPr>
        <w:rPr>
          <w:sz w:val="32"/>
          <w:szCs w:val="32"/>
        </w:rPr>
      </w:pPr>
    </w:p>
    <w:p w:rsidR="00DB007F" w:rsidRDefault="00DB007F" w:rsidP="001343B5">
      <w:pPr>
        <w:rPr>
          <w:sz w:val="32"/>
          <w:szCs w:val="32"/>
        </w:rPr>
      </w:pPr>
    </w:p>
    <w:p w:rsidR="00DB007F" w:rsidRDefault="00DB007F" w:rsidP="001343B5">
      <w:pPr>
        <w:rPr>
          <w:sz w:val="32"/>
          <w:szCs w:val="32"/>
        </w:rPr>
      </w:pPr>
    </w:p>
    <w:p w:rsidR="00DB007F" w:rsidRDefault="00DB007F" w:rsidP="001343B5">
      <w:pPr>
        <w:rPr>
          <w:sz w:val="32"/>
          <w:szCs w:val="32"/>
        </w:rPr>
      </w:pPr>
    </w:p>
    <w:p w:rsidR="00DB007F" w:rsidRDefault="00DB007F" w:rsidP="001343B5">
      <w:pPr>
        <w:rPr>
          <w:sz w:val="32"/>
          <w:szCs w:val="32"/>
        </w:rPr>
      </w:pPr>
    </w:p>
    <w:p w:rsidR="00DB007F" w:rsidRDefault="00DB007F" w:rsidP="001343B5">
      <w:pPr>
        <w:rPr>
          <w:sz w:val="32"/>
          <w:szCs w:val="32"/>
        </w:rPr>
      </w:pPr>
    </w:p>
    <w:p w:rsidR="00DB007F" w:rsidRDefault="002E3B48" w:rsidP="001343B5">
      <w:pPr>
        <w:rPr>
          <w:sz w:val="32"/>
          <w:szCs w:val="32"/>
        </w:rPr>
      </w:pPr>
      <w:r w:rsidRPr="006E1848">
        <w:rPr>
          <w:noProof/>
        </w:rPr>
        <w:drawing>
          <wp:anchor distT="0" distB="0" distL="114300" distR="114300" simplePos="0" relativeHeight="253982720" behindDoc="0" locked="0" layoutInCell="1" allowOverlap="1" wp14:anchorId="528E64C2" wp14:editId="3BBC35D4">
            <wp:simplePos x="0" y="0"/>
            <wp:positionH relativeFrom="column">
              <wp:posOffset>2228215</wp:posOffset>
            </wp:positionH>
            <wp:positionV relativeFrom="paragraph">
              <wp:posOffset>112966</wp:posOffset>
            </wp:positionV>
            <wp:extent cx="1815846" cy="1587564"/>
            <wp:effectExtent l="0" t="0" r="635" b="0"/>
            <wp:wrapNone/>
            <wp:docPr id="10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815846" cy="1587564"/>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DB007F" w:rsidRDefault="00DB007F" w:rsidP="001343B5">
      <w:pPr>
        <w:rPr>
          <w:sz w:val="32"/>
          <w:szCs w:val="32"/>
        </w:rPr>
      </w:pPr>
    </w:p>
    <w:p w:rsidR="00DB007F" w:rsidRDefault="00DB007F" w:rsidP="001343B5">
      <w:pPr>
        <w:rPr>
          <w:sz w:val="32"/>
          <w:szCs w:val="32"/>
        </w:rPr>
      </w:pPr>
    </w:p>
    <w:p w:rsidR="00DB007F" w:rsidRDefault="00DB007F" w:rsidP="001343B5">
      <w:pPr>
        <w:rPr>
          <w:sz w:val="32"/>
          <w:szCs w:val="32"/>
        </w:rPr>
      </w:pPr>
    </w:p>
    <w:p w:rsidR="00DB007F" w:rsidRDefault="00DB007F" w:rsidP="001343B5">
      <w:pPr>
        <w:rPr>
          <w:sz w:val="32"/>
          <w:szCs w:val="32"/>
        </w:rPr>
      </w:pPr>
    </w:p>
    <w:p w:rsidR="00DB007F" w:rsidRDefault="00DB007F" w:rsidP="001343B5">
      <w:pPr>
        <w:rPr>
          <w:sz w:val="32"/>
          <w:szCs w:val="32"/>
        </w:rPr>
      </w:pPr>
    </w:p>
    <w:p w:rsidR="00DB007F" w:rsidRDefault="00DB007F" w:rsidP="001343B5">
      <w:pPr>
        <w:rPr>
          <w:sz w:val="32"/>
          <w:szCs w:val="32"/>
        </w:rPr>
      </w:pPr>
    </w:p>
    <w:p w:rsidR="001343B5" w:rsidRDefault="001343B5" w:rsidP="007D2B9B">
      <w:pPr>
        <w:pBdr>
          <w:bottom w:val="single" w:sz="4" w:space="1" w:color="5F497A"/>
        </w:pBdr>
        <w:shd w:val="clear" w:color="auto" w:fill="F1FFE8"/>
        <w:spacing w:before="120"/>
        <w:rPr>
          <w:rFonts w:cstheme="minorHAnsi"/>
          <w:szCs w:val="20"/>
        </w:rPr>
      </w:pPr>
      <w:r w:rsidRPr="002D04B3">
        <w:rPr>
          <w:rFonts w:cstheme="minorHAnsi"/>
          <w:b/>
          <w:bCs/>
          <w:szCs w:val="20"/>
        </w:rPr>
        <w:lastRenderedPageBreak/>
        <w:t>B2.C1.2.</w:t>
      </w:r>
      <w:r w:rsidRPr="002D04B3">
        <w:rPr>
          <w:rFonts w:cstheme="minorHAnsi"/>
          <w:szCs w:val="20"/>
        </w:rPr>
        <w:t xml:space="preserve"> Intervalos. </w:t>
      </w:r>
      <w:r>
        <w:rPr>
          <w:rFonts w:cstheme="minorHAnsi"/>
          <w:szCs w:val="20"/>
        </w:rPr>
        <w:t>Inecuaciones.</w:t>
      </w:r>
    </w:p>
    <w:p w:rsidR="00B74BC2" w:rsidRDefault="00B74BC2" w:rsidP="001343B5">
      <w:pPr>
        <w:rPr>
          <w:sz w:val="32"/>
          <w:szCs w:val="32"/>
        </w:rPr>
      </w:pPr>
      <w:r w:rsidRPr="000D014C">
        <w:rPr>
          <w:noProof/>
          <w:sz w:val="32"/>
          <w:szCs w:val="32"/>
        </w:rPr>
        <mc:AlternateContent>
          <mc:Choice Requires="wps">
            <w:drawing>
              <wp:anchor distT="0" distB="0" distL="114300" distR="114300" simplePos="0" relativeHeight="253974528" behindDoc="0" locked="0" layoutInCell="1" allowOverlap="1" wp14:anchorId="0651DF8E" wp14:editId="0DFA03FC">
                <wp:simplePos x="0" y="0"/>
                <wp:positionH relativeFrom="column">
                  <wp:posOffset>-41910</wp:posOffset>
                </wp:positionH>
                <wp:positionV relativeFrom="paragraph">
                  <wp:posOffset>90170</wp:posOffset>
                </wp:positionV>
                <wp:extent cx="6781800" cy="1106500"/>
                <wp:effectExtent l="0" t="0" r="12700" b="11430"/>
                <wp:wrapNone/>
                <wp:docPr id="137" name="Rectángulo redondeado 137"/>
                <wp:cNvGraphicFramePr/>
                <a:graphic xmlns:a="http://schemas.openxmlformats.org/drawingml/2006/main">
                  <a:graphicData uri="http://schemas.microsoft.com/office/word/2010/wordprocessingShape">
                    <wps:wsp>
                      <wps:cNvSpPr/>
                      <wps:spPr>
                        <a:xfrm>
                          <a:off x="0" y="0"/>
                          <a:ext cx="6781800" cy="1106500"/>
                        </a:xfrm>
                        <a:prstGeom prst="roundRect">
                          <a:avLst/>
                        </a:prstGeom>
                        <a:ln/>
                      </wps:spPr>
                      <wps:style>
                        <a:lnRef idx="2">
                          <a:schemeClr val="accent4"/>
                        </a:lnRef>
                        <a:fillRef idx="1">
                          <a:schemeClr val="lt1"/>
                        </a:fillRef>
                        <a:effectRef idx="0">
                          <a:schemeClr val="accent4"/>
                        </a:effectRef>
                        <a:fontRef idx="minor">
                          <a:schemeClr val="dk1"/>
                        </a:fontRef>
                      </wps:style>
                      <wps:txbx>
                        <w:txbxContent>
                          <w:p w:rsidR="00AC4E9C" w:rsidRPr="00BA3A8A" w:rsidRDefault="00AC4E9C" w:rsidP="001343B5">
                            <w:pPr>
                              <w:rPr>
                                <w:b/>
                              </w:rPr>
                            </w:pPr>
                            <w:r>
                              <w:rPr>
                                <w:b/>
                              </w:rPr>
                              <w:t xml:space="preserve">11. </w:t>
                            </w:r>
                            <w:r w:rsidRPr="009F0311">
                              <w:rPr>
                                <w:b/>
                                <w:u w:val="single"/>
                              </w:rPr>
                              <w:t>Intervalos</w:t>
                            </w:r>
                            <w:r>
                              <w:rPr>
                                <w:b/>
                              </w:rPr>
                              <w:tab/>
                            </w:r>
                            <w:r>
                              <w:rPr>
                                <w:b/>
                              </w:rPr>
                              <w:tab/>
                            </w:r>
                            <w:r>
                              <w:rPr>
                                <w:b/>
                              </w:rPr>
                              <w:tab/>
                            </w:r>
                            <w:r>
                              <w:rPr>
                                <w:b/>
                              </w:rPr>
                              <w:tab/>
                            </w:r>
                            <w:r>
                              <w:rPr>
                                <w:b/>
                              </w:rPr>
                              <w:tab/>
                            </w:r>
                            <w:r>
                              <w:rPr>
                                <w:b/>
                              </w:rPr>
                              <w:tab/>
                            </w:r>
                            <w:r>
                              <w:rPr>
                                <w:b/>
                              </w:rPr>
                              <w:tab/>
                            </w:r>
                            <w:r>
                              <w:rPr>
                                <w:b/>
                              </w:rPr>
                              <w:tab/>
                            </w:r>
                          </w:p>
                          <w:p w:rsidR="00AC4E9C" w:rsidRDefault="00AC4E9C" w:rsidP="001343B5">
                            <w:pPr>
                              <w:jc w:val="both"/>
                            </w:pPr>
                            <w:r>
                              <w:t>Abierto</w:t>
                            </w:r>
                            <w:r>
                              <w:tab/>
                              <w:t>(a,b)=</w:t>
                            </w:r>
                            <m:oMath>
                              <m:d>
                                <m:dPr>
                                  <m:begChr m:val="{"/>
                                  <m:endChr m:val="}"/>
                                  <m:ctrlPr>
                                    <w:rPr>
                                      <w:rFonts w:ascii="Cambria Math" w:hAnsi="Cambria Math"/>
                                      <w:i/>
                                    </w:rPr>
                                  </m:ctrlPr>
                                </m:dPr>
                                <m:e>
                                  <m:r>
                                    <w:rPr>
                                      <w:rFonts w:ascii="Cambria Math" w:hAnsi="Cambria Math"/>
                                    </w:rPr>
                                    <m:t>x∈R:a&lt;x&lt;b</m:t>
                                  </m:r>
                                </m:e>
                              </m:d>
                            </m:oMath>
                            <w:r>
                              <w:tab/>
                            </w:r>
                            <w:r>
                              <w:tab/>
                              <w:t>Cerrado</w:t>
                            </w:r>
                            <w:r>
                              <w:tab/>
                              <w:t>[a,b]=</w:t>
                            </w:r>
                            <m:oMath>
                              <m:r>
                                <w:rPr>
                                  <w:rFonts w:ascii="Cambria Math" w:hAnsi="Cambria Math"/>
                                </w:rPr>
                                <m:t xml:space="preserve"> </m:t>
                              </m:r>
                              <m:d>
                                <m:dPr>
                                  <m:begChr m:val="{"/>
                                  <m:endChr m:val="}"/>
                                  <m:ctrlPr>
                                    <w:rPr>
                                      <w:rFonts w:ascii="Cambria Math" w:hAnsi="Cambria Math"/>
                                      <w:i/>
                                    </w:rPr>
                                  </m:ctrlPr>
                                </m:dPr>
                                <m:e>
                                  <m:r>
                                    <w:rPr>
                                      <w:rFonts w:ascii="Cambria Math" w:hAnsi="Cambria Math"/>
                                    </w:rPr>
                                    <m:t>x∈R:a≤x≤b</m:t>
                                  </m:r>
                                </m:e>
                              </m:d>
                            </m:oMath>
                          </w:p>
                          <w:p w:rsidR="00AC4E9C" w:rsidRDefault="00AC4E9C" w:rsidP="001343B5">
                            <w:pPr>
                              <w:jc w:val="both"/>
                            </w:pPr>
                            <w:r>
                              <w:t>Semiabierto</w:t>
                            </w:r>
                            <w:r>
                              <w:tab/>
                              <w:t>(a,b]=</w:t>
                            </w:r>
                            <m:oMath>
                              <m:r>
                                <w:rPr>
                                  <w:rFonts w:ascii="Cambria Math" w:hAnsi="Cambria Math"/>
                                </w:rPr>
                                <m:t xml:space="preserve"> </m:t>
                              </m:r>
                              <m:d>
                                <m:dPr>
                                  <m:begChr m:val="{"/>
                                  <m:endChr m:val="}"/>
                                  <m:ctrlPr>
                                    <w:rPr>
                                      <w:rFonts w:ascii="Cambria Math" w:hAnsi="Cambria Math"/>
                                      <w:i/>
                                    </w:rPr>
                                  </m:ctrlPr>
                                </m:dPr>
                                <m:e>
                                  <m:r>
                                    <w:rPr>
                                      <w:rFonts w:ascii="Cambria Math" w:hAnsi="Cambria Math"/>
                                    </w:rPr>
                                    <m:t>x∈R:a&lt;x≤b</m:t>
                                  </m:r>
                                </m:e>
                              </m:d>
                            </m:oMath>
                            <w:r>
                              <w:tab/>
                            </w:r>
                            <w:r>
                              <w:tab/>
                              <w:t>[a,b)=</w:t>
                            </w:r>
                            <m:oMath>
                              <m:r>
                                <w:rPr>
                                  <w:rFonts w:ascii="Cambria Math" w:hAnsi="Cambria Math"/>
                                </w:rPr>
                                <m:t xml:space="preserve"> </m:t>
                              </m:r>
                              <m:d>
                                <m:dPr>
                                  <m:begChr m:val="{"/>
                                  <m:endChr m:val="}"/>
                                  <m:ctrlPr>
                                    <w:rPr>
                                      <w:rFonts w:ascii="Cambria Math" w:hAnsi="Cambria Math"/>
                                      <w:i/>
                                    </w:rPr>
                                  </m:ctrlPr>
                                </m:dPr>
                                <m:e>
                                  <m:r>
                                    <w:rPr>
                                      <w:rFonts w:ascii="Cambria Math" w:hAnsi="Cambria Math"/>
                                    </w:rPr>
                                    <m:t>x∈R:a≤x&lt;b</m:t>
                                  </m:r>
                                </m:e>
                              </m:d>
                            </m:oMath>
                            <w:r>
                              <w:br/>
                            </w:r>
                            <w:r w:rsidRPr="009F0311">
                              <w:rPr>
                                <w:b/>
                                <w:u w:val="single"/>
                              </w:rPr>
                              <w:t>Semirectas</w:t>
                            </w:r>
                            <w:r>
                              <w:tab/>
                              <w:t>(a,</w:t>
                            </w:r>
                            <w:r>
                              <w:sym w:font="Symbol" w:char="F0A5"/>
                            </w:r>
                            <w:r>
                              <w:t>)</w:t>
                            </w:r>
                            <w:r>
                              <w:tab/>
                            </w:r>
                            <w:r>
                              <w:tab/>
                              <w:t>[a,</w:t>
                            </w:r>
                            <w:r w:rsidRPr="00900D6A">
                              <w:t xml:space="preserve"> </w:t>
                            </w:r>
                            <w:r>
                              <w:sym w:font="Symbol" w:char="F0A5"/>
                            </w:r>
                            <w:r>
                              <w:t>)</w:t>
                            </w:r>
                            <w:r>
                              <w:tab/>
                            </w:r>
                            <w:r>
                              <w:tab/>
                              <w:t>(-</w:t>
                            </w:r>
                            <w:r>
                              <w:sym w:font="Symbol" w:char="F0A5"/>
                            </w:r>
                            <w:r>
                              <w:t>,b)</w:t>
                            </w:r>
                            <w:r>
                              <w:tab/>
                            </w:r>
                            <w:r>
                              <w:tab/>
                              <w:t>(-</w:t>
                            </w:r>
                            <w:r>
                              <w:sym w:font="Symbol" w:char="F0A5"/>
                            </w:r>
                            <w:r>
                              <w:t>,b]</w:t>
                            </w:r>
                            <w:r>
                              <w:tab/>
                            </w:r>
                            <w:r>
                              <w:tab/>
                            </w:r>
                            <w:r>
                              <w:tab/>
                            </w:r>
                            <w:r>
                              <w:tab/>
                            </w:r>
                            <w:r>
                              <w:tab/>
                            </w:r>
                          </w:p>
                          <w:p w:rsidR="00AC4E9C" w:rsidRPr="00DA4751" w:rsidRDefault="00AC4E9C" w:rsidP="001343B5">
                            <w:pPr>
                              <w:jc w:val="both"/>
                            </w:pPr>
                            <w:r>
                              <w:t>Uniones e intersecciones de intervalos. (</w:t>
                            </w:r>
                            <w:hyperlink r:id="rId97" w:history="1">
                              <w:r w:rsidRPr="007D2B9B">
                                <w:rPr>
                                  <w:rFonts w:eastAsia="Calibri"/>
                                  <w:color w:val="00B0F0"/>
                                </w:rPr>
                                <w:t>https://www.youtube.com/watch?v=RyTk9OoQU38</w:t>
                              </w:r>
                            </w:hyperlink>
                            <w:r w:rsidRPr="007D2B9B">
                              <w:rPr>
                                <w:rStyle w:val="Ttulo3Car"/>
                                <w:rFonts w:eastAsia="Calibri"/>
                                <w:color w:val="00B0F0"/>
                                <w:sz w:val="22"/>
                                <w:lang w:val="es-ES"/>
                              </w:rPr>
                              <w:t xml:space="preserve"> </w:t>
                            </w: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651DF8E" id="Rectángulo redondeado 137" o:spid="_x0000_s1057" style="position:absolute;margin-left:-3.3pt;margin-top:7.1pt;width:534pt;height:87.15pt;z-index:25397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" fillcolor="white [3201]" strokecolor="#ffc000 [3207]" strokeweight="1pt">
                <v:stroke joinstyle="miter"/>
                <v:textbox>
                  <w:txbxContent>
                    <w:p w:rsidR="00AC4E9C" w:rsidRPr="00BA3A8A" w:rsidRDefault="00AC4E9C" w:rsidP="001343B5">
                      <w:pPr>
                        <w:rPr>
                          <w:b/>
                        </w:rPr>
                      </w:pPr>
                      <w:r>
                        <w:rPr>
                          <w:b/>
                        </w:rPr>
                        <w:t xml:space="preserve">11. </w:t>
                      </w:r>
                      <w:r w:rsidRPr="009F0311">
                        <w:rPr>
                          <w:b/>
                          <w:u w:val="single"/>
                        </w:rPr>
                        <w:t>Intervalos</w:t>
                      </w:r>
                      <w:r>
                        <w:rPr>
                          <w:b/>
                        </w:rPr>
                        <w:tab/>
                      </w:r>
                      <w:r>
                        <w:rPr>
                          <w:b/>
                        </w:rPr>
                        <w:tab/>
                      </w:r>
                      <w:r>
                        <w:rPr>
                          <w:b/>
                        </w:rPr>
                        <w:tab/>
                      </w:r>
                      <w:r>
                        <w:rPr>
                          <w:b/>
                        </w:rPr>
                        <w:tab/>
                      </w:r>
                      <w:r>
                        <w:rPr>
                          <w:b/>
                        </w:rPr>
                        <w:tab/>
                      </w:r>
                      <w:r>
                        <w:rPr>
                          <w:b/>
                        </w:rPr>
                        <w:tab/>
                      </w:r>
                      <w:r>
                        <w:rPr>
                          <w:b/>
                        </w:rPr>
                        <w:tab/>
                      </w:r>
                      <w:r>
                        <w:rPr>
                          <w:b/>
                        </w:rPr>
                        <w:tab/>
                      </w:r>
                    </w:p>
                    <w:p w:rsidR="00AC4E9C" w:rsidRDefault="00AC4E9C" w:rsidP="001343B5">
                      <w:pPr>
                        <w:jc w:val="both"/>
                      </w:pPr>
                      <w:r>
                        <w:t>Abierto</w:t>
                      </w:r>
                      <w:r>
                        <w:tab/>
                        <w:t>(</w:t>
                      </w:r>
                      <w:proofErr w:type="spellStart"/>
                      <w:r>
                        <w:t>a,b</w:t>
                      </w:r>
                      <w:proofErr w:type="spellEnd"/>
                      <w:r>
                        <w:t>)=</w:t>
                      </w:r>
                      <m:oMath>
                        <m:d>
                          <m:dPr>
                            <m:begChr m:val="{"/>
                            <m:endChr m:val="}"/>
                            <m:ctrlPr>
                              <w:rPr>
                                <w:rFonts w:ascii="Cambria Math" w:hAnsi="Cambria Math"/>
                                <w:i/>
                              </w:rPr>
                            </m:ctrlPr>
                          </m:dPr>
                          <m:e>
                            <m:r>
                              <w:rPr>
                                <w:rFonts w:ascii="Cambria Math" w:hAnsi="Cambria Math"/>
                              </w:rPr>
                              <m:t>x∈R:a&lt;x&lt;b</m:t>
                            </m:r>
                          </m:e>
                        </m:d>
                      </m:oMath>
                      <w:r>
                        <w:tab/>
                      </w:r>
                      <w:r>
                        <w:tab/>
                        <w:t>Cerrado</w:t>
                      </w:r>
                      <w:r>
                        <w:tab/>
                        <w:t>[a,b]=</w:t>
                      </w:r>
                      <m:oMath>
                        <m:r>
                          <w:rPr>
                            <w:rFonts w:ascii="Cambria Math" w:hAnsi="Cambria Math"/>
                          </w:rPr>
                          <m:t xml:space="preserve"> </m:t>
                        </m:r>
                        <m:d>
                          <m:dPr>
                            <m:begChr m:val="{"/>
                            <m:endChr m:val="}"/>
                            <m:ctrlPr>
                              <w:rPr>
                                <w:rFonts w:ascii="Cambria Math" w:hAnsi="Cambria Math"/>
                                <w:i/>
                              </w:rPr>
                            </m:ctrlPr>
                          </m:dPr>
                          <m:e>
                            <m:r>
                              <w:rPr>
                                <w:rFonts w:ascii="Cambria Math" w:hAnsi="Cambria Math"/>
                              </w:rPr>
                              <m:t>x∈R:a≤x≤b</m:t>
                            </m:r>
                          </m:e>
                        </m:d>
                      </m:oMath>
                    </w:p>
                    <w:p w:rsidR="00AC4E9C" w:rsidRDefault="00AC4E9C" w:rsidP="001343B5">
                      <w:pPr>
                        <w:jc w:val="both"/>
                      </w:pPr>
                      <w:proofErr w:type="spellStart"/>
                      <w:r>
                        <w:t>Semiabierto</w:t>
                      </w:r>
                      <w:proofErr w:type="spellEnd"/>
                      <w:r>
                        <w:tab/>
                        <w:t>(</w:t>
                      </w:r>
                      <w:proofErr w:type="spellStart"/>
                      <w:r>
                        <w:t>a,b</w:t>
                      </w:r>
                      <w:proofErr w:type="spellEnd"/>
                      <w:r>
                        <w:t>]=</w:t>
                      </w:r>
                      <m:oMath>
                        <m:r>
                          <w:rPr>
                            <w:rFonts w:ascii="Cambria Math" w:hAnsi="Cambria Math"/>
                          </w:rPr>
                          <m:t xml:space="preserve"> </m:t>
                        </m:r>
                        <m:d>
                          <m:dPr>
                            <m:begChr m:val="{"/>
                            <m:endChr m:val="}"/>
                            <m:ctrlPr>
                              <w:rPr>
                                <w:rFonts w:ascii="Cambria Math" w:hAnsi="Cambria Math"/>
                                <w:i/>
                              </w:rPr>
                            </m:ctrlPr>
                          </m:dPr>
                          <m:e>
                            <m:r>
                              <w:rPr>
                                <w:rFonts w:ascii="Cambria Math" w:hAnsi="Cambria Math"/>
                              </w:rPr>
                              <m:t>x∈R:a&lt;x≤b</m:t>
                            </m:r>
                          </m:e>
                        </m:d>
                      </m:oMath>
                      <w:r>
                        <w:tab/>
                      </w:r>
                      <w:r>
                        <w:tab/>
                        <w:t>[a,b)=</w:t>
                      </w:r>
                      <m:oMath>
                        <m:r>
                          <w:rPr>
                            <w:rFonts w:ascii="Cambria Math" w:hAnsi="Cambria Math"/>
                          </w:rPr>
                          <m:t xml:space="preserve"> </m:t>
                        </m:r>
                        <m:d>
                          <m:dPr>
                            <m:begChr m:val="{"/>
                            <m:endChr m:val="}"/>
                            <m:ctrlPr>
                              <w:rPr>
                                <w:rFonts w:ascii="Cambria Math" w:hAnsi="Cambria Math"/>
                                <w:i/>
                              </w:rPr>
                            </m:ctrlPr>
                          </m:dPr>
                          <m:e>
                            <m:r>
                              <w:rPr>
                                <w:rFonts w:ascii="Cambria Math" w:hAnsi="Cambria Math"/>
                              </w:rPr>
                              <m:t>x∈R:a≤x&lt;b</m:t>
                            </m:r>
                          </m:e>
                        </m:d>
                      </m:oMath>
                      <w:r>
                        <w:br/>
                      </w:r>
                      <w:proofErr w:type="spellStart"/>
                      <w:r w:rsidRPr="009F0311">
                        <w:rPr>
                          <w:b/>
                          <w:u w:val="single"/>
                        </w:rPr>
                        <w:t>Semirectas</w:t>
                      </w:r>
                      <w:proofErr w:type="spellEnd"/>
                      <w:r>
                        <w:tab/>
                        <w:t>(a,</w:t>
                      </w:r>
                      <w:r>
                        <w:sym w:font="Symbol" w:char="F0A5"/>
                      </w:r>
                      <w:r>
                        <w:t>)</w:t>
                      </w:r>
                      <w:r>
                        <w:tab/>
                      </w:r>
                      <w:r>
                        <w:tab/>
                        <w:t>[a,</w:t>
                      </w:r>
                      <w:r w:rsidRPr="00900D6A">
                        <w:t xml:space="preserve"> </w:t>
                      </w:r>
                      <w:r>
                        <w:sym w:font="Symbol" w:char="F0A5"/>
                      </w:r>
                      <w:r>
                        <w:t>)</w:t>
                      </w:r>
                      <w:r>
                        <w:tab/>
                      </w:r>
                      <w:r>
                        <w:tab/>
                        <w:t>(-</w:t>
                      </w:r>
                      <w:r>
                        <w:sym w:font="Symbol" w:char="F0A5"/>
                      </w:r>
                      <w:r>
                        <w:t>,b)</w:t>
                      </w:r>
                      <w:r>
                        <w:tab/>
                      </w:r>
                      <w:r>
                        <w:tab/>
                        <w:t>(-</w:t>
                      </w:r>
                      <w:r>
                        <w:sym w:font="Symbol" w:char="F0A5"/>
                      </w:r>
                      <w:r>
                        <w:t>,b]</w:t>
                      </w:r>
                      <w:r>
                        <w:tab/>
                      </w:r>
                      <w:r>
                        <w:tab/>
                      </w:r>
                      <w:r>
                        <w:tab/>
                      </w:r>
                      <w:r>
                        <w:tab/>
                      </w:r>
                      <w:r>
                        <w:tab/>
                      </w:r>
                    </w:p>
                    <w:p w:rsidR="00AC4E9C" w:rsidRPr="00DA4751" w:rsidRDefault="00AC4E9C" w:rsidP="001343B5">
                      <w:pPr>
                        <w:jc w:val="both"/>
                      </w:pPr>
                      <w:r>
                        <w:t>Uniones e intersecciones de intervalos. (</w:t>
                      </w:r>
                      <w:hyperlink r:id="rId98" w:history="1">
                        <w:r w:rsidRPr="007D2B9B">
                          <w:rPr>
                            <w:rFonts w:eastAsia="Calibri"/>
                            <w:color w:val="00B0F0"/>
                          </w:rPr>
                          <w:t>https://www.youtube.com/watch?v=RyTk9OoQU38</w:t>
                        </w:r>
                      </w:hyperlink>
                      <w:r w:rsidRPr="007D2B9B">
                        <w:rPr>
                          <w:rStyle w:val="Ttulo3Car"/>
                          <w:rFonts w:eastAsia="Calibri"/>
                          <w:color w:val="00B0F0"/>
                          <w:sz w:val="22"/>
                          <w:lang w:val="es-ES"/>
                        </w:rPr>
                        <w:t xml:space="preserve"> </w:t>
                      </w:r>
                      <w:r>
                        <w:t>)</w:t>
                      </w:r>
                    </w:p>
                  </w:txbxContent>
                </v:textbox>
              </v:roundrect>
            </w:pict>
          </mc:Fallback>
        </mc:AlternateContent>
      </w:r>
    </w:p>
    <w:p w:rsidR="00B74BC2" w:rsidRDefault="00B74BC2" w:rsidP="001343B5">
      <w:pPr>
        <w:rPr>
          <w:sz w:val="32"/>
          <w:szCs w:val="32"/>
        </w:rPr>
      </w:pPr>
    </w:p>
    <w:p w:rsidR="00B74BC2" w:rsidRDefault="00B74BC2" w:rsidP="001343B5">
      <w:pPr>
        <w:rPr>
          <w:sz w:val="32"/>
          <w:szCs w:val="32"/>
        </w:rPr>
      </w:pPr>
    </w:p>
    <w:p w:rsidR="00B74BC2" w:rsidRDefault="00B74BC2" w:rsidP="001343B5">
      <w:pPr>
        <w:rPr>
          <w:sz w:val="32"/>
          <w:szCs w:val="32"/>
        </w:rPr>
      </w:pPr>
    </w:p>
    <w:p w:rsidR="00B74BC2" w:rsidRDefault="00B74BC2" w:rsidP="001343B5">
      <w:pPr>
        <w:rPr>
          <w:sz w:val="32"/>
          <w:szCs w:val="32"/>
        </w:rPr>
      </w:pPr>
    </w:p>
    <w:p w:rsidR="00B74BC2" w:rsidRDefault="00DB007F" w:rsidP="001343B5">
      <w:pPr>
        <w:rPr>
          <w:sz w:val="32"/>
          <w:szCs w:val="32"/>
        </w:rPr>
      </w:pPr>
      <w:r w:rsidRPr="000D014C">
        <w:rPr>
          <w:noProof/>
          <w:sz w:val="32"/>
          <w:szCs w:val="32"/>
        </w:rPr>
        <mc:AlternateContent>
          <mc:Choice Requires="wps">
            <w:drawing>
              <wp:anchor distT="0" distB="0" distL="114300" distR="114300" simplePos="0" relativeHeight="253980672" behindDoc="0" locked="0" layoutInCell="1" allowOverlap="1" wp14:anchorId="0F97CEA1" wp14:editId="4DDE9D4D">
                <wp:simplePos x="0" y="0"/>
                <wp:positionH relativeFrom="column">
                  <wp:posOffset>-46355</wp:posOffset>
                </wp:positionH>
                <wp:positionV relativeFrom="paragraph">
                  <wp:posOffset>131695</wp:posOffset>
                </wp:positionV>
                <wp:extent cx="6781800" cy="2780030"/>
                <wp:effectExtent l="0" t="0" r="12700" b="13970"/>
                <wp:wrapNone/>
                <wp:docPr id="138" name="Rectángulo redondeado 138"/>
                <wp:cNvGraphicFramePr/>
                <a:graphic xmlns:a="http://schemas.openxmlformats.org/drawingml/2006/main">
                  <a:graphicData uri="http://schemas.microsoft.com/office/word/2010/wordprocessingShape">
                    <wps:wsp>
                      <wps:cNvSpPr/>
                      <wps:spPr>
                        <a:xfrm>
                          <a:off x="0" y="0"/>
                          <a:ext cx="6781800" cy="2780030"/>
                        </a:xfrm>
                        <a:prstGeom prst="roundRect">
                          <a:avLst/>
                        </a:prstGeom>
                        <a:ln/>
                      </wps:spPr>
                      <wps:style>
                        <a:lnRef idx="2">
                          <a:schemeClr val="accent5"/>
                        </a:lnRef>
                        <a:fillRef idx="1">
                          <a:schemeClr val="lt1"/>
                        </a:fillRef>
                        <a:effectRef idx="0">
                          <a:schemeClr val="accent5"/>
                        </a:effectRef>
                        <a:fontRef idx="minor">
                          <a:schemeClr val="dk1"/>
                        </a:fontRef>
                      </wps:style>
                      <wps:txbx>
                        <w:txbxContent>
                          <w:p w:rsidR="00AC4E9C" w:rsidRPr="00BA3A8A" w:rsidRDefault="00AC4E9C" w:rsidP="007D2B9B">
                            <w:pPr>
                              <w:rPr>
                                <w:b/>
                              </w:rPr>
                            </w:pPr>
                            <w:r>
                              <w:rPr>
                                <w:b/>
                              </w:rPr>
                              <w:t>12. Inecuaciones de grado 1</w:t>
                            </w:r>
                            <w:r>
                              <w:rPr>
                                <w:b/>
                              </w:rPr>
                              <w:tab/>
                            </w:r>
                            <w:r>
                              <w:rPr>
                                <w:b/>
                              </w:rPr>
                              <w:tab/>
                            </w:r>
                            <w:r>
                              <w:rPr>
                                <w:b/>
                              </w:rPr>
                              <w:tab/>
                            </w:r>
                            <w:r>
                              <w:rPr>
                                <w:b/>
                              </w:rPr>
                              <w:tab/>
                            </w:r>
                            <w:r>
                              <w:rPr>
                                <w:b/>
                              </w:rPr>
                              <w:tab/>
                            </w:r>
                            <w:r>
                              <w:rPr>
                                <w:b/>
                              </w:rPr>
                              <w:tab/>
                            </w:r>
                            <w:r>
                              <w:rPr>
                                <w:b/>
                              </w:rPr>
                              <w:tab/>
                            </w:r>
                          </w:p>
                          <w:p w:rsidR="00AC4E9C" w:rsidRDefault="00AC4E9C" w:rsidP="007D2B9B">
                            <w:pPr>
                              <w:jc w:val="both"/>
                            </w:pPr>
                            <w:r>
                              <w:t xml:space="preserve">- </w:t>
                            </w:r>
                            <w:r w:rsidRPr="00A401D9">
                              <w:rPr>
                                <w:u w:val="single"/>
                              </w:rPr>
                              <w:t>Grado1</w:t>
                            </w:r>
                            <w:r>
                              <w:t xml:space="preserve">. </w:t>
                            </w:r>
                            <w:r w:rsidRPr="00A401D9">
                              <w:t xml:space="preserve">Las inecuaciones de 1º grado se resuelven de forma similar a las ecuaciones de 1º grado pero con la diferencia de que </w:t>
                            </w:r>
                            <w:r w:rsidRPr="00A401D9">
                              <w:rPr>
                                <w:b/>
                              </w:rPr>
                              <w:t>cuando pasamos multiplicando o dividiendo un número negativo de un miembro a otro, la desigualdad cambia de sentido</w:t>
                            </w:r>
                            <w:r w:rsidRPr="00A401D9">
                              <w:t>.</w:t>
                            </w:r>
                            <w:r>
                              <w:t xml:space="preserve"> Suelen tener muchas soluciones.</w:t>
                            </w:r>
                          </w:p>
                          <w:p w:rsidR="00AC4E9C" w:rsidRPr="00792B41" w:rsidRDefault="00AC4E9C" w:rsidP="007D2B9B">
                            <w:pPr>
                              <w:jc w:val="both"/>
                              <w:rPr>
                                <w:sz w:val="16"/>
                              </w:rPr>
                            </w:pPr>
                            <w:r>
                              <w:t xml:space="preserve">Ejemplo: </w:t>
                            </w:r>
                            <m:oMath>
                              <m:f>
                                <m:fPr>
                                  <m:ctrlPr>
                                    <w:rPr>
                                      <w:rFonts w:ascii="Cambria Math" w:hAnsi="Cambria Math"/>
                                      <w:i/>
                                    </w:rPr>
                                  </m:ctrlPr>
                                </m:fPr>
                                <m:num>
                                  <m:r>
                                    <w:rPr>
                                      <w:rFonts w:ascii="Cambria Math" w:hAnsi="Cambria Math"/>
                                    </w:rPr>
                                    <m:t>-2x+3</m:t>
                                  </m:r>
                                </m:num>
                                <m:den>
                                  <m:r>
                                    <w:rPr>
                                      <w:rFonts w:ascii="Cambria Math" w:hAnsi="Cambria Math"/>
                                    </w:rPr>
                                    <m:t>2</m:t>
                                  </m:r>
                                </m:den>
                              </m:f>
                              <m:r>
                                <w:rPr>
                                  <w:rFonts w:ascii="Cambria Math" w:hAnsi="Cambria Math"/>
                                </w:rPr>
                                <m:t>≥7 → -2x+3≥14 → -2x≥11→x≤</m:t>
                              </m:r>
                              <m:f>
                                <m:fPr>
                                  <m:ctrlPr>
                                    <w:rPr>
                                      <w:rFonts w:ascii="Cambria Math" w:hAnsi="Cambria Math"/>
                                      <w:i/>
                                    </w:rPr>
                                  </m:ctrlPr>
                                </m:fPr>
                                <m:num>
                                  <m:r>
                                    <w:rPr>
                                      <w:rFonts w:ascii="Cambria Math" w:hAnsi="Cambria Math"/>
                                    </w:rPr>
                                    <m:t>11</m:t>
                                  </m:r>
                                </m:num>
                                <m:den>
                                  <m:r>
                                    <w:rPr>
                                      <w:rFonts w:ascii="Cambria Math" w:hAnsi="Cambria Math"/>
                                    </w:rPr>
                                    <m:t>-2</m:t>
                                  </m:r>
                                </m:den>
                              </m:f>
                              <m:r>
                                <w:rPr>
                                  <w:rFonts w:ascii="Cambria Math" w:hAnsi="Cambria Math"/>
                                </w:rPr>
                                <m:t xml:space="preserve"> →x≤-5´5→(-∞,-5´5]</m:t>
                              </m:r>
                            </m:oMath>
                            <w:r>
                              <w:t xml:space="preserve"> </w:t>
                            </w:r>
                          </w:p>
                          <w:p w:rsidR="00AC4E9C" w:rsidRDefault="00AC4E9C" w:rsidP="007D2B9B">
                            <w:pPr>
                              <w:jc w:val="both"/>
                            </w:pPr>
                            <w:r>
                              <w:t xml:space="preserve">- </w:t>
                            </w:r>
                            <w:r w:rsidRPr="00792B41">
                              <w:rPr>
                                <w:u w:val="single"/>
                              </w:rPr>
                              <w:t>Grado 1 con valor absoluto</w:t>
                            </w:r>
                            <w:r>
                              <w:t>.</w:t>
                            </w:r>
                          </w:p>
                          <w:p w:rsidR="00AC4E9C" w:rsidRDefault="00567CA9" w:rsidP="007D2B9B">
                            <w:pPr>
                              <w:jc w:val="both"/>
                            </w:pPr>
                            <m:oMath>
                              <m:d>
                                <m:dPr>
                                  <m:begChr m:val="|"/>
                                  <m:endChr m:val="|"/>
                                  <m:ctrlPr>
                                    <w:rPr>
                                      <w:rFonts w:ascii="Cambria Math" w:hAnsi="Cambria Math"/>
                                      <w:i/>
                                    </w:rPr>
                                  </m:ctrlPr>
                                </m:dPr>
                                <m:e>
                                  <m:r>
                                    <w:rPr>
                                      <w:rFonts w:ascii="Cambria Math" w:hAnsi="Cambria Math"/>
                                    </w:rPr>
                                    <m:t>z</m:t>
                                  </m:r>
                                </m:e>
                              </m:d>
                              <m:r>
                                <w:rPr>
                                  <w:rFonts w:ascii="Cambria Math" w:hAnsi="Cambria Math"/>
                                </w:rPr>
                                <m:t>&lt;5→-5&lt;z&lt;5</m:t>
                              </m:r>
                            </m:oMath>
                            <w:r w:rsidR="00AC4E9C">
                              <w:t xml:space="preserve"> </w:t>
                            </w:r>
                            <w:r w:rsidR="00AC4E9C">
                              <w:tab/>
                            </w:r>
                            <w:r w:rsidR="00AC4E9C">
                              <w:tab/>
                              <w:t xml:space="preserve">Ej: </w:t>
                            </w:r>
                            <m:oMath>
                              <m:d>
                                <m:dPr>
                                  <m:begChr m:val="|"/>
                                  <m:endChr m:val="|"/>
                                  <m:ctrlPr>
                                    <w:rPr>
                                      <w:rFonts w:ascii="Cambria Math" w:hAnsi="Cambria Math"/>
                                      <w:i/>
                                    </w:rPr>
                                  </m:ctrlPr>
                                </m:dPr>
                                <m:e>
                                  <m:f>
                                    <m:fPr>
                                      <m:ctrlPr>
                                        <w:rPr>
                                          <w:rFonts w:ascii="Cambria Math" w:hAnsi="Cambria Math"/>
                                          <w:i/>
                                        </w:rPr>
                                      </m:ctrlPr>
                                    </m:fPr>
                                    <m:num>
                                      <m:r>
                                        <w:rPr>
                                          <w:rFonts w:ascii="Cambria Math" w:hAnsi="Cambria Math"/>
                                        </w:rPr>
                                        <m:t>x-2</m:t>
                                      </m:r>
                                    </m:num>
                                    <m:den>
                                      <m:r>
                                        <w:rPr>
                                          <w:rFonts w:ascii="Cambria Math" w:hAnsi="Cambria Math"/>
                                        </w:rPr>
                                        <m:t>3</m:t>
                                      </m:r>
                                    </m:den>
                                  </m:f>
                                </m:e>
                              </m:d>
                              <m:r>
                                <w:rPr>
                                  <w:rFonts w:ascii="Cambria Math" w:hAnsi="Cambria Math"/>
                                </w:rPr>
                                <m:t>&lt;5→Estudiar-5&lt;</m:t>
                              </m:r>
                              <m:f>
                                <m:fPr>
                                  <m:ctrlPr>
                                    <w:rPr>
                                      <w:rFonts w:ascii="Cambria Math" w:hAnsi="Cambria Math"/>
                                      <w:i/>
                                    </w:rPr>
                                  </m:ctrlPr>
                                </m:fPr>
                                <m:num>
                                  <m:r>
                                    <w:rPr>
                                      <w:rFonts w:ascii="Cambria Math" w:hAnsi="Cambria Math"/>
                                    </w:rPr>
                                    <m:t>x-2</m:t>
                                  </m:r>
                                </m:num>
                                <m:den>
                                  <m:r>
                                    <w:rPr>
                                      <w:rFonts w:ascii="Cambria Math" w:hAnsi="Cambria Math"/>
                                    </w:rPr>
                                    <m:t>3</m:t>
                                  </m:r>
                                </m:den>
                              </m:f>
                              <m:r>
                                <w:rPr>
                                  <w:rFonts w:ascii="Cambria Math" w:hAnsi="Cambria Math"/>
                                </w:rPr>
                                <m:t>&lt;5</m:t>
                              </m:r>
                            </m:oMath>
                          </w:p>
                          <w:p w:rsidR="00AC4E9C" w:rsidRPr="0090590E" w:rsidRDefault="00567CA9" w:rsidP="007D2B9B">
                            <w:pPr>
                              <w:jc w:val="both"/>
                            </w:pPr>
                            <m:oMath>
                              <m:d>
                                <m:dPr>
                                  <m:begChr m:val="|"/>
                                  <m:endChr m:val="|"/>
                                  <m:ctrlPr>
                                    <w:rPr>
                                      <w:rFonts w:ascii="Cambria Math" w:hAnsi="Cambria Math"/>
                                      <w:i/>
                                    </w:rPr>
                                  </m:ctrlPr>
                                </m:dPr>
                                <m:e>
                                  <m:r>
                                    <w:rPr>
                                      <w:rFonts w:ascii="Cambria Math" w:hAnsi="Cambria Math"/>
                                    </w:rPr>
                                    <m:t>z</m:t>
                                  </m:r>
                                </m:e>
                              </m:d>
                              <m:r>
                                <w:rPr>
                                  <w:rFonts w:ascii="Cambria Math" w:hAnsi="Cambria Math"/>
                                </w:rPr>
                                <m:t>≤5→-5≤z≤5</m:t>
                              </m:r>
                            </m:oMath>
                            <w:r w:rsidR="00AC4E9C">
                              <w:t xml:space="preserve"> </w:t>
                            </w:r>
                            <w:r w:rsidR="00AC4E9C">
                              <w:tab/>
                            </w:r>
                            <w:r w:rsidR="00AC4E9C">
                              <w:tab/>
                              <w:t xml:space="preserve">Ej: </w:t>
                            </w:r>
                            <m:oMath>
                              <m:d>
                                <m:dPr>
                                  <m:begChr m:val="|"/>
                                  <m:endChr m:val="|"/>
                                  <m:ctrlPr>
                                    <w:rPr>
                                      <w:rFonts w:ascii="Cambria Math" w:hAnsi="Cambria Math"/>
                                      <w:i/>
                                    </w:rPr>
                                  </m:ctrlPr>
                                </m:dPr>
                                <m:e>
                                  <m:f>
                                    <m:fPr>
                                      <m:ctrlPr>
                                        <w:rPr>
                                          <w:rFonts w:ascii="Cambria Math" w:hAnsi="Cambria Math"/>
                                          <w:i/>
                                        </w:rPr>
                                      </m:ctrlPr>
                                    </m:fPr>
                                    <m:num>
                                      <m:r>
                                        <w:rPr>
                                          <w:rFonts w:ascii="Cambria Math" w:hAnsi="Cambria Math"/>
                                        </w:rPr>
                                        <m:t>x-2</m:t>
                                      </m:r>
                                    </m:num>
                                    <m:den>
                                      <m:r>
                                        <w:rPr>
                                          <w:rFonts w:ascii="Cambria Math" w:hAnsi="Cambria Math"/>
                                        </w:rPr>
                                        <m:t>3</m:t>
                                      </m:r>
                                    </m:den>
                                  </m:f>
                                </m:e>
                              </m:d>
                              <m:r>
                                <w:rPr>
                                  <w:rFonts w:ascii="Cambria Math" w:hAnsi="Cambria Math"/>
                                </w:rPr>
                                <m:t>≤5→Estudiar-5≤</m:t>
                              </m:r>
                              <m:f>
                                <m:fPr>
                                  <m:ctrlPr>
                                    <w:rPr>
                                      <w:rFonts w:ascii="Cambria Math" w:hAnsi="Cambria Math"/>
                                      <w:i/>
                                    </w:rPr>
                                  </m:ctrlPr>
                                </m:fPr>
                                <m:num>
                                  <m:r>
                                    <w:rPr>
                                      <w:rFonts w:ascii="Cambria Math" w:hAnsi="Cambria Math"/>
                                    </w:rPr>
                                    <m:t>x-2</m:t>
                                  </m:r>
                                </m:num>
                                <m:den>
                                  <m:r>
                                    <w:rPr>
                                      <w:rFonts w:ascii="Cambria Math" w:hAnsi="Cambria Math"/>
                                    </w:rPr>
                                    <m:t>3</m:t>
                                  </m:r>
                                </m:den>
                              </m:f>
                              <m:r>
                                <w:rPr>
                                  <w:rFonts w:ascii="Cambria Math" w:hAnsi="Cambria Math"/>
                                </w:rPr>
                                <m:t>≤5</m:t>
                              </m:r>
                            </m:oMath>
                          </w:p>
                          <w:p w:rsidR="00AC4E9C" w:rsidRPr="0090590E" w:rsidRDefault="00567CA9" w:rsidP="007D2B9B">
                            <w:pPr>
                              <w:jc w:val="both"/>
                            </w:pPr>
                            <m:oMath>
                              <m:d>
                                <m:dPr>
                                  <m:begChr m:val="|"/>
                                  <m:endChr m:val="|"/>
                                  <m:ctrlPr>
                                    <w:rPr>
                                      <w:rFonts w:ascii="Cambria Math" w:hAnsi="Cambria Math"/>
                                      <w:i/>
                                    </w:rPr>
                                  </m:ctrlPr>
                                </m:dPr>
                                <m:e>
                                  <m:r>
                                    <w:rPr>
                                      <w:rFonts w:ascii="Cambria Math" w:hAnsi="Cambria Math"/>
                                    </w:rPr>
                                    <m:t>z</m:t>
                                  </m:r>
                                </m:e>
                              </m:d>
                              <m:r>
                                <w:rPr>
                                  <w:rFonts w:ascii="Cambria Math" w:hAnsi="Cambria Math"/>
                                </w:rPr>
                                <m:t xml:space="preserve">&gt;5→z&lt;-5  ó  z&gt;5 </m:t>
                              </m:r>
                            </m:oMath>
                            <w:r w:rsidR="00AC4E9C">
                              <w:t xml:space="preserve"> </w:t>
                            </w:r>
                            <w:r w:rsidR="00AC4E9C">
                              <w:tab/>
                            </w:r>
                            <w:r w:rsidR="00AC4E9C">
                              <w:tab/>
                              <w:t xml:space="preserve">Ej: </w:t>
                            </w:r>
                            <m:oMath>
                              <m:d>
                                <m:dPr>
                                  <m:begChr m:val="|"/>
                                  <m:endChr m:val="|"/>
                                  <m:ctrlPr>
                                    <w:rPr>
                                      <w:rFonts w:ascii="Cambria Math" w:hAnsi="Cambria Math"/>
                                      <w:i/>
                                    </w:rPr>
                                  </m:ctrlPr>
                                </m:dPr>
                                <m:e>
                                  <m:f>
                                    <m:fPr>
                                      <m:ctrlPr>
                                        <w:rPr>
                                          <w:rFonts w:ascii="Cambria Math" w:hAnsi="Cambria Math"/>
                                          <w:i/>
                                        </w:rPr>
                                      </m:ctrlPr>
                                    </m:fPr>
                                    <m:num>
                                      <m:r>
                                        <w:rPr>
                                          <w:rFonts w:ascii="Cambria Math" w:hAnsi="Cambria Math"/>
                                        </w:rPr>
                                        <m:t>x-2</m:t>
                                      </m:r>
                                    </m:num>
                                    <m:den>
                                      <m:r>
                                        <w:rPr>
                                          <w:rFonts w:ascii="Cambria Math" w:hAnsi="Cambria Math"/>
                                        </w:rPr>
                                        <m:t>3</m:t>
                                      </m:r>
                                    </m:den>
                                  </m:f>
                                </m:e>
                              </m:d>
                              <m:r>
                                <w:rPr>
                                  <w:rFonts w:ascii="Cambria Math" w:hAnsi="Cambria Math"/>
                                </w:rPr>
                                <m:t xml:space="preserve">&gt;5→Estudiar  la unión de </m:t>
                              </m:r>
                              <m:f>
                                <m:fPr>
                                  <m:ctrlPr>
                                    <w:rPr>
                                      <w:rFonts w:ascii="Cambria Math" w:hAnsi="Cambria Math"/>
                                      <w:i/>
                                    </w:rPr>
                                  </m:ctrlPr>
                                </m:fPr>
                                <m:num>
                                  <m:r>
                                    <w:rPr>
                                      <w:rFonts w:ascii="Cambria Math" w:hAnsi="Cambria Math"/>
                                    </w:rPr>
                                    <m:t>x-2</m:t>
                                  </m:r>
                                </m:num>
                                <m:den>
                                  <m:r>
                                    <w:rPr>
                                      <w:rFonts w:ascii="Cambria Math" w:hAnsi="Cambria Math"/>
                                    </w:rPr>
                                    <m:t>3</m:t>
                                  </m:r>
                                </m:den>
                              </m:f>
                              <m:r>
                                <w:rPr>
                                  <w:rFonts w:ascii="Cambria Math" w:hAnsi="Cambria Math"/>
                                </w:rPr>
                                <m:t xml:space="preserve">&lt;-5  ; </m:t>
                              </m:r>
                              <m:f>
                                <m:fPr>
                                  <m:ctrlPr>
                                    <w:rPr>
                                      <w:rFonts w:ascii="Cambria Math" w:hAnsi="Cambria Math"/>
                                      <w:i/>
                                    </w:rPr>
                                  </m:ctrlPr>
                                </m:fPr>
                                <m:num>
                                  <m:r>
                                    <w:rPr>
                                      <w:rFonts w:ascii="Cambria Math" w:hAnsi="Cambria Math"/>
                                    </w:rPr>
                                    <m:t>x-2</m:t>
                                  </m:r>
                                </m:num>
                                <m:den>
                                  <m:r>
                                    <w:rPr>
                                      <w:rFonts w:ascii="Cambria Math" w:hAnsi="Cambria Math"/>
                                    </w:rPr>
                                    <m:t>3</m:t>
                                  </m:r>
                                </m:den>
                              </m:f>
                              <m:r>
                                <w:rPr>
                                  <w:rFonts w:ascii="Cambria Math" w:hAnsi="Cambria Math"/>
                                </w:rPr>
                                <m:t xml:space="preserve">&gt;5  </m:t>
                              </m:r>
                            </m:oMath>
                          </w:p>
                          <w:p w:rsidR="00AC4E9C" w:rsidRPr="0090590E" w:rsidRDefault="00567CA9" w:rsidP="007D2B9B">
                            <w:pPr>
                              <w:jc w:val="both"/>
                            </w:pPr>
                            <m:oMath>
                              <m:d>
                                <m:dPr>
                                  <m:begChr m:val="|"/>
                                  <m:endChr m:val="|"/>
                                  <m:ctrlPr>
                                    <w:rPr>
                                      <w:rFonts w:ascii="Cambria Math" w:hAnsi="Cambria Math"/>
                                      <w:i/>
                                    </w:rPr>
                                  </m:ctrlPr>
                                </m:dPr>
                                <m:e>
                                  <m:r>
                                    <w:rPr>
                                      <w:rFonts w:ascii="Cambria Math" w:hAnsi="Cambria Math"/>
                                    </w:rPr>
                                    <m:t>z</m:t>
                                  </m:r>
                                </m:e>
                              </m:d>
                              <m:r>
                                <w:rPr>
                                  <w:rFonts w:ascii="Cambria Math" w:hAnsi="Cambria Math"/>
                                </w:rPr>
                                <m:t>≥5→z≤-5  ó  z≥5</m:t>
                              </m:r>
                            </m:oMath>
                            <w:r w:rsidR="00AC4E9C">
                              <w:t xml:space="preserve"> </w:t>
                            </w:r>
                            <w:r w:rsidR="00AC4E9C">
                              <w:tab/>
                            </w:r>
                            <w:r w:rsidR="00AC4E9C">
                              <w:tab/>
                              <w:t xml:space="preserve">Ej: </w:t>
                            </w:r>
                            <m:oMath>
                              <m:d>
                                <m:dPr>
                                  <m:begChr m:val="|"/>
                                  <m:endChr m:val="|"/>
                                  <m:ctrlPr>
                                    <w:rPr>
                                      <w:rFonts w:ascii="Cambria Math" w:hAnsi="Cambria Math"/>
                                      <w:i/>
                                    </w:rPr>
                                  </m:ctrlPr>
                                </m:dPr>
                                <m:e>
                                  <m:f>
                                    <m:fPr>
                                      <m:ctrlPr>
                                        <w:rPr>
                                          <w:rFonts w:ascii="Cambria Math" w:hAnsi="Cambria Math"/>
                                          <w:i/>
                                        </w:rPr>
                                      </m:ctrlPr>
                                    </m:fPr>
                                    <m:num>
                                      <m:r>
                                        <w:rPr>
                                          <w:rFonts w:ascii="Cambria Math" w:hAnsi="Cambria Math"/>
                                        </w:rPr>
                                        <m:t>x-2</m:t>
                                      </m:r>
                                    </m:num>
                                    <m:den>
                                      <m:r>
                                        <w:rPr>
                                          <w:rFonts w:ascii="Cambria Math" w:hAnsi="Cambria Math"/>
                                        </w:rPr>
                                        <m:t>3</m:t>
                                      </m:r>
                                    </m:den>
                                  </m:f>
                                </m:e>
                              </m:d>
                              <m:r>
                                <w:rPr>
                                  <w:rFonts w:ascii="Cambria Math" w:hAnsi="Cambria Math"/>
                                </w:rPr>
                                <m:t xml:space="preserve">≥5→Estudiar  la unión de </m:t>
                              </m:r>
                              <m:f>
                                <m:fPr>
                                  <m:ctrlPr>
                                    <w:rPr>
                                      <w:rFonts w:ascii="Cambria Math" w:hAnsi="Cambria Math"/>
                                      <w:i/>
                                    </w:rPr>
                                  </m:ctrlPr>
                                </m:fPr>
                                <m:num>
                                  <m:r>
                                    <w:rPr>
                                      <w:rFonts w:ascii="Cambria Math" w:hAnsi="Cambria Math"/>
                                    </w:rPr>
                                    <m:t>x-2</m:t>
                                  </m:r>
                                </m:num>
                                <m:den>
                                  <m:r>
                                    <w:rPr>
                                      <w:rFonts w:ascii="Cambria Math" w:hAnsi="Cambria Math"/>
                                    </w:rPr>
                                    <m:t>3</m:t>
                                  </m:r>
                                </m:den>
                              </m:f>
                              <m:r>
                                <w:rPr>
                                  <w:rFonts w:ascii="Cambria Math" w:hAnsi="Cambria Math"/>
                                </w:rPr>
                                <m:t xml:space="preserve">≤-5  ; </m:t>
                              </m:r>
                              <m:f>
                                <m:fPr>
                                  <m:ctrlPr>
                                    <w:rPr>
                                      <w:rFonts w:ascii="Cambria Math" w:hAnsi="Cambria Math"/>
                                      <w:i/>
                                    </w:rPr>
                                  </m:ctrlPr>
                                </m:fPr>
                                <m:num>
                                  <m:r>
                                    <w:rPr>
                                      <w:rFonts w:ascii="Cambria Math" w:hAnsi="Cambria Math"/>
                                    </w:rPr>
                                    <m:t>x-2</m:t>
                                  </m:r>
                                </m:num>
                                <m:den>
                                  <m:r>
                                    <w:rPr>
                                      <w:rFonts w:ascii="Cambria Math" w:hAnsi="Cambria Math"/>
                                    </w:rPr>
                                    <m:t>3</m:t>
                                  </m:r>
                                </m:den>
                              </m:f>
                              <m:r>
                                <w:rPr>
                                  <w:rFonts w:ascii="Cambria Math" w:hAnsi="Cambria Math"/>
                                </w:rPr>
                                <m:t>≥5</m:t>
                              </m:r>
                            </m:oMath>
                          </w:p>
                          <w:p w:rsidR="00AC4E9C" w:rsidRPr="0090590E" w:rsidRDefault="00AC4E9C" w:rsidP="007D2B9B">
                            <w:pPr>
                              <w:jc w:val="both"/>
                            </w:pPr>
                          </w:p>
                          <w:p w:rsidR="00AC4E9C" w:rsidRPr="00DA4751" w:rsidRDefault="00AC4E9C" w:rsidP="007D2B9B">
                            <w:pPr>
                              <w:jc w:val="both"/>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F97CEA1" id="Rectángulo redondeado 138" o:spid="_x0000_s1058" style="position:absolute;margin-left:-3.65pt;margin-top:10.35pt;width:534pt;height:218.9pt;z-index:25398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" fillcolor="white [3201]" strokecolor="#5b9bd5 [3208]" strokeweight="1pt">
                <v:stroke joinstyle="miter"/>
                <v:textbox>
                  <w:txbxContent>
                    <w:p w:rsidR="00AC4E9C" w:rsidRPr="00BA3A8A" w:rsidRDefault="00AC4E9C" w:rsidP="007D2B9B">
                      <w:pPr>
                        <w:rPr>
                          <w:b/>
                        </w:rPr>
                      </w:pPr>
                      <w:r>
                        <w:rPr>
                          <w:b/>
                        </w:rPr>
                        <w:t>12. Inecuaciones de grado 1</w:t>
                      </w:r>
                      <w:r>
                        <w:rPr>
                          <w:b/>
                        </w:rPr>
                        <w:tab/>
                      </w:r>
                      <w:r>
                        <w:rPr>
                          <w:b/>
                        </w:rPr>
                        <w:tab/>
                      </w:r>
                      <w:r>
                        <w:rPr>
                          <w:b/>
                        </w:rPr>
                        <w:tab/>
                      </w:r>
                      <w:r>
                        <w:rPr>
                          <w:b/>
                        </w:rPr>
                        <w:tab/>
                      </w:r>
                      <w:r>
                        <w:rPr>
                          <w:b/>
                        </w:rPr>
                        <w:tab/>
                      </w:r>
                      <w:r>
                        <w:rPr>
                          <w:b/>
                        </w:rPr>
                        <w:tab/>
                      </w:r>
                      <w:r>
                        <w:rPr>
                          <w:b/>
                        </w:rPr>
                        <w:tab/>
                      </w:r>
                    </w:p>
                    <w:p w:rsidR="00AC4E9C" w:rsidRDefault="00AC4E9C" w:rsidP="007D2B9B">
                      <w:pPr>
                        <w:jc w:val="both"/>
                      </w:pPr>
                      <w:r>
                        <w:t xml:space="preserve">- </w:t>
                      </w:r>
                      <w:r w:rsidRPr="00A401D9">
                        <w:rPr>
                          <w:u w:val="single"/>
                        </w:rPr>
                        <w:t>Grado1</w:t>
                      </w:r>
                      <w:r>
                        <w:t xml:space="preserve">. </w:t>
                      </w:r>
                      <w:r w:rsidRPr="00A401D9">
                        <w:t xml:space="preserve">Las inecuaciones de 1º grado se resuelven de forma similar a las ecuaciones de 1º grado pero con la diferencia de que </w:t>
                      </w:r>
                      <w:r w:rsidRPr="00A401D9">
                        <w:rPr>
                          <w:b/>
                        </w:rPr>
                        <w:t>cuando pasamos multiplicando o dividiendo un número negativo de un miembro a otro, la desigualdad cambia de sentido</w:t>
                      </w:r>
                      <w:r w:rsidRPr="00A401D9">
                        <w:t>.</w:t>
                      </w:r>
                      <w:r>
                        <w:t xml:space="preserve"> Suelen tener muchas soluciones.</w:t>
                      </w:r>
                    </w:p>
                    <w:p w:rsidR="00AC4E9C" w:rsidRPr="00792B41" w:rsidRDefault="00AC4E9C" w:rsidP="007D2B9B">
                      <w:pPr>
                        <w:jc w:val="both"/>
                        <w:rPr>
                          <w:sz w:val="16"/>
                        </w:rPr>
                      </w:pPr>
                      <w:r>
                        <w:t xml:space="preserve">Ejemplo: </w:t>
                      </w:r>
                      <m:oMath>
                        <m:f>
                          <m:fPr>
                            <m:ctrlPr>
                              <w:rPr>
                                <w:rFonts w:ascii="Cambria Math" w:hAnsi="Cambria Math"/>
                                <w:i/>
                              </w:rPr>
                            </m:ctrlPr>
                          </m:fPr>
                          <m:num>
                            <m:r>
                              <w:rPr>
                                <w:rFonts w:ascii="Cambria Math" w:hAnsi="Cambria Math"/>
                              </w:rPr>
                              <m:t>-2x+3</m:t>
                            </m:r>
                          </m:num>
                          <m:den>
                            <m:r>
                              <w:rPr>
                                <w:rFonts w:ascii="Cambria Math" w:hAnsi="Cambria Math"/>
                              </w:rPr>
                              <m:t>2</m:t>
                            </m:r>
                          </m:den>
                        </m:f>
                        <m:r>
                          <w:rPr>
                            <w:rFonts w:ascii="Cambria Math" w:hAnsi="Cambria Math"/>
                          </w:rPr>
                          <m:t>≥7 → -2x+3≥14 → -2x≥11→x≤</m:t>
                        </m:r>
                        <m:f>
                          <m:fPr>
                            <m:ctrlPr>
                              <w:rPr>
                                <w:rFonts w:ascii="Cambria Math" w:hAnsi="Cambria Math"/>
                                <w:i/>
                              </w:rPr>
                            </m:ctrlPr>
                          </m:fPr>
                          <m:num>
                            <m:r>
                              <w:rPr>
                                <w:rFonts w:ascii="Cambria Math" w:hAnsi="Cambria Math"/>
                              </w:rPr>
                              <m:t>11</m:t>
                            </m:r>
                          </m:num>
                          <m:den>
                            <m:r>
                              <w:rPr>
                                <w:rFonts w:ascii="Cambria Math" w:hAnsi="Cambria Math"/>
                              </w:rPr>
                              <m:t>-2</m:t>
                            </m:r>
                          </m:den>
                        </m:f>
                        <m:r>
                          <w:rPr>
                            <w:rFonts w:ascii="Cambria Math" w:hAnsi="Cambria Math"/>
                          </w:rPr>
                          <m:t xml:space="preserve"> →x≤-5´5→(-∞,-5´5]</m:t>
                        </m:r>
                      </m:oMath>
                      <w:r>
                        <w:t xml:space="preserve"> </w:t>
                      </w:r>
                    </w:p>
                    <w:p w:rsidR="00AC4E9C" w:rsidRDefault="00AC4E9C" w:rsidP="007D2B9B">
                      <w:pPr>
                        <w:jc w:val="both"/>
                      </w:pPr>
                      <w:r>
                        <w:t xml:space="preserve">- </w:t>
                      </w:r>
                      <w:r w:rsidRPr="00792B41">
                        <w:rPr>
                          <w:u w:val="single"/>
                        </w:rPr>
                        <w:t>Grado 1 con valor absoluto</w:t>
                      </w:r>
                      <w:r>
                        <w:t>.</w:t>
                      </w:r>
                    </w:p>
                    <w:p w:rsidR="00AC4E9C" w:rsidRDefault="00AC4E9C" w:rsidP="007D2B9B">
                      <w:pPr>
                        <w:jc w:val="both"/>
                      </w:pPr>
                      <m:oMath>
                        <m:d>
                          <m:dPr>
                            <m:begChr m:val="|"/>
                            <m:endChr m:val="|"/>
                            <m:ctrlPr>
                              <w:rPr>
                                <w:rFonts w:ascii="Cambria Math" w:hAnsi="Cambria Math"/>
                                <w:i/>
                              </w:rPr>
                            </m:ctrlPr>
                          </m:dPr>
                          <m:e>
                            <m:r>
                              <w:rPr>
                                <w:rFonts w:ascii="Cambria Math" w:hAnsi="Cambria Math"/>
                              </w:rPr>
                              <m:t>z</m:t>
                            </m:r>
                          </m:e>
                        </m:d>
                        <m:r>
                          <w:rPr>
                            <w:rFonts w:ascii="Cambria Math" w:hAnsi="Cambria Math"/>
                          </w:rPr>
                          <m:t>&lt;5→-5&lt;z&lt;5</m:t>
                        </m:r>
                      </m:oMath>
                      <w:r>
                        <w:t xml:space="preserve"> </w:t>
                      </w:r>
                      <w:r>
                        <w:tab/>
                      </w:r>
                      <w:r>
                        <w:tab/>
                        <w:t xml:space="preserve">Ej: </w:t>
                      </w:r>
                      <m:oMath>
                        <m:d>
                          <m:dPr>
                            <m:begChr m:val="|"/>
                            <m:endChr m:val="|"/>
                            <m:ctrlPr>
                              <w:rPr>
                                <w:rFonts w:ascii="Cambria Math" w:hAnsi="Cambria Math"/>
                                <w:i/>
                              </w:rPr>
                            </m:ctrlPr>
                          </m:dPr>
                          <m:e>
                            <m:f>
                              <m:fPr>
                                <m:ctrlPr>
                                  <w:rPr>
                                    <w:rFonts w:ascii="Cambria Math" w:hAnsi="Cambria Math"/>
                                    <w:i/>
                                  </w:rPr>
                                </m:ctrlPr>
                              </m:fPr>
                              <m:num>
                                <m:r>
                                  <w:rPr>
                                    <w:rFonts w:ascii="Cambria Math" w:hAnsi="Cambria Math"/>
                                  </w:rPr>
                                  <m:t>x-2</m:t>
                                </m:r>
                              </m:num>
                              <m:den>
                                <m:r>
                                  <w:rPr>
                                    <w:rFonts w:ascii="Cambria Math" w:hAnsi="Cambria Math"/>
                                  </w:rPr>
                                  <m:t>3</m:t>
                                </m:r>
                              </m:den>
                            </m:f>
                          </m:e>
                        </m:d>
                        <m:r>
                          <w:rPr>
                            <w:rFonts w:ascii="Cambria Math" w:hAnsi="Cambria Math"/>
                          </w:rPr>
                          <m:t>&lt;5→Estudiar-5&lt;</m:t>
                        </m:r>
                        <m:f>
                          <m:fPr>
                            <m:ctrlPr>
                              <w:rPr>
                                <w:rFonts w:ascii="Cambria Math" w:hAnsi="Cambria Math"/>
                                <w:i/>
                              </w:rPr>
                            </m:ctrlPr>
                          </m:fPr>
                          <m:num>
                            <m:r>
                              <w:rPr>
                                <w:rFonts w:ascii="Cambria Math" w:hAnsi="Cambria Math"/>
                              </w:rPr>
                              <m:t>x-2</m:t>
                            </m:r>
                          </m:num>
                          <m:den>
                            <m:r>
                              <w:rPr>
                                <w:rFonts w:ascii="Cambria Math" w:hAnsi="Cambria Math"/>
                              </w:rPr>
                              <m:t>3</m:t>
                            </m:r>
                          </m:den>
                        </m:f>
                        <m:r>
                          <w:rPr>
                            <w:rFonts w:ascii="Cambria Math" w:hAnsi="Cambria Math"/>
                          </w:rPr>
                          <m:t>&lt;5</m:t>
                        </m:r>
                      </m:oMath>
                    </w:p>
                    <w:p w:rsidR="00AC4E9C" w:rsidRPr="0090590E" w:rsidRDefault="00AC4E9C" w:rsidP="007D2B9B">
                      <w:pPr>
                        <w:jc w:val="both"/>
                      </w:pPr>
                      <m:oMath>
                        <m:d>
                          <m:dPr>
                            <m:begChr m:val="|"/>
                            <m:endChr m:val="|"/>
                            <m:ctrlPr>
                              <w:rPr>
                                <w:rFonts w:ascii="Cambria Math" w:hAnsi="Cambria Math"/>
                                <w:i/>
                              </w:rPr>
                            </m:ctrlPr>
                          </m:dPr>
                          <m:e>
                            <m:r>
                              <w:rPr>
                                <w:rFonts w:ascii="Cambria Math" w:hAnsi="Cambria Math"/>
                              </w:rPr>
                              <m:t>z</m:t>
                            </m:r>
                          </m:e>
                        </m:d>
                        <m:r>
                          <w:rPr>
                            <w:rFonts w:ascii="Cambria Math" w:hAnsi="Cambria Math"/>
                          </w:rPr>
                          <m:t>≤5→-5≤z≤5</m:t>
                        </m:r>
                      </m:oMath>
                      <w:r>
                        <w:t xml:space="preserve"> </w:t>
                      </w:r>
                      <w:r>
                        <w:tab/>
                      </w:r>
                      <w:r>
                        <w:tab/>
                        <w:t xml:space="preserve">Ej: </w:t>
                      </w:r>
                      <m:oMath>
                        <m:d>
                          <m:dPr>
                            <m:begChr m:val="|"/>
                            <m:endChr m:val="|"/>
                            <m:ctrlPr>
                              <w:rPr>
                                <w:rFonts w:ascii="Cambria Math" w:hAnsi="Cambria Math"/>
                                <w:i/>
                              </w:rPr>
                            </m:ctrlPr>
                          </m:dPr>
                          <m:e>
                            <m:f>
                              <m:fPr>
                                <m:ctrlPr>
                                  <w:rPr>
                                    <w:rFonts w:ascii="Cambria Math" w:hAnsi="Cambria Math"/>
                                    <w:i/>
                                  </w:rPr>
                                </m:ctrlPr>
                              </m:fPr>
                              <m:num>
                                <m:r>
                                  <w:rPr>
                                    <w:rFonts w:ascii="Cambria Math" w:hAnsi="Cambria Math"/>
                                  </w:rPr>
                                  <m:t>x-2</m:t>
                                </m:r>
                              </m:num>
                              <m:den>
                                <m:r>
                                  <w:rPr>
                                    <w:rFonts w:ascii="Cambria Math" w:hAnsi="Cambria Math"/>
                                  </w:rPr>
                                  <m:t>3</m:t>
                                </m:r>
                              </m:den>
                            </m:f>
                          </m:e>
                        </m:d>
                        <m:r>
                          <w:rPr>
                            <w:rFonts w:ascii="Cambria Math" w:hAnsi="Cambria Math"/>
                          </w:rPr>
                          <m:t>≤5→Estudiar-5≤</m:t>
                        </m:r>
                        <m:f>
                          <m:fPr>
                            <m:ctrlPr>
                              <w:rPr>
                                <w:rFonts w:ascii="Cambria Math" w:hAnsi="Cambria Math"/>
                                <w:i/>
                              </w:rPr>
                            </m:ctrlPr>
                          </m:fPr>
                          <m:num>
                            <m:r>
                              <w:rPr>
                                <w:rFonts w:ascii="Cambria Math" w:hAnsi="Cambria Math"/>
                              </w:rPr>
                              <m:t>x-2</m:t>
                            </m:r>
                          </m:num>
                          <m:den>
                            <m:r>
                              <w:rPr>
                                <w:rFonts w:ascii="Cambria Math" w:hAnsi="Cambria Math"/>
                              </w:rPr>
                              <m:t>3</m:t>
                            </m:r>
                          </m:den>
                        </m:f>
                        <m:r>
                          <w:rPr>
                            <w:rFonts w:ascii="Cambria Math" w:hAnsi="Cambria Math"/>
                          </w:rPr>
                          <m:t>≤5</m:t>
                        </m:r>
                      </m:oMath>
                    </w:p>
                    <w:p w:rsidR="00AC4E9C" w:rsidRPr="0090590E" w:rsidRDefault="00AC4E9C" w:rsidP="007D2B9B">
                      <w:pPr>
                        <w:jc w:val="both"/>
                      </w:pPr>
                      <m:oMath>
                        <m:d>
                          <m:dPr>
                            <m:begChr m:val="|"/>
                            <m:endChr m:val="|"/>
                            <m:ctrlPr>
                              <w:rPr>
                                <w:rFonts w:ascii="Cambria Math" w:hAnsi="Cambria Math"/>
                                <w:i/>
                              </w:rPr>
                            </m:ctrlPr>
                          </m:dPr>
                          <m:e>
                            <m:r>
                              <w:rPr>
                                <w:rFonts w:ascii="Cambria Math" w:hAnsi="Cambria Math"/>
                              </w:rPr>
                              <m:t>z</m:t>
                            </m:r>
                          </m:e>
                        </m:d>
                        <m:r>
                          <w:rPr>
                            <w:rFonts w:ascii="Cambria Math" w:hAnsi="Cambria Math"/>
                          </w:rPr>
                          <m:t xml:space="preserve">&gt;5→z&lt;-5  ó  z&gt;5 </m:t>
                        </m:r>
                      </m:oMath>
                      <w:r>
                        <w:t xml:space="preserve"> </w:t>
                      </w:r>
                      <w:r>
                        <w:tab/>
                      </w:r>
                      <w:r>
                        <w:tab/>
                        <w:t xml:space="preserve">Ej: </w:t>
                      </w:r>
                      <m:oMath>
                        <m:d>
                          <m:dPr>
                            <m:begChr m:val="|"/>
                            <m:endChr m:val="|"/>
                            <m:ctrlPr>
                              <w:rPr>
                                <w:rFonts w:ascii="Cambria Math" w:hAnsi="Cambria Math"/>
                                <w:i/>
                              </w:rPr>
                            </m:ctrlPr>
                          </m:dPr>
                          <m:e>
                            <m:f>
                              <m:fPr>
                                <m:ctrlPr>
                                  <w:rPr>
                                    <w:rFonts w:ascii="Cambria Math" w:hAnsi="Cambria Math"/>
                                    <w:i/>
                                  </w:rPr>
                                </m:ctrlPr>
                              </m:fPr>
                              <m:num>
                                <m:r>
                                  <w:rPr>
                                    <w:rFonts w:ascii="Cambria Math" w:hAnsi="Cambria Math"/>
                                  </w:rPr>
                                  <m:t>x-2</m:t>
                                </m:r>
                              </m:num>
                              <m:den>
                                <m:r>
                                  <w:rPr>
                                    <w:rFonts w:ascii="Cambria Math" w:hAnsi="Cambria Math"/>
                                  </w:rPr>
                                  <m:t>3</m:t>
                                </m:r>
                              </m:den>
                            </m:f>
                          </m:e>
                        </m:d>
                        <m:r>
                          <w:rPr>
                            <w:rFonts w:ascii="Cambria Math" w:hAnsi="Cambria Math"/>
                          </w:rPr>
                          <m:t xml:space="preserve">&gt;5→Estudiar  la unión de </m:t>
                        </m:r>
                        <m:f>
                          <m:fPr>
                            <m:ctrlPr>
                              <w:rPr>
                                <w:rFonts w:ascii="Cambria Math" w:hAnsi="Cambria Math"/>
                                <w:i/>
                              </w:rPr>
                            </m:ctrlPr>
                          </m:fPr>
                          <m:num>
                            <m:r>
                              <w:rPr>
                                <w:rFonts w:ascii="Cambria Math" w:hAnsi="Cambria Math"/>
                              </w:rPr>
                              <m:t>x-2</m:t>
                            </m:r>
                          </m:num>
                          <m:den>
                            <m:r>
                              <w:rPr>
                                <w:rFonts w:ascii="Cambria Math" w:hAnsi="Cambria Math"/>
                              </w:rPr>
                              <m:t>3</m:t>
                            </m:r>
                          </m:den>
                        </m:f>
                        <m:r>
                          <w:rPr>
                            <w:rFonts w:ascii="Cambria Math" w:hAnsi="Cambria Math"/>
                          </w:rPr>
                          <m:t xml:space="preserve">&lt;-5  ; </m:t>
                        </m:r>
                        <m:f>
                          <m:fPr>
                            <m:ctrlPr>
                              <w:rPr>
                                <w:rFonts w:ascii="Cambria Math" w:hAnsi="Cambria Math"/>
                                <w:i/>
                              </w:rPr>
                            </m:ctrlPr>
                          </m:fPr>
                          <m:num>
                            <m:r>
                              <w:rPr>
                                <w:rFonts w:ascii="Cambria Math" w:hAnsi="Cambria Math"/>
                              </w:rPr>
                              <m:t>x-2</m:t>
                            </m:r>
                          </m:num>
                          <m:den>
                            <m:r>
                              <w:rPr>
                                <w:rFonts w:ascii="Cambria Math" w:hAnsi="Cambria Math"/>
                              </w:rPr>
                              <m:t>3</m:t>
                            </m:r>
                          </m:den>
                        </m:f>
                        <m:r>
                          <w:rPr>
                            <w:rFonts w:ascii="Cambria Math" w:hAnsi="Cambria Math"/>
                          </w:rPr>
                          <m:t xml:space="preserve">&gt;5  </m:t>
                        </m:r>
                      </m:oMath>
                    </w:p>
                    <w:p w:rsidR="00AC4E9C" w:rsidRPr="0090590E" w:rsidRDefault="00AC4E9C" w:rsidP="007D2B9B">
                      <w:pPr>
                        <w:jc w:val="both"/>
                      </w:pPr>
                      <m:oMath>
                        <m:d>
                          <m:dPr>
                            <m:begChr m:val="|"/>
                            <m:endChr m:val="|"/>
                            <m:ctrlPr>
                              <w:rPr>
                                <w:rFonts w:ascii="Cambria Math" w:hAnsi="Cambria Math"/>
                                <w:i/>
                              </w:rPr>
                            </m:ctrlPr>
                          </m:dPr>
                          <m:e>
                            <m:r>
                              <w:rPr>
                                <w:rFonts w:ascii="Cambria Math" w:hAnsi="Cambria Math"/>
                              </w:rPr>
                              <m:t>z</m:t>
                            </m:r>
                          </m:e>
                        </m:d>
                        <m:r>
                          <w:rPr>
                            <w:rFonts w:ascii="Cambria Math" w:hAnsi="Cambria Math"/>
                          </w:rPr>
                          <m:t>≥5→z≤-5  ó  z≥5</m:t>
                        </m:r>
                      </m:oMath>
                      <w:r>
                        <w:t xml:space="preserve"> </w:t>
                      </w:r>
                      <w:r>
                        <w:tab/>
                      </w:r>
                      <w:r>
                        <w:tab/>
                        <w:t xml:space="preserve">Ej: </w:t>
                      </w:r>
                      <m:oMath>
                        <m:d>
                          <m:dPr>
                            <m:begChr m:val="|"/>
                            <m:endChr m:val="|"/>
                            <m:ctrlPr>
                              <w:rPr>
                                <w:rFonts w:ascii="Cambria Math" w:hAnsi="Cambria Math"/>
                                <w:i/>
                              </w:rPr>
                            </m:ctrlPr>
                          </m:dPr>
                          <m:e>
                            <m:f>
                              <m:fPr>
                                <m:ctrlPr>
                                  <w:rPr>
                                    <w:rFonts w:ascii="Cambria Math" w:hAnsi="Cambria Math"/>
                                    <w:i/>
                                  </w:rPr>
                                </m:ctrlPr>
                              </m:fPr>
                              <m:num>
                                <m:r>
                                  <w:rPr>
                                    <w:rFonts w:ascii="Cambria Math" w:hAnsi="Cambria Math"/>
                                  </w:rPr>
                                  <m:t>x-2</m:t>
                                </m:r>
                              </m:num>
                              <m:den>
                                <m:r>
                                  <w:rPr>
                                    <w:rFonts w:ascii="Cambria Math" w:hAnsi="Cambria Math"/>
                                  </w:rPr>
                                  <m:t>3</m:t>
                                </m:r>
                              </m:den>
                            </m:f>
                          </m:e>
                        </m:d>
                        <m:r>
                          <w:rPr>
                            <w:rFonts w:ascii="Cambria Math" w:hAnsi="Cambria Math"/>
                          </w:rPr>
                          <m:t xml:space="preserve">≥5→Estudiar  la unión de </m:t>
                        </m:r>
                        <m:f>
                          <m:fPr>
                            <m:ctrlPr>
                              <w:rPr>
                                <w:rFonts w:ascii="Cambria Math" w:hAnsi="Cambria Math"/>
                                <w:i/>
                              </w:rPr>
                            </m:ctrlPr>
                          </m:fPr>
                          <m:num>
                            <m:r>
                              <w:rPr>
                                <w:rFonts w:ascii="Cambria Math" w:hAnsi="Cambria Math"/>
                              </w:rPr>
                              <m:t>x-2</m:t>
                            </m:r>
                          </m:num>
                          <m:den>
                            <m:r>
                              <w:rPr>
                                <w:rFonts w:ascii="Cambria Math" w:hAnsi="Cambria Math"/>
                              </w:rPr>
                              <m:t>3</m:t>
                            </m:r>
                          </m:den>
                        </m:f>
                        <m:r>
                          <w:rPr>
                            <w:rFonts w:ascii="Cambria Math" w:hAnsi="Cambria Math"/>
                          </w:rPr>
                          <m:t xml:space="preserve">≤-5  ; </m:t>
                        </m:r>
                        <m:f>
                          <m:fPr>
                            <m:ctrlPr>
                              <w:rPr>
                                <w:rFonts w:ascii="Cambria Math" w:hAnsi="Cambria Math"/>
                                <w:i/>
                              </w:rPr>
                            </m:ctrlPr>
                          </m:fPr>
                          <m:num>
                            <m:r>
                              <w:rPr>
                                <w:rFonts w:ascii="Cambria Math" w:hAnsi="Cambria Math"/>
                              </w:rPr>
                              <m:t>x-2</m:t>
                            </m:r>
                          </m:num>
                          <m:den>
                            <m:r>
                              <w:rPr>
                                <w:rFonts w:ascii="Cambria Math" w:hAnsi="Cambria Math"/>
                              </w:rPr>
                              <m:t>3</m:t>
                            </m:r>
                          </m:den>
                        </m:f>
                        <m:r>
                          <w:rPr>
                            <w:rFonts w:ascii="Cambria Math" w:hAnsi="Cambria Math"/>
                          </w:rPr>
                          <m:t>≥5</m:t>
                        </m:r>
                      </m:oMath>
                    </w:p>
                    <w:p w:rsidR="00AC4E9C" w:rsidRPr="0090590E" w:rsidRDefault="00AC4E9C" w:rsidP="007D2B9B">
                      <w:pPr>
                        <w:jc w:val="both"/>
                      </w:pPr>
                    </w:p>
                    <w:p w:rsidR="00AC4E9C" w:rsidRPr="00DA4751" w:rsidRDefault="00AC4E9C" w:rsidP="007D2B9B">
                      <w:pPr>
                        <w:jc w:val="both"/>
                      </w:pPr>
                    </w:p>
                  </w:txbxContent>
                </v:textbox>
              </v:roundrect>
            </w:pict>
          </mc:Fallback>
        </mc:AlternateContent>
      </w:r>
    </w:p>
    <w:p w:rsidR="00B74BC2" w:rsidRDefault="00B74BC2" w:rsidP="001343B5">
      <w:pPr>
        <w:rPr>
          <w:sz w:val="32"/>
          <w:szCs w:val="32"/>
        </w:rPr>
      </w:pPr>
    </w:p>
    <w:p w:rsidR="00B74BC2" w:rsidRDefault="00B74BC2" w:rsidP="001343B5">
      <w:pPr>
        <w:rPr>
          <w:sz w:val="32"/>
          <w:szCs w:val="32"/>
        </w:rPr>
      </w:pPr>
    </w:p>
    <w:p w:rsidR="00B74BC2" w:rsidRDefault="00B74BC2" w:rsidP="001343B5">
      <w:pPr>
        <w:rPr>
          <w:sz w:val="32"/>
          <w:szCs w:val="32"/>
        </w:rPr>
      </w:pPr>
    </w:p>
    <w:p w:rsidR="00B74BC2" w:rsidRDefault="00B74BC2" w:rsidP="001343B5">
      <w:pPr>
        <w:rPr>
          <w:sz w:val="32"/>
          <w:szCs w:val="32"/>
        </w:rPr>
      </w:pPr>
    </w:p>
    <w:p w:rsidR="00B74BC2" w:rsidRDefault="00B74BC2" w:rsidP="001343B5">
      <w:pPr>
        <w:rPr>
          <w:sz w:val="32"/>
          <w:szCs w:val="32"/>
        </w:rPr>
      </w:pPr>
    </w:p>
    <w:p w:rsidR="00B74BC2" w:rsidRDefault="00B74BC2" w:rsidP="001343B5">
      <w:pPr>
        <w:rPr>
          <w:sz w:val="32"/>
          <w:szCs w:val="32"/>
        </w:rPr>
      </w:pPr>
    </w:p>
    <w:p w:rsidR="00B74BC2" w:rsidRDefault="00B74BC2" w:rsidP="001343B5">
      <w:pPr>
        <w:rPr>
          <w:sz w:val="32"/>
          <w:szCs w:val="32"/>
        </w:rPr>
      </w:pPr>
    </w:p>
    <w:p w:rsidR="00B74BC2" w:rsidRDefault="00B74BC2" w:rsidP="001343B5">
      <w:pPr>
        <w:rPr>
          <w:sz w:val="32"/>
          <w:szCs w:val="32"/>
        </w:rPr>
      </w:pPr>
    </w:p>
    <w:p w:rsidR="00B74BC2" w:rsidRDefault="00B74BC2" w:rsidP="001343B5">
      <w:pPr>
        <w:rPr>
          <w:sz w:val="32"/>
          <w:szCs w:val="32"/>
        </w:rPr>
      </w:pPr>
    </w:p>
    <w:p w:rsidR="00B74BC2" w:rsidRDefault="00B74BC2" w:rsidP="001343B5">
      <w:pPr>
        <w:rPr>
          <w:sz w:val="32"/>
          <w:szCs w:val="32"/>
        </w:rPr>
      </w:pPr>
    </w:p>
    <w:p w:rsidR="00B74BC2" w:rsidRDefault="00B74BC2" w:rsidP="001343B5">
      <w:pPr>
        <w:rPr>
          <w:sz w:val="32"/>
          <w:szCs w:val="32"/>
        </w:rPr>
      </w:pPr>
    </w:p>
    <w:p w:rsidR="00B74BC2" w:rsidRDefault="00DB007F" w:rsidP="001343B5">
      <w:pPr>
        <w:rPr>
          <w:sz w:val="32"/>
          <w:szCs w:val="32"/>
        </w:rPr>
      </w:pPr>
      <w:r>
        <w:rPr>
          <w:noProof/>
        </w:rPr>
        <mc:AlternateContent>
          <mc:Choice Requires="wps">
            <w:drawing>
              <wp:anchor distT="0" distB="0" distL="114300" distR="114300" simplePos="0" relativeHeight="253976576" behindDoc="0" locked="0" layoutInCell="1" allowOverlap="1" wp14:anchorId="164871EF" wp14:editId="74479FE8">
                <wp:simplePos x="0" y="0"/>
                <wp:positionH relativeFrom="column">
                  <wp:posOffset>-49530</wp:posOffset>
                </wp:positionH>
                <wp:positionV relativeFrom="paragraph">
                  <wp:posOffset>232778</wp:posOffset>
                </wp:positionV>
                <wp:extent cx="6781800" cy="3864199"/>
                <wp:effectExtent l="0" t="0" r="12700" b="9525"/>
                <wp:wrapNone/>
                <wp:docPr id="140" name="Rectángulo redondeado 140"/>
                <wp:cNvGraphicFramePr/>
                <a:graphic xmlns:a="http://schemas.openxmlformats.org/drawingml/2006/main">
                  <a:graphicData uri="http://schemas.microsoft.com/office/word/2010/wordprocessingShape">
                    <wps:wsp>
                      <wps:cNvSpPr/>
                      <wps:spPr>
                        <a:xfrm>
                          <a:off x="0" y="0"/>
                          <a:ext cx="6781800" cy="3864199"/>
                        </a:xfrm>
                        <a:prstGeom prst="roundRect">
                          <a:avLst/>
                        </a:prstGeom>
                        <a:ln/>
                      </wps:spPr>
                      <wps:style>
                        <a:lnRef idx="2">
                          <a:schemeClr val="accent6"/>
                        </a:lnRef>
                        <a:fillRef idx="1">
                          <a:schemeClr val="lt1"/>
                        </a:fillRef>
                        <a:effectRef idx="0">
                          <a:schemeClr val="accent6"/>
                        </a:effectRef>
                        <a:fontRef idx="minor">
                          <a:schemeClr val="dk1"/>
                        </a:fontRef>
                      </wps:style>
                      <wps:txbx>
                        <w:txbxContent>
                          <w:p w:rsidR="00AC4E9C" w:rsidRPr="00BA3A8A" w:rsidRDefault="00AC4E9C" w:rsidP="001343B5">
                            <w:pPr>
                              <w:rPr>
                                <w:b/>
                              </w:rPr>
                            </w:pPr>
                            <w:r>
                              <w:rPr>
                                <w:b/>
                              </w:rPr>
                              <w:t>13. Inecuaciones de grado &gt;1</w:t>
                            </w:r>
                            <w:r>
                              <w:rPr>
                                <w:b/>
                              </w:rPr>
                              <w:tab/>
                            </w:r>
                            <w:r>
                              <w:rPr>
                                <w:b/>
                              </w:rPr>
                              <w:tab/>
                            </w:r>
                            <w:r>
                              <w:rPr>
                                <w:b/>
                              </w:rPr>
                              <w:tab/>
                            </w:r>
                            <w:r>
                              <w:rPr>
                                <w:b/>
                              </w:rPr>
                              <w:tab/>
                            </w:r>
                            <w:r>
                              <w:rPr>
                                <w:b/>
                              </w:rPr>
                              <w:tab/>
                            </w:r>
                            <w:r>
                              <w:rPr>
                                <w:b/>
                              </w:rPr>
                              <w:tab/>
                            </w:r>
                            <w:r>
                              <w:rPr>
                                <w:b/>
                              </w:rPr>
                              <w:tab/>
                            </w:r>
                          </w:p>
                          <w:p w:rsidR="00AC4E9C" w:rsidRDefault="00AC4E9C" w:rsidP="001343B5">
                            <w:pPr>
                              <w:jc w:val="both"/>
                            </w:pPr>
                            <w:r>
                              <w:t xml:space="preserve">- </w:t>
                            </w:r>
                            <w:r w:rsidRPr="00866A38">
                              <w:rPr>
                                <w:u w:val="single"/>
                              </w:rPr>
                              <w:t xml:space="preserve">2º Grado </w:t>
                            </w:r>
                            <w:r>
                              <w:t>(</w:t>
                            </w:r>
                            <w:hyperlink r:id="rId99" w:history="1">
                              <w:r w:rsidRPr="003D0478">
                                <w:rPr>
                                  <w:rStyle w:val="Hipervnculo"/>
                                </w:rPr>
                                <w:t>https://www.youtube.com/watch?v=uRlK2Omifsg</w:t>
                              </w:r>
                            </w:hyperlink>
                            <w:r>
                              <w:t xml:space="preserve"> )</w:t>
                            </w:r>
                          </w:p>
                          <w:p w:rsidR="00AC4E9C" w:rsidRDefault="00AC4E9C" w:rsidP="001343B5">
                            <w:pPr>
                              <w:jc w:val="both"/>
                            </w:pPr>
                            <w:r>
                              <w:t>Igualar a 0 la ecuación, sacar las soluciones, hacer una tabla con esas soluciones y estudiar el signo.</w:t>
                            </w:r>
                          </w:p>
                          <w:p w:rsidR="00AC4E9C" w:rsidRPr="00866A38" w:rsidRDefault="00AC4E9C" w:rsidP="001343B5">
                            <w:pPr>
                              <w:jc w:val="both"/>
                              <w:rPr>
                                <w:color w:val="C45911" w:themeColor="accent2" w:themeShade="BF"/>
                              </w:rPr>
                            </w:pPr>
                            <w:r w:rsidRPr="00866A38">
                              <w:rPr>
                                <w:b/>
                                <w:color w:val="C45911" w:themeColor="accent2" w:themeShade="BF"/>
                              </w:rPr>
                              <w:t>Ejemplo</w:t>
                            </w:r>
                            <w:r w:rsidRPr="00866A38">
                              <w:rPr>
                                <w:color w:val="C45911" w:themeColor="accent2" w:themeShade="BF"/>
                              </w:rPr>
                              <w:t>: x</w:t>
                            </w:r>
                            <w:r w:rsidRPr="00866A38">
                              <w:rPr>
                                <w:color w:val="C45911" w:themeColor="accent2" w:themeShade="BF"/>
                                <w:vertAlign w:val="superscript"/>
                              </w:rPr>
                              <w:t>2</w:t>
                            </w:r>
                            <w:r w:rsidRPr="00866A38">
                              <w:rPr>
                                <w:color w:val="C45911" w:themeColor="accent2" w:themeShade="BF"/>
                              </w:rPr>
                              <w:t>-5x+6</w:t>
                            </w:r>
                            <w:r w:rsidRPr="00866A38">
                              <w:rPr>
                                <w:color w:val="C45911" w:themeColor="accent2" w:themeShade="BF"/>
                              </w:rPr>
                              <w:sym w:font="Symbol" w:char="F0A3"/>
                            </w:r>
                            <w:r w:rsidRPr="00866A38">
                              <w:rPr>
                                <w:color w:val="C45911" w:themeColor="accent2" w:themeShade="BF"/>
                              </w:rPr>
                              <w:t xml:space="preserve">0 </w:t>
                            </w:r>
                            <w:r w:rsidRPr="00866A38">
                              <w:rPr>
                                <w:color w:val="C45911" w:themeColor="accent2" w:themeShade="BF"/>
                              </w:rPr>
                              <w:sym w:font="Wingdings" w:char="F0E0"/>
                            </w:r>
                            <w:r w:rsidRPr="00866A38">
                              <w:rPr>
                                <w:color w:val="C45911" w:themeColor="accent2" w:themeShade="BF"/>
                              </w:rPr>
                              <w:t xml:space="preserve"> Resolver x</w:t>
                            </w:r>
                            <w:r w:rsidRPr="00866A38">
                              <w:rPr>
                                <w:color w:val="C45911" w:themeColor="accent2" w:themeShade="BF"/>
                                <w:vertAlign w:val="superscript"/>
                              </w:rPr>
                              <w:t>2</w:t>
                            </w:r>
                            <w:r w:rsidRPr="00866A38">
                              <w:rPr>
                                <w:color w:val="C45911" w:themeColor="accent2" w:themeShade="BF"/>
                              </w:rPr>
                              <w:t xml:space="preserve">-5x+6=0 </w:t>
                            </w:r>
                            <w:r w:rsidRPr="00866A38">
                              <w:rPr>
                                <w:color w:val="C45911" w:themeColor="accent2" w:themeShade="BF"/>
                              </w:rPr>
                              <w:sym w:font="Wingdings" w:char="F0E0"/>
                            </w:r>
                            <w:r w:rsidRPr="00866A38">
                              <w:rPr>
                                <w:color w:val="C45911" w:themeColor="accent2" w:themeShade="BF"/>
                              </w:rPr>
                              <w:t xml:space="preserve"> x=2 y x=3</w:t>
                            </w:r>
                          </w:p>
                          <w:p w:rsidR="00AC4E9C" w:rsidRPr="00866A38" w:rsidRDefault="00AC4E9C" w:rsidP="001343B5">
                            <w:pPr>
                              <w:jc w:val="both"/>
                              <w:rPr>
                                <w:color w:val="C45911" w:themeColor="accent2" w:themeShade="BF"/>
                              </w:rPr>
                            </w:pPr>
                            <w:r w:rsidRPr="00866A38">
                              <w:rPr>
                                <w:color w:val="C45911" w:themeColor="accent2" w:themeShade="BF"/>
                              </w:rPr>
                              <w:tab/>
                            </w:r>
                            <w:r w:rsidRPr="00866A38">
                              <w:rPr>
                                <w:color w:val="C45911" w:themeColor="accent2" w:themeShade="BF"/>
                              </w:rPr>
                              <w:tab/>
                            </w:r>
                            <w:r w:rsidRPr="00866A38">
                              <w:rPr>
                                <w:color w:val="C45911" w:themeColor="accent2" w:themeShade="BF"/>
                              </w:rPr>
                              <w:tab/>
                            </w:r>
                            <w:r w:rsidRPr="00866A38">
                              <w:rPr>
                                <w:color w:val="C45911" w:themeColor="accent2" w:themeShade="BF"/>
                              </w:rPr>
                              <w:tab/>
                              <w:t xml:space="preserve">        2</w:t>
                            </w:r>
                            <w:r w:rsidRPr="00866A38">
                              <w:rPr>
                                <w:color w:val="C45911" w:themeColor="accent2" w:themeShade="BF"/>
                              </w:rPr>
                              <w:tab/>
                            </w:r>
                            <w:r w:rsidRPr="00866A38">
                              <w:rPr>
                                <w:color w:val="C45911" w:themeColor="accent2" w:themeShade="BF"/>
                              </w:rPr>
                              <w:tab/>
                            </w:r>
                            <w:r w:rsidRPr="00866A38">
                              <w:rPr>
                                <w:color w:val="C45911" w:themeColor="accent2" w:themeShade="BF"/>
                              </w:rPr>
                              <w:tab/>
                            </w:r>
                            <w:r w:rsidRPr="00866A38">
                              <w:rPr>
                                <w:color w:val="C45911" w:themeColor="accent2" w:themeShade="BF"/>
                              </w:rPr>
                              <w:tab/>
                            </w:r>
                            <w:r w:rsidRPr="00866A38">
                              <w:rPr>
                                <w:color w:val="C45911" w:themeColor="accent2" w:themeShade="BF"/>
                              </w:rPr>
                              <w:tab/>
                              <w:t xml:space="preserve">   3</w:t>
                            </w:r>
                          </w:p>
                          <w:tbl>
                            <w:tblPr>
                              <w:tblStyle w:val="Tablaconcuadrcula"/>
                              <w:tblW w:w="0" w:type="auto"/>
                              <w:tblLook w:val="04A0" w:firstRow="1" w:lastRow="0" w:firstColumn="1" w:lastColumn="0" w:noHBand="0" w:noVBand="1"/>
                            </w:tblPr>
                            <w:tblGrid>
                              <w:gridCol w:w="3257"/>
                              <w:gridCol w:w="3257"/>
                              <w:gridCol w:w="3254"/>
                            </w:tblGrid>
                            <w:tr w:rsidR="00AC4E9C" w:rsidRPr="00866A38" w:rsidTr="001343B5">
                              <w:tc>
                                <w:tcPr>
                                  <w:tcW w:w="3312" w:type="dxa"/>
                                </w:tcPr>
                                <w:p w:rsidR="00AC4E9C" w:rsidRPr="00866A38" w:rsidRDefault="00AC4E9C" w:rsidP="001343B5">
                                  <w:pPr>
                                    <w:jc w:val="center"/>
                                    <w:rPr>
                                      <w:color w:val="C45911" w:themeColor="accent2" w:themeShade="BF"/>
                                    </w:rPr>
                                  </w:pPr>
                                  <w:r w:rsidRPr="00866A38">
                                    <w:rPr>
                                      <w:color w:val="C45911" w:themeColor="accent2" w:themeShade="BF"/>
                                    </w:rPr>
                                    <w:t>(-</w:t>
                                  </w:r>
                                  <w:r w:rsidRPr="00866A38">
                                    <w:rPr>
                                      <w:color w:val="C45911" w:themeColor="accent2" w:themeShade="BF"/>
                                    </w:rPr>
                                    <w:sym w:font="Symbol" w:char="F0A5"/>
                                  </w:r>
                                  <w:r w:rsidRPr="00866A38">
                                    <w:rPr>
                                      <w:color w:val="C45911" w:themeColor="accent2" w:themeShade="BF"/>
                                    </w:rPr>
                                    <w:t>,2)</w:t>
                                  </w:r>
                                </w:p>
                              </w:tc>
                              <w:tc>
                                <w:tcPr>
                                  <w:tcW w:w="3312" w:type="dxa"/>
                                </w:tcPr>
                                <w:p w:rsidR="00AC4E9C" w:rsidRPr="00866A38" w:rsidRDefault="00AC4E9C" w:rsidP="001343B5">
                                  <w:pPr>
                                    <w:jc w:val="center"/>
                                    <w:rPr>
                                      <w:color w:val="C45911" w:themeColor="accent2" w:themeShade="BF"/>
                                    </w:rPr>
                                  </w:pPr>
                                  <w:r w:rsidRPr="00866A38">
                                    <w:rPr>
                                      <w:color w:val="C45911" w:themeColor="accent2" w:themeShade="BF"/>
                                    </w:rPr>
                                    <w:t>(2,3)</w:t>
                                  </w:r>
                                </w:p>
                              </w:tc>
                              <w:tc>
                                <w:tcPr>
                                  <w:tcW w:w="3313" w:type="dxa"/>
                                </w:tcPr>
                                <w:p w:rsidR="00AC4E9C" w:rsidRPr="00866A38" w:rsidRDefault="00AC4E9C" w:rsidP="001343B5">
                                  <w:pPr>
                                    <w:jc w:val="center"/>
                                    <w:rPr>
                                      <w:color w:val="C45911" w:themeColor="accent2" w:themeShade="BF"/>
                                    </w:rPr>
                                  </w:pPr>
                                  <w:r w:rsidRPr="00866A38">
                                    <w:rPr>
                                      <w:color w:val="C45911" w:themeColor="accent2" w:themeShade="BF"/>
                                    </w:rPr>
                                    <w:t xml:space="preserve">(3, </w:t>
                                  </w:r>
                                  <w:r w:rsidRPr="00866A38">
                                    <w:rPr>
                                      <w:color w:val="C45911" w:themeColor="accent2" w:themeShade="BF"/>
                                    </w:rPr>
                                    <w:sym w:font="Symbol" w:char="F0A5"/>
                                  </w:r>
                                  <w:r w:rsidRPr="00866A38">
                                    <w:rPr>
                                      <w:color w:val="C45911" w:themeColor="accent2" w:themeShade="BF"/>
                                    </w:rPr>
                                    <w:t>)</w:t>
                                  </w:r>
                                </w:p>
                              </w:tc>
                            </w:tr>
                            <w:tr w:rsidR="00AC4E9C" w:rsidRPr="00866A38" w:rsidTr="001343B5">
                              <w:tc>
                                <w:tcPr>
                                  <w:tcW w:w="3312" w:type="dxa"/>
                                </w:tcPr>
                                <w:p w:rsidR="00AC4E9C" w:rsidRPr="00866A38" w:rsidRDefault="00AC4E9C" w:rsidP="001343B5">
                                  <w:pPr>
                                    <w:jc w:val="center"/>
                                    <w:rPr>
                                      <w:color w:val="C45911" w:themeColor="accent2" w:themeShade="BF"/>
                                    </w:rPr>
                                  </w:pPr>
                                  <w:r w:rsidRPr="00866A38">
                                    <w:rPr>
                                      <w:color w:val="C45911" w:themeColor="accent2" w:themeShade="BF"/>
                                    </w:rPr>
                                    <w:t>+</w:t>
                                  </w:r>
                                </w:p>
                              </w:tc>
                              <w:tc>
                                <w:tcPr>
                                  <w:tcW w:w="3312" w:type="dxa"/>
                                </w:tcPr>
                                <w:p w:rsidR="00AC4E9C" w:rsidRPr="00866A38" w:rsidRDefault="00AC4E9C" w:rsidP="001343B5">
                                  <w:pPr>
                                    <w:jc w:val="center"/>
                                    <w:rPr>
                                      <w:color w:val="C45911" w:themeColor="accent2" w:themeShade="BF"/>
                                    </w:rPr>
                                  </w:pPr>
                                  <w:r w:rsidRPr="00866A38">
                                    <w:rPr>
                                      <w:color w:val="C45911" w:themeColor="accent2" w:themeShade="BF"/>
                                    </w:rPr>
                                    <w:t>-</w:t>
                                  </w:r>
                                </w:p>
                              </w:tc>
                              <w:tc>
                                <w:tcPr>
                                  <w:tcW w:w="3313" w:type="dxa"/>
                                </w:tcPr>
                                <w:p w:rsidR="00AC4E9C" w:rsidRPr="00866A38" w:rsidRDefault="00AC4E9C" w:rsidP="001343B5">
                                  <w:pPr>
                                    <w:jc w:val="center"/>
                                    <w:rPr>
                                      <w:color w:val="C45911" w:themeColor="accent2" w:themeShade="BF"/>
                                    </w:rPr>
                                  </w:pPr>
                                  <w:r w:rsidRPr="00866A38">
                                    <w:rPr>
                                      <w:color w:val="C45911" w:themeColor="accent2" w:themeShade="BF"/>
                                    </w:rPr>
                                    <w:t>+</w:t>
                                  </w:r>
                                </w:p>
                              </w:tc>
                            </w:tr>
                          </w:tbl>
                          <w:p w:rsidR="00AC4E9C" w:rsidRPr="00866A38" w:rsidRDefault="00AC4E9C" w:rsidP="001343B5">
                            <w:pPr>
                              <w:jc w:val="both"/>
                              <w:rPr>
                                <w:color w:val="C45911" w:themeColor="accent2" w:themeShade="BF"/>
                              </w:rPr>
                            </w:pPr>
                            <w:r w:rsidRPr="00866A38">
                              <w:rPr>
                                <w:color w:val="C45911" w:themeColor="accent2" w:themeShade="BF"/>
                              </w:rPr>
                              <w:t xml:space="preserve">(Sustituimos x=0 </w:t>
                            </w:r>
                            <w:r w:rsidRPr="00866A38">
                              <w:rPr>
                                <w:color w:val="C45911" w:themeColor="accent2" w:themeShade="BF"/>
                              </w:rPr>
                              <w:sym w:font="Wingdings" w:char="F0E0"/>
                            </w:r>
                            <w:r w:rsidRPr="00866A38">
                              <w:rPr>
                                <w:color w:val="C45911" w:themeColor="accent2" w:themeShade="BF"/>
                              </w:rPr>
                              <w:t xml:space="preserve"> 0</w:t>
                            </w:r>
                            <w:r w:rsidRPr="00866A38">
                              <w:rPr>
                                <w:color w:val="C45911" w:themeColor="accent2" w:themeShade="BF"/>
                                <w:vertAlign w:val="superscript"/>
                              </w:rPr>
                              <w:t>2</w:t>
                            </w:r>
                            <w:r w:rsidRPr="00866A38">
                              <w:rPr>
                                <w:color w:val="C45911" w:themeColor="accent2" w:themeShade="BF"/>
                              </w:rPr>
                              <w:t>-5</w:t>
                            </w:r>
                            <w:r w:rsidRPr="00866A38">
                              <w:rPr>
                                <w:color w:val="C45911" w:themeColor="accent2" w:themeShade="BF"/>
                              </w:rPr>
                              <w:sym w:font="Symbol" w:char="F0D7"/>
                            </w:r>
                            <w:r w:rsidRPr="00866A38">
                              <w:rPr>
                                <w:color w:val="C45911" w:themeColor="accent2" w:themeShade="BF"/>
                              </w:rPr>
                              <w:t xml:space="preserve">0+6=6 +)         (Sustituimos x=2,5 </w:t>
                            </w:r>
                            <w:r w:rsidRPr="00866A38">
                              <w:rPr>
                                <w:color w:val="C45911" w:themeColor="accent2" w:themeShade="BF"/>
                              </w:rPr>
                              <w:sym w:font="Wingdings" w:char="F0E0"/>
                            </w:r>
                            <w:r w:rsidRPr="00866A38">
                              <w:rPr>
                                <w:color w:val="C45911" w:themeColor="accent2" w:themeShade="BF"/>
                              </w:rPr>
                              <w:t xml:space="preserve"> -)</w:t>
                            </w:r>
                            <w:r w:rsidRPr="00866A38">
                              <w:rPr>
                                <w:color w:val="C45911" w:themeColor="accent2" w:themeShade="BF"/>
                              </w:rPr>
                              <w:tab/>
                              <w:t xml:space="preserve">               (Sustituimos x=4 </w:t>
                            </w:r>
                            <w:r w:rsidRPr="00866A38">
                              <w:rPr>
                                <w:color w:val="C45911" w:themeColor="accent2" w:themeShade="BF"/>
                              </w:rPr>
                              <w:sym w:font="Wingdings" w:char="F0E0"/>
                            </w:r>
                            <w:r w:rsidRPr="00866A38">
                              <w:rPr>
                                <w:color w:val="C45911" w:themeColor="accent2" w:themeShade="BF"/>
                              </w:rPr>
                              <w:t xml:space="preserve"> +)</w:t>
                            </w:r>
                          </w:p>
                          <w:p w:rsidR="00AC4E9C" w:rsidRPr="00866A38" w:rsidRDefault="00AC4E9C" w:rsidP="001343B5">
                            <w:pPr>
                              <w:jc w:val="both"/>
                              <w:rPr>
                                <w:color w:val="C45911" w:themeColor="accent2" w:themeShade="BF"/>
                              </w:rPr>
                            </w:pPr>
                            <w:r w:rsidRPr="00866A38">
                              <w:rPr>
                                <w:color w:val="C45911" w:themeColor="accent2" w:themeShade="BF"/>
                              </w:rPr>
                              <w:t xml:space="preserve">Solución: como pone </w:t>
                            </w:r>
                            <w:r w:rsidRPr="00866A38">
                              <w:rPr>
                                <w:color w:val="C45911" w:themeColor="accent2" w:themeShade="BF"/>
                              </w:rPr>
                              <w:sym w:font="Symbol" w:char="F0A3"/>
                            </w:r>
                            <w:r w:rsidRPr="00866A38">
                              <w:rPr>
                                <w:color w:val="C45911" w:themeColor="accent2" w:themeShade="BF"/>
                              </w:rPr>
                              <w:t xml:space="preserve">0 </w:t>
                            </w:r>
                            <w:r w:rsidRPr="00866A38">
                              <w:rPr>
                                <w:color w:val="C45911" w:themeColor="accent2" w:themeShade="BF"/>
                              </w:rPr>
                              <w:sym w:font="Wingdings" w:char="F0E0"/>
                            </w:r>
                            <w:r w:rsidRPr="00866A38">
                              <w:rPr>
                                <w:color w:val="C45911" w:themeColor="accent2" w:themeShade="BF"/>
                              </w:rPr>
                              <w:t>[2,3]</w:t>
                            </w:r>
                          </w:p>
                          <w:p w:rsidR="00AC4E9C" w:rsidRDefault="00AC4E9C" w:rsidP="001343B5">
                            <w:pPr>
                              <w:jc w:val="both"/>
                            </w:pPr>
                            <w:r>
                              <w:t xml:space="preserve">- </w:t>
                            </w:r>
                            <w:r w:rsidRPr="00866A38">
                              <w:rPr>
                                <w:u w:val="single"/>
                              </w:rPr>
                              <w:t>Cociente de polinomios</w:t>
                            </w:r>
                            <w:r>
                              <w:t>. Se hace de manera análoga al tipo anterior pero igualando numerador y denominador a 0. Con las soluciones obtenidas se hace la tabla con los signos. La solución nunca puede contener las soluciones del denominador.</w:t>
                            </w:r>
                          </w:p>
                          <w:p w:rsidR="00AC4E9C" w:rsidRPr="00866A38" w:rsidRDefault="00AC4E9C" w:rsidP="001343B5">
                            <w:pPr>
                              <w:jc w:val="both"/>
                              <w:rPr>
                                <w:color w:val="C45911" w:themeColor="accent2" w:themeShade="BF"/>
                              </w:rPr>
                            </w:pPr>
                            <w:r w:rsidRPr="00866A38">
                              <w:rPr>
                                <w:b/>
                                <w:color w:val="C45911" w:themeColor="accent2" w:themeShade="BF"/>
                              </w:rPr>
                              <w:t>Ejemplo</w:t>
                            </w:r>
                            <w:r w:rsidRPr="00866A38">
                              <w:rPr>
                                <w:color w:val="C45911" w:themeColor="accent2" w:themeShade="BF"/>
                              </w:rPr>
                              <w:t>:</w:t>
                            </w:r>
                            <m:oMath>
                              <m:f>
                                <m:fPr>
                                  <m:ctrlPr>
                                    <w:rPr>
                                      <w:rFonts w:ascii="Cambria Math" w:hAnsi="Cambria Math"/>
                                      <w:i/>
                                      <w:color w:val="C45911" w:themeColor="accent2" w:themeShade="BF"/>
                                    </w:rPr>
                                  </m:ctrlPr>
                                </m:fPr>
                                <m:num>
                                  <m:r>
                                    <w:rPr>
                                      <w:rFonts w:ascii="Cambria Math" w:hAnsi="Cambria Math"/>
                                      <w:color w:val="C45911" w:themeColor="accent2" w:themeShade="BF"/>
                                    </w:rPr>
                                    <m:t>x+1</m:t>
                                  </m:r>
                                </m:num>
                                <m:den>
                                  <m:sSup>
                                    <m:sSupPr>
                                      <m:ctrlPr>
                                        <w:rPr>
                                          <w:rFonts w:ascii="Cambria Math" w:hAnsi="Cambria Math"/>
                                          <w:i/>
                                          <w:color w:val="C45911" w:themeColor="accent2" w:themeShade="BF"/>
                                        </w:rPr>
                                      </m:ctrlPr>
                                    </m:sSupPr>
                                    <m:e>
                                      <m:r>
                                        <w:rPr>
                                          <w:rFonts w:ascii="Cambria Math" w:hAnsi="Cambria Math"/>
                                          <w:color w:val="C45911" w:themeColor="accent2" w:themeShade="BF"/>
                                        </w:rPr>
                                        <m:t>x</m:t>
                                      </m:r>
                                    </m:e>
                                    <m:sup>
                                      <m:r>
                                        <w:rPr>
                                          <w:rFonts w:ascii="Cambria Math" w:hAnsi="Cambria Math"/>
                                          <w:color w:val="C45911" w:themeColor="accent2" w:themeShade="BF"/>
                                        </w:rPr>
                                        <m:t>2</m:t>
                                      </m:r>
                                    </m:sup>
                                  </m:sSup>
                                  <m:r>
                                    <w:rPr>
                                      <w:rFonts w:ascii="Cambria Math" w:hAnsi="Cambria Math"/>
                                      <w:color w:val="C45911" w:themeColor="accent2" w:themeShade="BF"/>
                                    </w:rPr>
                                    <m:t>-5x+6</m:t>
                                  </m:r>
                                </m:den>
                              </m:f>
                              <m:r>
                                <w:rPr>
                                  <w:rFonts w:ascii="Cambria Math" w:hAnsi="Cambria Math"/>
                                  <w:color w:val="C45911" w:themeColor="accent2" w:themeShade="BF"/>
                                </w:rPr>
                                <m:t>&gt;0</m:t>
                              </m:r>
                            </m:oMath>
                            <w:r w:rsidRPr="00866A38">
                              <w:rPr>
                                <w:color w:val="C45911" w:themeColor="accent2" w:themeShade="BF"/>
                              </w:rPr>
                              <w:t xml:space="preserve"> </w:t>
                            </w:r>
                            <w:r w:rsidRPr="00866A38">
                              <w:rPr>
                                <w:color w:val="C45911" w:themeColor="accent2" w:themeShade="BF"/>
                              </w:rPr>
                              <w:sym w:font="Wingdings" w:char="F0E0"/>
                            </w:r>
                            <w:r w:rsidRPr="00866A38">
                              <w:rPr>
                                <w:color w:val="C45911" w:themeColor="accent2" w:themeShade="BF"/>
                              </w:rPr>
                              <w:t xml:space="preserve"> Resolvemos x+1=0 y x</w:t>
                            </w:r>
                            <w:r w:rsidRPr="00866A38">
                              <w:rPr>
                                <w:color w:val="C45911" w:themeColor="accent2" w:themeShade="BF"/>
                                <w:vertAlign w:val="superscript"/>
                              </w:rPr>
                              <w:t>2</w:t>
                            </w:r>
                            <w:r w:rsidRPr="00866A38">
                              <w:rPr>
                                <w:color w:val="C45911" w:themeColor="accent2" w:themeShade="BF"/>
                              </w:rPr>
                              <w:t xml:space="preserve">-5x+6=0 </w:t>
                            </w:r>
                            <w:r w:rsidRPr="00866A38">
                              <w:rPr>
                                <w:color w:val="C45911" w:themeColor="accent2" w:themeShade="BF"/>
                              </w:rPr>
                              <w:sym w:font="Wingdings" w:char="F0E0"/>
                            </w:r>
                            <w:r w:rsidRPr="00866A38">
                              <w:rPr>
                                <w:color w:val="C45911" w:themeColor="accent2" w:themeShade="BF"/>
                              </w:rPr>
                              <w:t xml:space="preserve"> Soluciones: -1, 2 y 3 </w:t>
                            </w:r>
                          </w:p>
                          <w:p w:rsidR="00AC4E9C" w:rsidRPr="00866A38" w:rsidRDefault="00AC4E9C" w:rsidP="001343B5">
                            <w:pPr>
                              <w:jc w:val="both"/>
                              <w:rPr>
                                <w:color w:val="C45911" w:themeColor="accent2" w:themeShade="BF"/>
                              </w:rPr>
                            </w:pPr>
                            <w:r w:rsidRPr="00866A38">
                              <w:rPr>
                                <w:color w:val="C45911" w:themeColor="accent2" w:themeShade="BF"/>
                              </w:rPr>
                              <w:tab/>
                            </w:r>
                            <w:r w:rsidRPr="00866A38">
                              <w:rPr>
                                <w:color w:val="C45911" w:themeColor="accent2" w:themeShade="BF"/>
                              </w:rPr>
                              <w:tab/>
                            </w:r>
                            <w:r w:rsidRPr="00866A38">
                              <w:rPr>
                                <w:color w:val="C45911" w:themeColor="accent2" w:themeShade="BF"/>
                              </w:rPr>
                              <w:tab/>
                              <w:t xml:space="preserve">   -1</w:t>
                            </w:r>
                            <w:r w:rsidRPr="00866A38">
                              <w:rPr>
                                <w:color w:val="C45911" w:themeColor="accent2" w:themeShade="BF"/>
                              </w:rPr>
                              <w:tab/>
                            </w:r>
                            <w:r w:rsidRPr="00866A38">
                              <w:rPr>
                                <w:color w:val="C45911" w:themeColor="accent2" w:themeShade="BF"/>
                              </w:rPr>
                              <w:tab/>
                            </w:r>
                            <w:r w:rsidRPr="00866A38">
                              <w:rPr>
                                <w:color w:val="C45911" w:themeColor="accent2" w:themeShade="BF"/>
                              </w:rPr>
                              <w:tab/>
                              <w:t xml:space="preserve">         2</w:t>
                            </w:r>
                            <w:r w:rsidRPr="00866A38">
                              <w:rPr>
                                <w:color w:val="C45911" w:themeColor="accent2" w:themeShade="BF"/>
                              </w:rPr>
                              <w:tab/>
                            </w:r>
                            <w:r w:rsidRPr="00866A38">
                              <w:rPr>
                                <w:color w:val="C45911" w:themeColor="accent2" w:themeShade="BF"/>
                              </w:rPr>
                              <w:tab/>
                            </w:r>
                            <w:r w:rsidRPr="00866A38">
                              <w:rPr>
                                <w:color w:val="C45911" w:themeColor="accent2" w:themeShade="BF"/>
                              </w:rPr>
                              <w:tab/>
                            </w:r>
                            <w:r w:rsidRPr="00866A38">
                              <w:rPr>
                                <w:color w:val="C45911" w:themeColor="accent2" w:themeShade="BF"/>
                              </w:rPr>
                              <w:tab/>
                              <w:t xml:space="preserve"> 3</w:t>
                            </w:r>
                          </w:p>
                          <w:tbl>
                            <w:tblPr>
                              <w:tblStyle w:val="Tablaconcuadrcula"/>
                              <w:tblW w:w="0" w:type="auto"/>
                              <w:tblLook w:val="04A0" w:firstRow="1" w:lastRow="0" w:firstColumn="1" w:lastColumn="0" w:noHBand="0" w:noVBand="1"/>
                            </w:tblPr>
                            <w:tblGrid>
                              <w:gridCol w:w="2403"/>
                              <w:gridCol w:w="2403"/>
                              <w:gridCol w:w="2403"/>
                              <w:gridCol w:w="2404"/>
                            </w:tblGrid>
                            <w:tr w:rsidR="00AC4E9C" w:rsidRPr="00866A38" w:rsidTr="001343B5">
                              <w:tc>
                                <w:tcPr>
                                  <w:tcW w:w="2403" w:type="dxa"/>
                                </w:tcPr>
                                <w:p w:rsidR="00AC4E9C" w:rsidRPr="00866A38" w:rsidRDefault="00AC4E9C" w:rsidP="001343B5">
                                  <w:pPr>
                                    <w:jc w:val="center"/>
                                    <w:rPr>
                                      <w:color w:val="C45911" w:themeColor="accent2" w:themeShade="BF"/>
                                    </w:rPr>
                                  </w:pPr>
                                  <w:r w:rsidRPr="00866A38">
                                    <w:rPr>
                                      <w:color w:val="C45911" w:themeColor="accent2" w:themeShade="BF"/>
                                    </w:rPr>
                                    <w:t>(-</w:t>
                                  </w:r>
                                  <w:r w:rsidRPr="00866A38">
                                    <w:rPr>
                                      <w:color w:val="C45911" w:themeColor="accent2" w:themeShade="BF"/>
                                    </w:rPr>
                                    <w:sym w:font="Symbol" w:char="F0A5"/>
                                  </w:r>
                                  <w:r w:rsidRPr="00866A38">
                                    <w:rPr>
                                      <w:color w:val="C45911" w:themeColor="accent2" w:themeShade="BF"/>
                                    </w:rPr>
                                    <w:t>,-1)</w:t>
                                  </w:r>
                                </w:p>
                              </w:tc>
                              <w:tc>
                                <w:tcPr>
                                  <w:tcW w:w="2403" w:type="dxa"/>
                                </w:tcPr>
                                <w:p w:rsidR="00AC4E9C" w:rsidRPr="00866A38" w:rsidRDefault="00AC4E9C" w:rsidP="001343B5">
                                  <w:pPr>
                                    <w:jc w:val="center"/>
                                    <w:rPr>
                                      <w:color w:val="C45911" w:themeColor="accent2" w:themeShade="BF"/>
                                    </w:rPr>
                                  </w:pPr>
                                  <w:r w:rsidRPr="00866A38">
                                    <w:rPr>
                                      <w:color w:val="C45911" w:themeColor="accent2" w:themeShade="BF"/>
                                    </w:rPr>
                                    <w:t>(-1,2)</w:t>
                                  </w:r>
                                </w:p>
                              </w:tc>
                              <w:tc>
                                <w:tcPr>
                                  <w:tcW w:w="2403" w:type="dxa"/>
                                </w:tcPr>
                                <w:p w:rsidR="00AC4E9C" w:rsidRPr="00866A38" w:rsidRDefault="00AC4E9C" w:rsidP="001343B5">
                                  <w:pPr>
                                    <w:jc w:val="center"/>
                                    <w:rPr>
                                      <w:color w:val="C45911" w:themeColor="accent2" w:themeShade="BF"/>
                                    </w:rPr>
                                  </w:pPr>
                                  <w:r w:rsidRPr="00866A38">
                                    <w:rPr>
                                      <w:color w:val="C45911" w:themeColor="accent2" w:themeShade="BF"/>
                                    </w:rPr>
                                    <w:t>(2,3)</w:t>
                                  </w:r>
                                </w:p>
                              </w:tc>
                              <w:tc>
                                <w:tcPr>
                                  <w:tcW w:w="2404" w:type="dxa"/>
                                </w:tcPr>
                                <w:p w:rsidR="00AC4E9C" w:rsidRPr="00866A38" w:rsidRDefault="00AC4E9C" w:rsidP="001343B5">
                                  <w:pPr>
                                    <w:jc w:val="center"/>
                                    <w:rPr>
                                      <w:color w:val="C45911" w:themeColor="accent2" w:themeShade="BF"/>
                                    </w:rPr>
                                  </w:pPr>
                                  <w:r w:rsidRPr="00866A38">
                                    <w:rPr>
                                      <w:color w:val="C45911" w:themeColor="accent2" w:themeShade="BF"/>
                                    </w:rPr>
                                    <w:t xml:space="preserve">(3, </w:t>
                                  </w:r>
                                  <w:r w:rsidRPr="00866A38">
                                    <w:rPr>
                                      <w:color w:val="C45911" w:themeColor="accent2" w:themeShade="BF"/>
                                    </w:rPr>
                                    <w:sym w:font="Symbol" w:char="F0A5"/>
                                  </w:r>
                                  <w:r w:rsidRPr="00866A38">
                                    <w:rPr>
                                      <w:color w:val="C45911" w:themeColor="accent2" w:themeShade="BF"/>
                                    </w:rPr>
                                    <w:t>)</w:t>
                                  </w:r>
                                </w:p>
                              </w:tc>
                            </w:tr>
                            <w:tr w:rsidR="00AC4E9C" w:rsidRPr="00866A38" w:rsidTr="001343B5">
                              <w:tc>
                                <w:tcPr>
                                  <w:tcW w:w="2403" w:type="dxa"/>
                                </w:tcPr>
                                <w:p w:rsidR="00AC4E9C" w:rsidRPr="00866A38" w:rsidRDefault="00AC4E9C" w:rsidP="001343B5">
                                  <w:pPr>
                                    <w:jc w:val="center"/>
                                    <w:rPr>
                                      <w:color w:val="C45911" w:themeColor="accent2" w:themeShade="BF"/>
                                    </w:rPr>
                                  </w:pPr>
                                  <w:r w:rsidRPr="00866A38">
                                    <w:rPr>
                                      <w:color w:val="C45911" w:themeColor="accent2" w:themeShade="BF"/>
                                    </w:rPr>
                                    <w:t>-</w:t>
                                  </w:r>
                                </w:p>
                              </w:tc>
                              <w:tc>
                                <w:tcPr>
                                  <w:tcW w:w="2403" w:type="dxa"/>
                                </w:tcPr>
                                <w:p w:rsidR="00AC4E9C" w:rsidRPr="00866A38" w:rsidRDefault="00AC4E9C" w:rsidP="001343B5">
                                  <w:pPr>
                                    <w:jc w:val="center"/>
                                    <w:rPr>
                                      <w:color w:val="C45911" w:themeColor="accent2" w:themeShade="BF"/>
                                    </w:rPr>
                                  </w:pPr>
                                  <w:r w:rsidRPr="00866A38">
                                    <w:rPr>
                                      <w:color w:val="C45911" w:themeColor="accent2" w:themeShade="BF"/>
                                    </w:rPr>
                                    <w:t>+</w:t>
                                  </w:r>
                                </w:p>
                              </w:tc>
                              <w:tc>
                                <w:tcPr>
                                  <w:tcW w:w="2403" w:type="dxa"/>
                                </w:tcPr>
                                <w:p w:rsidR="00AC4E9C" w:rsidRPr="00866A38" w:rsidRDefault="00AC4E9C" w:rsidP="001343B5">
                                  <w:pPr>
                                    <w:jc w:val="center"/>
                                    <w:rPr>
                                      <w:color w:val="C45911" w:themeColor="accent2" w:themeShade="BF"/>
                                    </w:rPr>
                                  </w:pPr>
                                  <w:r w:rsidRPr="00866A38">
                                    <w:rPr>
                                      <w:color w:val="C45911" w:themeColor="accent2" w:themeShade="BF"/>
                                    </w:rPr>
                                    <w:t>-</w:t>
                                  </w:r>
                                </w:p>
                              </w:tc>
                              <w:tc>
                                <w:tcPr>
                                  <w:tcW w:w="2404" w:type="dxa"/>
                                </w:tcPr>
                                <w:p w:rsidR="00AC4E9C" w:rsidRPr="00866A38" w:rsidRDefault="00AC4E9C" w:rsidP="001343B5">
                                  <w:pPr>
                                    <w:jc w:val="center"/>
                                    <w:rPr>
                                      <w:color w:val="C45911" w:themeColor="accent2" w:themeShade="BF"/>
                                    </w:rPr>
                                  </w:pPr>
                                  <w:r w:rsidRPr="00866A38">
                                    <w:rPr>
                                      <w:color w:val="C45911" w:themeColor="accent2" w:themeShade="BF"/>
                                    </w:rPr>
                                    <w:t>+</w:t>
                                  </w:r>
                                </w:p>
                              </w:tc>
                            </w:tr>
                          </w:tbl>
                          <w:p w:rsidR="00AC4E9C" w:rsidRPr="00866A38" w:rsidRDefault="00AC4E9C" w:rsidP="001343B5">
                            <w:pPr>
                              <w:jc w:val="both"/>
                              <w:rPr>
                                <w:color w:val="C45911" w:themeColor="accent2" w:themeShade="BF"/>
                              </w:rPr>
                            </w:pPr>
                            <w:r w:rsidRPr="00866A38">
                              <w:rPr>
                                <w:color w:val="C45911" w:themeColor="accent2" w:themeShade="BF"/>
                              </w:rPr>
                              <w:t xml:space="preserve">2 y 3 no pueden incluirse en la solución. Como pone &gt;0 </w:t>
                            </w:r>
                            <w:r w:rsidRPr="00866A38">
                              <w:rPr>
                                <w:color w:val="C45911" w:themeColor="accent2" w:themeShade="BF"/>
                              </w:rPr>
                              <w:sym w:font="Wingdings" w:char="F0E0"/>
                            </w:r>
                            <w:r w:rsidRPr="00866A38">
                              <w:rPr>
                                <w:color w:val="C45911" w:themeColor="accent2" w:themeShade="BF"/>
                              </w:rPr>
                              <w:t xml:space="preserve"> (-1,2)u(3, </w:t>
                            </w:r>
                            <w:r w:rsidRPr="00866A38">
                              <w:rPr>
                                <w:color w:val="C45911" w:themeColor="accent2" w:themeShade="BF"/>
                              </w:rPr>
                              <w:sym w:font="Symbol" w:char="F0A5"/>
                            </w:r>
                            <w:r w:rsidRPr="00866A38">
                              <w:rPr>
                                <w:color w:val="C45911" w:themeColor="accent2" w:themeShade="BF"/>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64871EF" id="Rectángulo redondeado 140" o:spid="_x0000_s1059" style="position:absolute;margin-left:-3.9pt;margin-top:18.35pt;width:534pt;height:304.25pt;z-index:25397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" fillcolor="white [3201]" strokecolor="#70ad47 [3209]" strokeweight="1pt">
                <v:stroke joinstyle="miter"/>
                <v:textbox>
                  <w:txbxContent>
                    <w:p w:rsidR="00AC4E9C" w:rsidRPr="00BA3A8A" w:rsidRDefault="00AC4E9C" w:rsidP="001343B5">
                      <w:pPr>
                        <w:rPr>
                          <w:b/>
                        </w:rPr>
                      </w:pPr>
                      <w:r>
                        <w:rPr>
                          <w:b/>
                        </w:rPr>
                        <w:t>13. Inecuaciones de grado &gt;1</w:t>
                      </w:r>
                      <w:r>
                        <w:rPr>
                          <w:b/>
                        </w:rPr>
                        <w:tab/>
                      </w:r>
                      <w:r>
                        <w:rPr>
                          <w:b/>
                        </w:rPr>
                        <w:tab/>
                      </w:r>
                      <w:r>
                        <w:rPr>
                          <w:b/>
                        </w:rPr>
                        <w:tab/>
                      </w:r>
                      <w:r>
                        <w:rPr>
                          <w:b/>
                        </w:rPr>
                        <w:tab/>
                      </w:r>
                      <w:r>
                        <w:rPr>
                          <w:b/>
                        </w:rPr>
                        <w:tab/>
                      </w:r>
                      <w:r>
                        <w:rPr>
                          <w:b/>
                        </w:rPr>
                        <w:tab/>
                      </w:r>
                      <w:r>
                        <w:rPr>
                          <w:b/>
                        </w:rPr>
                        <w:tab/>
                      </w:r>
                    </w:p>
                    <w:p w:rsidR="00AC4E9C" w:rsidRDefault="00AC4E9C" w:rsidP="001343B5">
                      <w:pPr>
                        <w:jc w:val="both"/>
                      </w:pPr>
                      <w:r>
                        <w:t xml:space="preserve">- </w:t>
                      </w:r>
                      <w:r w:rsidRPr="00866A38">
                        <w:rPr>
                          <w:u w:val="single"/>
                        </w:rPr>
                        <w:t xml:space="preserve">2º Grado </w:t>
                      </w:r>
                      <w:r>
                        <w:t>(</w:t>
                      </w:r>
                      <w:hyperlink r:id="rId100" w:history="1">
                        <w:r w:rsidRPr="003D0478">
                          <w:rPr>
                            <w:rStyle w:val="Hipervnculo"/>
                          </w:rPr>
                          <w:t>https://www.youtube.com/watch?v=uRlK2Omifsg</w:t>
                        </w:r>
                      </w:hyperlink>
                      <w:r>
                        <w:t xml:space="preserve"> )</w:t>
                      </w:r>
                    </w:p>
                    <w:p w:rsidR="00AC4E9C" w:rsidRDefault="00AC4E9C" w:rsidP="001343B5">
                      <w:pPr>
                        <w:jc w:val="both"/>
                      </w:pPr>
                      <w:r>
                        <w:t>Igualar a 0 la ecuación, sacar las soluciones, hacer una tabla con esas soluciones y estudiar el signo.</w:t>
                      </w:r>
                    </w:p>
                    <w:p w:rsidR="00AC4E9C" w:rsidRPr="00866A38" w:rsidRDefault="00AC4E9C" w:rsidP="001343B5">
                      <w:pPr>
                        <w:jc w:val="both"/>
                        <w:rPr>
                          <w:color w:val="C45911" w:themeColor="accent2" w:themeShade="BF"/>
                        </w:rPr>
                      </w:pPr>
                      <w:r w:rsidRPr="00866A38">
                        <w:rPr>
                          <w:b/>
                          <w:color w:val="C45911" w:themeColor="accent2" w:themeShade="BF"/>
                        </w:rPr>
                        <w:t>Ejemplo</w:t>
                      </w:r>
                      <w:r w:rsidRPr="00866A38">
                        <w:rPr>
                          <w:color w:val="C45911" w:themeColor="accent2" w:themeShade="BF"/>
                        </w:rPr>
                        <w:t>: x</w:t>
                      </w:r>
                      <w:r w:rsidRPr="00866A38">
                        <w:rPr>
                          <w:color w:val="C45911" w:themeColor="accent2" w:themeShade="BF"/>
                          <w:vertAlign w:val="superscript"/>
                        </w:rPr>
                        <w:t>2</w:t>
                      </w:r>
                      <w:r w:rsidRPr="00866A38">
                        <w:rPr>
                          <w:color w:val="C45911" w:themeColor="accent2" w:themeShade="BF"/>
                        </w:rPr>
                        <w:t>-5x+6</w:t>
                      </w:r>
                      <w:r w:rsidRPr="00866A38">
                        <w:rPr>
                          <w:color w:val="C45911" w:themeColor="accent2" w:themeShade="BF"/>
                        </w:rPr>
                        <w:sym w:font="Symbol" w:char="F0A3"/>
                      </w:r>
                      <w:r w:rsidRPr="00866A38">
                        <w:rPr>
                          <w:color w:val="C45911" w:themeColor="accent2" w:themeShade="BF"/>
                        </w:rPr>
                        <w:t xml:space="preserve">0 </w:t>
                      </w:r>
                      <w:r w:rsidRPr="00866A38">
                        <w:rPr>
                          <w:color w:val="C45911" w:themeColor="accent2" w:themeShade="BF"/>
                        </w:rPr>
                        <w:sym w:font="Wingdings" w:char="F0E0"/>
                      </w:r>
                      <w:r w:rsidRPr="00866A38">
                        <w:rPr>
                          <w:color w:val="C45911" w:themeColor="accent2" w:themeShade="BF"/>
                        </w:rPr>
                        <w:t xml:space="preserve"> Resolver x</w:t>
                      </w:r>
                      <w:r w:rsidRPr="00866A38">
                        <w:rPr>
                          <w:color w:val="C45911" w:themeColor="accent2" w:themeShade="BF"/>
                          <w:vertAlign w:val="superscript"/>
                        </w:rPr>
                        <w:t>2</w:t>
                      </w:r>
                      <w:r w:rsidRPr="00866A38">
                        <w:rPr>
                          <w:color w:val="C45911" w:themeColor="accent2" w:themeShade="BF"/>
                        </w:rPr>
                        <w:t xml:space="preserve">-5x+6=0 </w:t>
                      </w:r>
                      <w:r w:rsidRPr="00866A38">
                        <w:rPr>
                          <w:color w:val="C45911" w:themeColor="accent2" w:themeShade="BF"/>
                        </w:rPr>
                        <w:sym w:font="Wingdings" w:char="F0E0"/>
                      </w:r>
                      <w:r w:rsidRPr="00866A38">
                        <w:rPr>
                          <w:color w:val="C45911" w:themeColor="accent2" w:themeShade="BF"/>
                        </w:rPr>
                        <w:t xml:space="preserve"> x=2 y x=3</w:t>
                      </w:r>
                    </w:p>
                    <w:p w:rsidR="00AC4E9C" w:rsidRPr="00866A38" w:rsidRDefault="00AC4E9C" w:rsidP="001343B5">
                      <w:pPr>
                        <w:jc w:val="both"/>
                        <w:rPr>
                          <w:color w:val="C45911" w:themeColor="accent2" w:themeShade="BF"/>
                        </w:rPr>
                      </w:pPr>
                      <w:r w:rsidRPr="00866A38">
                        <w:rPr>
                          <w:color w:val="C45911" w:themeColor="accent2" w:themeShade="BF"/>
                        </w:rPr>
                        <w:tab/>
                      </w:r>
                      <w:r w:rsidRPr="00866A38">
                        <w:rPr>
                          <w:color w:val="C45911" w:themeColor="accent2" w:themeShade="BF"/>
                        </w:rPr>
                        <w:tab/>
                      </w:r>
                      <w:r w:rsidRPr="00866A38">
                        <w:rPr>
                          <w:color w:val="C45911" w:themeColor="accent2" w:themeShade="BF"/>
                        </w:rPr>
                        <w:tab/>
                      </w:r>
                      <w:r w:rsidRPr="00866A38">
                        <w:rPr>
                          <w:color w:val="C45911" w:themeColor="accent2" w:themeShade="BF"/>
                        </w:rPr>
                        <w:tab/>
                        <w:t xml:space="preserve">        2</w:t>
                      </w:r>
                      <w:r w:rsidRPr="00866A38">
                        <w:rPr>
                          <w:color w:val="C45911" w:themeColor="accent2" w:themeShade="BF"/>
                        </w:rPr>
                        <w:tab/>
                      </w:r>
                      <w:r w:rsidRPr="00866A38">
                        <w:rPr>
                          <w:color w:val="C45911" w:themeColor="accent2" w:themeShade="BF"/>
                        </w:rPr>
                        <w:tab/>
                      </w:r>
                      <w:r w:rsidRPr="00866A38">
                        <w:rPr>
                          <w:color w:val="C45911" w:themeColor="accent2" w:themeShade="BF"/>
                        </w:rPr>
                        <w:tab/>
                      </w:r>
                      <w:r w:rsidRPr="00866A38">
                        <w:rPr>
                          <w:color w:val="C45911" w:themeColor="accent2" w:themeShade="BF"/>
                        </w:rPr>
                        <w:tab/>
                      </w:r>
                      <w:r w:rsidRPr="00866A38">
                        <w:rPr>
                          <w:color w:val="C45911" w:themeColor="accent2" w:themeShade="BF"/>
                        </w:rPr>
                        <w:tab/>
                        <w:t xml:space="preserve">   3</w:t>
                      </w:r>
                    </w:p>
                    <w:tbl>
                      <w:tblPr>
                        <w:tblStyle w:val="Tablaconcuadrcula"/>
                        <w:tblW w:w="0" w:type="auto"/>
                        <w:tblLook w:val="04A0" w:firstRow="1" w:lastRow="0" w:firstColumn="1" w:lastColumn="0" w:noHBand="0" w:noVBand="1"/>
                      </w:tblPr>
                      <w:tblGrid>
                        <w:gridCol w:w="3257"/>
                        <w:gridCol w:w="3257"/>
                        <w:gridCol w:w="3254"/>
                      </w:tblGrid>
                      <w:tr w:rsidR="00AC4E9C" w:rsidRPr="00866A38" w:rsidTr="001343B5">
                        <w:tc>
                          <w:tcPr>
                            <w:tcW w:w="3312" w:type="dxa"/>
                          </w:tcPr>
                          <w:p w:rsidR="00AC4E9C" w:rsidRPr="00866A38" w:rsidRDefault="00AC4E9C" w:rsidP="001343B5">
                            <w:pPr>
                              <w:jc w:val="center"/>
                              <w:rPr>
                                <w:color w:val="C45911" w:themeColor="accent2" w:themeShade="BF"/>
                              </w:rPr>
                            </w:pPr>
                            <w:r w:rsidRPr="00866A38">
                              <w:rPr>
                                <w:color w:val="C45911" w:themeColor="accent2" w:themeShade="BF"/>
                              </w:rPr>
                              <w:t>(-</w:t>
                            </w:r>
                            <w:r w:rsidRPr="00866A38">
                              <w:rPr>
                                <w:color w:val="C45911" w:themeColor="accent2" w:themeShade="BF"/>
                              </w:rPr>
                              <w:sym w:font="Symbol" w:char="F0A5"/>
                            </w:r>
                            <w:r w:rsidRPr="00866A38">
                              <w:rPr>
                                <w:color w:val="C45911" w:themeColor="accent2" w:themeShade="BF"/>
                              </w:rPr>
                              <w:t>,2)</w:t>
                            </w:r>
                          </w:p>
                        </w:tc>
                        <w:tc>
                          <w:tcPr>
                            <w:tcW w:w="3312" w:type="dxa"/>
                          </w:tcPr>
                          <w:p w:rsidR="00AC4E9C" w:rsidRPr="00866A38" w:rsidRDefault="00AC4E9C" w:rsidP="001343B5">
                            <w:pPr>
                              <w:jc w:val="center"/>
                              <w:rPr>
                                <w:color w:val="C45911" w:themeColor="accent2" w:themeShade="BF"/>
                              </w:rPr>
                            </w:pPr>
                            <w:r w:rsidRPr="00866A38">
                              <w:rPr>
                                <w:color w:val="C45911" w:themeColor="accent2" w:themeShade="BF"/>
                              </w:rPr>
                              <w:t>(2,3)</w:t>
                            </w:r>
                          </w:p>
                        </w:tc>
                        <w:tc>
                          <w:tcPr>
                            <w:tcW w:w="3313" w:type="dxa"/>
                          </w:tcPr>
                          <w:p w:rsidR="00AC4E9C" w:rsidRPr="00866A38" w:rsidRDefault="00AC4E9C" w:rsidP="001343B5">
                            <w:pPr>
                              <w:jc w:val="center"/>
                              <w:rPr>
                                <w:color w:val="C45911" w:themeColor="accent2" w:themeShade="BF"/>
                              </w:rPr>
                            </w:pPr>
                            <w:r w:rsidRPr="00866A38">
                              <w:rPr>
                                <w:color w:val="C45911" w:themeColor="accent2" w:themeShade="BF"/>
                              </w:rPr>
                              <w:t xml:space="preserve">(3, </w:t>
                            </w:r>
                            <w:r w:rsidRPr="00866A38">
                              <w:rPr>
                                <w:color w:val="C45911" w:themeColor="accent2" w:themeShade="BF"/>
                              </w:rPr>
                              <w:sym w:font="Symbol" w:char="F0A5"/>
                            </w:r>
                            <w:r w:rsidRPr="00866A38">
                              <w:rPr>
                                <w:color w:val="C45911" w:themeColor="accent2" w:themeShade="BF"/>
                              </w:rPr>
                              <w:t>)</w:t>
                            </w:r>
                          </w:p>
                        </w:tc>
                      </w:tr>
                      <w:tr w:rsidR="00AC4E9C" w:rsidRPr="00866A38" w:rsidTr="001343B5">
                        <w:tc>
                          <w:tcPr>
                            <w:tcW w:w="3312" w:type="dxa"/>
                          </w:tcPr>
                          <w:p w:rsidR="00AC4E9C" w:rsidRPr="00866A38" w:rsidRDefault="00AC4E9C" w:rsidP="001343B5">
                            <w:pPr>
                              <w:jc w:val="center"/>
                              <w:rPr>
                                <w:color w:val="C45911" w:themeColor="accent2" w:themeShade="BF"/>
                              </w:rPr>
                            </w:pPr>
                            <w:r w:rsidRPr="00866A38">
                              <w:rPr>
                                <w:color w:val="C45911" w:themeColor="accent2" w:themeShade="BF"/>
                              </w:rPr>
                              <w:t>+</w:t>
                            </w:r>
                          </w:p>
                        </w:tc>
                        <w:tc>
                          <w:tcPr>
                            <w:tcW w:w="3312" w:type="dxa"/>
                          </w:tcPr>
                          <w:p w:rsidR="00AC4E9C" w:rsidRPr="00866A38" w:rsidRDefault="00AC4E9C" w:rsidP="001343B5">
                            <w:pPr>
                              <w:jc w:val="center"/>
                              <w:rPr>
                                <w:color w:val="C45911" w:themeColor="accent2" w:themeShade="BF"/>
                              </w:rPr>
                            </w:pPr>
                            <w:r w:rsidRPr="00866A38">
                              <w:rPr>
                                <w:color w:val="C45911" w:themeColor="accent2" w:themeShade="BF"/>
                              </w:rPr>
                              <w:t>-</w:t>
                            </w:r>
                          </w:p>
                        </w:tc>
                        <w:tc>
                          <w:tcPr>
                            <w:tcW w:w="3313" w:type="dxa"/>
                          </w:tcPr>
                          <w:p w:rsidR="00AC4E9C" w:rsidRPr="00866A38" w:rsidRDefault="00AC4E9C" w:rsidP="001343B5">
                            <w:pPr>
                              <w:jc w:val="center"/>
                              <w:rPr>
                                <w:color w:val="C45911" w:themeColor="accent2" w:themeShade="BF"/>
                              </w:rPr>
                            </w:pPr>
                            <w:r w:rsidRPr="00866A38">
                              <w:rPr>
                                <w:color w:val="C45911" w:themeColor="accent2" w:themeShade="BF"/>
                              </w:rPr>
                              <w:t>+</w:t>
                            </w:r>
                          </w:p>
                        </w:tc>
                      </w:tr>
                    </w:tbl>
                    <w:p w:rsidR="00AC4E9C" w:rsidRPr="00866A38" w:rsidRDefault="00AC4E9C" w:rsidP="001343B5">
                      <w:pPr>
                        <w:jc w:val="both"/>
                        <w:rPr>
                          <w:color w:val="C45911" w:themeColor="accent2" w:themeShade="BF"/>
                        </w:rPr>
                      </w:pPr>
                      <w:r w:rsidRPr="00866A38">
                        <w:rPr>
                          <w:color w:val="C45911" w:themeColor="accent2" w:themeShade="BF"/>
                        </w:rPr>
                        <w:t xml:space="preserve">(Sustituimos x=0 </w:t>
                      </w:r>
                      <w:r w:rsidRPr="00866A38">
                        <w:rPr>
                          <w:color w:val="C45911" w:themeColor="accent2" w:themeShade="BF"/>
                        </w:rPr>
                        <w:sym w:font="Wingdings" w:char="F0E0"/>
                      </w:r>
                      <w:r w:rsidRPr="00866A38">
                        <w:rPr>
                          <w:color w:val="C45911" w:themeColor="accent2" w:themeShade="BF"/>
                        </w:rPr>
                        <w:t xml:space="preserve"> 0</w:t>
                      </w:r>
                      <w:r w:rsidRPr="00866A38">
                        <w:rPr>
                          <w:color w:val="C45911" w:themeColor="accent2" w:themeShade="BF"/>
                          <w:vertAlign w:val="superscript"/>
                        </w:rPr>
                        <w:t>2</w:t>
                      </w:r>
                      <w:r w:rsidRPr="00866A38">
                        <w:rPr>
                          <w:color w:val="C45911" w:themeColor="accent2" w:themeShade="BF"/>
                        </w:rPr>
                        <w:t>-5</w:t>
                      </w:r>
                      <w:r w:rsidRPr="00866A38">
                        <w:rPr>
                          <w:color w:val="C45911" w:themeColor="accent2" w:themeShade="BF"/>
                        </w:rPr>
                        <w:sym w:font="Symbol" w:char="F0D7"/>
                      </w:r>
                      <w:r w:rsidRPr="00866A38">
                        <w:rPr>
                          <w:color w:val="C45911" w:themeColor="accent2" w:themeShade="BF"/>
                        </w:rPr>
                        <w:t xml:space="preserve">0+6=6 +)         (Sustituimos x=2,5 </w:t>
                      </w:r>
                      <w:r w:rsidRPr="00866A38">
                        <w:rPr>
                          <w:color w:val="C45911" w:themeColor="accent2" w:themeShade="BF"/>
                        </w:rPr>
                        <w:sym w:font="Wingdings" w:char="F0E0"/>
                      </w:r>
                      <w:r w:rsidRPr="00866A38">
                        <w:rPr>
                          <w:color w:val="C45911" w:themeColor="accent2" w:themeShade="BF"/>
                        </w:rPr>
                        <w:t xml:space="preserve"> -)</w:t>
                      </w:r>
                      <w:r w:rsidRPr="00866A38">
                        <w:rPr>
                          <w:color w:val="C45911" w:themeColor="accent2" w:themeShade="BF"/>
                        </w:rPr>
                        <w:tab/>
                        <w:t xml:space="preserve">               (Sustituimos x=4 </w:t>
                      </w:r>
                      <w:r w:rsidRPr="00866A38">
                        <w:rPr>
                          <w:color w:val="C45911" w:themeColor="accent2" w:themeShade="BF"/>
                        </w:rPr>
                        <w:sym w:font="Wingdings" w:char="F0E0"/>
                      </w:r>
                      <w:r w:rsidRPr="00866A38">
                        <w:rPr>
                          <w:color w:val="C45911" w:themeColor="accent2" w:themeShade="BF"/>
                        </w:rPr>
                        <w:t xml:space="preserve"> +)</w:t>
                      </w:r>
                    </w:p>
                    <w:p w:rsidR="00AC4E9C" w:rsidRPr="00866A38" w:rsidRDefault="00AC4E9C" w:rsidP="001343B5">
                      <w:pPr>
                        <w:jc w:val="both"/>
                        <w:rPr>
                          <w:color w:val="C45911" w:themeColor="accent2" w:themeShade="BF"/>
                        </w:rPr>
                      </w:pPr>
                      <w:r w:rsidRPr="00866A38">
                        <w:rPr>
                          <w:color w:val="C45911" w:themeColor="accent2" w:themeShade="BF"/>
                        </w:rPr>
                        <w:t xml:space="preserve">Solución: como pone </w:t>
                      </w:r>
                      <w:r w:rsidRPr="00866A38">
                        <w:rPr>
                          <w:color w:val="C45911" w:themeColor="accent2" w:themeShade="BF"/>
                        </w:rPr>
                        <w:sym w:font="Symbol" w:char="F0A3"/>
                      </w:r>
                      <w:r w:rsidRPr="00866A38">
                        <w:rPr>
                          <w:color w:val="C45911" w:themeColor="accent2" w:themeShade="BF"/>
                        </w:rPr>
                        <w:t xml:space="preserve">0 </w:t>
                      </w:r>
                      <w:r w:rsidRPr="00866A38">
                        <w:rPr>
                          <w:color w:val="C45911" w:themeColor="accent2" w:themeShade="BF"/>
                        </w:rPr>
                        <w:sym w:font="Wingdings" w:char="F0E0"/>
                      </w:r>
                      <w:r w:rsidRPr="00866A38">
                        <w:rPr>
                          <w:color w:val="C45911" w:themeColor="accent2" w:themeShade="BF"/>
                        </w:rPr>
                        <w:t>[2,3]</w:t>
                      </w:r>
                    </w:p>
                    <w:p w:rsidR="00AC4E9C" w:rsidRDefault="00AC4E9C" w:rsidP="001343B5">
                      <w:pPr>
                        <w:jc w:val="both"/>
                      </w:pPr>
                      <w:r>
                        <w:t xml:space="preserve">- </w:t>
                      </w:r>
                      <w:r w:rsidRPr="00866A38">
                        <w:rPr>
                          <w:u w:val="single"/>
                        </w:rPr>
                        <w:t>Cociente de polinomios</w:t>
                      </w:r>
                      <w:r>
                        <w:t>. Se hace de manera análoga al tipo anterior pero igualando numerador y denominador a 0. Con las soluciones obtenidas se hace la tabla con los signos. La solución nunca puede contener las soluciones del denominador.</w:t>
                      </w:r>
                    </w:p>
                    <w:p w:rsidR="00AC4E9C" w:rsidRPr="00866A38" w:rsidRDefault="00AC4E9C" w:rsidP="001343B5">
                      <w:pPr>
                        <w:jc w:val="both"/>
                        <w:rPr>
                          <w:color w:val="C45911" w:themeColor="accent2" w:themeShade="BF"/>
                        </w:rPr>
                      </w:pPr>
                      <w:r w:rsidRPr="00866A38">
                        <w:rPr>
                          <w:b/>
                          <w:color w:val="C45911" w:themeColor="accent2" w:themeShade="BF"/>
                        </w:rPr>
                        <w:t>Ejemplo</w:t>
                      </w:r>
                      <w:r w:rsidRPr="00866A38">
                        <w:rPr>
                          <w:color w:val="C45911" w:themeColor="accent2" w:themeShade="BF"/>
                        </w:rPr>
                        <w:t>:</w:t>
                      </w:r>
                      <m:oMath>
                        <m:f>
                          <m:fPr>
                            <m:ctrlPr>
                              <w:rPr>
                                <w:rFonts w:ascii="Cambria Math" w:hAnsi="Cambria Math"/>
                                <w:i/>
                                <w:color w:val="C45911" w:themeColor="accent2" w:themeShade="BF"/>
                              </w:rPr>
                            </m:ctrlPr>
                          </m:fPr>
                          <m:num>
                            <m:r>
                              <w:rPr>
                                <w:rFonts w:ascii="Cambria Math" w:hAnsi="Cambria Math"/>
                                <w:color w:val="C45911" w:themeColor="accent2" w:themeShade="BF"/>
                              </w:rPr>
                              <m:t>x+1</m:t>
                            </m:r>
                          </m:num>
                          <m:den>
                            <m:sSup>
                              <m:sSupPr>
                                <m:ctrlPr>
                                  <w:rPr>
                                    <w:rFonts w:ascii="Cambria Math" w:hAnsi="Cambria Math"/>
                                    <w:i/>
                                    <w:color w:val="C45911" w:themeColor="accent2" w:themeShade="BF"/>
                                  </w:rPr>
                                </m:ctrlPr>
                              </m:sSupPr>
                              <m:e>
                                <m:r>
                                  <w:rPr>
                                    <w:rFonts w:ascii="Cambria Math" w:hAnsi="Cambria Math"/>
                                    <w:color w:val="C45911" w:themeColor="accent2" w:themeShade="BF"/>
                                  </w:rPr>
                                  <m:t>x</m:t>
                                </m:r>
                              </m:e>
                              <m:sup>
                                <m:r>
                                  <w:rPr>
                                    <w:rFonts w:ascii="Cambria Math" w:hAnsi="Cambria Math"/>
                                    <w:color w:val="C45911" w:themeColor="accent2" w:themeShade="BF"/>
                                  </w:rPr>
                                  <m:t>2</m:t>
                                </m:r>
                              </m:sup>
                            </m:sSup>
                            <m:r>
                              <w:rPr>
                                <w:rFonts w:ascii="Cambria Math" w:hAnsi="Cambria Math"/>
                                <w:color w:val="C45911" w:themeColor="accent2" w:themeShade="BF"/>
                              </w:rPr>
                              <m:t>-5x+6</m:t>
                            </m:r>
                          </m:den>
                        </m:f>
                        <m:r>
                          <w:rPr>
                            <w:rFonts w:ascii="Cambria Math" w:hAnsi="Cambria Math"/>
                            <w:color w:val="C45911" w:themeColor="accent2" w:themeShade="BF"/>
                          </w:rPr>
                          <m:t>&gt;0</m:t>
                        </m:r>
                      </m:oMath>
                      <w:r w:rsidRPr="00866A38">
                        <w:rPr>
                          <w:color w:val="C45911" w:themeColor="accent2" w:themeShade="BF"/>
                        </w:rPr>
                        <w:t xml:space="preserve"> </w:t>
                      </w:r>
                      <w:r w:rsidRPr="00866A38">
                        <w:rPr>
                          <w:color w:val="C45911" w:themeColor="accent2" w:themeShade="BF"/>
                        </w:rPr>
                        <w:sym w:font="Wingdings" w:char="F0E0"/>
                      </w:r>
                      <w:r w:rsidRPr="00866A38">
                        <w:rPr>
                          <w:color w:val="C45911" w:themeColor="accent2" w:themeShade="BF"/>
                        </w:rPr>
                        <w:t xml:space="preserve"> Resolvemos x+1=0 y x</w:t>
                      </w:r>
                      <w:r w:rsidRPr="00866A38">
                        <w:rPr>
                          <w:color w:val="C45911" w:themeColor="accent2" w:themeShade="BF"/>
                          <w:vertAlign w:val="superscript"/>
                        </w:rPr>
                        <w:t>2</w:t>
                      </w:r>
                      <w:r w:rsidRPr="00866A38">
                        <w:rPr>
                          <w:color w:val="C45911" w:themeColor="accent2" w:themeShade="BF"/>
                        </w:rPr>
                        <w:t xml:space="preserve">-5x+6=0 </w:t>
                      </w:r>
                      <w:r w:rsidRPr="00866A38">
                        <w:rPr>
                          <w:color w:val="C45911" w:themeColor="accent2" w:themeShade="BF"/>
                        </w:rPr>
                        <w:sym w:font="Wingdings" w:char="F0E0"/>
                      </w:r>
                      <w:r w:rsidRPr="00866A38">
                        <w:rPr>
                          <w:color w:val="C45911" w:themeColor="accent2" w:themeShade="BF"/>
                        </w:rPr>
                        <w:t xml:space="preserve"> Soluciones: -1, 2 y 3 </w:t>
                      </w:r>
                    </w:p>
                    <w:p w:rsidR="00AC4E9C" w:rsidRPr="00866A38" w:rsidRDefault="00AC4E9C" w:rsidP="001343B5">
                      <w:pPr>
                        <w:jc w:val="both"/>
                        <w:rPr>
                          <w:color w:val="C45911" w:themeColor="accent2" w:themeShade="BF"/>
                        </w:rPr>
                      </w:pPr>
                      <w:r w:rsidRPr="00866A38">
                        <w:rPr>
                          <w:color w:val="C45911" w:themeColor="accent2" w:themeShade="BF"/>
                        </w:rPr>
                        <w:tab/>
                      </w:r>
                      <w:r w:rsidRPr="00866A38">
                        <w:rPr>
                          <w:color w:val="C45911" w:themeColor="accent2" w:themeShade="BF"/>
                        </w:rPr>
                        <w:tab/>
                      </w:r>
                      <w:r w:rsidRPr="00866A38">
                        <w:rPr>
                          <w:color w:val="C45911" w:themeColor="accent2" w:themeShade="BF"/>
                        </w:rPr>
                        <w:tab/>
                        <w:t xml:space="preserve">   -1</w:t>
                      </w:r>
                      <w:r w:rsidRPr="00866A38">
                        <w:rPr>
                          <w:color w:val="C45911" w:themeColor="accent2" w:themeShade="BF"/>
                        </w:rPr>
                        <w:tab/>
                      </w:r>
                      <w:r w:rsidRPr="00866A38">
                        <w:rPr>
                          <w:color w:val="C45911" w:themeColor="accent2" w:themeShade="BF"/>
                        </w:rPr>
                        <w:tab/>
                      </w:r>
                      <w:r w:rsidRPr="00866A38">
                        <w:rPr>
                          <w:color w:val="C45911" w:themeColor="accent2" w:themeShade="BF"/>
                        </w:rPr>
                        <w:tab/>
                        <w:t xml:space="preserve">         2</w:t>
                      </w:r>
                      <w:r w:rsidRPr="00866A38">
                        <w:rPr>
                          <w:color w:val="C45911" w:themeColor="accent2" w:themeShade="BF"/>
                        </w:rPr>
                        <w:tab/>
                      </w:r>
                      <w:r w:rsidRPr="00866A38">
                        <w:rPr>
                          <w:color w:val="C45911" w:themeColor="accent2" w:themeShade="BF"/>
                        </w:rPr>
                        <w:tab/>
                      </w:r>
                      <w:r w:rsidRPr="00866A38">
                        <w:rPr>
                          <w:color w:val="C45911" w:themeColor="accent2" w:themeShade="BF"/>
                        </w:rPr>
                        <w:tab/>
                      </w:r>
                      <w:r w:rsidRPr="00866A38">
                        <w:rPr>
                          <w:color w:val="C45911" w:themeColor="accent2" w:themeShade="BF"/>
                        </w:rPr>
                        <w:tab/>
                        <w:t xml:space="preserve"> 3</w:t>
                      </w:r>
                    </w:p>
                    <w:tbl>
                      <w:tblPr>
                        <w:tblStyle w:val="Tablaconcuadrcula"/>
                        <w:tblW w:w="0" w:type="auto"/>
                        <w:tblLook w:val="04A0" w:firstRow="1" w:lastRow="0" w:firstColumn="1" w:lastColumn="0" w:noHBand="0" w:noVBand="1"/>
                      </w:tblPr>
                      <w:tblGrid>
                        <w:gridCol w:w="2403"/>
                        <w:gridCol w:w="2403"/>
                        <w:gridCol w:w="2403"/>
                        <w:gridCol w:w="2404"/>
                      </w:tblGrid>
                      <w:tr w:rsidR="00AC4E9C" w:rsidRPr="00866A38" w:rsidTr="001343B5">
                        <w:tc>
                          <w:tcPr>
                            <w:tcW w:w="2403" w:type="dxa"/>
                          </w:tcPr>
                          <w:p w:rsidR="00AC4E9C" w:rsidRPr="00866A38" w:rsidRDefault="00AC4E9C" w:rsidP="001343B5">
                            <w:pPr>
                              <w:jc w:val="center"/>
                              <w:rPr>
                                <w:color w:val="C45911" w:themeColor="accent2" w:themeShade="BF"/>
                              </w:rPr>
                            </w:pPr>
                            <w:r w:rsidRPr="00866A38">
                              <w:rPr>
                                <w:color w:val="C45911" w:themeColor="accent2" w:themeShade="BF"/>
                              </w:rPr>
                              <w:t>(-</w:t>
                            </w:r>
                            <w:r w:rsidRPr="00866A38">
                              <w:rPr>
                                <w:color w:val="C45911" w:themeColor="accent2" w:themeShade="BF"/>
                              </w:rPr>
                              <w:sym w:font="Symbol" w:char="F0A5"/>
                            </w:r>
                            <w:r w:rsidRPr="00866A38">
                              <w:rPr>
                                <w:color w:val="C45911" w:themeColor="accent2" w:themeShade="BF"/>
                              </w:rPr>
                              <w:t>,-1)</w:t>
                            </w:r>
                          </w:p>
                        </w:tc>
                        <w:tc>
                          <w:tcPr>
                            <w:tcW w:w="2403" w:type="dxa"/>
                          </w:tcPr>
                          <w:p w:rsidR="00AC4E9C" w:rsidRPr="00866A38" w:rsidRDefault="00AC4E9C" w:rsidP="001343B5">
                            <w:pPr>
                              <w:jc w:val="center"/>
                              <w:rPr>
                                <w:color w:val="C45911" w:themeColor="accent2" w:themeShade="BF"/>
                              </w:rPr>
                            </w:pPr>
                            <w:r w:rsidRPr="00866A38">
                              <w:rPr>
                                <w:color w:val="C45911" w:themeColor="accent2" w:themeShade="BF"/>
                              </w:rPr>
                              <w:t>(-1,2)</w:t>
                            </w:r>
                          </w:p>
                        </w:tc>
                        <w:tc>
                          <w:tcPr>
                            <w:tcW w:w="2403" w:type="dxa"/>
                          </w:tcPr>
                          <w:p w:rsidR="00AC4E9C" w:rsidRPr="00866A38" w:rsidRDefault="00AC4E9C" w:rsidP="001343B5">
                            <w:pPr>
                              <w:jc w:val="center"/>
                              <w:rPr>
                                <w:color w:val="C45911" w:themeColor="accent2" w:themeShade="BF"/>
                              </w:rPr>
                            </w:pPr>
                            <w:r w:rsidRPr="00866A38">
                              <w:rPr>
                                <w:color w:val="C45911" w:themeColor="accent2" w:themeShade="BF"/>
                              </w:rPr>
                              <w:t>(2,3)</w:t>
                            </w:r>
                          </w:p>
                        </w:tc>
                        <w:tc>
                          <w:tcPr>
                            <w:tcW w:w="2404" w:type="dxa"/>
                          </w:tcPr>
                          <w:p w:rsidR="00AC4E9C" w:rsidRPr="00866A38" w:rsidRDefault="00AC4E9C" w:rsidP="001343B5">
                            <w:pPr>
                              <w:jc w:val="center"/>
                              <w:rPr>
                                <w:color w:val="C45911" w:themeColor="accent2" w:themeShade="BF"/>
                              </w:rPr>
                            </w:pPr>
                            <w:r w:rsidRPr="00866A38">
                              <w:rPr>
                                <w:color w:val="C45911" w:themeColor="accent2" w:themeShade="BF"/>
                              </w:rPr>
                              <w:t xml:space="preserve">(3, </w:t>
                            </w:r>
                            <w:r w:rsidRPr="00866A38">
                              <w:rPr>
                                <w:color w:val="C45911" w:themeColor="accent2" w:themeShade="BF"/>
                              </w:rPr>
                              <w:sym w:font="Symbol" w:char="F0A5"/>
                            </w:r>
                            <w:r w:rsidRPr="00866A38">
                              <w:rPr>
                                <w:color w:val="C45911" w:themeColor="accent2" w:themeShade="BF"/>
                              </w:rPr>
                              <w:t>)</w:t>
                            </w:r>
                          </w:p>
                        </w:tc>
                      </w:tr>
                      <w:tr w:rsidR="00AC4E9C" w:rsidRPr="00866A38" w:rsidTr="001343B5">
                        <w:tc>
                          <w:tcPr>
                            <w:tcW w:w="2403" w:type="dxa"/>
                          </w:tcPr>
                          <w:p w:rsidR="00AC4E9C" w:rsidRPr="00866A38" w:rsidRDefault="00AC4E9C" w:rsidP="001343B5">
                            <w:pPr>
                              <w:jc w:val="center"/>
                              <w:rPr>
                                <w:color w:val="C45911" w:themeColor="accent2" w:themeShade="BF"/>
                              </w:rPr>
                            </w:pPr>
                            <w:r w:rsidRPr="00866A38">
                              <w:rPr>
                                <w:color w:val="C45911" w:themeColor="accent2" w:themeShade="BF"/>
                              </w:rPr>
                              <w:t>-</w:t>
                            </w:r>
                          </w:p>
                        </w:tc>
                        <w:tc>
                          <w:tcPr>
                            <w:tcW w:w="2403" w:type="dxa"/>
                          </w:tcPr>
                          <w:p w:rsidR="00AC4E9C" w:rsidRPr="00866A38" w:rsidRDefault="00AC4E9C" w:rsidP="001343B5">
                            <w:pPr>
                              <w:jc w:val="center"/>
                              <w:rPr>
                                <w:color w:val="C45911" w:themeColor="accent2" w:themeShade="BF"/>
                              </w:rPr>
                            </w:pPr>
                            <w:r w:rsidRPr="00866A38">
                              <w:rPr>
                                <w:color w:val="C45911" w:themeColor="accent2" w:themeShade="BF"/>
                              </w:rPr>
                              <w:t>+</w:t>
                            </w:r>
                          </w:p>
                        </w:tc>
                        <w:tc>
                          <w:tcPr>
                            <w:tcW w:w="2403" w:type="dxa"/>
                          </w:tcPr>
                          <w:p w:rsidR="00AC4E9C" w:rsidRPr="00866A38" w:rsidRDefault="00AC4E9C" w:rsidP="001343B5">
                            <w:pPr>
                              <w:jc w:val="center"/>
                              <w:rPr>
                                <w:color w:val="C45911" w:themeColor="accent2" w:themeShade="BF"/>
                              </w:rPr>
                            </w:pPr>
                            <w:r w:rsidRPr="00866A38">
                              <w:rPr>
                                <w:color w:val="C45911" w:themeColor="accent2" w:themeShade="BF"/>
                              </w:rPr>
                              <w:t>-</w:t>
                            </w:r>
                          </w:p>
                        </w:tc>
                        <w:tc>
                          <w:tcPr>
                            <w:tcW w:w="2404" w:type="dxa"/>
                          </w:tcPr>
                          <w:p w:rsidR="00AC4E9C" w:rsidRPr="00866A38" w:rsidRDefault="00AC4E9C" w:rsidP="001343B5">
                            <w:pPr>
                              <w:jc w:val="center"/>
                              <w:rPr>
                                <w:color w:val="C45911" w:themeColor="accent2" w:themeShade="BF"/>
                              </w:rPr>
                            </w:pPr>
                            <w:r w:rsidRPr="00866A38">
                              <w:rPr>
                                <w:color w:val="C45911" w:themeColor="accent2" w:themeShade="BF"/>
                              </w:rPr>
                              <w:t>+</w:t>
                            </w:r>
                          </w:p>
                        </w:tc>
                      </w:tr>
                    </w:tbl>
                    <w:p w:rsidR="00AC4E9C" w:rsidRPr="00866A38" w:rsidRDefault="00AC4E9C" w:rsidP="001343B5">
                      <w:pPr>
                        <w:jc w:val="both"/>
                        <w:rPr>
                          <w:color w:val="C45911" w:themeColor="accent2" w:themeShade="BF"/>
                        </w:rPr>
                      </w:pPr>
                      <w:r w:rsidRPr="00866A38">
                        <w:rPr>
                          <w:color w:val="C45911" w:themeColor="accent2" w:themeShade="BF"/>
                        </w:rPr>
                        <w:t xml:space="preserve">2 y 3 no pueden incluirse en la solución. Como pone &gt;0 </w:t>
                      </w:r>
                      <w:r w:rsidRPr="00866A38">
                        <w:rPr>
                          <w:color w:val="C45911" w:themeColor="accent2" w:themeShade="BF"/>
                        </w:rPr>
                        <w:sym w:font="Wingdings" w:char="F0E0"/>
                      </w:r>
                      <w:r w:rsidRPr="00866A38">
                        <w:rPr>
                          <w:color w:val="C45911" w:themeColor="accent2" w:themeShade="BF"/>
                        </w:rPr>
                        <w:t xml:space="preserve"> (-1,2)u(3, </w:t>
                      </w:r>
                      <w:r w:rsidRPr="00866A38">
                        <w:rPr>
                          <w:color w:val="C45911" w:themeColor="accent2" w:themeShade="BF"/>
                        </w:rPr>
                        <w:sym w:font="Symbol" w:char="F0A5"/>
                      </w:r>
                      <w:r w:rsidRPr="00866A38">
                        <w:rPr>
                          <w:color w:val="C45911" w:themeColor="accent2" w:themeShade="BF"/>
                        </w:rPr>
                        <w:t>)</w:t>
                      </w:r>
                    </w:p>
                  </w:txbxContent>
                </v:textbox>
              </v:roundrect>
            </w:pict>
          </mc:Fallback>
        </mc:AlternateContent>
      </w:r>
    </w:p>
    <w:p w:rsidR="001343B5" w:rsidRDefault="001343B5" w:rsidP="001343B5">
      <w:pPr>
        <w:rPr>
          <w:sz w:val="32"/>
          <w:szCs w:val="32"/>
        </w:rPr>
      </w:pPr>
    </w:p>
    <w:p w:rsidR="001343B5" w:rsidRDefault="001343B5" w:rsidP="001343B5">
      <w:pPr>
        <w:rPr>
          <w:sz w:val="32"/>
          <w:szCs w:val="32"/>
        </w:rPr>
      </w:pPr>
    </w:p>
    <w:p w:rsidR="001343B5" w:rsidRDefault="001343B5" w:rsidP="001343B5">
      <w:pPr>
        <w:rPr>
          <w:sz w:val="32"/>
          <w:szCs w:val="32"/>
        </w:rPr>
      </w:pPr>
    </w:p>
    <w:p w:rsidR="001343B5" w:rsidRDefault="001343B5" w:rsidP="001343B5">
      <w:pPr>
        <w:rPr>
          <w:sz w:val="32"/>
          <w:szCs w:val="32"/>
        </w:rPr>
      </w:pPr>
    </w:p>
    <w:p w:rsidR="001343B5" w:rsidRDefault="001343B5" w:rsidP="001343B5">
      <w:pPr>
        <w:rPr>
          <w:sz w:val="32"/>
          <w:szCs w:val="32"/>
        </w:rPr>
      </w:pPr>
    </w:p>
    <w:p w:rsidR="001343B5" w:rsidRDefault="001343B5" w:rsidP="001343B5">
      <w:pPr>
        <w:rPr>
          <w:sz w:val="32"/>
          <w:szCs w:val="32"/>
        </w:rPr>
      </w:pPr>
    </w:p>
    <w:p w:rsidR="0085634D" w:rsidRDefault="0085634D"/>
    <w:p w:rsidR="0085634D" w:rsidRDefault="0085634D"/>
    <w:p w:rsidR="0085634D" w:rsidRDefault="0085634D"/>
    <w:p w:rsidR="0085634D" w:rsidRDefault="0085634D"/>
    <w:p w:rsidR="0085634D" w:rsidRDefault="0085634D"/>
    <w:p w:rsidR="0085634D" w:rsidRDefault="0085634D"/>
    <w:p w:rsidR="0085634D" w:rsidRDefault="0085634D"/>
    <w:p w:rsidR="0085634D" w:rsidRDefault="0085634D"/>
    <w:p w:rsidR="0085634D" w:rsidRDefault="0085634D"/>
    <w:p w:rsidR="0085634D" w:rsidRDefault="0085634D"/>
    <w:p w:rsidR="0085634D" w:rsidRDefault="0085634D"/>
    <w:p w:rsidR="0085634D" w:rsidRDefault="0085634D"/>
    <w:p w:rsidR="0085634D" w:rsidRDefault="0085634D"/>
    <w:p w:rsidR="00A66A30" w:rsidRDefault="00A66A30"/>
    <w:p w:rsidR="006E1848" w:rsidRDefault="006E1848"/>
    <w:p w:rsidR="006E1848" w:rsidRDefault="006E1848"/>
    <w:p w:rsidR="006E1848" w:rsidRPr="002E3B48" w:rsidRDefault="006E1848">
      <w:pPr>
        <w:rPr>
          <w:rFonts w:asciiTheme="minorHAnsi" w:hAnsiTheme="minorHAnsi" w:cstheme="minorHAnsi"/>
        </w:rPr>
      </w:pPr>
    </w:p>
    <w:p w:rsidR="002E3B48" w:rsidRPr="002E3B48" w:rsidRDefault="002E3B48" w:rsidP="002E3B48">
      <w:pPr>
        <w:spacing w:after="120"/>
        <w:jc w:val="center"/>
        <w:rPr>
          <w:rFonts w:asciiTheme="minorHAnsi" w:hAnsiTheme="minorHAnsi" w:cstheme="minorHAnsi"/>
          <w:color w:val="7F7F7F"/>
          <w:sz w:val="32"/>
          <w:szCs w:val="32"/>
        </w:rPr>
      </w:pPr>
      <w:r w:rsidRPr="002E3B48">
        <w:rPr>
          <w:rFonts w:asciiTheme="minorHAnsi" w:hAnsiTheme="minorHAnsi" w:cstheme="minorHAnsi"/>
          <w:b/>
          <w:sz w:val="32"/>
          <w:szCs w:val="32"/>
          <w:u w:val="single"/>
        </w:rPr>
        <w:t>Ejercicios Tema 2. Álgebra</w:t>
      </w:r>
    </w:p>
    <w:p w:rsidR="002E3B48" w:rsidRPr="002E3B48" w:rsidRDefault="002E3B48" w:rsidP="002E3B48">
      <w:pPr>
        <w:widowControl w:val="0"/>
        <w:pBdr>
          <w:bottom w:val="single" w:sz="4" w:space="1" w:color="5F497A"/>
        </w:pBdr>
        <w:shd w:val="clear" w:color="auto" w:fill="F1FFE8"/>
        <w:autoSpaceDE w:val="0"/>
        <w:autoSpaceDN w:val="0"/>
        <w:adjustRightInd w:val="0"/>
        <w:rPr>
          <w:rFonts w:asciiTheme="minorHAnsi" w:hAnsiTheme="minorHAnsi" w:cstheme="minorHAnsi"/>
          <w:szCs w:val="20"/>
        </w:rPr>
      </w:pPr>
      <w:r w:rsidRPr="002E3B48">
        <w:rPr>
          <w:rFonts w:asciiTheme="minorHAnsi" w:hAnsiTheme="minorHAnsi" w:cstheme="minorHAnsi"/>
          <w:b/>
          <w:szCs w:val="20"/>
        </w:rPr>
        <w:t>B2.C4.2</w:t>
      </w:r>
      <w:r w:rsidRPr="002E3B48">
        <w:rPr>
          <w:rFonts w:asciiTheme="minorHAnsi" w:hAnsiTheme="minorHAnsi" w:cstheme="minorHAnsi"/>
          <w:szCs w:val="20"/>
        </w:rPr>
        <w:t>.Resuelve ecuaciones (algebraicas o no algebraicas) y problemas de ecuaciones</w:t>
      </w:r>
    </w:p>
    <w:p w:rsidR="002E3B48" w:rsidRPr="002E3B48" w:rsidRDefault="002E3B48" w:rsidP="002E3B48">
      <w:pPr>
        <w:spacing w:before="120"/>
        <w:rPr>
          <w:rFonts w:asciiTheme="minorHAnsi" w:hAnsiTheme="minorHAnsi" w:cstheme="minorHAnsi"/>
        </w:rPr>
      </w:pPr>
      <w:r w:rsidRPr="002E3B48">
        <w:rPr>
          <w:rFonts w:asciiTheme="minorHAnsi" w:hAnsiTheme="minorHAnsi" w:cstheme="minorHAnsi"/>
        </w:rPr>
        <w:t>1. Dado un cubo de lado x, escribe la expresión algebraica que representa la suma del perímetro de una de sus caras, del área de una de las caras y del volumen del cubo.</w:t>
      </w:r>
    </w:p>
    <w:p w:rsidR="002E3B48" w:rsidRPr="002E3B48" w:rsidRDefault="002E3B48" w:rsidP="002E3B48">
      <w:pPr>
        <w:spacing w:before="120"/>
        <w:rPr>
          <w:rFonts w:asciiTheme="minorHAnsi" w:hAnsiTheme="minorHAnsi" w:cstheme="minorHAnsi"/>
        </w:rPr>
      </w:pPr>
      <w:r w:rsidRPr="002E3B48">
        <w:rPr>
          <w:rFonts w:asciiTheme="minorHAnsi" w:hAnsiTheme="minorHAnsi" w:cstheme="minorHAnsi"/>
        </w:rPr>
        <w:t>2. Determina el perímetro de un rectángulo, sabiendo que la longitud del lado mayor es cuatro veces la del lado menor. Determina también su área y su diagonal.</w:t>
      </w:r>
    </w:p>
    <w:p w:rsidR="002E3B48" w:rsidRPr="002E3B48" w:rsidRDefault="002E3B48" w:rsidP="002E3B48">
      <w:pPr>
        <w:spacing w:before="120"/>
        <w:rPr>
          <w:rFonts w:asciiTheme="minorHAnsi" w:hAnsiTheme="minorHAnsi" w:cstheme="minorHAnsi"/>
        </w:rPr>
      </w:pPr>
      <w:r w:rsidRPr="002E3B48">
        <w:rPr>
          <w:rFonts w:asciiTheme="minorHAnsi" w:hAnsiTheme="minorHAnsi" w:cstheme="minorHAnsi"/>
        </w:rPr>
        <w:t>3. Dado P(x)=x</w:t>
      </w:r>
      <w:r w:rsidRPr="002E3B48">
        <w:rPr>
          <w:rFonts w:asciiTheme="minorHAnsi" w:hAnsiTheme="minorHAnsi" w:cstheme="minorHAnsi"/>
          <w:vertAlign w:val="superscript"/>
        </w:rPr>
        <w:t>3</w:t>
      </w:r>
      <w:r w:rsidRPr="002E3B48">
        <w:rPr>
          <w:rFonts w:asciiTheme="minorHAnsi" w:hAnsiTheme="minorHAnsi" w:cstheme="minorHAnsi"/>
        </w:rPr>
        <w:t>+ax-4 , calcula ‘a’ sabiendo que el resto de dividir P(x):(x-2) es 8.</w:t>
      </w:r>
    </w:p>
    <w:p w:rsidR="002E3B48" w:rsidRPr="002E3B48" w:rsidRDefault="002E3B48" w:rsidP="002E3B48">
      <w:pPr>
        <w:spacing w:before="120"/>
        <w:rPr>
          <w:rFonts w:asciiTheme="minorHAnsi" w:hAnsiTheme="minorHAnsi" w:cstheme="minorHAnsi"/>
        </w:rPr>
      </w:pPr>
      <w:r w:rsidRPr="002E3B48">
        <w:rPr>
          <w:rFonts w:asciiTheme="minorHAnsi" w:hAnsiTheme="minorHAnsi" w:cstheme="minorHAnsi"/>
        </w:rPr>
        <w:t>4. Halla el valor de m para que el polinomio P(x)=2x</w:t>
      </w:r>
      <w:r w:rsidRPr="002E3B48">
        <w:rPr>
          <w:rFonts w:asciiTheme="minorHAnsi" w:hAnsiTheme="minorHAnsi" w:cstheme="minorHAnsi"/>
          <w:vertAlign w:val="superscript"/>
        </w:rPr>
        <w:t>3</w:t>
      </w:r>
      <w:r w:rsidRPr="002E3B48">
        <w:rPr>
          <w:rFonts w:asciiTheme="minorHAnsi" w:hAnsiTheme="minorHAnsi" w:cstheme="minorHAnsi"/>
        </w:rPr>
        <w:t>-3mx</w:t>
      </w:r>
      <w:r w:rsidRPr="002E3B48">
        <w:rPr>
          <w:rFonts w:asciiTheme="minorHAnsi" w:hAnsiTheme="minorHAnsi" w:cstheme="minorHAnsi"/>
          <w:vertAlign w:val="superscript"/>
        </w:rPr>
        <w:t>2</w:t>
      </w:r>
      <w:r w:rsidRPr="002E3B48">
        <w:rPr>
          <w:rFonts w:asciiTheme="minorHAnsi" w:hAnsiTheme="minorHAnsi" w:cstheme="minorHAnsi"/>
        </w:rPr>
        <w:t>+x+3 sea divisible por (x+1).</w:t>
      </w:r>
    </w:p>
    <w:p w:rsidR="002E3B48" w:rsidRPr="002E3B48" w:rsidRDefault="002E3B48" w:rsidP="002E3B48">
      <w:pPr>
        <w:spacing w:before="120"/>
        <w:rPr>
          <w:rFonts w:asciiTheme="minorHAnsi" w:hAnsiTheme="minorHAnsi" w:cstheme="minorHAnsi"/>
        </w:rPr>
      </w:pPr>
      <w:r w:rsidRPr="002E3B48">
        <w:rPr>
          <w:rFonts w:asciiTheme="minorHAnsi" w:hAnsiTheme="minorHAnsi" w:cstheme="minorHAnsi"/>
        </w:rPr>
        <w:t>5. Encuentra un polinomio de 2º grado que tenga como término independiente -3 y cuyo valor numérico para x=2 sea 7 y para x=-2 sea 3.</w:t>
      </w:r>
    </w:p>
    <w:p w:rsidR="002E3B48" w:rsidRPr="002E3B48" w:rsidRDefault="002E3B48" w:rsidP="002E3B48">
      <w:pPr>
        <w:spacing w:before="120"/>
        <w:rPr>
          <w:rFonts w:asciiTheme="minorHAnsi" w:hAnsiTheme="minorHAnsi" w:cstheme="minorHAnsi"/>
        </w:rPr>
      </w:pPr>
      <w:r w:rsidRPr="002E3B48">
        <w:rPr>
          <w:rFonts w:asciiTheme="minorHAnsi" w:hAnsiTheme="minorHAnsi" w:cstheme="minorHAnsi"/>
        </w:rPr>
        <w:t>6. Si el cuadrado de un polinomio es x</w:t>
      </w:r>
      <w:r w:rsidRPr="002E3B48">
        <w:rPr>
          <w:rFonts w:asciiTheme="minorHAnsi" w:hAnsiTheme="minorHAnsi" w:cstheme="minorHAnsi"/>
          <w:vertAlign w:val="superscript"/>
        </w:rPr>
        <w:t>4</w:t>
      </w:r>
      <w:r w:rsidRPr="002E3B48">
        <w:rPr>
          <w:rFonts w:asciiTheme="minorHAnsi" w:hAnsiTheme="minorHAnsi" w:cstheme="minorHAnsi"/>
        </w:rPr>
        <w:t>-10x</w:t>
      </w:r>
      <w:r w:rsidRPr="002E3B48">
        <w:rPr>
          <w:rFonts w:asciiTheme="minorHAnsi" w:hAnsiTheme="minorHAnsi" w:cstheme="minorHAnsi"/>
          <w:vertAlign w:val="superscript"/>
        </w:rPr>
        <w:t>3</w:t>
      </w:r>
      <w:r w:rsidRPr="002E3B48">
        <w:rPr>
          <w:rFonts w:asciiTheme="minorHAnsi" w:hAnsiTheme="minorHAnsi" w:cstheme="minorHAnsi"/>
        </w:rPr>
        <w:t>+37x</w:t>
      </w:r>
      <w:r w:rsidRPr="002E3B48">
        <w:rPr>
          <w:rFonts w:asciiTheme="minorHAnsi" w:hAnsiTheme="minorHAnsi" w:cstheme="minorHAnsi"/>
          <w:vertAlign w:val="superscript"/>
        </w:rPr>
        <w:t>2</w:t>
      </w:r>
      <w:r w:rsidRPr="002E3B48">
        <w:rPr>
          <w:rFonts w:asciiTheme="minorHAnsi" w:hAnsiTheme="minorHAnsi" w:cstheme="minorHAnsi"/>
        </w:rPr>
        <w:t>-60x+36, ¿Cuál es dicho polinomio?.</w:t>
      </w:r>
    </w:p>
    <w:p w:rsidR="002E3B48" w:rsidRPr="002E3B48" w:rsidRDefault="002E3B48" w:rsidP="002E3B48">
      <w:pPr>
        <w:spacing w:before="120"/>
        <w:rPr>
          <w:rFonts w:asciiTheme="minorHAnsi" w:hAnsiTheme="minorHAnsi" w:cstheme="minorHAnsi"/>
        </w:rPr>
      </w:pPr>
      <w:r w:rsidRPr="002E3B48">
        <w:rPr>
          <w:rFonts w:asciiTheme="minorHAnsi" w:hAnsiTheme="minorHAnsi" w:cstheme="minorHAnsi"/>
        </w:rPr>
        <w:t>7. Factoriza los siguientes polinomios:</w:t>
      </w:r>
    </w:p>
    <w:p w:rsidR="002E3B48" w:rsidRPr="002E3B48" w:rsidRDefault="002E3B48" w:rsidP="002E3B48">
      <w:pPr>
        <w:spacing w:before="120"/>
        <w:rPr>
          <w:rFonts w:asciiTheme="minorHAnsi" w:hAnsiTheme="minorHAnsi" w:cstheme="minorHAnsi"/>
        </w:rPr>
      </w:pPr>
      <w:r w:rsidRPr="002E3B48">
        <w:rPr>
          <w:rFonts w:asciiTheme="minorHAnsi" w:hAnsiTheme="minorHAnsi" w:cstheme="minorHAnsi"/>
        </w:rPr>
        <w:t>a) x</w:t>
      </w:r>
      <w:r w:rsidRPr="002E3B48">
        <w:rPr>
          <w:rFonts w:asciiTheme="minorHAnsi" w:hAnsiTheme="minorHAnsi" w:cstheme="minorHAnsi"/>
          <w:vertAlign w:val="superscript"/>
        </w:rPr>
        <w:t>3</w:t>
      </w:r>
      <w:r w:rsidRPr="002E3B48">
        <w:rPr>
          <w:rFonts w:asciiTheme="minorHAnsi" w:hAnsiTheme="minorHAnsi" w:cstheme="minorHAnsi"/>
        </w:rPr>
        <w:t>-5x</w:t>
      </w:r>
      <w:r w:rsidRPr="002E3B48">
        <w:rPr>
          <w:rFonts w:asciiTheme="minorHAnsi" w:hAnsiTheme="minorHAnsi" w:cstheme="minorHAnsi"/>
          <w:vertAlign w:val="superscript"/>
        </w:rPr>
        <w:t>2</w:t>
      </w:r>
      <w:r w:rsidRPr="002E3B48">
        <w:rPr>
          <w:rFonts w:asciiTheme="minorHAnsi" w:hAnsiTheme="minorHAnsi" w:cstheme="minorHAnsi"/>
        </w:rPr>
        <w:t xml:space="preserve">+6x </w:t>
      </w:r>
      <w:r w:rsidRPr="002E3B48">
        <w:rPr>
          <w:rFonts w:asciiTheme="minorHAnsi" w:hAnsiTheme="minorHAnsi" w:cstheme="minorHAnsi"/>
        </w:rPr>
        <w:tab/>
        <w:t>b) 5x</w:t>
      </w:r>
      <w:r w:rsidRPr="002E3B48">
        <w:rPr>
          <w:rFonts w:asciiTheme="minorHAnsi" w:hAnsiTheme="minorHAnsi" w:cstheme="minorHAnsi"/>
          <w:vertAlign w:val="superscript"/>
        </w:rPr>
        <w:t>3</w:t>
      </w:r>
      <w:r w:rsidRPr="002E3B48">
        <w:rPr>
          <w:rFonts w:asciiTheme="minorHAnsi" w:hAnsiTheme="minorHAnsi" w:cstheme="minorHAnsi"/>
        </w:rPr>
        <w:t>-5</w:t>
      </w:r>
      <w:r w:rsidRPr="002E3B48">
        <w:rPr>
          <w:rFonts w:asciiTheme="minorHAnsi" w:hAnsiTheme="minorHAnsi" w:cstheme="minorHAnsi"/>
        </w:rPr>
        <w:tab/>
      </w:r>
      <w:r w:rsidR="000D7A50">
        <w:rPr>
          <w:rFonts w:asciiTheme="minorHAnsi" w:hAnsiTheme="minorHAnsi" w:cstheme="minorHAnsi"/>
        </w:rPr>
        <w:tab/>
      </w:r>
      <w:r w:rsidR="000D7A50">
        <w:rPr>
          <w:rFonts w:asciiTheme="minorHAnsi" w:hAnsiTheme="minorHAnsi" w:cstheme="minorHAnsi"/>
        </w:rPr>
        <w:tab/>
      </w:r>
      <w:r w:rsidRPr="002E3B48">
        <w:rPr>
          <w:rFonts w:asciiTheme="minorHAnsi" w:hAnsiTheme="minorHAnsi" w:cstheme="minorHAnsi"/>
        </w:rPr>
        <w:t>c) x</w:t>
      </w:r>
      <w:r w:rsidRPr="002E3B48">
        <w:rPr>
          <w:rFonts w:asciiTheme="minorHAnsi" w:hAnsiTheme="minorHAnsi" w:cstheme="minorHAnsi"/>
          <w:vertAlign w:val="superscript"/>
        </w:rPr>
        <w:t>5</w:t>
      </w:r>
      <w:r w:rsidRPr="002E3B48">
        <w:rPr>
          <w:rFonts w:asciiTheme="minorHAnsi" w:hAnsiTheme="minorHAnsi" w:cstheme="minorHAnsi"/>
        </w:rPr>
        <w:t>+4x</w:t>
      </w:r>
      <w:r w:rsidRPr="002E3B48">
        <w:rPr>
          <w:rFonts w:asciiTheme="minorHAnsi" w:hAnsiTheme="minorHAnsi" w:cstheme="minorHAnsi"/>
          <w:vertAlign w:val="superscript"/>
        </w:rPr>
        <w:t>4</w:t>
      </w:r>
      <w:r w:rsidRPr="002E3B48">
        <w:rPr>
          <w:rFonts w:asciiTheme="minorHAnsi" w:hAnsiTheme="minorHAnsi" w:cstheme="minorHAnsi"/>
        </w:rPr>
        <w:t>+5x</w:t>
      </w:r>
      <w:r w:rsidRPr="002E3B48">
        <w:rPr>
          <w:rFonts w:asciiTheme="minorHAnsi" w:hAnsiTheme="minorHAnsi" w:cstheme="minorHAnsi"/>
          <w:vertAlign w:val="superscript"/>
        </w:rPr>
        <w:t>3</w:t>
      </w:r>
      <w:r w:rsidRPr="002E3B48">
        <w:rPr>
          <w:rFonts w:asciiTheme="minorHAnsi" w:hAnsiTheme="minorHAnsi" w:cstheme="minorHAnsi"/>
        </w:rPr>
        <w:t>+2x</w:t>
      </w:r>
      <w:r w:rsidRPr="002E3B48">
        <w:rPr>
          <w:rFonts w:asciiTheme="minorHAnsi" w:hAnsiTheme="minorHAnsi" w:cstheme="minorHAnsi"/>
          <w:vertAlign w:val="superscript"/>
        </w:rPr>
        <w:t>2</w:t>
      </w:r>
      <w:r w:rsidRPr="002E3B48">
        <w:rPr>
          <w:rFonts w:asciiTheme="minorHAnsi" w:hAnsiTheme="minorHAnsi" w:cstheme="minorHAnsi"/>
        </w:rPr>
        <w:tab/>
      </w:r>
      <w:r w:rsidR="000D7A50">
        <w:rPr>
          <w:rFonts w:asciiTheme="minorHAnsi" w:hAnsiTheme="minorHAnsi" w:cstheme="minorHAnsi"/>
        </w:rPr>
        <w:tab/>
      </w:r>
      <w:r w:rsidRPr="002E3B48">
        <w:rPr>
          <w:rFonts w:asciiTheme="minorHAnsi" w:hAnsiTheme="minorHAnsi" w:cstheme="minorHAnsi"/>
        </w:rPr>
        <w:t>d) x</w:t>
      </w:r>
      <w:r w:rsidRPr="002E3B48">
        <w:rPr>
          <w:rFonts w:asciiTheme="minorHAnsi" w:hAnsiTheme="minorHAnsi" w:cstheme="minorHAnsi"/>
          <w:vertAlign w:val="superscript"/>
        </w:rPr>
        <w:t>3</w:t>
      </w:r>
      <w:r w:rsidRPr="002E3B48">
        <w:rPr>
          <w:rFonts w:asciiTheme="minorHAnsi" w:hAnsiTheme="minorHAnsi" w:cstheme="minorHAnsi"/>
        </w:rPr>
        <w:t>-4x</w:t>
      </w:r>
      <w:r w:rsidRPr="002E3B48">
        <w:rPr>
          <w:rFonts w:asciiTheme="minorHAnsi" w:hAnsiTheme="minorHAnsi" w:cstheme="minorHAnsi"/>
          <w:vertAlign w:val="superscript"/>
        </w:rPr>
        <w:t>2</w:t>
      </w:r>
      <w:r w:rsidRPr="002E3B48">
        <w:rPr>
          <w:rFonts w:asciiTheme="minorHAnsi" w:hAnsiTheme="minorHAnsi" w:cstheme="minorHAnsi"/>
        </w:rPr>
        <w:t>+4x-16</w:t>
      </w:r>
      <w:r w:rsidRPr="002E3B48">
        <w:rPr>
          <w:rFonts w:asciiTheme="minorHAnsi" w:hAnsiTheme="minorHAnsi" w:cstheme="minorHAnsi"/>
        </w:rPr>
        <w:tab/>
      </w:r>
      <w:r w:rsidR="000D7A50">
        <w:rPr>
          <w:rFonts w:asciiTheme="minorHAnsi" w:hAnsiTheme="minorHAnsi" w:cstheme="minorHAnsi"/>
        </w:rPr>
        <w:tab/>
      </w:r>
      <w:r w:rsidR="000D7A50">
        <w:rPr>
          <w:rFonts w:asciiTheme="minorHAnsi" w:hAnsiTheme="minorHAnsi" w:cstheme="minorHAnsi"/>
        </w:rPr>
        <w:tab/>
      </w:r>
      <w:r w:rsidRPr="002E3B48">
        <w:rPr>
          <w:rFonts w:asciiTheme="minorHAnsi" w:hAnsiTheme="minorHAnsi" w:cstheme="minorHAnsi"/>
        </w:rPr>
        <w:t>e) 4x</w:t>
      </w:r>
      <w:r w:rsidRPr="002E3B48">
        <w:rPr>
          <w:rFonts w:asciiTheme="minorHAnsi" w:hAnsiTheme="minorHAnsi" w:cstheme="minorHAnsi"/>
          <w:vertAlign w:val="superscript"/>
        </w:rPr>
        <w:t>4</w:t>
      </w:r>
      <w:r w:rsidRPr="002E3B48">
        <w:rPr>
          <w:rFonts w:asciiTheme="minorHAnsi" w:hAnsiTheme="minorHAnsi" w:cstheme="minorHAnsi"/>
        </w:rPr>
        <w:t>-15x</w:t>
      </w:r>
      <w:r w:rsidRPr="002E3B48">
        <w:rPr>
          <w:rFonts w:asciiTheme="minorHAnsi" w:hAnsiTheme="minorHAnsi" w:cstheme="minorHAnsi"/>
          <w:vertAlign w:val="superscript"/>
        </w:rPr>
        <w:t>2</w:t>
      </w:r>
      <w:r w:rsidRPr="002E3B48">
        <w:rPr>
          <w:rFonts w:asciiTheme="minorHAnsi" w:hAnsiTheme="minorHAnsi" w:cstheme="minorHAnsi"/>
        </w:rPr>
        <w:t>-5x+6</w:t>
      </w:r>
    </w:p>
    <w:p w:rsidR="002E3B48" w:rsidRPr="002E3B48" w:rsidRDefault="002E3B48" w:rsidP="002E3B48">
      <w:pPr>
        <w:spacing w:before="120"/>
        <w:rPr>
          <w:rFonts w:asciiTheme="minorHAnsi" w:hAnsiTheme="minorHAnsi" w:cstheme="minorHAnsi"/>
        </w:rPr>
      </w:pPr>
      <w:r w:rsidRPr="002E3B48">
        <w:rPr>
          <w:rFonts w:asciiTheme="minorHAnsi" w:hAnsiTheme="minorHAnsi" w:cstheme="minorHAnsi"/>
        </w:rPr>
        <w:t>8. Intenta factorizar x</w:t>
      </w:r>
      <w:r w:rsidRPr="002E3B48">
        <w:rPr>
          <w:rFonts w:asciiTheme="minorHAnsi" w:hAnsiTheme="minorHAnsi" w:cstheme="minorHAnsi"/>
          <w:vertAlign w:val="superscript"/>
        </w:rPr>
        <w:t>4</w:t>
      </w:r>
      <w:r w:rsidRPr="002E3B48">
        <w:rPr>
          <w:rFonts w:asciiTheme="minorHAnsi" w:hAnsiTheme="minorHAnsi" w:cstheme="minorHAnsi"/>
        </w:rPr>
        <w:t>+4x</w:t>
      </w:r>
      <w:r w:rsidRPr="002E3B48">
        <w:rPr>
          <w:rFonts w:asciiTheme="minorHAnsi" w:hAnsiTheme="minorHAnsi" w:cstheme="minorHAnsi"/>
          <w:vertAlign w:val="superscript"/>
        </w:rPr>
        <w:t>3</w:t>
      </w:r>
      <w:r w:rsidRPr="002E3B48">
        <w:rPr>
          <w:rFonts w:asciiTheme="minorHAnsi" w:hAnsiTheme="minorHAnsi" w:cstheme="minorHAnsi"/>
        </w:rPr>
        <w:t>+8x</w:t>
      </w:r>
      <w:r w:rsidRPr="002E3B48">
        <w:rPr>
          <w:rFonts w:asciiTheme="minorHAnsi" w:hAnsiTheme="minorHAnsi" w:cstheme="minorHAnsi"/>
          <w:vertAlign w:val="superscript"/>
        </w:rPr>
        <w:t>2</w:t>
      </w:r>
      <w:r w:rsidRPr="002E3B48">
        <w:rPr>
          <w:rFonts w:asciiTheme="minorHAnsi" w:hAnsiTheme="minorHAnsi" w:cstheme="minorHAnsi"/>
        </w:rPr>
        <w:t>+7x+4. (Observación: dicho polinomio es divisible por x</w:t>
      </w:r>
      <w:r w:rsidRPr="002E3B48">
        <w:rPr>
          <w:rFonts w:asciiTheme="minorHAnsi" w:hAnsiTheme="minorHAnsi" w:cstheme="minorHAnsi"/>
          <w:vertAlign w:val="superscript"/>
        </w:rPr>
        <w:t>2</w:t>
      </w:r>
      <w:r w:rsidRPr="002E3B48">
        <w:rPr>
          <w:rFonts w:asciiTheme="minorHAnsi" w:hAnsiTheme="minorHAnsi" w:cstheme="minorHAnsi"/>
        </w:rPr>
        <w:t>+x+1)</w:t>
      </w:r>
    </w:p>
    <w:p w:rsidR="002E3B48" w:rsidRPr="002E3B48" w:rsidRDefault="002E3B48" w:rsidP="002E3B48">
      <w:pPr>
        <w:pStyle w:val="NormalWeb"/>
        <w:spacing w:before="120" w:beforeAutospacing="0" w:after="0" w:afterAutospacing="0"/>
        <w:rPr>
          <w:rFonts w:asciiTheme="minorHAnsi" w:eastAsia="Calibri" w:hAnsiTheme="minorHAnsi" w:cstheme="minorHAnsi"/>
          <w:szCs w:val="22"/>
          <w:lang w:eastAsia="en-US"/>
        </w:rPr>
      </w:pPr>
      <w:r w:rsidRPr="002E3B48">
        <w:rPr>
          <w:rFonts w:asciiTheme="minorHAnsi" w:eastAsia="Calibri" w:hAnsiTheme="minorHAnsi" w:cstheme="minorHAnsi"/>
          <w:szCs w:val="22"/>
          <w:lang w:eastAsia="en-US"/>
        </w:rPr>
        <w:t>9. a) Construye un polinomio de grado 4 tal que posea tres raíces distintas.</w:t>
      </w:r>
      <w:r w:rsidRPr="002E3B48">
        <w:rPr>
          <w:rFonts w:asciiTheme="minorHAnsi" w:eastAsia="Calibri" w:hAnsiTheme="minorHAnsi" w:cstheme="minorHAnsi"/>
          <w:szCs w:val="22"/>
          <w:lang w:eastAsia="en-US"/>
        </w:rPr>
        <w:br/>
        <w:t>b)  Determina un polinomio de grado 4 tal que tenga, al menos, una raíz repetida.</w:t>
      </w:r>
      <w:r w:rsidRPr="002E3B48">
        <w:rPr>
          <w:rFonts w:asciiTheme="minorHAnsi" w:eastAsia="Calibri" w:hAnsiTheme="minorHAnsi" w:cstheme="minorHAnsi"/>
          <w:szCs w:val="22"/>
          <w:lang w:eastAsia="en-US"/>
        </w:rPr>
        <w:br/>
        <w:t>c) Construye un polinomio de grado 4 de forma que tenga una única raíz.</w:t>
      </w:r>
    </w:p>
    <w:p w:rsidR="002E3B48" w:rsidRPr="002E3B48" w:rsidRDefault="002E3B48" w:rsidP="002E3B48">
      <w:pPr>
        <w:spacing w:before="120"/>
        <w:rPr>
          <w:rFonts w:asciiTheme="minorHAnsi" w:hAnsiTheme="minorHAnsi" w:cstheme="minorHAnsi"/>
        </w:rPr>
      </w:pPr>
      <w:r w:rsidRPr="002E3B48">
        <w:rPr>
          <w:rFonts w:asciiTheme="minorHAnsi" w:hAnsiTheme="minorHAnsi" w:cstheme="minorHAnsi"/>
        </w:rPr>
        <w:t>10. Efectúa las siguientes operaciones con fracciones algebraicas:</w:t>
      </w:r>
    </w:p>
    <w:p w:rsidR="002E3B48" w:rsidRPr="002E3B48" w:rsidRDefault="002E3B48" w:rsidP="002E3B48">
      <w:pPr>
        <w:spacing w:before="120"/>
        <w:rPr>
          <w:rFonts w:asciiTheme="minorHAnsi" w:hAnsiTheme="minorHAnsi" w:cstheme="minorHAnsi"/>
          <w:sz w:val="28"/>
        </w:rPr>
      </w:pPr>
      <w:r w:rsidRPr="002E3B48">
        <w:rPr>
          <w:rFonts w:asciiTheme="minorHAnsi" w:hAnsiTheme="minorHAnsi" w:cstheme="minorHAnsi"/>
        </w:rPr>
        <w:t xml:space="preserve">a) </w:t>
      </w:r>
      <m:oMath>
        <m:f>
          <m:fPr>
            <m:ctrlPr>
              <w:rPr>
                <w:rFonts w:ascii="Cambria Math" w:hAnsi="Cambria Math" w:cstheme="minorHAnsi"/>
                <w:i/>
                <w:sz w:val="28"/>
              </w:rPr>
            </m:ctrlPr>
          </m:fPr>
          <m:num>
            <m:r>
              <w:rPr>
                <w:rFonts w:ascii="Cambria Math" w:hAnsi="Cambria Math" w:cstheme="minorHAnsi"/>
                <w:sz w:val="28"/>
              </w:rPr>
              <m:t>3x</m:t>
            </m:r>
          </m:num>
          <m:den>
            <m:r>
              <w:rPr>
                <w:rFonts w:ascii="Cambria Math" w:hAnsi="Cambria Math" w:cstheme="minorHAnsi"/>
                <w:sz w:val="28"/>
              </w:rPr>
              <m:t>x+1</m:t>
            </m:r>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1</m:t>
            </m:r>
          </m:num>
          <m:den>
            <m:sSup>
              <m:sSupPr>
                <m:ctrlPr>
                  <w:rPr>
                    <w:rFonts w:ascii="Cambria Math" w:hAnsi="Cambria Math" w:cstheme="minorHAnsi"/>
                    <w:i/>
                    <w:sz w:val="28"/>
                  </w:rPr>
                </m:ctrlPr>
              </m:sSupPr>
              <m:e>
                <m:r>
                  <w:rPr>
                    <w:rFonts w:ascii="Cambria Math" w:hAnsi="Cambria Math" w:cstheme="minorHAnsi"/>
                    <w:sz w:val="28"/>
                  </w:rPr>
                  <m:t>x</m:t>
                </m:r>
              </m:e>
              <m:sup>
                <m:r>
                  <w:rPr>
                    <w:rFonts w:ascii="Cambria Math" w:hAnsi="Cambria Math" w:cstheme="minorHAnsi"/>
                    <w:sz w:val="28"/>
                  </w:rPr>
                  <m:t>2</m:t>
                </m:r>
              </m:sup>
            </m:sSup>
            <m:r>
              <w:rPr>
                <w:rFonts w:ascii="Cambria Math" w:hAnsi="Cambria Math" w:cstheme="minorHAnsi"/>
                <w:sz w:val="28"/>
              </w:rPr>
              <m:t>-1</m:t>
            </m:r>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2x</m:t>
            </m:r>
          </m:num>
          <m:den>
            <m:r>
              <w:rPr>
                <w:rFonts w:ascii="Cambria Math" w:hAnsi="Cambria Math" w:cstheme="minorHAnsi"/>
                <w:sz w:val="28"/>
              </w:rPr>
              <m:t>x-1</m:t>
            </m:r>
          </m:den>
        </m:f>
      </m:oMath>
      <w:r w:rsidR="000D7A50">
        <w:rPr>
          <w:rFonts w:asciiTheme="minorHAnsi" w:hAnsiTheme="minorHAnsi" w:cstheme="minorHAnsi"/>
          <w:sz w:val="28"/>
        </w:rPr>
        <w:tab/>
      </w:r>
      <w:r w:rsidRPr="002E3B48">
        <w:rPr>
          <w:rFonts w:asciiTheme="minorHAnsi" w:hAnsiTheme="minorHAnsi" w:cstheme="minorHAnsi"/>
          <w:sz w:val="28"/>
        </w:rPr>
        <w:tab/>
      </w:r>
      <w:r w:rsidR="000D7A50">
        <w:rPr>
          <w:rFonts w:asciiTheme="minorHAnsi" w:hAnsiTheme="minorHAnsi" w:cstheme="minorHAnsi"/>
          <w:sz w:val="28"/>
        </w:rPr>
        <w:tab/>
      </w:r>
      <w:r w:rsidR="000D7A50">
        <w:rPr>
          <w:rFonts w:asciiTheme="minorHAnsi" w:hAnsiTheme="minorHAnsi" w:cstheme="minorHAnsi"/>
          <w:sz w:val="28"/>
        </w:rPr>
        <w:tab/>
      </w:r>
      <w:r w:rsidRPr="002E3B48">
        <w:rPr>
          <w:rFonts w:asciiTheme="minorHAnsi" w:hAnsiTheme="minorHAnsi" w:cstheme="minorHAnsi"/>
        </w:rPr>
        <w:t>b)</w:t>
      </w:r>
      <m:oMath>
        <m:f>
          <m:fPr>
            <m:ctrlPr>
              <w:rPr>
                <w:rFonts w:ascii="Cambria Math" w:hAnsi="Cambria Math" w:cstheme="minorHAnsi"/>
                <w:i/>
                <w:sz w:val="28"/>
              </w:rPr>
            </m:ctrlPr>
          </m:fPr>
          <m:num>
            <m:r>
              <w:rPr>
                <w:rFonts w:ascii="Cambria Math" w:hAnsi="Cambria Math" w:cstheme="minorHAnsi"/>
                <w:sz w:val="28"/>
              </w:rPr>
              <m:t>3x</m:t>
            </m:r>
          </m:num>
          <m:den>
            <m:r>
              <w:rPr>
                <w:rFonts w:ascii="Cambria Math" w:hAnsi="Cambria Math" w:cstheme="minorHAnsi"/>
                <w:sz w:val="28"/>
              </w:rPr>
              <m:t>2x-3</m:t>
            </m:r>
          </m:den>
        </m:f>
        <m:r>
          <w:rPr>
            <w:rFonts w:ascii="Cambria Math" w:hAnsi="Cambria Math" w:cstheme="minorHAnsi"/>
            <w:sz w:val="28"/>
          </w:rPr>
          <m:t>-6x</m:t>
        </m:r>
      </m:oMath>
      <w:r w:rsidRPr="002E3B48">
        <w:rPr>
          <w:rFonts w:asciiTheme="minorHAnsi" w:hAnsiTheme="minorHAnsi" w:cstheme="minorHAnsi"/>
          <w:sz w:val="28"/>
        </w:rPr>
        <w:tab/>
      </w:r>
      <w:r w:rsidRPr="002E3B48">
        <w:rPr>
          <w:rFonts w:asciiTheme="minorHAnsi" w:hAnsiTheme="minorHAnsi" w:cstheme="minorHAnsi"/>
          <w:sz w:val="28"/>
        </w:rPr>
        <w:tab/>
      </w:r>
      <w:r w:rsidR="000D7A50">
        <w:rPr>
          <w:rFonts w:asciiTheme="minorHAnsi" w:hAnsiTheme="minorHAnsi" w:cstheme="minorHAnsi"/>
          <w:sz w:val="28"/>
        </w:rPr>
        <w:tab/>
      </w:r>
      <w:r w:rsidRPr="002E3B48">
        <w:rPr>
          <w:rFonts w:asciiTheme="minorHAnsi" w:hAnsiTheme="minorHAnsi" w:cstheme="minorHAnsi"/>
        </w:rPr>
        <w:t xml:space="preserve">c) </w:t>
      </w:r>
      <m:oMath>
        <m:f>
          <m:fPr>
            <m:ctrlPr>
              <w:rPr>
                <w:rFonts w:ascii="Cambria Math" w:hAnsi="Cambria Math" w:cstheme="minorHAnsi"/>
                <w:i/>
                <w:sz w:val="28"/>
              </w:rPr>
            </m:ctrlPr>
          </m:fPr>
          <m:num>
            <m:r>
              <w:rPr>
                <w:rFonts w:ascii="Cambria Math" w:hAnsi="Cambria Math" w:cstheme="minorHAnsi"/>
                <w:sz w:val="28"/>
              </w:rPr>
              <m:t>x</m:t>
            </m:r>
          </m:num>
          <m:den>
            <m:sSup>
              <m:sSupPr>
                <m:ctrlPr>
                  <w:rPr>
                    <w:rFonts w:ascii="Cambria Math" w:hAnsi="Cambria Math" w:cstheme="minorHAnsi"/>
                    <w:i/>
                    <w:sz w:val="28"/>
                  </w:rPr>
                </m:ctrlPr>
              </m:sSupPr>
              <m:e>
                <m:r>
                  <w:rPr>
                    <w:rFonts w:ascii="Cambria Math" w:hAnsi="Cambria Math" w:cstheme="minorHAnsi"/>
                    <w:sz w:val="28"/>
                  </w:rPr>
                  <m:t>x</m:t>
                </m:r>
              </m:e>
              <m:sup>
                <m:r>
                  <w:rPr>
                    <w:rFonts w:ascii="Cambria Math" w:hAnsi="Cambria Math" w:cstheme="minorHAnsi"/>
                    <w:sz w:val="28"/>
                  </w:rPr>
                  <m:t>2</m:t>
                </m:r>
              </m:sup>
            </m:sSup>
            <m:r>
              <w:rPr>
                <w:rFonts w:ascii="Cambria Math" w:hAnsi="Cambria Math" w:cstheme="minorHAnsi"/>
                <w:sz w:val="28"/>
              </w:rPr>
              <m:t>-4</m:t>
            </m:r>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1</m:t>
            </m:r>
          </m:num>
          <m:den>
            <m:sSup>
              <m:sSupPr>
                <m:ctrlPr>
                  <w:rPr>
                    <w:rFonts w:ascii="Cambria Math" w:hAnsi="Cambria Math" w:cstheme="minorHAnsi"/>
                    <w:i/>
                    <w:sz w:val="28"/>
                  </w:rPr>
                </m:ctrlPr>
              </m:sSupPr>
              <m:e>
                <m:r>
                  <w:rPr>
                    <w:rFonts w:ascii="Cambria Math" w:hAnsi="Cambria Math" w:cstheme="minorHAnsi"/>
                    <w:sz w:val="28"/>
                  </w:rPr>
                  <m:t>x</m:t>
                </m:r>
              </m:e>
              <m:sup>
                <m:r>
                  <w:rPr>
                    <w:rFonts w:ascii="Cambria Math" w:hAnsi="Cambria Math" w:cstheme="minorHAnsi"/>
                    <w:sz w:val="28"/>
                  </w:rPr>
                  <m:t>2</m:t>
                </m:r>
              </m:sup>
            </m:sSup>
            <m:r>
              <w:rPr>
                <w:rFonts w:ascii="Cambria Math" w:hAnsi="Cambria Math" w:cstheme="minorHAnsi"/>
                <w:sz w:val="28"/>
              </w:rPr>
              <m:t>-9</m:t>
            </m:r>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5x</m:t>
            </m:r>
          </m:num>
          <m:den>
            <m:r>
              <w:rPr>
                <w:rFonts w:ascii="Cambria Math" w:hAnsi="Cambria Math" w:cstheme="minorHAnsi"/>
                <w:sz w:val="28"/>
              </w:rPr>
              <m:t>x+2</m:t>
            </m:r>
          </m:den>
        </m:f>
      </m:oMath>
      <w:r w:rsidRPr="002E3B48">
        <w:rPr>
          <w:rFonts w:asciiTheme="minorHAnsi" w:hAnsiTheme="minorHAnsi" w:cstheme="minorHAnsi"/>
          <w:sz w:val="28"/>
        </w:rPr>
        <w:tab/>
      </w:r>
      <w:r w:rsidR="000D7A50">
        <w:rPr>
          <w:rFonts w:asciiTheme="minorHAnsi" w:hAnsiTheme="minorHAnsi" w:cstheme="minorHAnsi"/>
          <w:sz w:val="28"/>
        </w:rPr>
        <w:tab/>
      </w:r>
      <w:r w:rsidR="000D7A50">
        <w:rPr>
          <w:rFonts w:asciiTheme="minorHAnsi" w:hAnsiTheme="minorHAnsi" w:cstheme="minorHAnsi"/>
          <w:sz w:val="28"/>
        </w:rPr>
        <w:tab/>
      </w:r>
      <w:r w:rsidR="000D7A50">
        <w:rPr>
          <w:rFonts w:asciiTheme="minorHAnsi" w:hAnsiTheme="minorHAnsi" w:cstheme="minorHAnsi"/>
          <w:sz w:val="28"/>
        </w:rPr>
        <w:tab/>
      </w:r>
      <w:r w:rsidR="000D7A50">
        <w:rPr>
          <w:rFonts w:asciiTheme="minorHAnsi" w:hAnsiTheme="minorHAnsi" w:cstheme="minorHAnsi"/>
          <w:sz w:val="28"/>
        </w:rPr>
        <w:tab/>
      </w:r>
      <w:r w:rsidRPr="002E3B48">
        <w:rPr>
          <w:rFonts w:asciiTheme="minorHAnsi" w:hAnsiTheme="minorHAnsi" w:cstheme="minorHAnsi"/>
        </w:rPr>
        <w:t>d)</w:t>
      </w:r>
      <m:oMath>
        <m:r>
          <w:rPr>
            <w:rFonts w:ascii="Cambria Math" w:hAnsi="Cambria Math" w:cstheme="minorHAnsi"/>
            <w:sz w:val="28"/>
          </w:rPr>
          <m:t xml:space="preserve"> </m:t>
        </m:r>
        <m:f>
          <m:fPr>
            <m:ctrlPr>
              <w:rPr>
                <w:rFonts w:ascii="Cambria Math" w:hAnsi="Cambria Math" w:cstheme="minorHAnsi"/>
                <w:i/>
                <w:sz w:val="28"/>
              </w:rPr>
            </m:ctrlPr>
          </m:fPr>
          <m:num>
            <m:r>
              <w:rPr>
                <w:rFonts w:ascii="Cambria Math" w:hAnsi="Cambria Math" w:cstheme="minorHAnsi"/>
                <w:sz w:val="28"/>
              </w:rPr>
              <m:t>7x</m:t>
            </m:r>
          </m:num>
          <m:den>
            <m:r>
              <w:rPr>
                <w:rFonts w:ascii="Cambria Math" w:hAnsi="Cambria Math" w:cstheme="minorHAnsi"/>
                <w:sz w:val="28"/>
              </w:rPr>
              <m:t>x+2</m:t>
            </m:r>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1</m:t>
            </m:r>
          </m:num>
          <m:den>
            <m:sSup>
              <m:sSupPr>
                <m:ctrlPr>
                  <w:rPr>
                    <w:rFonts w:ascii="Cambria Math" w:hAnsi="Cambria Math" w:cstheme="minorHAnsi"/>
                    <w:i/>
                    <w:sz w:val="28"/>
                  </w:rPr>
                </m:ctrlPr>
              </m:sSupPr>
              <m:e>
                <m:r>
                  <w:rPr>
                    <w:rFonts w:ascii="Cambria Math" w:hAnsi="Cambria Math" w:cstheme="minorHAnsi"/>
                    <w:sz w:val="28"/>
                  </w:rPr>
                  <m:t>x</m:t>
                </m:r>
              </m:e>
              <m:sup>
                <m:r>
                  <w:rPr>
                    <w:rFonts w:ascii="Cambria Math" w:hAnsi="Cambria Math" w:cstheme="minorHAnsi"/>
                    <w:sz w:val="28"/>
                  </w:rPr>
                  <m:t>2</m:t>
                </m:r>
              </m:sup>
            </m:sSup>
            <m:r>
              <w:rPr>
                <w:rFonts w:ascii="Cambria Math" w:hAnsi="Cambria Math" w:cstheme="minorHAnsi"/>
                <w:sz w:val="28"/>
              </w:rPr>
              <m:t>-4</m:t>
            </m:r>
          </m:den>
        </m:f>
      </m:oMath>
    </w:p>
    <w:p w:rsidR="002E3B48" w:rsidRPr="002E3B48" w:rsidRDefault="002E3B48" w:rsidP="002E3B48">
      <w:pPr>
        <w:spacing w:before="120"/>
        <w:rPr>
          <w:rFonts w:asciiTheme="minorHAnsi" w:hAnsiTheme="minorHAnsi" w:cstheme="minorHAnsi"/>
        </w:rPr>
      </w:pPr>
      <w:r w:rsidRPr="002E3B48">
        <w:rPr>
          <w:rFonts w:asciiTheme="minorHAnsi" w:hAnsiTheme="minorHAnsi" w:cstheme="minorHAnsi"/>
        </w:rPr>
        <w:t>11. Resuelve las siguientes ecuaciones con radicales:</w:t>
      </w:r>
    </w:p>
    <w:p w:rsidR="002E3B48" w:rsidRPr="002E3B48" w:rsidRDefault="002E3B48" w:rsidP="002E3B48">
      <w:pPr>
        <w:spacing w:before="120" w:after="240"/>
        <w:rPr>
          <w:rFonts w:asciiTheme="minorHAnsi" w:hAnsiTheme="minorHAnsi" w:cstheme="minorHAnsi"/>
        </w:rPr>
      </w:pPr>
      <w:r w:rsidRPr="002E3B48">
        <w:rPr>
          <w:rFonts w:asciiTheme="minorHAnsi" w:hAnsiTheme="minorHAnsi" w:cstheme="minorHAnsi"/>
        </w:rPr>
        <w:t xml:space="preserve">a) </w:t>
      </w:r>
      <m:oMath>
        <m:r>
          <w:rPr>
            <w:rFonts w:ascii="Cambria Math" w:hAnsi="Cambria Math" w:cstheme="minorHAnsi"/>
          </w:rPr>
          <m:t>-</m:t>
        </m:r>
        <m:rad>
          <m:radPr>
            <m:degHide m:val="1"/>
            <m:ctrlPr>
              <w:rPr>
                <w:rFonts w:ascii="Cambria Math" w:hAnsi="Cambria Math" w:cstheme="minorHAnsi"/>
                <w:i/>
              </w:rPr>
            </m:ctrlPr>
          </m:radPr>
          <m:deg/>
          <m:e>
            <m:r>
              <w:rPr>
                <w:rFonts w:ascii="Cambria Math" w:hAnsi="Cambria Math" w:cstheme="minorHAnsi"/>
              </w:rPr>
              <m:t>2x-3</m:t>
            </m:r>
          </m:e>
        </m:rad>
      </m:oMath>
      <w:r w:rsidRPr="002E3B48">
        <w:rPr>
          <w:rFonts w:asciiTheme="minorHAnsi" w:hAnsiTheme="minorHAnsi" w:cstheme="minorHAnsi"/>
        </w:rPr>
        <w:t xml:space="preserve"> + 1 = x</w:t>
      </w:r>
      <w:r w:rsidRPr="002E3B48">
        <w:rPr>
          <w:rFonts w:asciiTheme="minorHAnsi" w:hAnsiTheme="minorHAnsi" w:cstheme="minorHAnsi"/>
        </w:rPr>
        <w:tab/>
      </w:r>
      <w:r w:rsidRPr="002E3B48">
        <w:rPr>
          <w:rFonts w:asciiTheme="minorHAnsi" w:hAnsiTheme="minorHAnsi" w:cstheme="minorHAnsi"/>
        </w:rPr>
        <w:tab/>
      </w:r>
      <w:r w:rsidR="000D7A50">
        <w:rPr>
          <w:rFonts w:asciiTheme="minorHAnsi" w:hAnsiTheme="minorHAnsi" w:cstheme="minorHAnsi"/>
        </w:rPr>
        <w:tab/>
      </w:r>
      <w:r w:rsidR="000D7A50">
        <w:rPr>
          <w:rFonts w:asciiTheme="minorHAnsi" w:hAnsiTheme="minorHAnsi" w:cstheme="minorHAnsi"/>
        </w:rPr>
        <w:tab/>
      </w:r>
      <w:r w:rsidRPr="002E3B48">
        <w:rPr>
          <w:rFonts w:asciiTheme="minorHAnsi" w:hAnsiTheme="minorHAnsi" w:cstheme="minorHAnsi"/>
        </w:rPr>
        <w:t xml:space="preserve">b) </w:t>
      </w:r>
      <m:oMath>
        <m:r>
          <w:rPr>
            <w:rFonts w:ascii="Cambria Math" w:hAnsi="Cambria Math" w:cstheme="minorHAnsi"/>
          </w:rPr>
          <m:t xml:space="preserve">6+ </m:t>
        </m:r>
        <m:rad>
          <m:radPr>
            <m:degHide m:val="1"/>
            <m:ctrlPr>
              <w:rPr>
                <w:rFonts w:ascii="Cambria Math" w:hAnsi="Cambria Math" w:cstheme="minorHAnsi"/>
                <w:i/>
              </w:rPr>
            </m:ctrlPr>
          </m:radPr>
          <m:deg/>
          <m:e>
            <m:r>
              <w:rPr>
                <w:rFonts w:ascii="Cambria Math" w:hAnsi="Cambria Math" w:cstheme="minorHAnsi"/>
              </w:rPr>
              <m:t>x</m:t>
            </m:r>
          </m:e>
        </m:rad>
        <m:r>
          <w:rPr>
            <w:rFonts w:ascii="Cambria Math" w:hAnsi="Cambria Math" w:cstheme="minorHAnsi"/>
          </w:rPr>
          <m:t>=x</m:t>
        </m:r>
      </m:oMath>
      <w:r w:rsidRPr="002E3B48">
        <w:rPr>
          <w:rFonts w:asciiTheme="minorHAnsi" w:hAnsiTheme="minorHAnsi" w:cstheme="minorHAnsi"/>
        </w:rPr>
        <w:tab/>
      </w:r>
      <w:r w:rsidR="000D7A50">
        <w:rPr>
          <w:rFonts w:asciiTheme="minorHAnsi" w:hAnsiTheme="minorHAnsi" w:cstheme="minorHAnsi"/>
        </w:rPr>
        <w:tab/>
      </w:r>
      <w:r w:rsidR="000D7A50">
        <w:rPr>
          <w:rFonts w:asciiTheme="minorHAnsi" w:hAnsiTheme="minorHAnsi" w:cstheme="minorHAnsi"/>
        </w:rPr>
        <w:tab/>
      </w:r>
      <w:r w:rsidRPr="002E3B48">
        <w:rPr>
          <w:rFonts w:asciiTheme="minorHAnsi" w:hAnsiTheme="minorHAnsi" w:cstheme="minorHAnsi"/>
        </w:rPr>
        <w:t xml:space="preserve">c) </w:t>
      </w:r>
      <m:oMath>
        <m:r>
          <w:rPr>
            <w:rFonts w:ascii="Cambria Math" w:hAnsi="Cambria Math" w:cstheme="minorHAnsi"/>
          </w:rPr>
          <m:t xml:space="preserve">6- </m:t>
        </m:r>
        <m:rad>
          <m:radPr>
            <m:degHide m:val="1"/>
            <m:ctrlPr>
              <w:rPr>
                <w:rFonts w:ascii="Cambria Math" w:hAnsi="Cambria Math" w:cstheme="minorHAnsi"/>
                <w:i/>
              </w:rPr>
            </m:ctrlPr>
          </m:radPr>
          <m:deg/>
          <m:e>
            <m:r>
              <w:rPr>
                <w:rFonts w:ascii="Cambria Math" w:hAnsi="Cambria Math" w:cstheme="minorHAnsi"/>
              </w:rPr>
              <m:t>x</m:t>
            </m:r>
          </m:e>
        </m:rad>
        <m:r>
          <w:rPr>
            <w:rFonts w:ascii="Cambria Math" w:hAnsi="Cambria Math" w:cstheme="minorHAnsi"/>
          </w:rPr>
          <m:t>=x</m:t>
        </m:r>
      </m:oMath>
      <w:r w:rsidRPr="002E3B48">
        <w:rPr>
          <w:rFonts w:asciiTheme="minorHAnsi" w:hAnsiTheme="minorHAnsi" w:cstheme="minorHAnsi"/>
        </w:rPr>
        <w:t xml:space="preserve">  </w:t>
      </w:r>
      <w:r w:rsidRPr="002E3B48">
        <w:rPr>
          <w:rFonts w:asciiTheme="minorHAnsi" w:hAnsiTheme="minorHAnsi" w:cstheme="minorHAnsi"/>
        </w:rPr>
        <w:tab/>
      </w:r>
      <w:r w:rsidR="000D7A50">
        <w:rPr>
          <w:rFonts w:asciiTheme="minorHAnsi" w:hAnsiTheme="minorHAnsi" w:cstheme="minorHAnsi"/>
        </w:rPr>
        <w:tab/>
      </w:r>
      <w:r w:rsidR="000D7A50">
        <w:rPr>
          <w:rFonts w:asciiTheme="minorHAnsi" w:hAnsiTheme="minorHAnsi" w:cstheme="minorHAnsi"/>
        </w:rPr>
        <w:tab/>
      </w:r>
      <w:r w:rsidRPr="002E3B48">
        <w:rPr>
          <w:rFonts w:asciiTheme="minorHAnsi" w:hAnsiTheme="minorHAnsi" w:cstheme="minorHAnsi"/>
        </w:rPr>
        <w:t>d) 2</w:t>
      </w:r>
      <m:oMath>
        <m:rad>
          <m:radPr>
            <m:degHide m:val="1"/>
            <m:ctrlPr>
              <w:rPr>
                <w:rFonts w:ascii="Cambria Math" w:hAnsi="Cambria Math" w:cstheme="minorHAnsi"/>
                <w:i/>
              </w:rPr>
            </m:ctrlPr>
          </m:radPr>
          <m:deg/>
          <m:e>
            <m:r>
              <w:rPr>
                <w:rFonts w:ascii="Cambria Math" w:hAnsi="Cambria Math" w:cstheme="minorHAnsi"/>
              </w:rPr>
              <m:t>x-1</m:t>
            </m:r>
          </m:e>
        </m:rad>
        <m:r>
          <w:rPr>
            <w:rFonts w:ascii="Cambria Math" w:hAnsi="Cambria Math" w:cstheme="minorHAnsi"/>
          </w:rPr>
          <m:t>+</m:t>
        </m:r>
        <m:rad>
          <m:radPr>
            <m:degHide m:val="1"/>
            <m:ctrlPr>
              <w:rPr>
                <w:rFonts w:ascii="Cambria Math" w:hAnsi="Cambria Math" w:cstheme="minorHAnsi"/>
                <w:i/>
              </w:rPr>
            </m:ctrlPr>
          </m:radPr>
          <m:deg/>
          <m:e>
            <m:r>
              <w:rPr>
                <w:rFonts w:ascii="Cambria Math" w:hAnsi="Cambria Math" w:cstheme="minorHAnsi"/>
              </w:rPr>
              <m:t>x+4</m:t>
            </m:r>
          </m:e>
        </m:rad>
      </m:oMath>
      <w:r w:rsidRPr="002E3B48">
        <w:rPr>
          <w:rFonts w:asciiTheme="minorHAnsi" w:hAnsiTheme="minorHAnsi" w:cstheme="minorHAnsi"/>
        </w:rPr>
        <w:t>=7</w:t>
      </w:r>
      <w:r w:rsidRPr="002E3B48">
        <w:rPr>
          <w:rFonts w:asciiTheme="minorHAnsi" w:hAnsiTheme="minorHAnsi" w:cstheme="minorHAnsi"/>
        </w:rPr>
        <w:tab/>
      </w:r>
    </w:p>
    <w:p w:rsidR="002E3B48" w:rsidRPr="002E3B48" w:rsidRDefault="002E3B48" w:rsidP="002E3B48">
      <w:pPr>
        <w:spacing w:before="120" w:after="240"/>
        <w:rPr>
          <w:rFonts w:asciiTheme="minorHAnsi" w:hAnsiTheme="minorHAnsi" w:cstheme="minorHAnsi"/>
        </w:rPr>
      </w:pPr>
      <w:r w:rsidRPr="002E3B48">
        <w:rPr>
          <w:rFonts w:asciiTheme="minorHAnsi" w:hAnsiTheme="minorHAnsi" w:cstheme="minorHAnsi"/>
        </w:rPr>
        <w:t>12. Resuelve las siguientes ecuaciones con valor absoluto:</w:t>
      </w:r>
    </w:p>
    <w:p w:rsidR="002E3B48" w:rsidRPr="002E3B48" w:rsidRDefault="002E3B48" w:rsidP="002E3B48">
      <w:pPr>
        <w:spacing w:before="120" w:after="240"/>
        <w:rPr>
          <w:rFonts w:asciiTheme="minorHAnsi" w:hAnsiTheme="minorHAnsi" w:cstheme="minorHAnsi"/>
        </w:rPr>
      </w:pPr>
      <w:r w:rsidRPr="002E3B48">
        <w:rPr>
          <w:rFonts w:asciiTheme="minorHAnsi" w:hAnsiTheme="minorHAnsi" w:cstheme="minorHAnsi"/>
        </w:rPr>
        <w:t xml:space="preserve">a) </w:t>
      </w:r>
      <m:oMath>
        <m:d>
          <m:dPr>
            <m:begChr m:val="|"/>
            <m:endChr m:val="|"/>
            <m:ctrlPr>
              <w:rPr>
                <w:rFonts w:ascii="Cambria Math" w:hAnsi="Cambria Math" w:cstheme="minorHAnsi"/>
                <w:i/>
              </w:rPr>
            </m:ctrlPr>
          </m:dPr>
          <m:e>
            <m:r>
              <w:rPr>
                <w:rFonts w:ascii="Cambria Math" w:hAnsi="Cambria Math" w:cstheme="minorHAnsi"/>
              </w:rPr>
              <m:t>3+5x</m:t>
            </m:r>
          </m:e>
        </m:d>
        <m:r>
          <w:rPr>
            <w:rFonts w:ascii="Cambria Math" w:hAnsi="Cambria Math" w:cstheme="minorHAnsi"/>
          </w:rPr>
          <m:t>-x=6</m:t>
        </m:r>
      </m:oMath>
      <w:r w:rsidRPr="002E3B48">
        <w:rPr>
          <w:rFonts w:asciiTheme="minorHAnsi" w:hAnsiTheme="minorHAnsi" w:cstheme="minorHAnsi"/>
        </w:rPr>
        <w:tab/>
      </w:r>
      <w:r w:rsidRPr="002E3B48">
        <w:rPr>
          <w:rFonts w:asciiTheme="minorHAnsi" w:hAnsiTheme="minorHAnsi" w:cstheme="minorHAnsi"/>
        </w:rPr>
        <w:tab/>
      </w:r>
      <w:r w:rsidR="000D7A50">
        <w:rPr>
          <w:rFonts w:asciiTheme="minorHAnsi" w:hAnsiTheme="minorHAnsi" w:cstheme="minorHAnsi"/>
        </w:rPr>
        <w:tab/>
      </w:r>
      <w:r w:rsidR="000D7A50">
        <w:rPr>
          <w:rFonts w:asciiTheme="minorHAnsi" w:hAnsiTheme="minorHAnsi" w:cstheme="minorHAnsi"/>
        </w:rPr>
        <w:tab/>
      </w:r>
      <w:r w:rsidRPr="002E3B48">
        <w:rPr>
          <w:rFonts w:asciiTheme="minorHAnsi" w:hAnsiTheme="minorHAnsi" w:cstheme="minorHAnsi"/>
        </w:rPr>
        <w:t xml:space="preserve">b) </w:t>
      </w:r>
      <m:oMath>
        <m:d>
          <m:dPr>
            <m:begChr m:val="|"/>
            <m:endChr m:val="|"/>
            <m:ctrlPr>
              <w:rPr>
                <w:rFonts w:ascii="Cambria Math" w:hAnsi="Cambria Math" w:cstheme="minorHAnsi"/>
                <w:i/>
              </w:rPr>
            </m:ctrlPr>
          </m:dPr>
          <m:e>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r>
              <w:rPr>
                <w:rFonts w:ascii="Cambria Math" w:hAnsi="Cambria Math" w:cstheme="minorHAnsi"/>
              </w:rPr>
              <m:t>-x-2</m:t>
            </m:r>
          </m:e>
        </m:d>
        <m:r>
          <w:rPr>
            <w:rFonts w:ascii="Cambria Math" w:hAnsi="Cambria Math" w:cstheme="minorHAnsi"/>
          </w:rPr>
          <m:t>+2=x</m:t>
        </m:r>
      </m:oMath>
    </w:p>
    <w:p w:rsidR="002E3B48" w:rsidRPr="002E3B48" w:rsidRDefault="002E3B48" w:rsidP="002E3B48">
      <w:pPr>
        <w:pBdr>
          <w:bottom w:val="single" w:sz="4" w:space="1" w:color="5F497A"/>
        </w:pBdr>
        <w:shd w:val="clear" w:color="auto" w:fill="F1FFE8"/>
        <w:spacing w:after="120"/>
        <w:rPr>
          <w:rFonts w:asciiTheme="minorHAnsi" w:hAnsiTheme="minorHAnsi" w:cstheme="minorHAnsi"/>
          <w:szCs w:val="20"/>
        </w:rPr>
      </w:pPr>
      <w:r w:rsidRPr="002E3B48">
        <w:rPr>
          <w:rFonts w:asciiTheme="minorHAnsi" w:hAnsiTheme="minorHAnsi" w:cstheme="minorHAnsi"/>
          <w:b/>
          <w:szCs w:val="20"/>
        </w:rPr>
        <w:t>B2.C3.2</w:t>
      </w:r>
      <w:r w:rsidRPr="002E3B48">
        <w:rPr>
          <w:rFonts w:asciiTheme="minorHAnsi" w:hAnsiTheme="minorHAnsi" w:cstheme="minorHAnsi"/>
          <w:szCs w:val="20"/>
        </w:rPr>
        <w:t>.Resuelve ecuaciones exponenciales y logarítmicas.</w:t>
      </w:r>
    </w:p>
    <w:p w:rsidR="002E3B48" w:rsidRPr="002E3B48" w:rsidRDefault="002E3B48" w:rsidP="002E3B48">
      <w:pPr>
        <w:spacing w:before="120"/>
        <w:rPr>
          <w:rFonts w:asciiTheme="minorHAnsi" w:hAnsiTheme="minorHAnsi" w:cstheme="minorHAnsi"/>
        </w:rPr>
      </w:pPr>
      <w:r w:rsidRPr="002E3B48">
        <w:rPr>
          <w:rFonts w:asciiTheme="minorHAnsi" w:hAnsiTheme="minorHAnsi" w:cstheme="minorHAnsi"/>
        </w:rPr>
        <w:t>13. Resuelve las siguientes ecuaciones:</w:t>
      </w:r>
    </w:p>
    <w:p w:rsidR="002E3B48" w:rsidRPr="002E3B48" w:rsidRDefault="002E3B48" w:rsidP="002E3B48">
      <w:pPr>
        <w:spacing w:before="120"/>
        <w:rPr>
          <w:rFonts w:asciiTheme="minorHAnsi" w:hAnsiTheme="minorHAnsi" w:cstheme="minorHAnsi"/>
        </w:rPr>
      </w:pPr>
      <w:r w:rsidRPr="002E3B48">
        <w:rPr>
          <w:rFonts w:asciiTheme="minorHAnsi" w:hAnsiTheme="minorHAnsi" w:cstheme="minorHAnsi"/>
        </w:rPr>
        <w:t xml:space="preserve">a) </w:t>
      </w:r>
      <w:r w:rsidRPr="002E3B48">
        <w:rPr>
          <w:rFonts w:asciiTheme="minorHAnsi" w:hAnsiTheme="minorHAnsi" w:cstheme="minorHAnsi"/>
          <w:sz w:val="28"/>
        </w:rPr>
        <w:t>4</w:t>
      </w:r>
      <w:r w:rsidRPr="002E3B48">
        <w:rPr>
          <w:rFonts w:asciiTheme="minorHAnsi" w:hAnsiTheme="minorHAnsi" w:cstheme="minorHAnsi"/>
          <w:sz w:val="28"/>
          <w:vertAlign w:val="superscript"/>
        </w:rPr>
        <w:t>3x</w:t>
      </w:r>
      <w:r w:rsidRPr="002E3B48">
        <w:rPr>
          <w:rFonts w:asciiTheme="minorHAnsi" w:hAnsiTheme="minorHAnsi" w:cstheme="minorHAnsi"/>
          <w:sz w:val="28"/>
        </w:rPr>
        <w:t xml:space="preserve"> = 0´25</w:t>
      </w:r>
      <w:r w:rsidRPr="002E3B48">
        <w:rPr>
          <w:rFonts w:asciiTheme="minorHAnsi" w:hAnsiTheme="minorHAnsi" w:cstheme="minorHAnsi"/>
          <w:sz w:val="28"/>
          <w:vertAlign w:val="superscript"/>
        </w:rPr>
        <w:t>3x+2</w:t>
      </w:r>
      <w:r w:rsidRPr="002E3B48">
        <w:rPr>
          <w:rFonts w:asciiTheme="minorHAnsi" w:hAnsiTheme="minorHAnsi" w:cstheme="minorHAnsi"/>
          <w:sz w:val="28"/>
        </w:rPr>
        <w:tab/>
      </w:r>
      <w:r w:rsidR="000D7A50">
        <w:rPr>
          <w:rFonts w:asciiTheme="minorHAnsi" w:hAnsiTheme="minorHAnsi" w:cstheme="minorHAnsi"/>
          <w:sz w:val="28"/>
        </w:rPr>
        <w:tab/>
      </w:r>
      <w:r w:rsidR="000D7A50">
        <w:rPr>
          <w:rFonts w:asciiTheme="minorHAnsi" w:hAnsiTheme="minorHAnsi" w:cstheme="minorHAnsi"/>
          <w:sz w:val="28"/>
        </w:rPr>
        <w:tab/>
      </w:r>
      <w:r w:rsidRPr="002E3B48">
        <w:rPr>
          <w:rFonts w:asciiTheme="minorHAnsi" w:hAnsiTheme="minorHAnsi" w:cstheme="minorHAnsi"/>
        </w:rPr>
        <w:t xml:space="preserve">b) </w:t>
      </w:r>
      <m:oMath>
        <m:sSup>
          <m:sSupPr>
            <m:ctrlPr>
              <w:rPr>
                <w:rFonts w:ascii="Cambria Math" w:hAnsi="Cambria Math" w:cstheme="minorHAnsi"/>
                <w:i/>
                <w:sz w:val="28"/>
              </w:rPr>
            </m:ctrlPr>
          </m:sSupPr>
          <m:e>
            <m:r>
              <w:rPr>
                <w:rFonts w:ascii="Cambria Math" w:hAnsi="Cambria Math" w:cstheme="minorHAnsi"/>
                <w:sz w:val="28"/>
              </w:rPr>
              <m:t>2</m:t>
            </m:r>
          </m:e>
          <m:sup>
            <m:r>
              <w:rPr>
                <w:rFonts w:ascii="Cambria Math" w:hAnsi="Cambria Math" w:cstheme="minorHAnsi"/>
                <w:sz w:val="28"/>
              </w:rPr>
              <m:t>7-</m:t>
            </m:r>
            <m:sSup>
              <m:sSupPr>
                <m:ctrlPr>
                  <w:rPr>
                    <w:rFonts w:ascii="Cambria Math" w:hAnsi="Cambria Math" w:cstheme="minorHAnsi"/>
                    <w:i/>
                    <w:sz w:val="28"/>
                  </w:rPr>
                </m:ctrlPr>
              </m:sSupPr>
              <m:e>
                <m:r>
                  <w:rPr>
                    <w:rFonts w:ascii="Cambria Math" w:hAnsi="Cambria Math" w:cstheme="minorHAnsi"/>
                    <w:sz w:val="28"/>
                  </w:rPr>
                  <m:t>x</m:t>
                </m:r>
              </m:e>
              <m:sup>
                <m:r>
                  <w:rPr>
                    <w:rFonts w:ascii="Cambria Math" w:hAnsi="Cambria Math" w:cstheme="minorHAnsi"/>
                    <w:sz w:val="28"/>
                  </w:rPr>
                  <m:t>2</m:t>
                </m:r>
              </m:sup>
            </m:sSup>
          </m:sup>
        </m:sSup>
      </m:oMath>
      <w:r w:rsidRPr="002E3B48">
        <w:rPr>
          <w:rFonts w:asciiTheme="minorHAnsi" w:hAnsiTheme="minorHAnsi" w:cstheme="minorHAnsi"/>
          <w:sz w:val="28"/>
          <w:vertAlign w:val="superscript"/>
        </w:rPr>
        <w:t>-</w:t>
      </w:r>
      <w:r w:rsidRPr="002E3B48">
        <w:rPr>
          <w:rFonts w:asciiTheme="minorHAnsi" w:hAnsiTheme="minorHAnsi" w:cstheme="minorHAnsi"/>
          <w:sz w:val="28"/>
        </w:rPr>
        <w:t xml:space="preserve"> = </w:t>
      </w:r>
      <m:oMath>
        <m:f>
          <m:fPr>
            <m:ctrlPr>
              <w:rPr>
                <w:rFonts w:ascii="Cambria Math" w:hAnsi="Cambria Math" w:cstheme="minorHAnsi"/>
                <w:i/>
                <w:sz w:val="28"/>
              </w:rPr>
            </m:ctrlPr>
          </m:fPr>
          <m:num>
            <m:r>
              <w:rPr>
                <w:rFonts w:ascii="Cambria Math" w:hAnsi="Cambria Math" w:cstheme="minorHAnsi"/>
                <w:sz w:val="28"/>
              </w:rPr>
              <m:t>1</m:t>
            </m:r>
          </m:num>
          <m:den>
            <m:r>
              <w:rPr>
                <w:rFonts w:ascii="Cambria Math" w:hAnsi="Cambria Math" w:cstheme="minorHAnsi"/>
                <w:sz w:val="28"/>
              </w:rPr>
              <m:t>4</m:t>
            </m:r>
          </m:den>
        </m:f>
      </m:oMath>
      <w:r w:rsidRPr="002E3B48">
        <w:rPr>
          <w:rFonts w:asciiTheme="minorHAnsi" w:hAnsiTheme="minorHAnsi" w:cstheme="minorHAnsi"/>
        </w:rPr>
        <w:tab/>
      </w:r>
      <w:r w:rsidRPr="002E3B48">
        <w:rPr>
          <w:rFonts w:asciiTheme="minorHAnsi" w:hAnsiTheme="minorHAnsi" w:cstheme="minorHAnsi"/>
        </w:rPr>
        <w:tab/>
      </w:r>
      <w:r w:rsidR="000D7A50">
        <w:rPr>
          <w:rFonts w:asciiTheme="minorHAnsi" w:hAnsiTheme="minorHAnsi" w:cstheme="minorHAnsi"/>
        </w:rPr>
        <w:tab/>
      </w:r>
      <w:r w:rsidR="000D7A50">
        <w:rPr>
          <w:rFonts w:asciiTheme="minorHAnsi" w:hAnsiTheme="minorHAnsi" w:cstheme="minorHAnsi"/>
        </w:rPr>
        <w:tab/>
      </w:r>
      <w:r w:rsidRPr="002E3B48">
        <w:rPr>
          <w:rFonts w:asciiTheme="minorHAnsi" w:hAnsiTheme="minorHAnsi" w:cstheme="minorHAnsi"/>
        </w:rPr>
        <w:t xml:space="preserve">c) </w:t>
      </w:r>
      <m:oMath>
        <m:f>
          <m:fPr>
            <m:ctrlPr>
              <w:rPr>
                <w:rFonts w:ascii="Cambria Math" w:hAnsi="Cambria Math" w:cstheme="minorHAnsi"/>
                <w:i/>
                <w:sz w:val="28"/>
              </w:rPr>
            </m:ctrlPr>
          </m:fPr>
          <m:num>
            <m:sSup>
              <m:sSupPr>
                <m:ctrlPr>
                  <w:rPr>
                    <w:rFonts w:ascii="Cambria Math" w:hAnsi="Cambria Math" w:cstheme="minorHAnsi"/>
                    <w:i/>
                    <w:sz w:val="28"/>
                  </w:rPr>
                </m:ctrlPr>
              </m:sSupPr>
              <m:e>
                <m:r>
                  <w:rPr>
                    <w:rFonts w:ascii="Cambria Math" w:hAnsi="Cambria Math" w:cstheme="minorHAnsi"/>
                    <w:sz w:val="28"/>
                  </w:rPr>
                  <m:t>9</m:t>
                </m:r>
              </m:e>
              <m:sup>
                <m:r>
                  <w:rPr>
                    <w:rFonts w:ascii="Cambria Math" w:hAnsi="Cambria Math" w:cstheme="minorHAnsi"/>
                    <w:sz w:val="28"/>
                  </w:rPr>
                  <m:t>x+1</m:t>
                </m:r>
              </m:sup>
            </m:sSup>
          </m:num>
          <m:den>
            <m:sSup>
              <m:sSupPr>
                <m:ctrlPr>
                  <w:rPr>
                    <w:rFonts w:ascii="Cambria Math" w:hAnsi="Cambria Math" w:cstheme="minorHAnsi"/>
                    <w:i/>
                    <w:sz w:val="28"/>
                  </w:rPr>
                </m:ctrlPr>
              </m:sSupPr>
              <m:e>
                <m:r>
                  <w:rPr>
                    <w:rFonts w:ascii="Cambria Math" w:hAnsi="Cambria Math" w:cstheme="minorHAnsi"/>
                    <w:sz w:val="28"/>
                  </w:rPr>
                  <m:t>3</m:t>
                </m:r>
              </m:e>
              <m:sup>
                <m:r>
                  <w:rPr>
                    <w:rFonts w:ascii="Cambria Math" w:hAnsi="Cambria Math" w:cstheme="minorHAnsi"/>
                    <w:sz w:val="28"/>
                  </w:rPr>
                  <m:t>x+2</m:t>
                </m:r>
              </m:sup>
            </m:sSup>
          </m:den>
        </m:f>
        <m:r>
          <w:rPr>
            <w:rFonts w:ascii="Cambria Math" w:hAnsi="Cambria Math" w:cstheme="minorHAnsi"/>
            <w:sz w:val="28"/>
          </w:rPr>
          <m:t>=10</m:t>
        </m:r>
      </m:oMath>
      <w:r w:rsidRPr="002E3B48">
        <w:rPr>
          <w:rFonts w:asciiTheme="minorHAnsi" w:hAnsiTheme="minorHAnsi" w:cstheme="minorHAnsi"/>
        </w:rPr>
        <w:tab/>
      </w:r>
      <w:r w:rsidRPr="002E3B48">
        <w:rPr>
          <w:rFonts w:asciiTheme="minorHAnsi" w:hAnsiTheme="minorHAnsi" w:cstheme="minorHAnsi"/>
        </w:rPr>
        <w:tab/>
      </w:r>
      <w:r w:rsidR="000D7A50">
        <w:rPr>
          <w:rFonts w:asciiTheme="minorHAnsi" w:hAnsiTheme="minorHAnsi" w:cstheme="minorHAnsi"/>
        </w:rPr>
        <w:tab/>
      </w:r>
      <w:r w:rsidR="000D7A50">
        <w:rPr>
          <w:rFonts w:asciiTheme="minorHAnsi" w:hAnsiTheme="minorHAnsi" w:cstheme="minorHAnsi"/>
        </w:rPr>
        <w:tab/>
      </w:r>
      <w:r w:rsidRPr="002E3B48">
        <w:rPr>
          <w:rFonts w:asciiTheme="minorHAnsi" w:hAnsiTheme="minorHAnsi" w:cstheme="minorHAnsi"/>
        </w:rPr>
        <w:t>d) 5</w:t>
      </w:r>
      <w:r w:rsidRPr="002E3B48">
        <w:rPr>
          <w:rFonts w:asciiTheme="minorHAnsi" w:hAnsiTheme="minorHAnsi" w:cstheme="minorHAnsi"/>
          <w:vertAlign w:val="superscript"/>
        </w:rPr>
        <w:t>x+3</w:t>
      </w:r>
      <w:r w:rsidRPr="002E3B48">
        <w:rPr>
          <w:rFonts w:asciiTheme="minorHAnsi" w:hAnsiTheme="minorHAnsi" w:cstheme="minorHAnsi"/>
        </w:rPr>
        <w:t xml:space="preserve"> = 130</w:t>
      </w:r>
    </w:p>
    <w:p w:rsidR="002E3B48" w:rsidRPr="002E3B48" w:rsidRDefault="002E3B48" w:rsidP="002E3B48">
      <w:pPr>
        <w:spacing w:before="120"/>
        <w:rPr>
          <w:rFonts w:asciiTheme="minorHAnsi" w:hAnsiTheme="minorHAnsi" w:cstheme="minorHAnsi"/>
        </w:rPr>
      </w:pPr>
      <w:r w:rsidRPr="002E3B48">
        <w:rPr>
          <w:rFonts w:asciiTheme="minorHAnsi" w:hAnsiTheme="minorHAnsi" w:cstheme="minorHAnsi"/>
        </w:rPr>
        <w:t>14. Resuelve las siguientes ecuaciones:</w:t>
      </w:r>
    </w:p>
    <w:p w:rsidR="002E3B48" w:rsidRPr="002E3B48" w:rsidRDefault="002E3B48" w:rsidP="002E3B48">
      <w:pPr>
        <w:spacing w:before="120" w:after="240"/>
        <w:rPr>
          <w:rFonts w:asciiTheme="minorHAnsi" w:hAnsiTheme="minorHAnsi" w:cstheme="minorHAnsi"/>
        </w:rPr>
      </w:pPr>
      <w:r w:rsidRPr="002E3B48">
        <w:rPr>
          <w:rFonts w:asciiTheme="minorHAnsi" w:hAnsiTheme="minorHAnsi" w:cstheme="minorHAnsi"/>
        </w:rPr>
        <w:t>a) 3</w:t>
      </w:r>
      <w:r w:rsidRPr="002E3B48">
        <w:rPr>
          <w:rFonts w:asciiTheme="minorHAnsi" w:hAnsiTheme="minorHAnsi" w:cstheme="minorHAnsi"/>
          <w:vertAlign w:val="superscript"/>
        </w:rPr>
        <w:t>x</w:t>
      </w:r>
      <w:r w:rsidRPr="002E3B48">
        <w:rPr>
          <w:rFonts w:asciiTheme="minorHAnsi" w:hAnsiTheme="minorHAnsi" w:cstheme="minorHAnsi"/>
        </w:rPr>
        <w:t xml:space="preserve"> + 3</w:t>
      </w:r>
      <w:r w:rsidRPr="002E3B48">
        <w:rPr>
          <w:rFonts w:asciiTheme="minorHAnsi" w:hAnsiTheme="minorHAnsi" w:cstheme="minorHAnsi"/>
          <w:vertAlign w:val="superscript"/>
        </w:rPr>
        <w:t>x+2</w:t>
      </w:r>
      <w:r w:rsidRPr="002E3B48">
        <w:rPr>
          <w:rFonts w:asciiTheme="minorHAnsi" w:hAnsiTheme="minorHAnsi" w:cstheme="minorHAnsi"/>
        </w:rPr>
        <w:t xml:space="preserve"> =30</w:t>
      </w:r>
      <w:r w:rsidRPr="002E3B48">
        <w:rPr>
          <w:rFonts w:asciiTheme="minorHAnsi" w:hAnsiTheme="minorHAnsi" w:cstheme="minorHAnsi"/>
        </w:rPr>
        <w:tab/>
      </w:r>
      <w:r w:rsidR="000D7A50">
        <w:rPr>
          <w:rFonts w:asciiTheme="minorHAnsi" w:hAnsiTheme="minorHAnsi" w:cstheme="minorHAnsi"/>
        </w:rPr>
        <w:tab/>
      </w:r>
      <w:r w:rsidRPr="002E3B48">
        <w:rPr>
          <w:rFonts w:asciiTheme="minorHAnsi" w:hAnsiTheme="minorHAnsi" w:cstheme="minorHAnsi"/>
        </w:rPr>
        <w:t>b) 2</w:t>
      </w:r>
      <w:r w:rsidRPr="002E3B48">
        <w:rPr>
          <w:rFonts w:asciiTheme="minorHAnsi" w:hAnsiTheme="minorHAnsi" w:cstheme="minorHAnsi"/>
          <w:vertAlign w:val="superscript"/>
        </w:rPr>
        <w:t>x+1</w:t>
      </w:r>
      <w:r w:rsidRPr="002E3B48">
        <w:rPr>
          <w:rFonts w:asciiTheme="minorHAnsi" w:hAnsiTheme="minorHAnsi" w:cstheme="minorHAnsi"/>
        </w:rPr>
        <w:t xml:space="preserve"> + 2</w:t>
      </w:r>
      <w:r w:rsidRPr="002E3B48">
        <w:rPr>
          <w:rFonts w:asciiTheme="minorHAnsi" w:hAnsiTheme="minorHAnsi" w:cstheme="minorHAnsi"/>
          <w:vertAlign w:val="superscript"/>
        </w:rPr>
        <w:t>x</w:t>
      </w:r>
      <w:r w:rsidRPr="002E3B48">
        <w:rPr>
          <w:rFonts w:asciiTheme="minorHAnsi" w:hAnsiTheme="minorHAnsi" w:cstheme="minorHAnsi"/>
        </w:rPr>
        <w:t xml:space="preserve"> + 2</w:t>
      </w:r>
      <w:r w:rsidRPr="002E3B48">
        <w:rPr>
          <w:rFonts w:asciiTheme="minorHAnsi" w:hAnsiTheme="minorHAnsi" w:cstheme="minorHAnsi"/>
          <w:vertAlign w:val="superscript"/>
        </w:rPr>
        <w:t>x-1</w:t>
      </w:r>
      <w:r w:rsidRPr="002E3B48">
        <w:rPr>
          <w:rFonts w:asciiTheme="minorHAnsi" w:hAnsiTheme="minorHAnsi" w:cstheme="minorHAnsi"/>
        </w:rPr>
        <w:t xml:space="preserve"> = 3</w:t>
      </w:r>
      <w:r w:rsidRPr="002E3B48">
        <w:rPr>
          <w:rFonts w:asciiTheme="minorHAnsi" w:hAnsiTheme="minorHAnsi" w:cstheme="minorHAnsi"/>
        </w:rPr>
        <w:tab/>
      </w:r>
      <w:r w:rsidR="000D7A50">
        <w:rPr>
          <w:rFonts w:asciiTheme="minorHAnsi" w:hAnsiTheme="minorHAnsi" w:cstheme="minorHAnsi"/>
        </w:rPr>
        <w:tab/>
      </w:r>
      <w:r w:rsidR="000D7A50">
        <w:rPr>
          <w:rFonts w:asciiTheme="minorHAnsi" w:hAnsiTheme="minorHAnsi" w:cstheme="minorHAnsi"/>
        </w:rPr>
        <w:tab/>
      </w:r>
      <w:r w:rsidRPr="002E3B48">
        <w:rPr>
          <w:rFonts w:asciiTheme="minorHAnsi" w:hAnsiTheme="minorHAnsi" w:cstheme="minorHAnsi"/>
        </w:rPr>
        <w:t>c) 2log(x) – log(x-1)=3log(2)</w:t>
      </w:r>
      <w:r w:rsidRPr="002E3B48">
        <w:rPr>
          <w:rFonts w:asciiTheme="minorHAnsi" w:hAnsiTheme="minorHAnsi" w:cstheme="minorHAnsi"/>
        </w:rPr>
        <w:tab/>
      </w:r>
      <w:r w:rsidR="000D7A50">
        <w:rPr>
          <w:rFonts w:asciiTheme="minorHAnsi" w:hAnsiTheme="minorHAnsi" w:cstheme="minorHAnsi"/>
        </w:rPr>
        <w:tab/>
      </w:r>
      <w:r w:rsidR="000D7A50">
        <w:rPr>
          <w:rFonts w:asciiTheme="minorHAnsi" w:hAnsiTheme="minorHAnsi" w:cstheme="minorHAnsi"/>
        </w:rPr>
        <w:tab/>
      </w:r>
      <w:r w:rsidRPr="002E3B48">
        <w:rPr>
          <w:rFonts w:asciiTheme="minorHAnsi" w:hAnsiTheme="minorHAnsi" w:cstheme="minorHAnsi"/>
        </w:rPr>
        <w:t>d) 4log</w:t>
      </w:r>
      <w:r w:rsidRPr="002E3B48">
        <w:rPr>
          <w:rFonts w:asciiTheme="minorHAnsi" w:hAnsiTheme="minorHAnsi" w:cstheme="minorHAnsi"/>
          <w:vertAlign w:val="subscript"/>
        </w:rPr>
        <w:t>2</w:t>
      </w:r>
      <w:r w:rsidRPr="002E3B48">
        <w:rPr>
          <w:rFonts w:asciiTheme="minorHAnsi" w:hAnsiTheme="minorHAnsi" w:cstheme="minorHAnsi"/>
        </w:rPr>
        <w:t>(x</w:t>
      </w:r>
      <w:r w:rsidRPr="002E3B48">
        <w:rPr>
          <w:rFonts w:asciiTheme="minorHAnsi" w:hAnsiTheme="minorHAnsi" w:cstheme="minorHAnsi"/>
          <w:vertAlign w:val="superscript"/>
        </w:rPr>
        <w:t>2</w:t>
      </w:r>
      <w:r w:rsidRPr="002E3B48">
        <w:rPr>
          <w:rFonts w:asciiTheme="minorHAnsi" w:hAnsiTheme="minorHAnsi" w:cstheme="minorHAnsi"/>
        </w:rPr>
        <w:t>+1)=log</w:t>
      </w:r>
      <w:r w:rsidRPr="002E3B48">
        <w:rPr>
          <w:rFonts w:asciiTheme="minorHAnsi" w:hAnsiTheme="minorHAnsi" w:cstheme="minorHAnsi"/>
          <w:vertAlign w:val="subscript"/>
        </w:rPr>
        <w:t>2</w:t>
      </w:r>
      <w:r w:rsidRPr="002E3B48">
        <w:rPr>
          <w:rFonts w:asciiTheme="minorHAnsi" w:hAnsiTheme="minorHAnsi" w:cstheme="minorHAnsi"/>
        </w:rPr>
        <w:t>625</w:t>
      </w:r>
    </w:p>
    <w:p w:rsidR="002E3B48" w:rsidRPr="002E3B48" w:rsidRDefault="002E3B48" w:rsidP="002E3B48">
      <w:pPr>
        <w:pBdr>
          <w:bottom w:val="single" w:sz="4" w:space="1" w:color="5F497A"/>
        </w:pBdr>
        <w:shd w:val="clear" w:color="auto" w:fill="F1FFE8"/>
        <w:spacing w:after="120"/>
        <w:rPr>
          <w:rFonts w:asciiTheme="minorHAnsi" w:hAnsiTheme="minorHAnsi" w:cstheme="minorHAnsi"/>
          <w:szCs w:val="20"/>
        </w:rPr>
      </w:pPr>
      <w:r w:rsidRPr="002E3B48">
        <w:rPr>
          <w:rFonts w:asciiTheme="minorHAnsi" w:hAnsiTheme="minorHAnsi" w:cstheme="minorHAnsi"/>
          <w:b/>
          <w:szCs w:val="20"/>
        </w:rPr>
        <w:t>B2.C4.1</w:t>
      </w:r>
      <w:r w:rsidRPr="002E3B48">
        <w:rPr>
          <w:rFonts w:asciiTheme="minorHAnsi" w:hAnsiTheme="minorHAnsi" w:cstheme="minorHAnsi"/>
          <w:szCs w:val="20"/>
        </w:rPr>
        <w:t>.Plantea, clasifica y resuelve sistemas de 3 ecuaciones y 3 incógnitas por el método de Gauss.</w:t>
      </w:r>
    </w:p>
    <w:p w:rsidR="002E3B48" w:rsidRPr="002E3B48" w:rsidRDefault="002E3B48" w:rsidP="002E3B48">
      <w:pPr>
        <w:rPr>
          <w:rFonts w:asciiTheme="minorHAnsi" w:hAnsiTheme="minorHAnsi" w:cstheme="minorHAnsi"/>
        </w:rPr>
      </w:pPr>
      <w:r w:rsidRPr="002E3B48">
        <w:rPr>
          <w:rFonts w:asciiTheme="minorHAnsi" w:hAnsiTheme="minorHAnsi" w:cstheme="minorHAnsi"/>
        </w:rPr>
        <w:t>15. Resuelve los siguientes sistemas no lineales:</w:t>
      </w:r>
    </w:p>
    <w:p w:rsidR="002E3B48" w:rsidRPr="002E3B48" w:rsidRDefault="002E3B48" w:rsidP="002E3B48">
      <w:pPr>
        <w:rPr>
          <w:rFonts w:asciiTheme="minorHAnsi" w:hAnsiTheme="minorHAnsi" w:cstheme="minorHAnsi"/>
        </w:rPr>
      </w:pPr>
      <w:r w:rsidRPr="002E3B48">
        <w:rPr>
          <w:rFonts w:asciiTheme="minorHAnsi" w:hAnsiTheme="minorHAnsi" w:cstheme="minorHAnsi"/>
        </w:rPr>
        <w:t xml:space="preserve">a) </w:t>
      </w:r>
      <m:oMath>
        <m:d>
          <m:dPr>
            <m:begChr m:val="{"/>
            <m:endChr m:val=""/>
            <m:ctrlPr>
              <w:rPr>
                <w:rFonts w:ascii="Cambria Math" w:hAnsi="Cambria Math" w:cstheme="minorHAnsi"/>
                <w:i/>
              </w:rPr>
            </m:ctrlPr>
          </m:dPr>
          <m:e>
            <m:eqArr>
              <m:eqArrPr>
                <m:ctrlPr>
                  <w:rPr>
                    <w:rFonts w:ascii="Cambria Math" w:hAnsi="Cambria Math" w:cstheme="minorHAnsi"/>
                    <w:i/>
                  </w:rPr>
                </m:ctrlPr>
              </m:eqArrPr>
              <m:e>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r>
                  <w:rPr>
                    <w:rFonts w:ascii="Cambria Math" w:hAnsi="Cambria Math" w:cstheme="minorHAnsi"/>
                  </w:rPr>
                  <m:t>+xy+</m:t>
                </m:r>
                <m:sSup>
                  <m:sSupPr>
                    <m:ctrlPr>
                      <w:rPr>
                        <w:rFonts w:ascii="Cambria Math" w:hAnsi="Cambria Math" w:cstheme="minorHAnsi"/>
                        <w:i/>
                      </w:rPr>
                    </m:ctrlPr>
                  </m:sSupPr>
                  <m:e>
                    <m:r>
                      <w:rPr>
                        <w:rFonts w:ascii="Cambria Math" w:hAnsi="Cambria Math" w:cstheme="minorHAnsi"/>
                      </w:rPr>
                      <m:t>y</m:t>
                    </m:r>
                  </m:e>
                  <m:sup>
                    <m:r>
                      <w:rPr>
                        <w:rFonts w:ascii="Cambria Math" w:hAnsi="Cambria Math" w:cstheme="minorHAnsi"/>
                      </w:rPr>
                      <m:t>2</m:t>
                    </m:r>
                  </m:sup>
                </m:sSup>
                <m:r>
                  <w:rPr>
                    <w:rFonts w:ascii="Cambria Math" w:hAnsi="Cambria Math" w:cstheme="minorHAnsi"/>
                  </w:rPr>
                  <m:t>=13</m:t>
                </m:r>
              </m:e>
              <m:e>
                <m:r>
                  <w:rPr>
                    <w:rFonts w:ascii="Cambria Math" w:hAnsi="Cambria Math" w:cstheme="minorHAnsi"/>
                  </w:rPr>
                  <m:t>x+y=4</m:t>
                </m:r>
              </m:e>
            </m:eqArr>
          </m:e>
        </m:d>
      </m:oMath>
      <w:r w:rsidRPr="002E3B48">
        <w:rPr>
          <w:rFonts w:asciiTheme="minorHAnsi" w:hAnsiTheme="minorHAnsi" w:cstheme="minorHAnsi"/>
        </w:rPr>
        <w:tab/>
        <w:t xml:space="preserve">b)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x-y=90</m:t>
                </m:r>
              </m:e>
              <m:e>
                <m:r>
                  <m:rPr>
                    <m:sty m:val="p"/>
                  </m:rPr>
                  <w:rPr>
                    <w:rFonts w:ascii="Cambria Math" w:hAnsi="Cambria Math" w:cstheme="minorHAnsi"/>
                  </w:rPr>
                  <m:t>log⁡</m:t>
                </m:r>
                <m:r>
                  <w:rPr>
                    <w:rFonts w:ascii="Cambria Math" w:hAnsi="Cambria Math" w:cstheme="minorHAnsi"/>
                  </w:rPr>
                  <m:t>(x)+1=</m:t>
                </m:r>
                <m:r>
                  <m:rPr>
                    <m:sty m:val="p"/>
                  </m:rPr>
                  <w:rPr>
                    <w:rFonts w:ascii="Cambria Math" w:hAnsi="Cambria Math" w:cstheme="minorHAnsi"/>
                  </w:rPr>
                  <m:t>log⁡</m:t>
                </m:r>
                <m:r>
                  <w:rPr>
                    <w:rFonts w:ascii="Cambria Math" w:hAnsi="Cambria Math" w:cstheme="minorHAnsi"/>
                  </w:rPr>
                  <m:t>(y)</m:t>
                </m:r>
              </m:e>
            </m:eqArr>
          </m:e>
        </m:d>
      </m:oMath>
      <w:r w:rsidRPr="002E3B48">
        <w:rPr>
          <w:rFonts w:asciiTheme="minorHAnsi" w:hAnsiTheme="minorHAnsi" w:cstheme="minorHAnsi"/>
        </w:rPr>
        <w:tab/>
        <w:t xml:space="preserve">c) </w:t>
      </w:r>
      <m:oMath>
        <m:d>
          <m:dPr>
            <m:begChr m:val="{"/>
            <m:endChr m:val=""/>
            <m:ctrlPr>
              <w:rPr>
                <w:rFonts w:ascii="Cambria Math" w:hAnsi="Cambria Math" w:cstheme="minorHAnsi"/>
                <w:i/>
              </w:rPr>
            </m:ctrlPr>
          </m:dPr>
          <m:e>
            <m:eqArr>
              <m:eqArrPr>
                <m:ctrlPr>
                  <w:rPr>
                    <w:rFonts w:ascii="Cambria Math" w:hAnsi="Cambria Math" w:cstheme="minorHAnsi"/>
                    <w:i/>
                  </w:rPr>
                </m:ctrlPr>
              </m:eqArrPr>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x-1</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8</m:t>
                    </m:r>
                  </m:e>
                  <m:sup>
                    <m:r>
                      <w:rPr>
                        <w:rFonts w:ascii="Cambria Math" w:hAnsi="Cambria Math" w:cstheme="minorHAnsi"/>
                      </w:rPr>
                      <m:t>y+3</m:t>
                    </m:r>
                  </m:sup>
                </m:sSup>
              </m:e>
              <m:e>
                <m:func>
                  <m:funcPr>
                    <m:ctrlPr>
                      <w:rPr>
                        <w:rFonts w:ascii="Cambria Math" w:hAnsi="Cambria Math" w:cstheme="minorHAnsi"/>
                      </w:rPr>
                    </m:ctrlPr>
                  </m:funcPr>
                  <m:fName>
                    <m:r>
                      <m:rPr>
                        <m:sty m:val="p"/>
                      </m:rPr>
                      <w:rPr>
                        <w:rFonts w:ascii="Cambria Math" w:hAnsi="Cambria Math" w:cstheme="minorHAnsi"/>
                      </w:rPr>
                      <m:t>log</m:t>
                    </m:r>
                  </m:fName>
                  <m:e>
                    <m:d>
                      <m:dPr>
                        <m:ctrlPr>
                          <w:rPr>
                            <w:rFonts w:ascii="Cambria Math" w:hAnsi="Cambria Math" w:cstheme="minorHAnsi"/>
                            <w:i/>
                          </w:rPr>
                        </m:ctrlPr>
                      </m:dPr>
                      <m:e>
                        <m:r>
                          <w:rPr>
                            <w:rFonts w:ascii="Cambria Math" w:hAnsi="Cambria Math" w:cstheme="minorHAnsi"/>
                          </w:rPr>
                          <m:t>2x-</m:t>
                        </m:r>
                        <m:sSup>
                          <m:sSupPr>
                            <m:ctrlPr>
                              <w:rPr>
                                <w:rFonts w:ascii="Cambria Math" w:hAnsi="Cambria Math" w:cstheme="minorHAnsi"/>
                                <w:i/>
                              </w:rPr>
                            </m:ctrlPr>
                          </m:sSupPr>
                          <m:e>
                            <m:r>
                              <w:rPr>
                                <w:rFonts w:ascii="Cambria Math" w:hAnsi="Cambria Math" w:cstheme="minorHAnsi"/>
                              </w:rPr>
                              <m:t>y</m:t>
                            </m:r>
                          </m:e>
                          <m:sup>
                            <m:r>
                              <w:rPr>
                                <w:rFonts w:ascii="Cambria Math" w:hAnsi="Cambria Math" w:cstheme="minorHAnsi"/>
                              </w:rPr>
                              <m:t>2</m:t>
                            </m:r>
                          </m:sup>
                        </m:sSup>
                      </m:e>
                    </m:d>
                  </m:e>
                </m:func>
                <m:r>
                  <w:rPr>
                    <w:rFonts w:ascii="Cambria Math" w:hAnsi="Cambria Math" w:cstheme="minorHAnsi"/>
                  </w:rPr>
                  <m:t>=</m:t>
                </m:r>
                <m:func>
                  <m:funcPr>
                    <m:ctrlPr>
                      <w:rPr>
                        <w:rFonts w:ascii="Cambria Math" w:hAnsi="Cambria Math" w:cstheme="minorHAnsi"/>
                      </w:rPr>
                    </m:ctrlPr>
                  </m:funcPr>
                  <m:fName>
                    <m:r>
                      <m:rPr>
                        <m:sty m:val="p"/>
                      </m:rPr>
                      <w:rPr>
                        <w:rFonts w:ascii="Cambria Math" w:hAnsi="Cambria Math" w:cstheme="minorHAnsi"/>
                      </w:rPr>
                      <m:t>log</m:t>
                    </m:r>
                  </m:fName>
                  <m:e>
                    <m:d>
                      <m:dPr>
                        <m:ctrlPr>
                          <w:rPr>
                            <w:rFonts w:ascii="Cambria Math" w:hAnsi="Cambria Math" w:cstheme="minorHAnsi"/>
                            <w:i/>
                          </w:rPr>
                        </m:ctrlPr>
                      </m:dPr>
                      <m:e>
                        <m:r>
                          <w:rPr>
                            <w:rFonts w:ascii="Cambria Math" w:hAnsi="Cambria Math" w:cstheme="minorHAnsi"/>
                          </w:rPr>
                          <m:t>2-y</m:t>
                        </m:r>
                      </m:e>
                    </m:d>
                  </m:e>
                </m:func>
                <m:r>
                  <w:rPr>
                    <w:rFonts w:ascii="Cambria Math" w:hAnsi="Cambria Math" w:cstheme="minorHAnsi"/>
                  </w:rPr>
                  <m:t>+1</m:t>
                </m:r>
              </m:e>
            </m:eqArr>
          </m:e>
        </m:d>
      </m:oMath>
    </w:p>
    <w:p w:rsidR="002E3B48" w:rsidRPr="002E3B48" w:rsidRDefault="002E3B48" w:rsidP="002E3B48">
      <w:pPr>
        <w:spacing w:before="120"/>
        <w:rPr>
          <w:rFonts w:asciiTheme="minorHAnsi" w:hAnsiTheme="minorHAnsi" w:cstheme="minorHAnsi"/>
        </w:rPr>
      </w:pPr>
      <w:r w:rsidRPr="002E3B48">
        <w:rPr>
          <w:rFonts w:asciiTheme="minorHAnsi" w:hAnsiTheme="minorHAnsi" w:cstheme="minorHAnsi"/>
        </w:rPr>
        <w:lastRenderedPageBreak/>
        <w:t>16. Resuelve por el método de Gauss los siguientes sistemas lineales:</w:t>
      </w:r>
    </w:p>
    <w:p w:rsidR="002E3B48" w:rsidRPr="002E3B48" w:rsidRDefault="002E3B48" w:rsidP="002E3B48">
      <w:pPr>
        <w:spacing w:before="120"/>
        <w:rPr>
          <w:rFonts w:asciiTheme="minorHAnsi" w:hAnsiTheme="minorHAnsi" w:cstheme="minorHAnsi"/>
        </w:rPr>
      </w:pPr>
      <w:r w:rsidRPr="002E3B48">
        <w:rPr>
          <w:rFonts w:asciiTheme="minorHAnsi" w:hAnsiTheme="minorHAnsi" w:cstheme="minorHAnsi"/>
        </w:rPr>
        <w:t xml:space="preserve">a)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x+y+z=0</m:t>
                </m:r>
              </m:e>
              <m:e>
                <m:r>
                  <w:rPr>
                    <w:rFonts w:ascii="Cambria Math" w:hAnsi="Cambria Math" w:cstheme="minorHAnsi"/>
                  </w:rPr>
                  <m:t>7x+2y-z=0</m:t>
                </m:r>
                <m:ctrlPr>
                  <w:rPr>
                    <w:rFonts w:ascii="Cambria Math" w:eastAsia="Cambria Math" w:hAnsi="Cambria Math" w:cstheme="minorHAnsi"/>
                    <w:i/>
                  </w:rPr>
                </m:ctrlPr>
              </m:e>
              <m:e>
                <m:r>
                  <w:rPr>
                    <w:rFonts w:ascii="Cambria Math" w:eastAsia="Cambria Math" w:hAnsi="Cambria Math" w:cstheme="minorHAnsi"/>
                  </w:rPr>
                  <m:t>3x+5y+4z=0</m:t>
                </m:r>
              </m:e>
            </m:eqArr>
          </m:e>
        </m:d>
      </m:oMath>
      <w:r w:rsidRPr="002E3B48">
        <w:rPr>
          <w:rFonts w:asciiTheme="minorHAnsi" w:hAnsiTheme="minorHAnsi" w:cstheme="minorHAnsi"/>
        </w:rPr>
        <w:tab/>
      </w:r>
      <w:r w:rsidRPr="002E3B48">
        <w:rPr>
          <w:rFonts w:asciiTheme="minorHAnsi" w:hAnsiTheme="minorHAnsi" w:cstheme="minorHAnsi"/>
        </w:rPr>
        <w:tab/>
        <w:t xml:space="preserve">b)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x+y+2z=4</m:t>
                </m:r>
              </m:e>
              <m:e>
                <m:r>
                  <w:rPr>
                    <w:rFonts w:ascii="Cambria Math" w:hAnsi="Cambria Math" w:cstheme="minorHAnsi"/>
                  </w:rPr>
                  <m:t>x+y=2</m:t>
                </m:r>
                <m:ctrlPr>
                  <w:rPr>
                    <w:rFonts w:ascii="Cambria Math" w:eastAsia="Cambria Math" w:hAnsi="Cambria Math" w:cstheme="minorHAnsi"/>
                    <w:i/>
                  </w:rPr>
                </m:ctrlPr>
              </m:e>
              <m:e>
                <m:r>
                  <w:rPr>
                    <w:rFonts w:ascii="Cambria Math" w:eastAsia="Cambria Math" w:hAnsi="Cambria Math" w:cstheme="minorHAnsi"/>
                  </w:rPr>
                  <m:t>y+z=2</m:t>
                </m:r>
              </m:e>
            </m:eqArr>
          </m:e>
        </m:d>
      </m:oMath>
      <w:r w:rsidRPr="002E3B48">
        <w:rPr>
          <w:rFonts w:asciiTheme="minorHAnsi" w:hAnsiTheme="minorHAnsi" w:cstheme="minorHAnsi"/>
        </w:rPr>
        <w:tab/>
      </w:r>
      <w:r w:rsidRPr="002E3B48">
        <w:rPr>
          <w:rFonts w:asciiTheme="minorHAnsi" w:hAnsiTheme="minorHAnsi" w:cstheme="minorHAnsi"/>
        </w:rPr>
        <w:tab/>
        <w:t>c)</w:t>
      </w:r>
      <m:oMath>
        <m:r>
          <w:rPr>
            <w:rFonts w:ascii="Cambria Math" w:hAnsi="Cambria Math" w:cstheme="minorHAnsi"/>
          </w:rPr>
          <m:t xml:space="preserve"> </m:t>
        </m:r>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4x+2y-z=5</m:t>
                </m:r>
              </m:e>
              <m:e>
                <m:r>
                  <w:rPr>
                    <w:rFonts w:ascii="Cambria Math" w:hAnsi="Cambria Math" w:cstheme="minorHAnsi"/>
                  </w:rPr>
                  <m:t>5x-3y+z=3</m:t>
                </m:r>
                <m:ctrlPr>
                  <w:rPr>
                    <w:rFonts w:ascii="Cambria Math" w:eastAsia="Cambria Math" w:hAnsi="Cambria Math" w:cstheme="minorHAnsi"/>
                    <w:i/>
                  </w:rPr>
                </m:ctrlPr>
              </m:e>
              <m:e>
                <m:r>
                  <w:rPr>
                    <w:rFonts w:ascii="Cambria Math" w:eastAsia="Cambria Math" w:hAnsi="Cambria Math" w:cstheme="minorHAnsi"/>
                  </w:rPr>
                  <m:t>2x-y+z=3</m:t>
                </m:r>
              </m:e>
            </m:eqArr>
          </m:e>
        </m:d>
      </m:oMath>
    </w:p>
    <w:p w:rsidR="002E3B48" w:rsidRPr="002E3B48" w:rsidRDefault="002E3B48" w:rsidP="002E3B48">
      <w:pPr>
        <w:spacing w:before="120"/>
        <w:rPr>
          <w:rFonts w:asciiTheme="minorHAnsi" w:hAnsiTheme="minorHAnsi" w:cstheme="minorHAnsi"/>
        </w:rPr>
      </w:pPr>
      <w:r w:rsidRPr="002E3B48">
        <w:rPr>
          <w:rFonts w:asciiTheme="minorHAnsi" w:hAnsiTheme="minorHAnsi" w:cstheme="minorHAnsi"/>
        </w:rPr>
        <w:t>d)</w:t>
      </w:r>
      <m:oMath>
        <m:r>
          <w:rPr>
            <w:rFonts w:ascii="Cambria Math" w:hAnsi="Cambria Math" w:cstheme="minorHAnsi"/>
          </w:rPr>
          <m:t xml:space="preserve"> </m:t>
        </m:r>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3x+4y-z=6</m:t>
                </m:r>
              </m:e>
              <m:e>
                <m:r>
                  <w:rPr>
                    <w:rFonts w:ascii="Cambria Math" w:hAnsi="Cambria Math" w:cstheme="minorHAnsi"/>
                  </w:rPr>
                  <m:t>6x-6y+2z=2</m:t>
                </m:r>
                <m:ctrlPr>
                  <w:rPr>
                    <w:rFonts w:ascii="Cambria Math" w:eastAsia="Cambria Math" w:hAnsi="Cambria Math" w:cstheme="minorHAnsi"/>
                    <w:i/>
                  </w:rPr>
                </m:ctrlPr>
              </m:e>
              <m:e>
                <m:r>
                  <w:rPr>
                    <w:rFonts w:ascii="Cambria Math" w:eastAsia="Cambria Math" w:hAnsi="Cambria Math" w:cstheme="minorHAnsi"/>
                  </w:rPr>
                  <m:t>x-y+2z=-2</m:t>
                </m:r>
              </m:e>
            </m:eqArr>
          </m:e>
        </m:d>
      </m:oMath>
      <w:r w:rsidRPr="002E3B48">
        <w:rPr>
          <w:rFonts w:asciiTheme="minorHAnsi" w:hAnsiTheme="minorHAnsi" w:cstheme="minorHAnsi"/>
        </w:rPr>
        <w:tab/>
        <w:t xml:space="preserve">e)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2x+2y-3z=1</m:t>
                </m:r>
              </m:e>
              <m:e>
                <m:r>
                  <w:rPr>
                    <w:rFonts w:ascii="Cambria Math" w:hAnsi="Cambria Math" w:cstheme="minorHAnsi"/>
                  </w:rPr>
                  <m:t>5x-3y+2z=4</m:t>
                </m:r>
                <m:ctrlPr>
                  <w:rPr>
                    <w:rFonts w:ascii="Cambria Math" w:eastAsia="Cambria Math" w:hAnsi="Cambria Math" w:cstheme="minorHAnsi"/>
                    <w:i/>
                  </w:rPr>
                </m:ctrlPr>
              </m:e>
              <m:e>
                <m:r>
                  <w:rPr>
                    <w:rFonts w:ascii="Cambria Math" w:eastAsia="Cambria Math" w:hAnsi="Cambria Math" w:cstheme="minorHAnsi"/>
                  </w:rPr>
                  <m:t>3x-3y+2z=2</m:t>
                </m:r>
              </m:e>
            </m:eqArr>
          </m:e>
        </m:d>
      </m:oMath>
      <w:r w:rsidRPr="002E3B48">
        <w:rPr>
          <w:rFonts w:asciiTheme="minorHAnsi" w:hAnsiTheme="minorHAnsi" w:cstheme="minorHAnsi"/>
        </w:rPr>
        <w:tab/>
        <w:t xml:space="preserve">f)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x+y+t=3</m:t>
                </m:r>
              </m:e>
              <m:e>
                <m:r>
                  <w:rPr>
                    <w:rFonts w:ascii="Cambria Math" w:hAnsi="Cambria Math" w:cstheme="minorHAnsi"/>
                  </w:rPr>
                  <m:t>x+z-t=1</m:t>
                </m:r>
                <m:ctrlPr>
                  <w:rPr>
                    <w:rFonts w:ascii="Cambria Math" w:eastAsia="Cambria Math" w:hAnsi="Cambria Math" w:cstheme="minorHAnsi"/>
                    <w:i/>
                  </w:rPr>
                </m:ctrlPr>
              </m:e>
              <m:e>
                <m:r>
                  <w:rPr>
                    <w:rFonts w:ascii="Cambria Math" w:eastAsia="Cambria Math" w:hAnsi="Cambria Math" w:cstheme="minorHAnsi"/>
                  </w:rPr>
                  <m:t>y+z+t=3</m:t>
                </m:r>
                <m:ctrlPr>
                  <w:rPr>
                    <w:rFonts w:ascii="Cambria Math" w:eastAsia="Cambria Math" w:hAnsi="Cambria Math" w:cstheme="minorHAnsi"/>
                    <w:i/>
                  </w:rPr>
                </m:ctrlPr>
              </m:e>
              <m:e>
                <m:r>
                  <w:rPr>
                    <w:rFonts w:ascii="Cambria Math" w:eastAsia="Cambria Math" w:hAnsi="Cambria Math" w:cstheme="minorHAnsi"/>
                  </w:rPr>
                  <m:t>x-y+z=1</m:t>
                </m:r>
              </m:e>
            </m:eqArr>
          </m:e>
        </m:d>
      </m:oMath>
    </w:p>
    <w:p w:rsidR="002E3B48" w:rsidRPr="002E3B48" w:rsidRDefault="002E3B48" w:rsidP="002E3B48">
      <w:pPr>
        <w:spacing w:before="120"/>
        <w:rPr>
          <w:rFonts w:asciiTheme="minorHAnsi" w:hAnsiTheme="minorHAnsi" w:cstheme="minorHAnsi"/>
        </w:rPr>
      </w:pPr>
    </w:p>
    <w:p w:rsidR="002E3B48" w:rsidRPr="002E3B48" w:rsidRDefault="002E3B48" w:rsidP="002E3B48">
      <w:pPr>
        <w:widowControl w:val="0"/>
        <w:pBdr>
          <w:bottom w:val="single" w:sz="4" w:space="1" w:color="5F497A"/>
        </w:pBdr>
        <w:shd w:val="clear" w:color="auto" w:fill="F1FFE8"/>
        <w:autoSpaceDE w:val="0"/>
        <w:autoSpaceDN w:val="0"/>
        <w:adjustRightInd w:val="0"/>
        <w:rPr>
          <w:rFonts w:asciiTheme="minorHAnsi" w:hAnsiTheme="minorHAnsi" w:cstheme="minorHAnsi"/>
          <w:szCs w:val="20"/>
        </w:rPr>
      </w:pPr>
      <w:r w:rsidRPr="002E3B48">
        <w:rPr>
          <w:rFonts w:asciiTheme="minorHAnsi" w:hAnsiTheme="minorHAnsi" w:cstheme="minorHAnsi"/>
          <w:b/>
          <w:szCs w:val="20"/>
        </w:rPr>
        <w:t>B2.C4.2</w:t>
      </w:r>
      <w:r w:rsidRPr="002E3B48">
        <w:rPr>
          <w:rFonts w:asciiTheme="minorHAnsi" w:hAnsiTheme="minorHAnsi" w:cstheme="minorHAnsi"/>
          <w:szCs w:val="20"/>
        </w:rPr>
        <w:t>. Problemas de álgebra</w:t>
      </w:r>
    </w:p>
    <w:p w:rsidR="002E3B48" w:rsidRPr="002E3B48" w:rsidRDefault="002E3B48" w:rsidP="002E3B48">
      <w:pPr>
        <w:spacing w:before="120"/>
        <w:jc w:val="both"/>
        <w:rPr>
          <w:rFonts w:asciiTheme="minorHAnsi" w:hAnsiTheme="minorHAnsi" w:cstheme="minorHAnsi"/>
        </w:rPr>
      </w:pPr>
      <w:r w:rsidRPr="002E3B48">
        <w:rPr>
          <w:rFonts w:asciiTheme="minorHAnsi" w:hAnsiTheme="minorHAnsi" w:cstheme="minorHAnsi"/>
        </w:rPr>
        <w:t xml:space="preserve">1. Un estudiante mete una parte de sus ahorros en un banco que le da un 3% de interés. El resto del dinero que es un 40% lo invierte en acciones de la bolsa que le dan un interés del 12%. </w:t>
      </w:r>
    </w:p>
    <w:p w:rsidR="002E3B48" w:rsidRPr="002E3B48" w:rsidRDefault="002E3B48" w:rsidP="002E3B48">
      <w:pPr>
        <w:spacing w:before="120"/>
        <w:jc w:val="both"/>
        <w:rPr>
          <w:rFonts w:asciiTheme="minorHAnsi" w:hAnsiTheme="minorHAnsi" w:cstheme="minorHAnsi"/>
        </w:rPr>
      </w:pPr>
      <w:r w:rsidRPr="002E3B48">
        <w:rPr>
          <w:rFonts w:asciiTheme="minorHAnsi" w:hAnsiTheme="minorHAnsi" w:cstheme="minorHAnsi"/>
        </w:rPr>
        <w:t>a) Determina el polinomio que expresa las ganancias en función de la cantidad de dinero invertida.</w:t>
      </w:r>
    </w:p>
    <w:p w:rsidR="002E3B48" w:rsidRPr="002E3B48" w:rsidRDefault="002E3B48" w:rsidP="002E3B48">
      <w:pPr>
        <w:spacing w:before="120"/>
        <w:jc w:val="both"/>
        <w:rPr>
          <w:rFonts w:asciiTheme="minorHAnsi" w:hAnsiTheme="minorHAnsi" w:cstheme="minorHAnsi"/>
        </w:rPr>
      </w:pPr>
      <w:r w:rsidRPr="002E3B48">
        <w:rPr>
          <w:rFonts w:asciiTheme="minorHAnsi" w:hAnsiTheme="minorHAnsi" w:cstheme="minorHAnsi"/>
        </w:rPr>
        <w:t>b) Si sus ahorros son 2300€, ¿Cuánto dinero ganará con la inversión?.</w:t>
      </w:r>
    </w:p>
    <w:p w:rsidR="002E3B48" w:rsidRPr="002E3B48" w:rsidRDefault="002E3B48" w:rsidP="002E3B48">
      <w:pPr>
        <w:spacing w:before="120"/>
        <w:jc w:val="both"/>
        <w:rPr>
          <w:rFonts w:asciiTheme="minorHAnsi" w:hAnsiTheme="minorHAnsi" w:cstheme="minorHAnsi"/>
        </w:rPr>
      </w:pPr>
      <w:r w:rsidRPr="002E3B48">
        <w:rPr>
          <w:rFonts w:asciiTheme="minorHAnsi" w:hAnsiTheme="minorHAnsi" w:cstheme="minorHAnsi"/>
        </w:rPr>
        <w:t>2. Una empresa de Hellín ha determinado que sus ingresos vienen dados por la expresión I(x)=2200-40x+x</w:t>
      </w:r>
      <w:r w:rsidRPr="002E3B48">
        <w:rPr>
          <w:rFonts w:asciiTheme="minorHAnsi" w:hAnsiTheme="minorHAnsi" w:cstheme="minorHAnsi"/>
          <w:vertAlign w:val="superscript"/>
        </w:rPr>
        <w:t>2</w:t>
      </w:r>
      <w:r w:rsidRPr="002E3B48">
        <w:rPr>
          <w:rFonts w:asciiTheme="minorHAnsi" w:hAnsiTheme="minorHAnsi" w:cstheme="minorHAnsi"/>
        </w:rPr>
        <w:t xml:space="preserve"> con x el nº de unidades de producto vendidas y sus gastos en nóminas y seguros sociales vienen dados por C(x)=3400-50x.</w:t>
      </w:r>
    </w:p>
    <w:p w:rsidR="002E3B48" w:rsidRPr="002E3B48" w:rsidRDefault="002E3B48" w:rsidP="002E3B48">
      <w:pPr>
        <w:spacing w:before="120"/>
        <w:jc w:val="both"/>
        <w:rPr>
          <w:rFonts w:asciiTheme="minorHAnsi" w:hAnsiTheme="minorHAnsi" w:cstheme="minorHAnsi"/>
        </w:rPr>
      </w:pPr>
      <w:r w:rsidRPr="002E3B48">
        <w:rPr>
          <w:rFonts w:asciiTheme="minorHAnsi" w:hAnsiTheme="minorHAnsi" w:cstheme="minorHAnsi"/>
        </w:rPr>
        <w:t>a) Expresa la ganancia de la empresa G(x) en función del nº de unidades vendidas.</w:t>
      </w:r>
    </w:p>
    <w:p w:rsidR="002E3B48" w:rsidRPr="002E3B48" w:rsidRDefault="002E3B48" w:rsidP="002E3B48">
      <w:pPr>
        <w:spacing w:before="120"/>
        <w:jc w:val="both"/>
        <w:rPr>
          <w:rFonts w:asciiTheme="minorHAnsi" w:hAnsiTheme="minorHAnsi" w:cstheme="minorHAnsi"/>
        </w:rPr>
      </w:pPr>
      <w:r w:rsidRPr="002E3B48">
        <w:rPr>
          <w:rFonts w:asciiTheme="minorHAnsi" w:hAnsiTheme="minorHAnsi" w:cstheme="minorHAnsi"/>
        </w:rPr>
        <w:t>b) ¿Cuántas unidades tienen que vender para que no haya pérdidas?.</w:t>
      </w:r>
    </w:p>
    <w:p w:rsidR="002E3B48" w:rsidRPr="002E3B48" w:rsidRDefault="002E3B48" w:rsidP="002E3B48">
      <w:pPr>
        <w:spacing w:before="120"/>
        <w:jc w:val="both"/>
        <w:rPr>
          <w:rFonts w:asciiTheme="minorHAnsi" w:hAnsiTheme="minorHAnsi" w:cstheme="minorHAnsi"/>
        </w:rPr>
      </w:pPr>
      <w:r w:rsidRPr="002E3B48">
        <w:rPr>
          <w:rFonts w:asciiTheme="minorHAnsi" w:hAnsiTheme="minorHAnsi" w:cstheme="minorHAnsi"/>
        </w:rPr>
        <w:t>c) ¿Qué beneficio tendrán si venden 110 unidades?</w:t>
      </w:r>
    </w:p>
    <w:p w:rsidR="002E3B48" w:rsidRPr="002E3B48" w:rsidRDefault="002E3B48" w:rsidP="002E3B48">
      <w:pPr>
        <w:pStyle w:val="NormalWeb"/>
        <w:jc w:val="both"/>
        <w:rPr>
          <w:rFonts w:asciiTheme="minorHAnsi" w:eastAsia="Calibri" w:hAnsiTheme="minorHAnsi" w:cstheme="minorHAnsi"/>
          <w:szCs w:val="22"/>
          <w:lang w:eastAsia="en-US"/>
        </w:rPr>
      </w:pPr>
      <w:r w:rsidRPr="002E3B48">
        <w:rPr>
          <w:rFonts w:asciiTheme="minorHAnsi" w:hAnsiTheme="minorHAnsi" w:cstheme="minorHAnsi"/>
        </w:rPr>
        <w:t xml:space="preserve">3. </w:t>
      </w:r>
      <w:r w:rsidRPr="002E3B48">
        <w:rPr>
          <w:rFonts w:asciiTheme="minorHAnsi" w:eastAsia="Calibri" w:hAnsiTheme="minorHAnsi" w:cstheme="minorHAnsi"/>
          <w:szCs w:val="22"/>
          <w:lang w:eastAsia="en-US"/>
        </w:rPr>
        <w:t xml:space="preserve">Sumando siete unidades al doble de un número más los 3/2 del mismo obtenemos como resultado el séxtuplo de dicho número menos 23. ¿De qué número se trata? </w:t>
      </w:r>
    </w:p>
    <w:p w:rsidR="002E3B48" w:rsidRPr="002E3B48" w:rsidRDefault="002E3B48" w:rsidP="002E3B48">
      <w:pPr>
        <w:pStyle w:val="NormalWeb"/>
        <w:jc w:val="both"/>
        <w:rPr>
          <w:rFonts w:asciiTheme="minorHAnsi" w:eastAsia="Calibri" w:hAnsiTheme="minorHAnsi" w:cstheme="minorHAnsi"/>
          <w:szCs w:val="22"/>
          <w:lang w:eastAsia="en-US"/>
        </w:rPr>
      </w:pPr>
      <w:r w:rsidRPr="002E3B48">
        <w:rPr>
          <w:rFonts w:asciiTheme="minorHAnsi" w:eastAsia="Calibri" w:hAnsiTheme="minorHAnsi" w:cstheme="minorHAnsi"/>
          <w:szCs w:val="22"/>
          <w:lang w:eastAsia="en-US"/>
        </w:rPr>
        <w:t>4. El cateto mayor de un triángulo rectángulo es una unidad mayor que el cateto menor. La hipotenusa es tres unidades mayor que el cateto menor. E</w:t>
      </w:r>
      <w:r w:rsidRPr="002E3B48">
        <w:rPr>
          <w:rFonts w:asciiTheme="minorHAnsi" w:eastAsia="Calibri" w:hAnsiTheme="minorHAnsi" w:cstheme="minorHAnsi"/>
          <w:lang w:eastAsia="en-US"/>
        </w:rPr>
        <w:t xml:space="preserve">scribe la expresión algebraica que resulta de aplicar el Teorema de Pitágoras y calcula la hipotenusa y los catetos. </w:t>
      </w:r>
    </w:p>
    <w:p w:rsidR="002E3B48" w:rsidRPr="002E3B48" w:rsidRDefault="002E3B48" w:rsidP="002E3B48">
      <w:pPr>
        <w:pStyle w:val="NormalWeb"/>
        <w:jc w:val="both"/>
        <w:rPr>
          <w:rFonts w:asciiTheme="minorHAnsi" w:eastAsia="Calibri" w:hAnsiTheme="minorHAnsi" w:cstheme="minorHAnsi"/>
          <w:lang w:eastAsia="en-US"/>
        </w:rPr>
      </w:pPr>
      <w:r w:rsidRPr="002E3B48">
        <w:rPr>
          <w:rFonts w:asciiTheme="minorHAnsi" w:eastAsia="Calibri" w:hAnsiTheme="minorHAnsi" w:cstheme="minorHAnsi"/>
          <w:lang w:eastAsia="en-US"/>
        </w:rPr>
        <w:t xml:space="preserve">5. En una competición de baloncesto a doble vuelta participan doce equipos. Cada partido ganado vale 2 puntos y los partidos perdidos, 1 punto (no puede haber empates). Al final de la competición, un equipo tiene 36 puntos. ¿Cuántos partidos ha ganado? </w:t>
      </w:r>
    </w:p>
    <w:p w:rsidR="002E3B48" w:rsidRPr="002E3B48" w:rsidRDefault="002E3B48" w:rsidP="002E3B48">
      <w:pPr>
        <w:pStyle w:val="NormalWeb"/>
        <w:jc w:val="both"/>
        <w:rPr>
          <w:rFonts w:asciiTheme="minorHAnsi" w:eastAsia="Calibri" w:hAnsiTheme="minorHAnsi" w:cstheme="minorHAnsi"/>
          <w:lang w:eastAsia="en-US"/>
        </w:rPr>
      </w:pPr>
      <w:r w:rsidRPr="002E3B48">
        <w:rPr>
          <w:rFonts w:asciiTheme="minorHAnsi" w:eastAsia="Calibri" w:hAnsiTheme="minorHAnsi" w:cstheme="minorHAnsi"/>
          <w:lang w:eastAsia="en-US"/>
        </w:rPr>
        <w:t xml:space="preserve">6. Una caja de forma cúbica se llena con cierto número de cubitos de un centímetro cúbico y sobran 71 cubitos; pero si todos los cubitos que hay se ponen en otra caja que tiene un centímetro más por cada arista, faltan 200 para llenarla. Calcula las longitudes de las aristas de las dos cajas y el número de cubitos que hay. </w:t>
      </w:r>
    </w:p>
    <w:p w:rsidR="002E3B48" w:rsidRPr="002E3B48" w:rsidRDefault="002E3B48" w:rsidP="002E3B48">
      <w:pPr>
        <w:pStyle w:val="NormalWeb"/>
        <w:jc w:val="both"/>
        <w:rPr>
          <w:rFonts w:asciiTheme="minorHAnsi" w:hAnsiTheme="minorHAnsi" w:cstheme="minorHAnsi"/>
          <w:lang w:eastAsia="ar-SA"/>
        </w:rPr>
      </w:pPr>
      <w:r w:rsidRPr="002E3B48">
        <w:rPr>
          <w:rFonts w:asciiTheme="minorHAnsi" w:eastAsia="Calibri" w:hAnsiTheme="minorHAnsi" w:cstheme="minorHAnsi"/>
          <w:lang w:eastAsia="en-US"/>
        </w:rPr>
        <w:t xml:space="preserve">7. </w:t>
      </w:r>
      <w:r w:rsidRPr="002E3B48">
        <w:rPr>
          <w:rFonts w:asciiTheme="minorHAnsi" w:hAnsiTheme="minorHAnsi" w:cstheme="minorHAnsi"/>
          <w:lang w:eastAsia="ar-SA"/>
        </w:rPr>
        <w:t>Unos pantalones le han subido en diciembre un 20% el precio, en enero se lo han bajado un 30% y en febrero se lo han vuelto a subir un 15%. Si el precio en febrero es de 51,13€. ¿Qué precio tenía a principios de diciembre antes de la primera subida?. ¿Qué porcentaje le han aplicado en total desde diciembre a febrero?.</w:t>
      </w:r>
    </w:p>
    <w:p w:rsidR="002E3B48" w:rsidRPr="002E3B48" w:rsidRDefault="002E3B48" w:rsidP="002E3B48">
      <w:pPr>
        <w:pStyle w:val="NormalWeb"/>
        <w:jc w:val="both"/>
        <w:rPr>
          <w:rFonts w:asciiTheme="minorHAnsi" w:eastAsia="Calibri" w:hAnsiTheme="minorHAnsi" w:cstheme="minorHAnsi"/>
          <w:lang w:eastAsia="en-US"/>
        </w:rPr>
      </w:pPr>
      <w:r w:rsidRPr="002E3B48">
        <w:rPr>
          <w:rFonts w:asciiTheme="minorHAnsi" w:eastAsia="Calibri" w:hAnsiTheme="minorHAnsi" w:cstheme="minorHAnsi"/>
          <w:lang w:eastAsia="en-US"/>
        </w:rPr>
        <w:lastRenderedPageBreak/>
        <w:t>8. Tenemos dos tipos de baldosas rectangulares, unas rojas de 30x40 cm y otras verdes de 20x50 cm. Si para cubrir una habitación elegimos las rojas necesitamos 40 baldosas menos que si elegimos las verdes. ¿Qué superficie tiene la habitación?.</w:t>
      </w:r>
    </w:p>
    <w:p w:rsidR="002E3B48" w:rsidRPr="002E3B48" w:rsidRDefault="002E3B48" w:rsidP="002E3B48">
      <w:pPr>
        <w:pStyle w:val="NormalWeb"/>
        <w:jc w:val="both"/>
        <w:rPr>
          <w:rFonts w:asciiTheme="minorHAnsi" w:eastAsia="Calibri" w:hAnsiTheme="minorHAnsi" w:cstheme="minorHAnsi"/>
          <w:lang w:eastAsia="en-US"/>
        </w:rPr>
      </w:pPr>
      <w:r w:rsidRPr="002E3B48">
        <w:rPr>
          <w:rFonts w:asciiTheme="minorHAnsi" w:eastAsia="Calibri" w:hAnsiTheme="minorHAnsi" w:cstheme="minorHAnsi"/>
          <w:lang w:eastAsia="en-US"/>
        </w:rPr>
        <w:t>9. Dos grifos llenan un deposito de 1000 litros en 1 hora y 12 minutos. Por separado, el primero tardaría 1 hora más que el segundo en llenar el depósito. ¿Cuánto tiempo tardaría cada uno por separado?.</w:t>
      </w:r>
    </w:p>
    <w:p w:rsidR="002E3B48" w:rsidRPr="002E3B48" w:rsidRDefault="002E3B48" w:rsidP="002E3B48">
      <w:pPr>
        <w:pStyle w:val="NormalWeb"/>
        <w:jc w:val="both"/>
        <w:rPr>
          <w:rFonts w:asciiTheme="minorHAnsi" w:eastAsia="Calibri" w:hAnsiTheme="minorHAnsi" w:cstheme="minorHAnsi"/>
          <w:lang w:eastAsia="en-US"/>
        </w:rPr>
      </w:pPr>
      <w:r w:rsidRPr="002E3B48">
        <w:rPr>
          <w:rFonts w:asciiTheme="minorHAnsi" w:eastAsia="Calibri" w:hAnsiTheme="minorHAnsi" w:cstheme="minorHAnsi"/>
          <w:lang w:eastAsia="en-US"/>
        </w:rPr>
        <w:t>10. Una balsa se llena en 5 horas utilizando su toma habitual y en 20 horas utilizando una manguera. ¿Cuánto tardará en llenarse si se usan la toma habitual y la manguera a la vez?</w:t>
      </w:r>
    </w:p>
    <w:p w:rsidR="002E3B48" w:rsidRPr="002E3B48" w:rsidRDefault="002E3B48" w:rsidP="002E3B48">
      <w:pPr>
        <w:pStyle w:val="NormalWeb"/>
        <w:jc w:val="both"/>
        <w:rPr>
          <w:rFonts w:asciiTheme="minorHAnsi" w:eastAsia="Calibri" w:hAnsiTheme="minorHAnsi" w:cstheme="minorHAnsi"/>
          <w:lang w:eastAsia="en-US"/>
        </w:rPr>
      </w:pPr>
      <w:r w:rsidRPr="002E3B48">
        <w:rPr>
          <w:rFonts w:asciiTheme="minorHAnsi" w:eastAsia="Calibri" w:hAnsiTheme="minorHAnsi" w:cstheme="minorHAnsi"/>
          <w:lang w:eastAsia="en-US"/>
        </w:rPr>
        <w:t>11. Un granjero espera obtener 36€ por vender  una cierta cantidad de huevos. Por el camino se le rompen 4 docenas. Para obtener el mismo beneficio, aumenta el precio de la docena en 0,45€. ¿Cuántas docenas tenía al principio?.</w:t>
      </w:r>
    </w:p>
    <w:p w:rsidR="002E3B48" w:rsidRPr="002E3B48" w:rsidRDefault="002E3B48" w:rsidP="002E3B48">
      <w:pPr>
        <w:pStyle w:val="NormalWeb"/>
        <w:jc w:val="both"/>
        <w:rPr>
          <w:rFonts w:asciiTheme="minorHAnsi" w:eastAsia="Calibri" w:hAnsiTheme="minorHAnsi" w:cstheme="minorHAnsi"/>
          <w:lang w:eastAsia="en-US"/>
        </w:rPr>
      </w:pPr>
      <w:r w:rsidRPr="002E3B48">
        <w:rPr>
          <w:rFonts w:asciiTheme="minorHAnsi" w:eastAsia="Calibri" w:hAnsiTheme="minorHAnsi" w:cstheme="minorHAnsi"/>
          <w:lang w:eastAsia="en-US"/>
        </w:rPr>
        <w:t>12. Un grupo de amigos se gastan 135€ en una cena. Aprovechando un despiste se escapan 4 de los amigos, con lo que para poder pagar la cuenta ahora tienen que poner 12€ más cada uno de los amigos que quedan. ¿Cuántos amigos eran al principio?.</w:t>
      </w:r>
    </w:p>
    <w:p w:rsidR="002E3B48" w:rsidRPr="002E3B48" w:rsidRDefault="002E3B48" w:rsidP="002E3B48">
      <w:pPr>
        <w:pStyle w:val="NormalWeb"/>
        <w:jc w:val="both"/>
        <w:rPr>
          <w:rFonts w:asciiTheme="minorHAnsi" w:eastAsia="Calibri" w:hAnsiTheme="minorHAnsi" w:cstheme="minorHAnsi"/>
          <w:lang w:eastAsia="en-US"/>
        </w:rPr>
      </w:pPr>
      <w:r w:rsidRPr="002E3B48">
        <w:rPr>
          <w:rFonts w:asciiTheme="minorHAnsi" w:eastAsia="Calibri" w:hAnsiTheme="minorHAnsi" w:cstheme="minorHAnsi"/>
          <w:lang w:eastAsia="en-US"/>
        </w:rPr>
        <w:t>13. Calcula las dimensiones de un rectángulo de perímetro 28 cm y diagonal 10 cm.</w:t>
      </w:r>
    </w:p>
    <w:p w:rsidR="002E3B48" w:rsidRPr="002E3B48" w:rsidRDefault="002E3B48" w:rsidP="002E3B48">
      <w:pPr>
        <w:pStyle w:val="NormalWeb"/>
        <w:jc w:val="both"/>
        <w:rPr>
          <w:rFonts w:asciiTheme="minorHAnsi" w:eastAsia="Calibri" w:hAnsiTheme="minorHAnsi" w:cstheme="minorHAnsi"/>
          <w:szCs w:val="22"/>
          <w:lang w:eastAsia="en-US"/>
        </w:rPr>
      </w:pPr>
      <w:r w:rsidRPr="002E3B48">
        <w:rPr>
          <w:rFonts w:asciiTheme="minorHAnsi" w:eastAsia="Calibri" w:hAnsiTheme="minorHAnsi" w:cstheme="minorHAnsi"/>
          <w:lang w:eastAsia="en-US"/>
        </w:rPr>
        <w:t>14. Un triángulo equilátero tiene un área de 30 m</w:t>
      </w:r>
      <w:r w:rsidRPr="002E3B48">
        <w:rPr>
          <w:rFonts w:asciiTheme="minorHAnsi" w:eastAsia="Calibri" w:hAnsiTheme="minorHAnsi" w:cstheme="minorHAnsi"/>
          <w:vertAlign w:val="superscript"/>
          <w:lang w:eastAsia="en-US"/>
        </w:rPr>
        <w:t>2</w:t>
      </w:r>
      <w:r w:rsidRPr="002E3B48">
        <w:rPr>
          <w:rFonts w:asciiTheme="minorHAnsi" w:eastAsia="Calibri" w:hAnsiTheme="minorHAnsi" w:cstheme="minorHAnsi"/>
          <w:lang w:eastAsia="en-US"/>
        </w:rPr>
        <w:t>. ¿Cuánto mide su lado?.</w:t>
      </w:r>
    </w:p>
    <w:p w:rsidR="002E3B48" w:rsidRPr="002E3B48" w:rsidRDefault="002E3B48" w:rsidP="002E3B48">
      <w:pPr>
        <w:pStyle w:val="NormalWeb"/>
        <w:jc w:val="both"/>
        <w:rPr>
          <w:rFonts w:asciiTheme="minorHAnsi" w:hAnsiTheme="minorHAnsi" w:cstheme="minorHAnsi"/>
          <w:sz w:val="22"/>
          <w:szCs w:val="22"/>
        </w:rPr>
      </w:pPr>
      <w:r w:rsidRPr="002E3B48">
        <w:rPr>
          <w:rFonts w:asciiTheme="minorHAnsi" w:eastAsia="Calibri" w:hAnsiTheme="minorHAnsi" w:cstheme="minorHAnsi"/>
          <w:szCs w:val="22"/>
          <w:lang w:eastAsia="en-US"/>
        </w:rPr>
        <w:t>15. Deseamos vender un coche, un piso y una finca por un total de 300000 €.Si la finca vale 4 veces más que el coche y el piso cinco veces más que la finca .¿Cuánto vale cada cosa?</w:t>
      </w:r>
      <w:r w:rsidRPr="002E3B48">
        <w:rPr>
          <w:rFonts w:asciiTheme="minorHAnsi" w:hAnsiTheme="minorHAnsi" w:cstheme="minorHAnsi"/>
          <w:sz w:val="22"/>
          <w:szCs w:val="22"/>
        </w:rPr>
        <w:t xml:space="preserve"> </w:t>
      </w:r>
    </w:p>
    <w:p w:rsidR="002E3B48" w:rsidRPr="002E3B48" w:rsidRDefault="002E3B48" w:rsidP="002E3B48">
      <w:pPr>
        <w:spacing w:before="100" w:beforeAutospacing="1" w:after="100" w:afterAutospacing="1"/>
        <w:jc w:val="both"/>
        <w:rPr>
          <w:rFonts w:asciiTheme="minorHAnsi" w:hAnsiTheme="minorHAnsi" w:cstheme="minorHAnsi"/>
        </w:rPr>
      </w:pPr>
      <w:r w:rsidRPr="002E3B48">
        <w:rPr>
          <w:rFonts w:asciiTheme="minorHAnsi" w:hAnsiTheme="minorHAnsi" w:cstheme="minorHAnsi"/>
        </w:rPr>
        <w:t xml:space="preserve">16. Las </w:t>
      </w:r>
      <w:r w:rsidRPr="002E3B48">
        <w:rPr>
          <w:rFonts w:asciiTheme="minorHAnsi" w:hAnsiTheme="minorHAnsi" w:cstheme="minorHAnsi"/>
          <w:b/>
        </w:rPr>
        <w:t>tres cifras</w:t>
      </w:r>
      <w:r w:rsidRPr="002E3B48">
        <w:rPr>
          <w:rFonts w:asciiTheme="minorHAnsi" w:hAnsiTheme="minorHAnsi" w:cstheme="minorHAnsi"/>
        </w:rPr>
        <w:t xml:space="preserve"> de un número suman 24. Si a ese número se le resta el que resulta de invertir el orden de sus cifras, se obtienen 198; la cifra de las decenas es la media aritmética entre las otras dos. Halla el número. </w:t>
      </w:r>
    </w:p>
    <w:p w:rsidR="002E3B48" w:rsidRPr="002E3B48" w:rsidRDefault="002E3B48" w:rsidP="002E3B48">
      <w:pPr>
        <w:pStyle w:val="NormalWeb"/>
        <w:jc w:val="both"/>
        <w:rPr>
          <w:rFonts w:asciiTheme="minorHAnsi" w:eastAsia="Calibri" w:hAnsiTheme="minorHAnsi" w:cstheme="minorHAnsi"/>
          <w:szCs w:val="22"/>
          <w:lang w:eastAsia="en-US"/>
        </w:rPr>
      </w:pPr>
      <w:r w:rsidRPr="002E3B48">
        <w:rPr>
          <w:rFonts w:asciiTheme="minorHAnsi" w:hAnsiTheme="minorHAnsi" w:cstheme="minorHAnsi"/>
        </w:rPr>
        <w:t xml:space="preserve">17. </w:t>
      </w:r>
      <w:r w:rsidRPr="002E3B48">
        <w:rPr>
          <w:rFonts w:asciiTheme="minorHAnsi" w:eastAsia="Calibri" w:hAnsiTheme="minorHAnsi" w:cstheme="minorHAnsi"/>
          <w:szCs w:val="22"/>
          <w:lang w:eastAsia="en-US"/>
        </w:rPr>
        <w:t xml:space="preserve">Compramos 8 kg de café́ natural y 5 kg de café́ torrefacto, pagando 66 €. Calcula el precio del kilo de cada tipo de café́, sabiendo que si mezclamos mitad y mitad resulta el kilo a 5 €. </w:t>
      </w:r>
    </w:p>
    <w:p w:rsidR="002E3B48" w:rsidRPr="002E3B48" w:rsidRDefault="002E3B48" w:rsidP="002E3B48">
      <w:pPr>
        <w:pStyle w:val="NormalWeb"/>
        <w:jc w:val="both"/>
        <w:rPr>
          <w:rFonts w:asciiTheme="minorHAnsi" w:eastAsia="Calibri" w:hAnsiTheme="minorHAnsi" w:cstheme="minorHAnsi"/>
          <w:szCs w:val="22"/>
          <w:lang w:eastAsia="en-US"/>
        </w:rPr>
      </w:pPr>
      <w:r w:rsidRPr="002E3B48">
        <w:rPr>
          <w:rFonts w:asciiTheme="minorHAnsi" w:eastAsia="Calibri" w:hAnsiTheme="minorHAnsi" w:cstheme="minorHAnsi"/>
          <w:szCs w:val="22"/>
          <w:lang w:eastAsia="en-US"/>
        </w:rPr>
        <w:t xml:space="preserve">18. Una madre tiene el doble de la suma de las edades de sus hijos. La edad del hijo menor es la mitad de la de su hermano. La suma de las edades de los niños y la de la madre es 45 años. ¿Qué edades tienen? </w:t>
      </w:r>
    </w:p>
    <w:p w:rsidR="002E3B48" w:rsidRPr="002E3B48" w:rsidRDefault="002E3B48" w:rsidP="002E3B48">
      <w:pPr>
        <w:pStyle w:val="NormalWeb"/>
        <w:jc w:val="both"/>
        <w:rPr>
          <w:rFonts w:asciiTheme="minorHAnsi" w:eastAsia="Calibri" w:hAnsiTheme="minorHAnsi" w:cstheme="minorHAnsi"/>
          <w:szCs w:val="22"/>
          <w:lang w:eastAsia="en-US"/>
        </w:rPr>
      </w:pPr>
      <w:r w:rsidRPr="002E3B48">
        <w:rPr>
          <w:rFonts w:asciiTheme="minorHAnsi" w:eastAsia="Calibri" w:hAnsiTheme="minorHAnsi" w:cstheme="minorHAnsi"/>
          <w:szCs w:val="22"/>
          <w:lang w:eastAsia="en-US"/>
        </w:rPr>
        <w:t xml:space="preserve">19. Las tres cifras de un número suman 18. Si a ese número se le resta el que resulta de invertir el orden de sus cifras, se obtiene 594; la cifra de las decenas es media aritmética entre las otras dos. Halla dicho número. </w:t>
      </w:r>
    </w:p>
    <w:p w:rsidR="002E3B48" w:rsidRPr="002E3B48" w:rsidRDefault="002E3B48" w:rsidP="002E3B48">
      <w:pPr>
        <w:rPr>
          <w:rFonts w:asciiTheme="minorHAnsi" w:hAnsiTheme="minorHAnsi" w:cstheme="minorHAnsi"/>
          <w:szCs w:val="20"/>
        </w:rPr>
      </w:pPr>
    </w:p>
    <w:p w:rsidR="002E3B48" w:rsidRPr="002E3B48" w:rsidRDefault="002E3B48" w:rsidP="002E3B48">
      <w:pPr>
        <w:pBdr>
          <w:bottom w:val="single" w:sz="4" w:space="1" w:color="5F497A"/>
        </w:pBdr>
        <w:shd w:val="clear" w:color="auto" w:fill="F1FFE8"/>
        <w:rPr>
          <w:rFonts w:asciiTheme="minorHAnsi" w:hAnsiTheme="minorHAnsi" w:cstheme="minorHAnsi"/>
          <w:szCs w:val="20"/>
        </w:rPr>
      </w:pPr>
      <w:r w:rsidRPr="002E3B48">
        <w:rPr>
          <w:rFonts w:asciiTheme="minorHAnsi" w:hAnsiTheme="minorHAnsi" w:cstheme="minorHAnsi"/>
          <w:b/>
          <w:szCs w:val="20"/>
        </w:rPr>
        <w:t>B2.C1.2</w:t>
      </w:r>
      <w:r w:rsidRPr="002E3B48">
        <w:rPr>
          <w:rFonts w:asciiTheme="minorHAnsi" w:hAnsiTheme="minorHAnsi" w:cstheme="minorHAnsi"/>
          <w:szCs w:val="20"/>
        </w:rPr>
        <w:t>. Inecuaciones</w:t>
      </w:r>
    </w:p>
    <w:p w:rsidR="00E9444C" w:rsidRDefault="000D7A50" w:rsidP="008B5936">
      <w:pPr>
        <w:rPr>
          <w:rFonts w:asciiTheme="minorHAnsi" w:hAnsiTheme="minorHAnsi"/>
        </w:rPr>
      </w:pPr>
      <w:r>
        <w:rPr>
          <w:rFonts w:asciiTheme="minorHAnsi" w:hAnsiTheme="minorHAnsi"/>
        </w:rPr>
        <w:t>Repasar los ejercicios 39, 40, 41, 42 y 43 del tema 1.</w:t>
      </w:r>
    </w:p>
    <w:p w:rsidR="00E9444C" w:rsidRDefault="00E9444C" w:rsidP="008B5936">
      <w:pPr>
        <w:rPr>
          <w:rFonts w:asciiTheme="minorHAnsi" w:hAnsiTheme="minorHAnsi"/>
        </w:rPr>
      </w:pPr>
    </w:p>
    <w:p w:rsidR="00E9444C" w:rsidRDefault="00E9444C" w:rsidP="008B5936">
      <w:pPr>
        <w:rPr>
          <w:rFonts w:asciiTheme="minorHAnsi" w:hAnsiTheme="minorHAnsi"/>
        </w:rPr>
      </w:pPr>
    </w:p>
    <w:p w:rsidR="00E9444C" w:rsidRDefault="00E9444C" w:rsidP="008B5936">
      <w:pPr>
        <w:rPr>
          <w:rFonts w:asciiTheme="minorHAnsi" w:hAnsiTheme="minorHAnsi"/>
        </w:rPr>
      </w:pPr>
    </w:p>
    <w:p w:rsidR="00E9444C" w:rsidRDefault="00E9444C" w:rsidP="008B5936">
      <w:pPr>
        <w:rPr>
          <w:rFonts w:asciiTheme="minorHAnsi" w:hAnsiTheme="minorHAnsi"/>
        </w:rPr>
        <w:sectPr w:rsidR="00E9444C" w:rsidSect="007751CF">
          <w:headerReference w:type="default" r:id="rId101"/>
          <w:pgSz w:w="11900" w:h="16840"/>
          <w:pgMar w:top="1966" w:right="720" w:bottom="720" w:left="720" w:header="708" w:footer="708" w:gutter="0"/>
          <w:cols w:space="708"/>
          <w:docGrid w:linePitch="360"/>
        </w:sectPr>
      </w:pPr>
    </w:p>
    <w:p w:rsidR="00E9444C" w:rsidRDefault="00E9444C" w:rsidP="008B5936">
      <w:pPr>
        <w:rPr>
          <w:rFonts w:asciiTheme="minorHAnsi" w:hAnsiTheme="minorHAnsi"/>
        </w:rPr>
      </w:pPr>
    </w:p>
    <w:p w:rsidR="00035D3E" w:rsidRPr="00A62B6B" w:rsidRDefault="00035D3E" w:rsidP="00035D3E">
      <w:pPr>
        <w:spacing w:after="120"/>
        <w:jc w:val="center"/>
        <w:rPr>
          <w:b/>
        </w:rPr>
      </w:pPr>
      <w:bookmarkStart w:id="3" w:name="Unidad3_Numeros_Decimales"/>
      <w:bookmarkEnd w:id="3"/>
      <w:r w:rsidRPr="00B33C06">
        <w:rPr>
          <w:b/>
          <w:sz w:val="32"/>
        </w:rPr>
        <w:t xml:space="preserve">UNIDAD </w:t>
      </w:r>
      <w:r w:rsidR="001820C3">
        <w:rPr>
          <w:b/>
          <w:sz w:val="32"/>
        </w:rPr>
        <w:t>3</w:t>
      </w:r>
      <w:r w:rsidRPr="00B33C06">
        <w:rPr>
          <w:b/>
          <w:sz w:val="32"/>
        </w:rPr>
        <w:t xml:space="preserve">. </w:t>
      </w:r>
      <w:r w:rsidR="000D7A50">
        <w:rPr>
          <w:b/>
          <w:sz w:val="32"/>
        </w:rPr>
        <w:t>Números Complejos.</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0490"/>
      </w:tblGrid>
      <w:tr w:rsidR="00035D3E" w:rsidRPr="00B2293E" w:rsidTr="00437AC4">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035D3E" w:rsidRPr="005069EC" w:rsidRDefault="00035D3E" w:rsidP="00437AC4">
            <w:pPr>
              <w:spacing w:before="120" w:after="120"/>
              <w:ind w:left="30"/>
              <w:jc w:val="center"/>
              <w:rPr>
                <w:b/>
              </w:rPr>
            </w:pPr>
            <w:r>
              <w:rPr>
                <w:b/>
              </w:rPr>
              <w:t>Estándares que se van a evaluar en esta unidad</w:t>
            </w:r>
          </w:p>
        </w:tc>
      </w:tr>
      <w:tr w:rsidR="00035D3E" w:rsidRPr="00B2293E" w:rsidTr="00437AC4">
        <w:trPr>
          <w:trHeight w:val="1243"/>
        </w:trPr>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8819F8" w:rsidRPr="008819F8" w:rsidRDefault="008819F8" w:rsidP="008819F8">
            <w:pPr>
              <w:widowControl w:val="0"/>
              <w:autoSpaceDE w:val="0"/>
              <w:autoSpaceDN w:val="0"/>
              <w:adjustRightInd w:val="0"/>
              <w:spacing w:before="60" w:after="60"/>
            </w:pPr>
            <w:r w:rsidRPr="008819F8">
              <w:t xml:space="preserve">B2.C2.1. Nº complejos como ampliación de los nº reales. Sabe resolver ecuaciones de 2º grado sin solución real. </w:t>
            </w:r>
          </w:p>
          <w:p w:rsidR="008819F8" w:rsidRPr="008819F8" w:rsidRDefault="008819F8" w:rsidP="008819F8">
            <w:pPr>
              <w:widowControl w:val="0"/>
              <w:autoSpaceDE w:val="0"/>
              <w:autoSpaceDN w:val="0"/>
              <w:adjustRightInd w:val="0"/>
              <w:spacing w:before="60" w:after="60"/>
            </w:pPr>
            <w:r w:rsidRPr="008819F8">
              <w:t>B2.C2.2 Opera con números complejos y utiliza la fórmula de De Moivre en caso de las potencias.</w:t>
            </w:r>
          </w:p>
          <w:p w:rsidR="008819F8" w:rsidRPr="0039598A" w:rsidRDefault="008819F8" w:rsidP="008819F8">
            <w:pPr>
              <w:widowControl w:val="0"/>
              <w:autoSpaceDE w:val="0"/>
              <w:autoSpaceDN w:val="0"/>
              <w:adjustRightInd w:val="0"/>
              <w:spacing w:before="60" w:after="120"/>
              <w:rPr>
                <w:b/>
                <w:bCs/>
                <w:szCs w:val="22"/>
              </w:rPr>
            </w:pPr>
            <w:r w:rsidRPr="008819F8">
              <w:t>B2.C2.3 Representa gráficamente números complejos en forma binómica y polar.</w:t>
            </w:r>
          </w:p>
        </w:tc>
      </w:tr>
    </w:tbl>
    <w:p w:rsidR="00035D3E" w:rsidRPr="00035D3E" w:rsidRDefault="00B829FC" w:rsidP="00035D3E">
      <w:pPr>
        <w:spacing w:before="120" w:after="120"/>
      </w:pPr>
      <w:r>
        <w:rPr>
          <w:noProof/>
        </w:rPr>
        <mc:AlternateContent>
          <mc:Choice Requires="wps">
            <w:drawing>
              <wp:anchor distT="0" distB="0" distL="114300" distR="114300" simplePos="0" relativeHeight="253993984" behindDoc="0" locked="0" layoutInCell="1" allowOverlap="1" wp14:anchorId="3EA17FE7" wp14:editId="54B4A399">
                <wp:simplePos x="0" y="0"/>
                <wp:positionH relativeFrom="column">
                  <wp:posOffset>3427095</wp:posOffset>
                </wp:positionH>
                <wp:positionV relativeFrom="paragraph">
                  <wp:posOffset>282207</wp:posOffset>
                </wp:positionV>
                <wp:extent cx="3352800" cy="1654810"/>
                <wp:effectExtent l="0" t="0" r="12700" b="8890"/>
                <wp:wrapNone/>
                <wp:docPr id="153" name="Rectángulo redondeado 153"/>
                <wp:cNvGraphicFramePr/>
                <a:graphic xmlns:a="http://schemas.openxmlformats.org/drawingml/2006/main">
                  <a:graphicData uri="http://schemas.microsoft.com/office/word/2010/wordprocessingShape">
                    <wps:wsp>
                      <wps:cNvSpPr/>
                      <wps:spPr>
                        <a:xfrm>
                          <a:off x="0" y="0"/>
                          <a:ext cx="3352800" cy="1654810"/>
                        </a:xfrm>
                        <a:prstGeom prst="roundRect">
                          <a:avLst/>
                        </a:prstGeom>
                        <a:ln>
                          <a:solidFill>
                            <a:schemeClr val="accent4">
                              <a:lumMod val="60000"/>
                              <a:lumOff val="40000"/>
                            </a:schemeClr>
                          </a:solidFill>
                        </a:ln>
                      </wps:spPr>
                      <wps:style>
                        <a:lnRef idx="2">
                          <a:schemeClr val="accent3"/>
                        </a:lnRef>
                        <a:fillRef idx="1">
                          <a:schemeClr val="lt1"/>
                        </a:fillRef>
                        <a:effectRef idx="0">
                          <a:schemeClr val="accent3"/>
                        </a:effectRef>
                        <a:fontRef idx="minor">
                          <a:schemeClr val="dk1"/>
                        </a:fontRef>
                      </wps:style>
                      <wps:txbx>
                        <w:txbxContent>
                          <w:p w:rsidR="00AC4E9C" w:rsidRPr="00E47A98" w:rsidRDefault="00AC4E9C" w:rsidP="00B829FC">
                            <w:pPr>
                              <w:rPr>
                                <w:b/>
                              </w:rPr>
                            </w:pPr>
                            <w:r>
                              <w:rPr>
                                <w:b/>
                              </w:rPr>
                              <w:t xml:space="preserve">5. Forma polar y forma trigonométrica </w:t>
                            </w:r>
                          </w:p>
                          <w:p w:rsidR="00AC4E9C" w:rsidRPr="007604E8" w:rsidRDefault="00AC4E9C" w:rsidP="00B829FC">
                            <w:pPr>
                              <w:jc w:val="both"/>
                            </w:pPr>
                            <w:r w:rsidRPr="007604E8">
                              <w:rPr>
                                <w:b/>
                              </w:rPr>
                              <w:t>Forma polar</w:t>
                            </w:r>
                            <w:r>
                              <w:t xml:space="preserve">: </w:t>
                            </w:r>
                            <w:r w:rsidRPr="007604E8">
                              <w:t>z= r</w:t>
                            </w:r>
                            <w:r>
                              <w:rPr>
                                <w:vertAlign w:val="subscript"/>
                                <w:lang w:val="en-US"/>
                              </w:rPr>
                              <w:sym w:font="Symbol" w:char="F061"/>
                            </w:r>
                            <w:r>
                              <w:t xml:space="preserve"> , r es el módulo y </w:t>
                            </w:r>
                            <w:r>
                              <w:sym w:font="Symbol" w:char="F061"/>
                            </w:r>
                            <w:r>
                              <w:t xml:space="preserve"> el argumento</w:t>
                            </w:r>
                          </w:p>
                          <w:p w:rsidR="00AC4E9C" w:rsidRDefault="00AC4E9C" w:rsidP="00B829FC">
                            <w:pPr>
                              <w:jc w:val="both"/>
                            </w:pPr>
                            <w:r w:rsidRPr="007604E8">
                              <w:rPr>
                                <w:b/>
                              </w:rPr>
                              <w:t>Forma trigonométrica</w:t>
                            </w:r>
                            <w:r w:rsidRPr="007604E8">
                              <w:t>: z= r(cos</w:t>
                            </w:r>
                            <w:r>
                              <w:sym w:font="Symbol" w:char="F061"/>
                            </w:r>
                            <w:r>
                              <w:t>+ isen</w:t>
                            </w:r>
                            <w:r>
                              <w:sym w:font="Symbol" w:char="F061"/>
                            </w:r>
                            <w:r>
                              <w:t>)</w:t>
                            </w:r>
                          </w:p>
                          <w:p w:rsidR="00AC4E9C" w:rsidRPr="007604E8" w:rsidRDefault="00AC4E9C" w:rsidP="00B829FC">
                            <w:pPr>
                              <w:jc w:val="both"/>
                            </w:pPr>
                            <w:r>
                              <w:rPr>
                                <w:noProof/>
                              </w:rPr>
                              <w:drawing>
                                <wp:inline distT="0" distB="0" distL="0" distR="0" wp14:anchorId="770C9AEB" wp14:editId="39A01F16">
                                  <wp:extent cx="1412341" cy="860079"/>
                                  <wp:effectExtent l="0" t="0" r="0" b="3810"/>
                                  <wp:docPr id="154" name="Imagen 154"/>
                                  <wp:cNvGraphicFramePr/>
                                  <a:graphic xmlns:a="http://schemas.openxmlformats.org/drawingml/2006/main">
                                    <a:graphicData uri="http://schemas.openxmlformats.org/drawingml/2006/picture">
                                      <pic:pic xmlns:pic="http://schemas.openxmlformats.org/drawingml/2006/picture">
                                        <pic:nvPicPr>
                                          <pic:cNvPr id="43" name="Imagen 43"/>
                                          <pic:cNvPicPr/>
                                        </pic:nvPicPr>
                                        <pic:blipFill>
                                          <a:blip r:embed="rId102">
                                            <a:extLst>
                                              <a:ext uri="{28A0092B-C50C-407E-A947-70E740481C1C}">
                                                <a14:useLocalDpi xmlns:a14="http://schemas.microsoft.com/office/drawing/2010/main" val="0"/>
                                              </a:ext>
                                            </a:extLst>
                                          </a:blip>
                                          <a:stretch>
                                            <a:fillRect/>
                                          </a:stretch>
                                        </pic:blipFill>
                                        <pic:spPr>
                                          <a:xfrm>
                                            <a:off x="0" y="0"/>
                                            <a:ext cx="1420306" cy="864930"/>
                                          </a:xfrm>
                                          <a:prstGeom prst="rect">
                                            <a:avLst/>
                                          </a:prstGeom>
                                        </pic:spPr>
                                      </pic:pic>
                                    </a:graphicData>
                                  </a:graphic>
                                </wp:inline>
                              </w:drawing>
                            </w:r>
                            <w:r w:rsidRPr="004D3CCD">
                              <w:rPr>
                                <w:noProof/>
                              </w:rPr>
                              <w:drawing>
                                <wp:inline distT="0" distB="0" distL="0" distR="0" wp14:anchorId="4ED55041" wp14:editId="6874AF78">
                                  <wp:extent cx="950976" cy="641356"/>
                                  <wp:effectExtent l="0" t="0" r="1905" b="0"/>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963782" cy="649993"/>
                                          </a:xfrm>
                                          <a:prstGeom prst="rect">
                                            <a:avLst/>
                                          </a:prstGeom>
                                        </pic:spPr>
                                      </pic:pic>
                                    </a:graphicData>
                                  </a:graphic>
                                </wp:inline>
                              </w:drawing>
                            </w:r>
                          </w:p>
                          <w:p w:rsidR="00AC4E9C" w:rsidRPr="007604E8" w:rsidRDefault="00AC4E9C" w:rsidP="00B829FC">
                            <w:pPr>
                              <w:jc w:val="both"/>
                            </w:pPr>
                          </w:p>
                          <w:p w:rsidR="00AC4E9C" w:rsidRPr="007604E8" w:rsidRDefault="00AC4E9C" w:rsidP="00B829FC">
                            <w:pPr>
                              <w:jc w:val="both"/>
                              <w:rPr>
                                <w:b/>
                                <w:u w:val="single"/>
                              </w:rPr>
                            </w:pPr>
                            <w:r w:rsidRPr="007604E8">
                              <w:rPr>
                                <w:b/>
                                <w:u w:val="single"/>
                              </w:rPr>
                              <w:t xml:space="preserve">  </w:t>
                            </w:r>
                          </w:p>
                          <w:p w:rsidR="00AC4E9C" w:rsidRPr="007604E8" w:rsidRDefault="00AC4E9C" w:rsidP="00B829FC">
                            <w:pPr>
                              <w:jc w:val="both"/>
                              <w:rPr>
                                <w:b/>
                                <w:u w:val="single"/>
                              </w:rPr>
                            </w:pPr>
                          </w:p>
                          <w:p w:rsidR="00AC4E9C" w:rsidRPr="007604E8" w:rsidRDefault="00AC4E9C" w:rsidP="00B829FC">
                            <w:pPr>
                              <w:jc w:val="both"/>
                              <w:rPr>
                                <w:b/>
                                <w:u w:val="single"/>
                              </w:rPr>
                            </w:pPr>
                          </w:p>
                          <w:p w:rsidR="00AC4E9C" w:rsidRPr="007604E8" w:rsidRDefault="00AC4E9C" w:rsidP="00B829FC">
                            <w:pPr>
                              <w:jc w:val="both"/>
                              <w:rPr>
                                <w:b/>
                                <w:u w:val="single"/>
                              </w:rPr>
                            </w:pPr>
                          </w:p>
                          <w:p w:rsidR="00AC4E9C" w:rsidRPr="007604E8" w:rsidRDefault="00AC4E9C" w:rsidP="00B829FC">
                            <w:pPr>
                              <w:jc w:val="both"/>
                              <w:rPr>
                                <w:b/>
                                <w:u w:val="single"/>
                              </w:rPr>
                            </w:pPr>
                          </w:p>
                          <w:p w:rsidR="00AC4E9C" w:rsidRPr="007604E8" w:rsidRDefault="00AC4E9C" w:rsidP="00B829FC">
                            <w:pPr>
                              <w:jc w:val="both"/>
                              <w:rPr>
                                <w:b/>
                                <w:u w:val="single"/>
                              </w:rPr>
                            </w:pPr>
                          </w:p>
                          <w:p w:rsidR="00AC4E9C" w:rsidRPr="007604E8" w:rsidRDefault="00AC4E9C" w:rsidP="00B829FC">
                            <w:pPr>
                              <w:jc w:val="both"/>
                              <w:rPr>
                                <w:b/>
                                <w:u w:val="single"/>
                              </w:rPr>
                            </w:pPr>
                          </w:p>
                          <w:p w:rsidR="00AC4E9C" w:rsidRPr="007604E8" w:rsidRDefault="00AC4E9C" w:rsidP="00B829FC">
                            <w:pPr>
                              <w:jc w:val="both"/>
                              <w:rPr>
                                <w:b/>
                              </w:rPr>
                            </w:pPr>
                          </w:p>
                          <w:p w:rsidR="00AC4E9C" w:rsidRPr="007604E8" w:rsidRDefault="00AC4E9C" w:rsidP="00B829FC">
                            <w:pPr>
                              <w:jc w:val="both"/>
                            </w:pPr>
                          </w:p>
                          <w:p w:rsidR="00AC4E9C" w:rsidRPr="007604E8" w:rsidRDefault="00AC4E9C" w:rsidP="00B829FC">
                            <w:pPr>
                              <w:jc w:val="both"/>
                            </w:pPr>
                          </w:p>
                          <w:p w:rsidR="00AC4E9C" w:rsidRPr="007604E8" w:rsidRDefault="00AC4E9C" w:rsidP="00B829FC">
                            <w:pPr>
                              <w:jc w:val="center"/>
                            </w:pPr>
                          </w:p>
                          <w:p w:rsidR="00AC4E9C" w:rsidRPr="007604E8" w:rsidRDefault="00AC4E9C" w:rsidP="00B829FC">
                            <w:pPr>
                              <w:jc w:val="center"/>
                            </w:pPr>
                          </w:p>
                          <w:p w:rsidR="00AC4E9C" w:rsidRPr="007604E8" w:rsidRDefault="00AC4E9C" w:rsidP="00B829F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A17FE7" id="Rectángulo redondeado 153" o:spid="_x0000_s1060" style="position:absolute;margin-left:269.85pt;margin-top:22.2pt;width:264pt;height:130.3pt;z-index:25399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" fillcolor="white [3201]" strokecolor="#ffd966 [1943]" strokeweight="1pt">
                <v:stroke joinstyle="miter"/>
                <v:textbox>
                  <w:txbxContent>
                    <w:p w:rsidR="00AC4E9C" w:rsidRPr="00E47A98" w:rsidRDefault="00AC4E9C" w:rsidP="00B829FC">
                      <w:pPr>
                        <w:rPr>
                          <w:b/>
                        </w:rPr>
                      </w:pPr>
                      <w:r>
                        <w:rPr>
                          <w:b/>
                        </w:rPr>
                        <w:t xml:space="preserve">5. Forma polar y forma trigonométrica </w:t>
                      </w:r>
                    </w:p>
                    <w:p w:rsidR="00AC4E9C" w:rsidRPr="007604E8" w:rsidRDefault="00AC4E9C" w:rsidP="00B829FC">
                      <w:pPr>
                        <w:jc w:val="both"/>
                      </w:pPr>
                      <w:r w:rsidRPr="007604E8">
                        <w:rPr>
                          <w:b/>
                        </w:rPr>
                        <w:t>Forma polar</w:t>
                      </w:r>
                      <w:r>
                        <w:t xml:space="preserve">: </w:t>
                      </w:r>
                      <w:r w:rsidRPr="007604E8">
                        <w:t>z= r</w:t>
                      </w:r>
                      <w:r>
                        <w:rPr>
                          <w:vertAlign w:val="subscript"/>
                          <w:lang w:val="en-US"/>
                        </w:rPr>
                        <w:sym w:font="Symbol" w:char="F061"/>
                      </w:r>
                      <w:r>
                        <w:t xml:space="preserve"> , r es el módulo y </w:t>
                      </w:r>
                      <w:r>
                        <w:sym w:font="Symbol" w:char="F061"/>
                      </w:r>
                      <w:r>
                        <w:t xml:space="preserve"> el argumento</w:t>
                      </w:r>
                    </w:p>
                    <w:p w:rsidR="00AC4E9C" w:rsidRDefault="00AC4E9C" w:rsidP="00B829FC">
                      <w:pPr>
                        <w:jc w:val="both"/>
                      </w:pPr>
                      <w:r w:rsidRPr="007604E8">
                        <w:rPr>
                          <w:b/>
                        </w:rPr>
                        <w:t>Forma trigonométrica</w:t>
                      </w:r>
                      <w:r w:rsidRPr="007604E8">
                        <w:t>: z= r(</w:t>
                      </w:r>
                      <w:proofErr w:type="spellStart"/>
                      <w:r w:rsidRPr="007604E8">
                        <w:t>cos</w:t>
                      </w:r>
                      <w:proofErr w:type="spellEnd"/>
                      <w:r>
                        <w:sym w:font="Symbol" w:char="F061"/>
                      </w:r>
                      <w:r>
                        <w:t xml:space="preserve">+ </w:t>
                      </w:r>
                      <w:proofErr w:type="spellStart"/>
                      <w:r>
                        <w:t>isen</w:t>
                      </w:r>
                      <w:proofErr w:type="spellEnd"/>
                      <w:r>
                        <w:sym w:font="Symbol" w:char="F061"/>
                      </w:r>
                      <w:r>
                        <w:t>)</w:t>
                      </w:r>
                    </w:p>
                    <w:p w:rsidR="00AC4E9C" w:rsidRPr="007604E8" w:rsidRDefault="00AC4E9C" w:rsidP="00B829FC">
                      <w:pPr>
                        <w:jc w:val="both"/>
                      </w:pPr>
                      <w:r>
                        <w:rPr>
                          <w:noProof/>
                        </w:rPr>
                        <w:drawing>
                          <wp:inline distT="0" distB="0" distL="0" distR="0" wp14:anchorId="770C9AEB" wp14:editId="39A01F16">
                            <wp:extent cx="1412341" cy="860079"/>
                            <wp:effectExtent l="0" t="0" r="0" b="3810"/>
                            <wp:docPr id="154" name="Imagen 154"/>
                            <wp:cNvGraphicFramePr/>
                            <a:graphic xmlns:a="http://schemas.openxmlformats.org/drawingml/2006/main">
                              <a:graphicData uri="http://schemas.openxmlformats.org/drawingml/2006/picture">
                                <pic:pic xmlns:pic="http://schemas.openxmlformats.org/drawingml/2006/picture">
                                  <pic:nvPicPr>
                                    <pic:cNvPr id="43" name="Imagen 43"/>
                                    <pic:cNvPicPr/>
                                  </pic:nvPicPr>
                                  <pic:blipFill>
                                    <a:blip r:embed="rId104">
                                      <a:extLst>
                                        <a:ext uri="{28A0092B-C50C-407E-A947-70E740481C1C}">
                                          <a14:useLocalDpi xmlns:a14="http://schemas.microsoft.com/office/drawing/2010/main" val="0"/>
                                        </a:ext>
                                      </a:extLst>
                                    </a:blip>
                                    <a:stretch>
                                      <a:fillRect/>
                                    </a:stretch>
                                  </pic:blipFill>
                                  <pic:spPr>
                                    <a:xfrm>
                                      <a:off x="0" y="0"/>
                                      <a:ext cx="1420306" cy="864930"/>
                                    </a:xfrm>
                                    <a:prstGeom prst="rect">
                                      <a:avLst/>
                                    </a:prstGeom>
                                  </pic:spPr>
                                </pic:pic>
                              </a:graphicData>
                            </a:graphic>
                          </wp:inline>
                        </w:drawing>
                      </w:r>
                      <w:r w:rsidRPr="004D3CCD">
                        <w:rPr>
                          <w:noProof/>
                        </w:rPr>
                        <w:drawing>
                          <wp:inline distT="0" distB="0" distL="0" distR="0" wp14:anchorId="4ED55041" wp14:editId="6874AF78">
                            <wp:extent cx="950976" cy="641356"/>
                            <wp:effectExtent l="0" t="0" r="1905" b="0"/>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963782" cy="649993"/>
                                    </a:xfrm>
                                    <a:prstGeom prst="rect">
                                      <a:avLst/>
                                    </a:prstGeom>
                                  </pic:spPr>
                                </pic:pic>
                              </a:graphicData>
                            </a:graphic>
                          </wp:inline>
                        </w:drawing>
                      </w:r>
                    </w:p>
                    <w:p w:rsidR="00AC4E9C" w:rsidRPr="007604E8" w:rsidRDefault="00AC4E9C" w:rsidP="00B829FC">
                      <w:pPr>
                        <w:jc w:val="both"/>
                      </w:pPr>
                    </w:p>
                    <w:p w:rsidR="00AC4E9C" w:rsidRPr="007604E8" w:rsidRDefault="00AC4E9C" w:rsidP="00B829FC">
                      <w:pPr>
                        <w:jc w:val="both"/>
                        <w:rPr>
                          <w:b/>
                          <w:u w:val="single"/>
                        </w:rPr>
                      </w:pPr>
                      <w:r w:rsidRPr="007604E8">
                        <w:rPr>
                          <w:b/>
                          <w:u w:val="single"/>
                        </w:rPr>
                        <w:t xml:space="preserve">  </w:t>
                      </w:r>
                    </w:p>
                    <w:p w:rsidR="00AC4E9C" w:rsidRPr="007604E8" w:rsidRDefault="00AC4E9C" w:rsidP="00B829FC">
                      <w:pPr>
                        <w:jc w:val="both"/>
                        <w:rPr>
                          <w:b/>
                          <w:u w:val="single"/>
                        </w:rPr>
                      </w:pPr>
                    </w:p>
                    <w:p w:rsidR="00AC4E9C" w:rsidRPr="007604E8" w:rsidRDefault="00AC4E9C" w:rsidP="00B829FC">
                      <w:pPr>
                        <w:jc w:val="both"/>
                        <w:rPr>
                          <w:b/>
                          <w:u w:val="single"/>
                        </w:rPr>
                      </w:pPr>
                    </w:p>
                    <w:p w:rsidR="00AC4E9C" w:rsidRPr="007604E8" w:rsidRDefault="00AC4E9C" w:rsidP="00B829FC">
                      <w:pPr>
                        <w:jc w:val="both"/>
                        <w:rPr>
                          <w:b/>
                          <w:u w:val="single"/>
                        </w:rPr>
                      </w:pPr>
                    </w:p>
                    <w:p w:rsidR="00AC4E9C" w:rsidRPr="007604E8" w:rsidRDefault="00AC4E9C" w:rsidP="00B829FC">
                      <w:pPr>
                        <w:jc w:val="both"/>
                        <w:rPr>
                          <w:b/>
                          <w:u w:val="single"/>
                        </w:rPr>
                      </w:pPr>
                    </w:p>
                    <w:p w:rsidR="00AC4E9C" w:rsidRPr="007604E8" w:rsidRDefault="00AC4E9C" w:rsidP="00B829FC">
                      <w:pPr>
                        <w:jc w:val="both"/>
                        <w:rPr>
                          <w:b/>
                          <w:u w:val="single"/>
                        </w:rPr>
                      </w:pPr>
                    </w:p>
                    <w:p w:rsidR="00AC4E9C" w:rsidRPr="007604E8" w:rsidRDefault="00AC4E9C" w:rsidP="00B829FC">
                      <w:pPr>
                        <w:jc w:val="both"/>
                        <w:rPr>
                          <w:b/>
                          <w:u w:val="single"/>
                        </w:rPr>
                      </w:pPr>
                    </w:p>
                    <w:p w:rsidR="00AC4E9C" w:rsidRPr="007604E8" w:rsidRDefault="00AC4E9C" w:rsidP="00B829FC">
                      <w:pPr>
                        <w:jc w:val="both"/>
                        <w:rPr>
                          <w:b/>
                        </w:rPr>
                      </w:pPr>
                    </w:p>
                    <w:p w:rsidR="00AC4E9C" w:rsidRPr="007604E8" w:rsidRDefault="00AC4E9C" w:rsidP="00B829FC">
                      <w:pPr>
                        <w:jc w:val="both"/>
                      </w:pPr>
                    </w:p>
                    <w:p w:rsidR="00AC4E9C" w:rsidRPr="007604E8" w:rsidRDefault="00AC4E9C" w:rsidP="00B829FC">
                      <w:pPr>
                        <w:jc w:val="both"/>
                      </w:pPr>
                    </w:p>
                    <w:p w:rsidR="00AC4E9C" w:rsidRPr="007604E8" w:rsidRDefault="00AC4E9C" w:rsidP="00B829FC">
                      <w:pPr>
                        <w:jc w:val="center"/>
                      </w:pPr>
                    </w:p>
                    <w:p w:rsidR="00AC4E9C" w:rsidRPr="007604E8" w:rsidRDefault="00AC4E9C" w:rsidP="00B829FC">
                      <w:pPr>
                        <w:jc w:val="center"/>
                      </w:pPr>
                    </w:p>
                    <w:p w:rsidR="00AC4E9C" w:rsidRPr="007604E8" w:rsidRDefault="00AC4E9C" w:rsidP="00B829FC">
                      <w:pPr>
                        <w:jc w:val="center"/>
                      </w:pPr>
                    </w:p>
                  </w:txbxContent>
                </v:textbox>
              </v:roundrect>
            </w:pict>
          </mc:Fallback>
        </mc:AlternateContent>
      </w:r>
      <w:r w:rsidR="00035D3E" w:rsidRPr="00984C51">
        <w:rPr>
          <w:u w:val="single"/>
        </w:rPr>
        <w:t>Resumen del tema:</w:t>
      </w:r>
    </w:p>
    <w:p w:rsidR="00B829FC" w:rsidRDefault="00B829FC" w:rsidP="00B829FC">
      <w:pPr>
        <w:rPr>
          <w:sz w:val="32"/>
          <w:szCs w:val="32"/>
        </w:rPr>
      </w:pPr>
      <w:r>
        <w:rPr>
          <w:noProof/>
        </w:rPr>
        <mc:AlternateContent>
          <mc:Choice Requires="wps">
            <w:drawing>
              <wp:anchor distT="0" distB="0" distL="114300" distR="114300" simplePos="0" relativeHeight="253991936" behindDoc="0" locked="0" layoutInCell="1" allowOverlap="1" wp14:anchorId="601A5B77" wp14:editId="6E33D033">
                <wp:simplePos x="0" y="0"/>
                <wp:positionH relativeFrom="column">
                  <wp:posOffset>0</wp:posOffset>
                </wp:positionH>
                <wp:positionV relativeFrom="paragraph">
                  <wp:posOffset>-635</wp:posOffset>
                </wp:positionV>
                <wp:extent cx="3352800" cy="1871134"/>
                <wp:effectExtent l="0" t="0" r="12700" b="8890"/>
                <wp:wrapNone/>
                <wp:docPr id="152" name="Rectángulo redondeado 152"/>
                <wp:cNvGraphicFramePr/>
                <a:graphic xmlns:a="http://schemas.openxmlformats.org/drawingml/2006/main">
                  <a:graphicData uri="http://schemas.microsoft.com/office/word/2010/wordprocessingShape">
                    <wps:wsp>
                      <wps:cNvSpPr/>
                      <wps:spPr>
                        <a:xfrm>
                          <a:off x="0" y="0"/>
                          <a:ext cx="3352800" cy="1871134"/>
                        </a:xfrm>
                        <a:prstGeom prst="roundRect">
                          <a:avLst/>
                        </a:prstGeom>
                      </wps:spPr>
                      <wps:style>
                        <a:lnRef idx="2">
                          <a:schemeClr val="accent1"/>
                        </a:lnRef>
                        <a:fillRef idx="1">
                          <a:schemeClr val="lt1"/>
                        </a:fillRef>
                        <a:effectRef idx="0">
                          <a:schemeClr val="accent1"/>
                        </a:effectRef>
                        <a:fontRef idx="minor">
                          <a:schemeClr val="dk1"/>
                        </a:fontRef>
                      </wps:style>
                      <wps:txbx>
                        <w:txbxContent>
                          <w:p w:rsidR="00AC4E9C" w:rsidRPr="00BA3A8A" w:rsidRDefault="00AC4E9C" w:rsidP="00B829FC">
                            <w:pPr>
                              <w:rPr>
                                <w:b/>
                              </w:rPr>
                            </w:pPr>
                            <w:r>
                              <w:rPr>
                                <w:b/>
                              </w:rPr>
                              <w:t>1. Definiciones</w:t>
                            </w:r>
                            <w:r>
                              <w:rPr>
                                <w:b/>
                              </w:rPr>
                              <w:tab/>
                            </w:r>
                            <w:r>
                              <w:rPr>
                                <w:b/>
                              </w:rPr>
                              <w:tab/>
                            </w:r>
                          </w:p>
                          <w:p w:rsidR="00AC4E9C" w:rsidRPr="002A1AE3" w:rsidRDefault="00AC4E9C" w:rsidP="00B829FC">
                            <w:pPr>
                              <w:jc w:val="both"/>
                            </w:pPr>
                            <w:r w:rsidRPr="002A1AE3">
                              <w:t>i=</w:t>
                            </w:r>
                            <m:oMath>
                              <m:rad>
                                <m:radPr>
                                  <m:degHide m:val="1"/>
                                  <m:ctrlPr>
                                    <w:rPr>
                                      <w:rFonts w:ascii="Cambria Math" w:hAnsi="Cambria Math"/>
                                      <w:i/>
                                    </w:rPr>
                                  </m:ctrlPr>
                                </m:radPr>
                                <m:deg/>
                                <m:e>
                                  <m:r>
                                    <w:rPr>
                                      <w:rFonts w:ascii="Cambria Math" w:hAnsi="Cambria Math"/>
                                    </w:rPr>
                                    <m:t>-1</m:t>
                                  </m:r>
                                </m:e>
                              </m:rad>
                            </m:oMath>
                            <w:r>
                              <w:t xml:space="preserve"> , por lo tanto </w:t>
                            </w:r>
                            <m:oMath>
                              <m:rad>
                                <m:radPr>
                                  <m:degHide m:val="1"/>
                                  <m:ctrlPr>
                                    <w:rPr>
                                      <w:rFonts w:ascii="Cambria Math" w:hAnsi="Cambria Math"/>
                                      <w:i/>
                                    </w:rPr>
                                  </m:ctrlPr>
                                </m:radPr>
                                <m:deg/>
                                <m:e>
                                  <m:r>
                                    <w:rPr>
                                      <w:rFonts w:ascii="Cambria Math" w:hAnsi="Cambria Math"/>
                                    </w:rPr>
                                    <m:t>-a</m:t>
                                  </m:r>
                                </m:e>
                              </m:rad>
                              <m:r>
                                <w:rPr>
                                  <w:rFonts w:ascii="Cambria Math" w:hAnsi="Cambria Math"/>
                                </w:rPr>
                                <m:t>=</m:t>
                              </m:r>
                              <m:rad>
                                <m:radPr>
                                  <m:degHide m:val="1"/>
                                  <m:ctrlPr>
                                    <w:rPr>
                                      <w:rFonts w:ascii="Cambria Math" w:hAnsi="Cambria Math"/>
                                      <w:i/>
                                    </w:rPr>
                                  </m:ctrlPr>
                                </m:radPr>
                                <m:deg/>
                                <m:e>
                                  <m:r>
                                    <w:rPr>
                                      <w:rFonts w:ascii="Cambria Math" w:hAnsi="Cambria Math"/>
                                    </w:rPr>
                                    <m:t>a</m:t>
                                  </m:r>
                                </m:e>
                              </m:rad>
                              <m:r>
                                <w:rPr>
                                  <w:rFonts w:ascii="Cambria Math" w:hAnsi="Cambria Math"/>
                                </w:rPr>
                                <m:t>∙</m:t>
                              </m:r>
                              <m:rad>
                                <m:radPr>
                                  <m:degHide m:val="1"/>
                                  <m:ctrlPr>
                                    <w:rPr>
                                      <w:rFonts w:ascii="Cambria Math" w:hAnsi="Cambria Math"/>
                                      <w:i/>
                                    </w:rPr>
                                  </m:ctrlPr>
                                </m:radPr>
                                <m:deg/>
                                <m:e>
                                  <m:r>
                                    <w:rPr>
                                      <w:rFonts w:ascii="Cambria Math" w:hAnsi="Cambria Math"/>
                                    </w:rPr>
                                    <m:t>-1</m:t>
                                  </m:r>
                                </m:e>
                              </m:rad>
                              <m:r>
                                <w:rPr>
                                  <w:rFonts w:ascii="Cambria Math" w:hAnsi="Cambria Math"/>
                                </w:rPr>
                                <m:t>=</m:t>
                              </m:r>
                              <m:rad>
                                <m:radPr>
                                  <m:degHide m:val="1"/>
                                  <m:ctrlPr>
                                    <w:rPr>
                                      <w:rFonts w:ascii="Cambria Math" w:hAnsi="Cambria Math"/>
                                      <w:i/>
                                    </w:rPr>
                                  </m:ctrlPr>
                                </m:radPr>
                                <m:deg/>
                                <m:e>
                                  <m:r>
                                    <w:rPr>
                                      <w:rFonts w:ascii="Cambria Math" w:hAnsi="Cambria Math"/>
                                    </w:rPr>
                                    <m:t>a</m:t>
                                  </m:r>
                                </m:e>
                              </m:rad>
                              <m:r>
                                <w:rPr>
                                  <w:rFonts w:ascii="Cambria Math" w:hAnsi="Cambria Math"/>
                                </w:rPr>
                                <m:t>∙i</m:t>
                              </m:r>
                            </m:oMath>
                          </w:p>
                          <w:p w:rsidR="00AC4E9C" w:rsidRDefault="00AC4E9C" w:rsidP="00B829FC">
                            <w:pPr>
                              <w:jc w:val="both"/>
                            </w:pPr>
                            <w:r w:rsidRPr="00F80594">
                              <w:t>-</w:t>
                            </w:r>
                            <w:r>
                              <w:rPr>
                                <w:b/>
                              </w:rPr>
                              <w:t xml:space="preserve"> Nº Complejo:</w:t>
                            </w:r>
                            <w:r>
                              <w:t xml:space="preserve"> z=a+bi, con a,b reales.</w:t>
                            </w:r>
                          </w:p>
                          <w:p w:rsidR="00AC4E9C" w:rsidRDefault="00AC4E9C" w:rsidP="00B829FC">
                            <w:pPr>
                              <w:jc w:val="both"/>
                            </w:pPr>
                            <w:r>
                              <w:t>a se llama parte real y b se llama parte imaginaria.</w:t>
                            </w:r>
                          </w:p>
                          <w:p w:rsidR="00AC4E9C" w:rsidRDefault="00AC4E9C" w:rsidP="00B829FC">
                            <w:pPr>
                              <w:jc w:val="both"/>
                            </w:pPr>
                            <w:r w:rsidRPr="00F80594">
                              <w:t>-</w:t>
                            </w:r>
                            <w:r>
                              <w:rPr>
                                <w:b/>
                              </w:rPr>
                              <w:t xml:space="preserve"> Imaginario puro:</w:t>
                            </w:r>
                            <w:r>
                              <w:t xml:space="preserve"> bi (no tiene parte real, a=0)</w:t>
                            </w:r>
                          </w:p>
                          <w:p w:rsidR="00AC4E9C" w:rsidRDefault="00AC4E9C" w:rsidP="00B829FC">
                            <w:pPr>
                              <w:jc w:val="both"/>
                            </w:pPr>
                            <w:r>
                              <w:t>Diremos que un complejo z es real si b=0.</w:t>
                            </w:r>
                          </w:p>
                          <w:p w:rsidR="00AC4E9C" w:rsidRDefault="00AC4E9C" w:rsidP="00B829FC">
                            <w:pPr>
                              <w:jc w:val="both"/>
                            </w:pPr>
                            <w:r w:rsidRPr="00F80594">
                              <w:t xml:space="preserve">- </w:t>
                            </w:r>
                            <w:r>
                              <w:rPr>
                                <w:b/>
                              </w:rPr>
                              <w:t>Complejo opuesto</w:t>
                            </w:r>
                            <w:r>
                              <w:t>: -a-bi</w:t>
                            </w:r>
                          </w:p>
                          <w:p w:rsidR="00AC4E9C" w:rsidRDefault="00AC4E9C" w:rsidP="00B829FC">
                            <w:pPr>
                              <w:jc w:val="both"/>
                            </w:pPr>
                            <w:r w:rsidRPr="00F80594">
                              <w:t>-</w:t>
                            </w:r>
                            <w:r>
                              <w:rPr>
                                <w:b/>
                              </w:rPr>
                              <w:t xml:space="preserve"> Complejo conjugado: </w:t>
                            </w:r>
                            <w:r w:rsidRPr="002A1AE3">
                              <w:t>a-bi</w:t>
                            </w:r>
                            <w:r>
                              <w:t xml:space="preserve"> </w:t>
                            </w:r>
                          </w:p>
                          <w:p w:rsidR="00AC4E9C" w:rsidRDefault="00AC4E9C" w:rsidP="00B829FC">
                            <w:pPr>
                              <w:jc w:val="center"/>
                            </w:pPr>
                          </w:p>
                          <w:p w:rsidR="00AC4E9C" w:rsidRPr="00BA3A8A" w:rsidRDefault="00AC4E9C" w:rsidP="00B829F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01A5B77" id="Rectángulo redondeado 152" o:spid="_x0000_s1061" style="position:absolute;margin-left:0;margin-top:-.05pt;width:264pt;height:147.35pt;z-index:25399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" fillcolor="white [3201]" strokecolor="#4472c4 [3204]" strokeweight="1pt">
                <v:stroke joinstyle="miter"/>
                <v:textbox>
                  <w:txbxContent>
                    <w:p w:rsidR="00AC4E9C" w:rsidRPr="00BA3A8A" w:rsidRDefault="00AC4E9C" w:rsidP="00B829FC">
                      <w:pPr>
                        <w:rPr>
                          <w:b/>
                        </w:rPr>
                      </w:pPr>
                      <w:r>
                        <w:rPr>
                          <w:b/>
                        </w:rPr>
                        <w:t>1. Definiciones</w:t>
                      </w:r>
                      <w:r>
                        <w:rPr>
                          <w:b/>
                        </w:rPr>
                        <w:tab/>
                      </w:r>
                      <w:r>
                        <w:rPr>
                          <w:b/>
                        </w:rPr>
                        <w:tab/>
                      </w:r>
                    </w:p>
                    <w:p w:rsidR="00AC4E9C" w:rsidRPr="002A1AE3" w:rsidRDefault="00AC4E9C" w:rsidP="00B829FC">
                      <w:pPr>
                        <w:jc w:val="both"/>
                      </w:pPr>
                      <w:r w:rsidRPr="002A1AE3">
                        <w:t>i=</w:t>
                      </w:r>
                      <m:oMath>
                        <m:rad>
                          <m:radPr>
                            <m:degHide m:val="1"/>
                            <m:ctrlPr>
                              <w:rPr>
                                <w:rFonts w:ascii="Cambria Math" w:hAnsi="Cambria Math"/>
                                <w:i/>
                              </w:rPr>
                            </m:ctrlPr>
                          </m:radPr>
                          <m:deg/>
                          <m:e>
                            <m:r>
                              <w:rPr>
                                <w:rFonts w:ascii="Cambria Math" w:hAnsi="Cambria Math"/>
                              </w:rPr>
                              <m:t>-1</m:t>
                            </m:r>
                          </m:e>
                        </m:rad>
                      </m:oMath>
                      <w:r>
                        <w:t xml:space="preserve"> , por lo tanto </w:t>
                      </w:r>
                      <m:oMath>
                        <m:rad>
                          <m:radPr>
                            <m:degHide m:val="1"/>
                            <m:ctrlPr>
                              <w:rPr>
                                <w:rFonts w:ascii="Cambria Math" w:hAnsi="Cambria Math"/>
                                <w:i/>
                              </w:rPr>
                            </m:ctrlPr>
                          </m:radPr>
                          <m:deg/>
                          <m:e>
                            <m:r>
                              <w:rPr>
                                <w:rFonts w:ascii="Cambria Math" w:hAnsi="Cambria Math"/>
                              </w:rPr>
                              <m:t>-a</m:t>
                            </m:r>
                          </m:e>
                        </m:rad>
                        <m:r>
                          <w:rPr>
                            <w:rFonts w:ascii="Cambria Math" w:hAnsi="Cambria Math"/>
                          </w:rPr>
                          <m:t>=</m:t>
                        </m:r>
                        <m:rad>
                          <m:radPr>
                            <m:degHide m:val="1"/>
                            <m:ctrlPr>
                              <w:rPr>
                                <w:rFonts w:ascii="Cambria Math" w:hAnsi="Cambria Math"/>
                                <w:i/>
                              </w:rPr>
                            </m:ctrlPr>
                          </m:radPr>
                          <m:deg/>
                          <m:e>
                            <m:r>
                              <w:rPr>
                                <w:rFonts w:ascii="Cambria Math" w:hAnsi="Cambria Math"/>
                              </w:rPr>
                              <m:t>a</m:t>
                            </m:r>
                          </m:e>
                        </m:rad>
                        <m:r>
                          <w:rPr>
                            <w:rFonts w:ascii="Cambria Math" w:hAnsi="Cambria Math"/>
                          </w:rPr>
                          <m:t>∙</m:t>
                        </m:r>
                        <m:rad>
                          <m:radPr>
                            <m:degHide m:val="1"/>
                            <m:ctrlPr>
                              <w:rPr>
                                <w:rFonts w:ascii="Cambria Math" w:hAnsi="Cambria Math"/>
                                <w:i/>
                              </w:rPr>
                            </m:ctrlPr>
                          </m:radPr>
                          <m:deg/>
                          <m:e>
                            <m:r>
                              <w:rPr>
                                <w:rFonts w:ascii="Cambria Math" w:hAnsi="Cambria Math"/>
                              </w:rPr>
                              <m:t>-1</m:t>
                            </m:r>
                          </m:e>
                        </m:rad>
                        <m:r>
                          <w:rPr>
                            <w:rFonts w:ascii="Cambria Math" w:hAnsi="Cambria Math"/>
                          </w:rPr>
                          <m:t>=</m:t>
                        </m:r>
                        <m:rad>
                          <m:radPr>
                            <m:degHide m:val="1"/>
                            <m:ctrlPr>
                              <w:rPr>
                                <w:rFonts w:ascii="Cambria Math" w:hAnsi="Cambria Math"/>
                                <w:i/>
                              </w:rPr>
                            </m:ctrlPr>
                          </m:radPr>
                          <m:deg/>
                          <m:e>
                            <m:r>
                              <w:rPr>
                                <w:rFonts w:ascii="Cambria Math" w:hAnsi="Cambria Math"/>
                              </w:rPr>
                              <m:t>a</m:t>
                            </m:r>
                          </m:e>
                        </m:rad>
                        <m:r>
                          <w:rPr>
                            <w:rFonts w:ascii="Cambria Math" w:hAnsi="Cambria Math"/>
                          </w:rPr>
                          <m:t>∙i</m:t>
                        </m:r>
                      </m:oMath>
                    </w:p>
                    <w:p w:rsidR="00AC4E9C" w:rsidRDefault="00AC4E9C" w:rsidP="00B829FC">
                      <w:pPr>
                        <w:jc w:val="both"/>
                      </w:pPr>
                      <w:r w:rsidRPr="00F80594">
                        <w:t>-</w:t>
                      </w:r>
                      <w:r>
                        <w:rPr>
                          <w:b/>
                        </w:rPr>
                        <w:t xml:space="preserve"> Nº Complejo:</w:t>
                      </w:r>
                      <w:r>
                        <w:t xml:space="preserve"> z=</w:t>
                      </w:r>
                      <w:proofErr w:type="spellStart"/>
                      <w:r>
                        <w:t>a+bi</w:t>
                      </w:r>
                      <w:proofErr w:type="spellEnd"/>
                      <w:r>
                        <w:t xml:space="preserve">, con </w:t>
                      </w:r>
                      <w:proofErr w:type="spellStart"/>
                      <w:r>
                        <w:t>a,b</w:t>
                      </w:r>
                      <w:proofErr w:type="spellEnd"/>
                      <w:r>
                        <w:t xml:space="preserve"> reales.</w:t>
                      </w:r>
                    </w:p>
                    <w:p w:rsidR="00AC4E9C" w:rsidRDefault="00AC4E9C" w:rsidP="00B829FC">
                      <w:pPr>
                        <w:jc w:val="both"/>
                      </w:pPr>
                      <w:r>
                        <w:t>a se llama parte real y b se llama parte imaginaria.</w:t>
                      </w:r>
                    </w:p>
                    <w:p w:rsidR="00AC4E9C" w:rsidRDefault="00AC4E9C" w:rsidP="00B829FC">
                      <w:pPr>
                        <w:jc w:val="both"/>
                      </w:pPr>
                      <w:r w:rsidRPr="00F80594">
                        <w:t>-</w:t>
                      </w:r>
                      <w:r>
                        <w:rPr>
                          <w:b/>
                        </w:rPr>
                        <w:t xml:space="preserve"> Imaginario puro:</w:t>
                      </w:r>
                      <w:r>
                        <w:t xml:space="preserve"> </w:t>
                      </w:r>
                      <w:proofErr w:type="spellStart"/>
                      <w:r>
                        <w:t>bi</w:t>
                      </w:r>
                      <w:proofErr w:type="spellEnd"/>
                      <w:r>
                        <w:t xml:space="preserve"> (no tiene parte real, a=0)</w:t>
                      </w:r>
                    </w:p>
                    <w:p w:rsidR="00AC4E9C" w:rsidRDefault="00AC4E9C" w:rsidP="00B829FC">
                      <w:pPr>
                        <w:jc w:val="both"/>
                      </w:pPr>
                      <w:r>
                        <w:t>Diremos que un complejo z es real si b=0.</w:t>
                      </w:r>
                    </w:p>
                    <w:p w:rsidR="00AC4E9C" w:rsidRDefault="00AC4E9C" w:rsidP="00B829FC">
                      <w:pPr>
                        <w:jc w:val="both"/>
                      </w:pPr>
                      <w:r w:rsidRPr="00F80594">
                        <w:t xml:space="preserve">- </w:t>
                      </w:r>
                      <w:r>
                        <w:rPr>
                          <w:b/>
                        </w:rPr>
                        <w:t>Complejo opuesto</w:t>
                      </w:r>
                      <w:r>
                        <w:t>: -a-</w:t>
                      </w:r>
                      <w:proofErr w:type="spellStart"/>
                      <w:r>
                        <w:t>bi</w:t>
                      </w:r>
                      <w:proofErr w:type="spellEnd"/>
                    </w:p>
                    <w:p w:rsidR="00AC4E9C" w:rsidRDefault="00AC4E9C" w:rsidP="00B829FC">
                      <w:pPr>
                        <w:jc w:val="both"/>
                      </w:pPr>
                      <w:r w:rsidRPr="00F80594">
                        <w:t>-</w:t>
                      </w:r>
                      <w:r>
                        <w:rPr>
                          <w:b/>
                        </w:rPr>
                        <w:t xml:space="preserve"> Complejo conjugado: </w:t>
                      </w:r>
                      <w:r w:rsidRPr="002A1AE3">
                        <w:t>a-</w:t>
                      </w:r>
                      <w:proofErr w:type="spellStart"/>
                      <w:r w:rsidRPr="002A1AE3">
                        <w:t>bi</w:t>
                      </w:r>
                      <w:proofErr w:type="spellEnd"/>
                      <w:r>
                        <w:t xml:space="preserve"> </w:t>
                      </w:r>
                    </w:p>
                    <w:p w:rsidR="00AC4E9C" w:rsidRDefault="00AC4E9C" w:rsidP="00B829FC">
                      <w:pPr>
                        <w:jc w:val="center"/>
                      </w:pPr>
                    </w:p>
                    <w:p w:rsidR="00AC4E9C" w:rsidRPr="00BA3A8A" w:rsidRDefault="00AC4E9C" w:rsidP="00B829FC">
                      <w:pPr>
                        <w:jc w:val="center"/>
                      </w:pPr>
                    </w:p>
                  </w:txbxContent>
                </v:textbox>
              </v:roundrect>
            </w:pict>
          </mc:Fallback>
        </mc:AlternateContent>
      </w:r>
    </w:p>
    <w:p w:rsidR="00B829FC" w:rsidRDefault="00B829FC" w:rsidP="00B829FC">
      <w:pPr>
        <w:rPr>
          <w:sz w:val="32"/>
          <w:szCs w:val="32"/>
        </w:rPr>
      </w:pPr>
    </w:p>
    <w:p w:rsidR="00B829FC" w:rsidRPr="001A00EF" w:rsidRDefault="00B829FC" w:rsidP="00B829FC">
      <w:pPr>
        <w:rPr>
          <w:sz w:val="32"/>
          <w:szCs w:val="32"/>
        </w:rPr>
      </w:pPr>
    </w:p>
    <w:p w:rsidR="00B829FC" w:rsidRPr="001A00EF" w:rsidRDefault="00B829FC" w:rsidP="00B829FC">
      <w:pPr>
        <w:rPr>
          <w:sz w:val="32"/>
          <w:szCs w:val="32"/>
        </w:rPr>
      </w:pPr>
    </w:p>
    <w:p w:rsidR="00B829FC" w:rsidRPr="001A00EF" w:rsidRDefault="00B829FC" w:rsidP="00B829FC">
      <w:pPr>
        <w:rPr>
          <w:sz w:val="32"/>
          <w:szCs w:val="32"/>
        </w:rPr>
      </w:pPr>
    </w:p>
    <w:p w:rsidR="00B829FC" w:rsidRPr="001A00EF" w:rsidRDefault="00B829FC" w:rsidP="00B829FC">
      <w:pPr>
        <w:rPr>
          <w:sz w:val="32"/>
          <w:szCs w:val="32"/>
        </w:rPr>
      </w:pPr>
    </w:p>
    <w:p w:rsidR="00B829FC" w:rsidRPr="001A00EF" w:rsidRDefault="00B829FC" w:rsidP="00B829FC">
      <w:pPr>
        <w:rPr>
          <w:sz w:val="32"/>
          <w:szCs w:val="32"/>
        </w:rPr>
      </w:pPr>
    </w:p>
    <w:p w:rsidR="00B829FC" w:rsidRPr="001A00EF" w:rsidRDefault="00F625D8" w:rsidP="00B829FC">
      <w:pPr>
        <w:rPr>
          <w:sz w:val="32"/>
          <w:szCs w:val="32"/>
        </w:rPr>
      </w:pPr>
      <w:r>
        <w:rPr>
          <w:noProof/>
        </w:rPr>
        <mc:AlternateContent>
          <mc:Choice Requires="wps">
            <w:drawing>
              <wp:anchor distT="0" distB="0" distL="114300" distR="114300" simplePos="0" relativeHeight="253985792" behindDoc="0" locked="0" layoutInCell="1" allowOverlap="1" wp14:anchorId="04035D99" wp14:editId="102A70E1">
                <wp:simplePos x="0" y="0"/>
                <wp:positionH relativeFrom="column">
                  <wp:posOffset>3427095</wp:posOffset>
                </wp:positionH>
                <wp:positionV relativeFrom="paragraph">
                  <wp:posOffset>83436</wp:posOffset>
                </wp:positionV>
                <wp:extent cx="3352800" cy="1287475"/>
                <wp:effectExtent l="0" t="0" r="12700" b="8255"/>
                <wp:wrapNone/>
                <wp:docPr id="141" name="Rectángulo redondeado 141"/>
                <wp:cNvGraphicFramePr/>
                <a:graphic xmlns:a="http://schemas.openxmlformats.org/drawingml/2006/main">
                  <a:graphicData uri="http://schemas.microsoft.com/office/word/2010/wordprocessingShape">
                    <wps:wsp>
                      <wps:cNvSpPr/>
                      <wps:spPr>
                        <a:xfrm>
                          <a:off x="0" y="0"/>
                          <a:ext cx="3352800" cy="1287475"/>
                        </a:xfrm>
                        <a:prstGeom prst="roundRect">
                          <a:avLst/>
                        </a:prstGeom>
                        <a:ln>
                          <a:solidFill>
                            <a:srgbClr val="00B050"/>
                          </a:solidFill>
                        </a:ln>
                      </wps:spPr>
                      <wps:style>
                        <a:lnRef idx="2">
                          <a:schemeClr val="accent3"/>
                        </a:lnRef>
                        <a:fillRef idx="1">
                          <a:schemeClr val="lt1"/>
                        </a:fillRef>
                        <a:effectRef idx="0">
                          <a:schemeClr val="accent3"/>
                        </a:effectRef>
                        <a:fontRef idx="minor">
                          <a:schemeClr val="dk1"/>
                        </a:fontRef>
                      </wps:style>
                      <wps:txbx>
                        <w:txbxContent>
                          <w:p w:rsidR="00AC4E9C" w:rsidRPr="00E47A98" w:rsidRDefault="00AC4E9C" w:rsidP="00B829FC">
                            <w:pPr>
                              <w:rPr>
                                <w:b/>
                              </w:rPr>
                            </w:pPr>
                            <w:r>
                              <w:rPr>
                                <w:b/>
                              </w:rPr>
                              <w:t>6. Paso de una forma a otra</w:t>
                            </w:r>
                          </w:p>
                          <w:p w:rsidR="00AC4E9C" w:rsidRPr="007E0694" w:rsidRDefault="00AC4E9C" w:rsidP="00B829FC">
                            <w:pPr>
                              <w:jc w:val="both"/>
                            </w:pPr>
                            <w:r w:rsidRPr="007E0694">
                              <w:t xml:space="preserve">- </w:t>
                            </w:r>
                            <w:r>
                              <w:rPr>
                                <w:u w:val="single"/>
                              </w:rPr>
                              <w:t>Binómica a polar</w:t>
                            </w:r>
                            <w:r w:rsidRPr="007E0694">
                              <w:t xml:space="preserve">: </w:t>
                            </w:r>
                            <w:r>
                              <w:t>z</w:t>
                            </w:r>
                            <w:r w:rsidRPr="007604E8">
                              <w:t>= r</w:t>
                            </w:r>
                            <w:r>
                              <w:rPr>
                                <w:vertAlign w:val="subscript"/>
                                <w:lang w:val="en-US"/>
                              </w:rPr>
                              <w:sym w:font="Symbol" w:char="F061"/>
                            </w:r>
                            <w:r>
                              <w:t>,  r=</w:t>
                            </w:r>
                            <m:oMath>
                              <m:rad>
                                <m:radPr>
                                  <m:degHide m:val="1"/>
                                  <m:ctrlPr>
                                    <w:rPr>
                                      <w:rFonts w:ascii="Cambria Math" w:hAnsi="Cambria Math"/>
                                      <w:i/>
                                    </w:rPr>
                                  </m:ctrlPr>
                                </m:radPr>
                                <m:deg/>
                                <m:e>
                                  <m:sSup>
                                    <m:sSupPr>
                                      <m:ctrlPr>
                                        <w:rPr>
                                          <w:rFonts w:ascii="Cambria Math" w:hAnsi="Cambria Math"/>
                                          <w:i/>
                                        </w:rPr>
                                      </m:ctrlPr>
                                    </m:sSupPr>
                                    <m:e>
                                      <m:r>
                                        <w:rPr>
                                          <w:rFonts w:ascii="Cambria Math" w:hAnsi="Cambria Math"/>
                                        </w:rPr>
                                        <m:t>a</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b</m:t>
                                      </m:r>
                                    </m:e>
                                    <m:sup>
                                      <m:r>
                                        <w:rPr>
                                          <w:rFonts w:ascii="Cambria Math" w:hAnsi="Cambria Math"/>
                                        </w:rPr>
                                        <m:t>2</m:t>
                                      </m:r>
                                    </m:sup>
                                  </m:sSup>
                                </m:e>
                              </m:rad>
                            </m:oMath>
                            <w:r>
                              <w:t xml:space="preserve"> , </w:t>
                            </w:r>
                            <w:r w:rsidRPr="007E0694">
                              <w:rPr>
                                <w:szCs w:val="32"/>
                              </w:rPr>
                              <w:sym w:font="Symbol" w:char="F061"/>
                            </w:r>
                            <w:r w:rsidRPr="007E0694">
                              <w:rPr>
                                <w:szCs w:val="32"/>
                              </w:rPr>
                              <w:t>=</w:t>
                            </w:r>
                            <m:oMath>
                              <m:sSup>
                                <m:sSupPr>
                                  <m:ctrlPr>
                                    <w:rPr>
                                      <w:rFonts w:ascii="Cambria Math" w:hAnsi="Cambria Math"/>
                                      <w:i/>
                                      <w:szCs w:val="32"/>
                                    </w:rPr>
                                  </m:ctrlPr>
                                </m:sSupPr>
                                <m:e>
                                  <m:r>
                                    <w:rPr>
                                      <w:rFonts w:ascii="Cambria Math" w:hAnsi="Cambria Math"/>
                                      <w:szCs w:val="32"/>
                                    </w:rPr>
                                    <m:t>tag</m:t>
                                  </m:r>
                                </m:e>
                                <m:sup>
                                  <m:r>
                                    <w:rPr>
                                      <w:rFonts w:ascii="Cambria Math" w:hAnsi="Cambria Math"/>
                                      <w:szCs w:val="32"/>
                                    </w:rPr>
                                    <m:t>-1</m:t>
                                  </m:r>
                                </m:sup>
                              </m:sSup>
                              <m:r>
                                <w:rPr>
                                  <w:rFonts w:ascii="Cambria Math" w:hAnsi="Cambria Math"/>
                                  <w:szCs w:val="32"/>
                                </w:rPr>
                                <m:t>(</m:t>
                              </m:r>
                              <m:f>
                                <m:fPr>
                                  <m:ctrlPr>
                                    <w:rPr>
                                      <w:rFonts w:ascii="Cambria Math" w:hAnsi="Cambria Math"/>
                                      <w:i/>
                                      <w:szCs w:val="32"/>
                                    </w:rPr>
                                  </m:ctrlPr>
                                </m:fPr>
                                <m:num>
                                  <m:r>
                                    <w:rPr>
                                      <w:rFonts w:ascii="Cambria Math" w:hAnsi="Cambria Math"/>
                                      <w:szCs w:val="32"/>
                                    </w:rPr>
                                    <m:t>b</m:t>
                                  </m:r>
                                </m:num>
                                <m:den>
                                  <m:r>
                                    <w:rPr>
                                      <w:rFonts w:ascii="Cambria Math" w:hAnsi="Cambria Math"/>
                                      <w:szCs w:val="32"/>
                                    </w:rPr>
                                    <m:t>a</m:t>
                                  </m:r>
                                </m:den>
                              </m:f>
                              <m:r>
                                <w:rPr>
                                  <w:rFonts w:ascii="Cambria Math" w:hAnsi="Cambria Math"/>
                                  <w:szCs w:val="32"/>
                                </w:rPr>
                                <m:t>)</m:t>
                              </m:r>
                            </m:oMath>
                          </w:p>
                          <w:p w:rsidR="00AC4E9C" w:rsidRDefault="00AC4E9C" w:rsidP="00B829FC">
                            <w:pPr>
                              <w:jc w:val="both"/>
                            </w:pPr>
                            <w:r>
                              <w:t xml:space="preserve">- </w:t>
                            </w:r>
                            <w:r w:rsidRPr="007E0694">
                              <w:rPr>
                                <w:u w:val="single"/>
                              </w:rPr>
                              <w:t>Polar a binómica</w:t>
                            </w:r>
                            <w:r>
                              <w:t>: z=a+bi, a=</w:t>
                            </w:r>
                            <w:r w:rsidRPr="007604E8">
                              <w:t>rcos</w:t>
                            </w:r>
                            <w:r>
                              <w:sym w:font="Symbol" w:char="F061"/>
                            </w:r>
                            <w:r>
                              <w:t>, b=rsen</w:t>
                            </w:r>
                            <w:r>
                              <w:sym w:font="Symbol" w:char="F061"/>
                            </w:r>
                          </w:p>
                          <w:p w:rsidR="00AC4E9C" w:rsidRDefault="00AC4E9C" w:rsidP="00B829FC">
                            <w:pPr>
                              <w:jc w:val="both"/>
                            </w:pPr>
                            <w:r>
                              <w:t xml:space="preserve">- Binómica/polar a trigonométrica: </w:t>
                            </w:r>
                            <w:r w:rsidRPr="007604E8">
                              <w:t>z=r(cos</w:t>
                            </w:r>
                            <w:r>
                              <w:sym w:font="Symbol" w:char="F061"/>
                            </w:r>
                            <w:r>
                              <w:t>+ isen</w:t>
                            </w:r>
                            <w:r>
                              <w:sym w:font="Symbol" w:char="F061"/>
                            </w:r>
                            <w:r>
                              <w:t>)</w:t>
                            </w:r>
                          </w:p>
                          <w:p w:rsidR="00AC4E9C" w:rsidRPr="00D031A3" w:rsidRDefault="00AC4E9C" w:rsidP="00B829FC">
                            <w:pPr>
                              <w:jc w:val="both"/>
                            </w:pPr>
                            <w:r>
                              <w:t xml:space="preserve">- </w:t>
                            </w:r>
                            <w:r w:rsidRPr="007E0694">
                              <w:rPr>
                                <w:u w:val="single"/>
                              </w:rPr>
                              <w:t>Trigonométrica a binómica</w:t>
                            </w:r>
                            <w:r>
                              <w:t xml:space="preserve">: resolver </w:t>
                            </w:r>
                            <w:r w:rsidRPr="007604E8">
                              <w:t>r(cos</w:t>
                            </w:r>
                            <w:r>
                              <w:sym w:font="Symbol" w:char="F061"/>
                            </w:r>
                            <w:r>
                              <w:t>+ isen</w:t>
                            </w:r>
                            <w:r>
                              <w:sym w:font="Symbol" w:char="F061"/>
                            </w:r>
                            <w:r>
                              <w:t>)</w:t>
                            </w:r>
                          </w:p>
                          <w:p w:rsidR="00AC4E9C" w:rsidRPr="00D031A3" w:rsidRDefault="00AC4E9C" w:rsidP="00B829FC">
                            <w:pPr>
                              <w:jc w:val="both"/>
                            </w:pPr>
                          </w:p>
                          <w:p w:rsidR="00AC4E9C" w:rsidRPr="00D031A3" w:rsidRDefault="00AC4E9C" w:rsidP="00B829FC">
                            <w:pPr>
                              <w:jc w:val="both"/>
                              <w:rPr>
                                <w:b/>
                                <w:u w:val="single"/>
                              </w:rPr>
                            </w:pPr>
                            <w:r w:rsidRPr="00D031A3">
                              <w:rPr>
                                <w:b/>
                                <w:u w:val="single"/>
                              </w:rPr>
                              <w:t xml:space="preserve">  </w:t>
                            </w:r>
                          </w:p>
                          <w:p w:rsidR="00AC4E9C" w:rsidRPr="00D031A3" w:rsidRDefault="00AC4E9C" w:rsidP="00B829FC">
                            <w:pPr>
                              <w:jc w:val="both"/>
                              <w:rPr>
                                <w:b/>
                                <w:u w:val="single"/>
                              </w:rPr>
                            </w:pPr>
                          </w:p>
                          <w:p w:rsidR="00AC4E9C" w:rsidRPr="00D031A3" w:rsidRDefault="00AC4E9C" w:rsidP="00B829FC">
                            <w:pPr>
                              <w:jc w:val="both"/>
                              <w:rPr>
                                <w:b/>
                                <w:u w:val="single"/>
                              </w:rPr>
                            </w:pPr>
                          </w:p>
                          <w:p w:rsidR="00AC4E9C" w:rsidRPr="00D031A3" w:rsidRDefault="00AC4E9C" w:rsidP="00B829FC">
                            <w:pPr>
                              <w:jc w:val="both"/>
                              <w:rPr>
                                <w:b/>
                                <w:u w:val="single"/>
                              </w:rPr>
                            </w:pPr>
                          </w:p>
                          <w:p w:rsidR="00AC4E9C" w:rsidRPr="00D031A3" w:rsidRDefault="00AC4E9C" w:rsidP="00B829FC">
                            <w:pPr>
                              <w:jc w:val="both"/>
                              <w:rPr>
                                <w:b/>
                                <w:u w:val="single"/>
                              </w:rPr>
                            </w:pPr>
                          </w:p>
                          <w:p w:rsidR="00AC4E9C" w:rsidRPr="00D031A3" w:rsidRDefault="00AC4E9C" w:rsidP="00B829FC">
                            <w:pPr>
                              <w:jc w:val="both"/>
                              <w:rPr>
                                <w:b/>
                                <w:u w:val="single"/>
                              </w:rPr>
                            </w:pPr>
                          </w:p>
                          <w:p w:rsidR="00AC4E9C" w:rsidRPr="00D031A3" w:rsidRDefault="00AC4E9C" w:rsidP="00B829FC">
                            <w:pPr>
                              <w:jc w:val="both"/>
                              <w:rPr>
                                <w:b/>
                                <w:u w:val="single"/>
                              </w:rPr>
                            </w:pPr>
                          </w:p>
                          <w:p w:rsidR="00AC4E9C" w:rsidRPr="00D031A3" w:rsidRDefault="00AC4E9C" w:rsidP="00B829FC">
                            <w:pPr>
                              <w:jc w:val="both"/>
                              <w:rPr>
                                <w:b/>
                              </w:rPr>
                            </w:pPr>
                          </w:p>
                          <w:p w:rsidR="00AC4E9C" w:rsidRPr="00D031A3" w:rsidRDefault="00AC4E9C" w:rsidP="00B829FC">
                            <w:pPr>
                              <w:jc w:val="both"/>
                            </w:pPr>
                          </w:p>
                          <w:p w:rsidR="00AC4E9C" w:rsidRPr="00D031A3" w:rsidRDefault="00AC4E9C" w:rsidP="00B829FC">
                            <w:pPr>
                              <w:jc w:val="both"/>
                            </w:pPr>
                          </w:p>
                          <w:p w:rsidR="00AC4E9C" w:rsidRPr="00D031A3" w:rsidRDefault="00AC4E9C" w:rsidP="00B829FC">
                            <w:pPr>
                              <w:jc w:val="center"/>
                            </w:pPr>
                          </w:p>
                          <w:p w:rsidR="00AC4E9C" w:rsidRPr="00D031A3" w:rsidRDefault="00AC4E9C" w:rsidP="00B829FC">
                            <w:pPr>
                              <w:jc w:val="center"/>
                            </w:pPr>
                          </w:p>
                          <w:p w:rsidR="00AC4E9C" w:rsidRPr="00D031A3" w:rsidRDefault="00AC4E9C" w:rsidP="00B829F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4035D99" id="Rectángulo redondeado 141" o:spid="_x0000_s1062" style="position:absolute;margin-left:269.85pt;margin-top:6.55pt;width:264pt;height:101.4pt;z-index:25398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" fillcolor="white [3201]" strokecolor="#00b050" strokeweight="1pt">
                <v:stroke joinstyle="miter"/>
                <v:textbox>
                  <w:txbxContent>
                    <w:p w:rsidR="00AC4E9C" w:rsidRPr="00E47A98" w:rsidRDefault="00AC4E9C" w:rsidP="00B829FC">
                      <w:pPr>
                        <w:rPr>
                          <w:b/>
                        </w:rPr>
                      </w:pPr>
                      <w:r>
                        <w:rPr>
                          <w:b/>
                        </w:rPr>
                        <w:t>6. Paso de una forma a otra</w:t>
                      </w:r>
                    </w:p>
                    <w:p w:rsidR="00AC4E9C" w:rsidRPr="007E0694" w:rsidRDefault="00AC4E9C" w:rsidP="00B829FC">
                      <w:pPr>
                        <w:jc w:val="both"/>
                      </w:pPr>
                      <w:r w:rsidRPr="007E0694">
                        <w:t xml:space="preserve">- </w:t>
                      </w:r>
                      <w:proofErr w:type="spellStart"/>
                      <w:r>
                        <w:rPr>
                          <w:u w:val="single"/>
                        </w:rPr>
                        <w:t>Binómica</w:t>
                      </w:r>
                      <w:proofErr w:type="spellEnd"/>
                      <w:r>
                        <w:rPr>
                          <w:u w:val="single"/>
                        </w:rPr>
                        <w:t xml:space="preserve"> a polar</w:t>
                      </w:r>
                      <w:r w:rsidRPr="007E0694">
                        <w:t xml:space="preserve">: </w:t>
                      </w:r>
                      <w:r>
                        <w:t>z</w:t>
                      </w:r>
                      <w:r w:rsidRPr="007604E8">
                        <w:t>= r</w:t>
                      </w:r>
                      <w:r>
                        <w:rPr>
                          <w:vertAlign w:val="subscript"/>
                          <w:lang w:val="en-US"/>
                        </w:rPr>
                        <w:sym w:font="Symbol" w:char="F061"/>
                      </w:r>
                      <w:r>
                        <w:t>,  r=</w:t>
                      </w:r>
                      <m:oMath>
                        <m:rad>
                          <m:radPr>
                            <m:degHide m:val="1"/>
                            <m:ctrlPr>
                              <w:rPr>
                                <w:rFonts w:ascii="Cambria Math" w:hAnsi="Cambria Math"/>
                                <w:i/>
                              </w:rPr>
                            </m:ctrlPr>
                          </m:radPr>
                          <m:deg/>
                          <m:e>
                            <m:sSup>
                              <m:sSupPr>
                                <m:ctrlPr>
                                  <w:rPr>
                                    <w:rFonts w:ascii="Cambria Math" w:hAnsi="Cambria Math"/>
                                    <w:i/>
                                  </w:rPr>
                                </m:ctrlPr>
                              </m:sSupPr>
                              <m:e>
                                <m:r>
                                  <w:rPr>
                                    <w:rFonts w:ascii="Cambria Math" w:hAnsi="Cambria Math"/>
                                  </w:rPr>
                                  <m:t>a</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b</m:t>
                                </m:r>
                              </m:e>
                              <m:sup>
                                <m:r>
                                  <w:rPr>
                                    <w:rFonts w:ascii="Cambria Math" w:hAnsi="Cambria Math"/>
                                  </w:rPr>
                                  <m:t>2</m:t>
                                </m:r>
                              </m:sup>
                            </m:sSup>
                          </m:e>
                        </m:rad>
                      </m:oMath>
                      <w:r>
                        <w:t xml:space="preserve"> , </w:t>
                      </w:r>
                      <w:r w:rsidRPr="007E0694">
                        <w:rPr>
                          <w:szCs w:val="32"/>
                        </w:rPr>
                        <w:sym w:font="Symbol" w:char="F061"/>
                      </w:r>
                      <w:r w:rsidRPr="007E0694">
                        <w:rPr>
                          <w:szCs w:val="32"/>
                        </w:rPr>
                        <w:t>=</w:t>
                      </w:r>
                      <m:oMath>
                        <m:sSup>
                          <m:sSupPr>
                            <m:ctrlPr>
                              <w:rPr>
                                <w:rFonts w:ascii="Cambria Math" w:hAnsi="Cambria Math"/>
                                <w:i/>
                                <w:szCs w:val="32"/>
                              </w:rPr>
                            </m:ctrlPr>
                          </m:sSupPr>
                          <m:e>
                            <m:r>
                              <w:rPr>
                                <w:rFonts w:ascii="Cambria Math" w:hAnsi="Cambria Math"/>
                                <w:szCs w:val="32"/>
                              </w:rPr>
                              <m:t>tag</m:t>
                            </m:r>
                          </m:e>
                          <m:sup>
                            <m:r>
                              <w:rPr>
                                <w:rFonts w:ascii="Cambria Math" w:hAnsi="Cambria Math"/>
                                <w:szCs w:val="32"/>
                              </w:rPr>
                              <m:t>-1</m:t>
                            </m:r>
                          </m:sup>
                        </m:sSup>
                        <m:r>
                          <w:rPr>
                            <w:rFonts w:ascii="Cambria Math" w:hAnsi="Cambria Math"/>
                            <w:szCs w:val="32"/>
                          </w:rPr>
                          <m:t>(</m:t>
                        </m:r>
                        <m:f>
                          <m:fPr>
                            <m:ctrlPr>
                              <w:rPr>
                                <w:rFonts w:ascii="Cambria Math" w:hAnsi="Cambria Math"/>
                                <w:i/>
                                <w:szCs w:val="32"/>
                              </w:rPr>
                            </m:ctrlPr>
                          </m:fPr>
                          <m:num>
                            <m:r>
                              <w:rPr>
                                <w:rFonts w:ascii="Cambria Math" w:hAnsi="Cambria Math"/>
                                <w:szCs w:val="32"/>
                              </w:rPr>
                              <m:t>b</m:t>
                            </m:r>
                          </m:num>
                          <m:den>
                            <m:r>
                              <w:rPr>
                                <w:rFonts w:ascii="Cambria Math" w:hAnsi="Cambria Math"/>
                                <w:szCs w:val="32"/>
                              </w:rPr>
                              <m:t>a</m:t>
                            </m:r>
                          </m:den>
                        </m:f>
                        <m:r>
                          <w:rPr>
                            <w:rFonts w:ascii="Cambria Math" w:hAnsi="Cambria Math"/>
                            <w:szCs w:val="32"/>
                          </w:rPr>
                          <m:t>)</m:t>
                        </m:r>
                      </m:oMath>
                    </w:p>
                    <w:p w:rsidR="00AC4E9C" w:rsidRDefault="00AC4E9C" w:rsidP="00B829FC">
                      <w:pPr>
                        <w:jc w:val="both"/>
                      </w:pPr>
                      <w:r>
                        <w:t xml:space="preserve">- </w:t>
                      </w:r>
                      <w:r w:rsidRPr="007E0694">
                        <w:rPr>
                          <w:u w:val="single"/>
                        </w:rPr>
                        <w:t xml:space="preserve">Polar a </w:t>
                      </w:r>
                      <w:proofErr w:type="spellStart"/>
                      <w:r w:rsidRPr="007E0694">
                        <w:rPr>
                          <w:u w:val="single"/>
                        </w:rPr>
                        <w:t>binómica</w:t>
                      </w:r>
                      <w:proofErr w:type="spellEnd"/>
                      <w:r>
                        <w:t>: z=</w:t>
                      </w:r>
                      <w:proofErr w:type="spellStart"/>
                      <w:r>
                        <w:t>a+bi</w:t>
                      </w:r>
                      <w:proofErr w:type="spellEnd"/>
                      <w:r>
                        <w:t>, a=</w:t>
                      </w:r>
                      <w:proofErr w:type="spellStart"/>
                      <w:r w:rsidRPr="007604E8">
                        <w:t>rcos</w:t>
                      </w:r>
                      <w:proofErr w:type="spellEnd"/>
                      <w:r>
                        <w:sym w:font="Symbol" w:char="F061"/>
                      </w:r>
                      <w:r>
                        <w:t>, b=</w:t>
                      </w:r>
                      <w:proofErr w:type="spellStart"/>
                      <w:r>
                        <w:t>rsen</w:t>
                      </w:r>
                      <w:proofErr w:type="spellEnd"/>
                      <w:r>
                        <w:sym w:font="Symbol" w:char="F061"/>
                      </w:r>
                    </w:p>
                    <w:p w:rsidR="00AC4E9C" w:rsidRDefault="00AC4E9C" w:rsidP="00B829FC">
                      <w:pPr>
                        <w:jc w:val="both"/>
                      </w:pPr>
                      <w:r>
                        <w:t xml:space="preserve">- </w:t>
                      </w:r>
                      <w:proofErr w:type="spellStart"/>
                      <w:r>
                        <w:t>Binómica</w:t>
                      </w:r>
                      <w:proofErr w:type="spellEnd"/>
                      <w:r>
                        <w:t xml:space="preserve">/polar a trigonométrica: </w:t>
                      </w:r>
                      <w:r w:rsidRPr="007604E8">
                        <w:t>z=r(</w:t>
                      </w:r>
                      <w:proofErr w:type="spellStart"/>
                      <w:r w:rsidRPr="007604E8">
                        <w:t>cos</w:t>
                      </w:r>
                      <w:proofErr w:type="spellEnd"/>
                      <w:r>
                        <w:sym w:font="Symbol" w:char="F061"/>
                      </w:r>
                      <w:r>
                        <w:t xml:space="preserve">+ </w:t>
                      </w:r>
                      <w:proofErr w:type="spellStart"/>
                      <w:r>
                        <w:t>isen</w:t>
                      </w:r>
                      <w:proofErr w:type="spellEnd"/>
                      <w:r>
                        <w:sym w:font="Symbol" w:char="F061"/>
                      </w:r>
                      <w:r>
                        <w:t>)</w:t>
                      </w:r>
                    </w:p>
                    <w:p w:rsidR="00AC4E9C" w:rsidRPr="00D031A3" w:rsidRDefault="00AC4E9C" w:rsidP="00B829FC">
                      <w:pPr>
                        <w:jc w:val="both"/>
                      </w:pPr>
                      <w:r>
                        <w:t xml:space="preserve">- </w:t>
                      </w:r>
                      <w:r w:rsidRPr="007E0694">
                        <w:rPr>
                          <w:u w:val="single"/>
                        </w:rPr>
                        <w:t xml:space="preserve">Trigonométrica a </w:t>
                      </w:r>
                      <w:proofErr w:type="spellStart"/>
                      <w:r w:rsidRPr="007E0694">
                        <w:rPr>
                          <w:u w:val="single"/>
                        </w:rPr>
                        <w:t>binómica</w:t>
                      </w:r>
                      <w:proofErr w:type="spellEnd"/>
                      <w:r>
                        <w:t xml:space="preserve">: resolver </w:t>
                      </w:r>
                      <w:r w:rsidRPr="007604E8">
                        <w:t>r(</w:t>
                      </w:r>
                      <w:proofErr w:type="spellStart"/>
                      <w:r w:rsidRPr="007604E8">
                        <w:t>cos</w:t>
                      </w:r>
                      <w:proofErr w:type="spellEnd"/>
                      <w:r>
                        <w:sym w:font="Symbol" w:char="F061"/>
                      </w:r>
                      <w:r>
                        <w:t xml:space="preserve">+ </w:t>
                      </w:r>
                      <w:proofErr w:type="spellStart"/>
                      <w:r>
                        <w:t>isen</w:t>
                      </w:r>
                      <w:proofErr w:type="spellEnd"/>
                      <w:r>
                        <w:sym w:font="Symbol" w:char="F061"/>
                      </w:r>
                      <w:r>
                        <w:t>)</w:t>
                      </w:r>
                    </w:p>
                    <w:p w:rsidR="00AC4E9C" w:rsidRPr="00D031A3" w:rsidRDefault="00AC4E9C" w:rsidP="00B829FC">
                      <w:pPr>
                        <w:jc w:val="both"/>
                      </w:pPr>
                    </w:p>
                    <w:p w:rsidR="00AC4E9C" w:rsidRPr="00D031A3" w:rsidRDefault="00AC4E9C" w:rsidP="00B829FC">
                      <w:pPr>
                        <w:jc w:val="both"/>
                        <w:rPr>
                          <w:b/>
                          <w:u w:val="single"/>
                        </w:rPr>
                      </w:pPr>
                      <w:r w:rsidRPr="00D031A3">
                        <w:rPr>
                          <w:b/>
                          <w:u w:val="single"/>
                        </w:rPr>
                        <w:t xml:space="preserve">  </w:t>
                      </w:r>
                    </w:p>
                    <w:p w:rsidR="00AC4E9C" w:rsidRPr="00D031A3" w:rsidRDefault="00AC4E9C" w:rsidP="00B829FC">
                      <w:pPr>
                        <w:jc w:val="both"/>
                        <w:rPr>
                          <w:b/>
                          <w:u w:val="single"/>
                        </w:rPr>
                      </w:pPr>
                    </w:p>
                    <w:p w:rsidR="00AC4E9C" w:rsidRPr="00D031A3" w:rsidRDefault="00AC4E9C" w:rsidP="00B829FC">
                      <w:pPr>
                        <w:jc w:val="both"/>
                        <w:rPr>
                          <w:b/>
                          <w:u w:val="single"/>
                        </w:rPr>
                      </w:pPr>
                    </w:p>
                    <w:p w:rsidR="00AC4E9C" w:rsidRPr="00D031A3" w:rsidRDefault="00AC4E9C" w:rsidP="00B829FC">
                      <w:pPr>
                        <w:jc w:val="both"/>
                        <w:rPr>
                          <w:b/>
                          <w:u w:val="single"/>
                        </w:rPr>
                      </w:pPr>
                    </w:p>
                    <w:p w:rsidR="00AC4E9C" w:rsidRPr="00D031A3" w:rsidRDefault="00AC4E9C" w:rsidP="00B829FC">
                      <w:pPr>
                        <w:jc w:val="both"/>
                        <w:rPr>
                          <w:b/>
                          <w:u w:val="single"/>
                        </w:rPr>
                      </w:pPr>
                    </w:p>
                    <w:p w:rsidR="00AC4E9C" w:rsidRPr="00D031A3" w:rsidRDefault="00AC4E9C" w:rsidP="00B829FC">
                      <w:pPr>
                        <w:jc w:val="both"/>
                        <w:rPr>
                          <w:b/>
                          <w:u w:val="single"/>
                        </w:rPr>
                      </w:pPr>
                    </w:p>
                    <w:p w:rsidR="00AC4E9C" w:rsidRPr="00D031A3" w:rsidRDefault="00AC4E9C" w:rsidP="00B829FC">
                      <w:pPr>
                        <w:jc w:val="both"/>
                        <w:rPr>
                          <w:b/>
                          <w:u w:val="single"/>
                        </w:rPr>
                      </w:pPr>
                    </w:p>
                    <w:p w:rsidR="00AC4E9C" w:rsidRPr="00D031A3" w:rsidRDefault="00AC4E9C" w:rsidP="00B829FC">
                      <w:pPr>
                        <w:jc w:val="both"/>
                        <w:rPr>
                          <w:b/>
                        </w:rPr>
                      </w:pPr>
                    </w:p>
                    <w:p w:rsidR="00AC4E9C" w:rsidRPr="00D031A3" w:rsidRDefault="00AC4E9C" w:rsidP="00B829FC">
                      <w:pPr>
                        <w:jc w:val="both"/>
                      </w:pPr>
                    </w:p>
                    <w:p w:rsidR="00AC4E9C" w:rsidRPr="00D031A3" w:rsidRDefault="00AC4E9C" w:rsidP="00B829FC">
                      <w:pPr>
                        <w:jc w:val="both"/>
                      </w:pPr>
                    </w:p>
                    <w:p w:rsidR="00AC4E9C" w:rsidRPr="00D031A3" w:rsidRDefault="00AC4E9C" w:rsidP="00B829FC">
                      <w:pPr>
                        <w:jc w:val="center"/>
                      </w:pPr>
                    </w:p>
                    <w:p w:rsidR="00AC4E9C" w:rsidRPr="00D031A3" w:rsidRDefault="00AC4E9C" w:rsidP="00B829FC">
                      <w:pPr>
                        <w:jc w:val="center"/>
                      </w:pPr>
                    </w:p>
                    <w:p w:rsidR="00AC4E9C" w:rsidRPr="00D031A3" w:rsidRDefault="00AC4E9C" w:rsidP="00B829FC">
                      <w:pPr>
                        <w:jc w:val="center"/>
                      </w:pPr>
                    </w:p>
                  </w:txbxContent>
                </v:textbox>
              </v:roundrect>
            </w:pict>
          </mc:Fallback>
        </mc:AlternateContent>
      </w:r>
    </w:p>
    <w:p w:rsidR="00B829FC" w:rsidRPr="001A00EF" w:rsidRDefault="00B829FC" w:rsidP="00B829FC">
      <w:pPr>
        <w:rPr>
          <w:sz w:val="32"/>
          <w:szCs w:val="32"/>
        </w:rPr>
      </w:pPr>
      <w:r>
        <w:rPr>
          <w:noProof/>
        </w:rPr>
        <mc:AlternateContent>
          <mc:Choice Requires="wps">
            <w:drawing>
              <wp:anchor distT="0" distB="0" distL="114300" distR="114300" simplePos="0" relativeHeight="253984768" behindDoc="0" locked="0" layoutInCell="1" allowOverlap="1" wp14:anchorId="4739275A" wp14:editId="76A789B3">
                <wp:simplePos x="0" y="0"/>
                <wp:positionH relativeFrom="column">
                  <wp:posOffset>635</wp:posOffset>
                </wp:positionH>
                <wp:positionV relativeFrom="paragraph">
                  <wp:posOffset>75501</wp:posOffset>
                </wp:positionV>
                <wp:extent cx="3352800" cy="968720"/>
                <wp:effectExtent l="0" t="0" r="12700" b="9525"/>
                <wp:wrapNone/>
                <wp:docPr id="142" name="Rectángulo redondeado 142"/>
                <wp:cNvGraphicFramePr/>
                <a:graphic xmlns:a="http://schemas.openxmlformats.org/drawingml/2006/main">
                  <a:graphicData uri="http://schemas.microsoft.com/office/word/2010/wordprocessingShape">
                    <wps:wsp>
                      <wps:cNvSpPr/>
                      <wps:spPr>
                        <a:xfrm>
                          <a:off x="0" y="0"/>
                          <a:ext cx="3352800" cy="968720"/>
                        </a:xfrm>
                        <a:prstGeom prst="roundRect">
                          <a:avLst/>
                        </a:prstGeom>
                      </wps:spPr>
                      <wps:style>
                        <a:lnRef idx="2">
                          <a:schemeClr val="accent2"/>
                        </a:lnRef>
                        <a:fillRef idx="1">
                          <a:schemeClr val="lt1"/>
                        </a:fillRef>
                        <a:effectRef idx="0">
                          <a:schemeClr val="accent2"/>
                        </a:effectRef>
                        <a:fontRef idx="minor">
                          <a:schemeClr val="dk1"/>
                        </a:fontRef>
                      </wps:style>
                      <wps:txbx>
                        <w:txbxContent>
                          <w:p w:rsidR="00AC4E9C" w:rsidRPr="00BA3A8A" w:rsidRDefault="00AC4E9C" w:rsidP="00B829FC">
                            <w:pPr>
                              <w:rPr>
                                <w:b/>
                              </w:rPr>
                            </w:pPr>
                            <w:r>
                              <w:rPr>
                                <w:b/>
                              </w:rPr>
                              <w:t>2. Teorema fundamental del Álgebra</w:t>
                            </w:r>
                            <w:r>
                              <w:rPr>
                                <w:b/>
                              </w:rPr>
                              <w:tab/>
                            </w:r>
                            <w:r>
                              <w:rPr>
                                <w:b/>
                              </w:rPr>
                              <w:tab/>
                            </w:r>
                          </w:p>
                          <w:p w:rsidR="00AC4E9C" w:rsidRPr="00D34287" w:rsidRDefault="00AC4E9C" w:rsidP="00B829FC">
                            <w:pPr>
                              <w:jc w:val="both"/>
                            </w:pPr>
                            <w:r>
                              <w:t xml:space="preserve">Toda ecuación polinómica de grado n tiene n soluciones complejas. Además dichas soluciones van en parejas ya que si </w:t>
                            </w:r>
                            <m:oMath>
                              <m:r>
                                <w:rPr>
                                  <w:rFonts w:ascii="Cambria Math" w:hAnsi="Cambria Math"/>
                                </w:rPr>
                                <m:t>z</m:t>
                              </m:r>
                            </m:oMath>
                            <w:r>
                              <w:t xml:space="preserve"> es solución entonces </w:t>
                            </w:r>
                            <m:oMath>
                              <m:acc>
                                <m:accPr>
                                  <m:chr m:val="̅"/>
                                  <m:ctrlPr>
                                    <w:rPr>
                                      <w:rFonts w:ascii="Cambria Math" w:hAnsi="Cambria Math"/>
                                      <w:i/>
                                    </w:rPr>
                                  </m:ctrlPr>
                                </m:accPr>
                                <m:e>
                                  <m:r>
                                    <w:rPr>
                                      <w:rFonts w:ascii="Cambria Math" w:hAnsi="Cambria Math"/>
                                    </w:rPr>
                                    <m:t>z</m:t>
                                  </m:r>
                                </m:e>
                              </m:acc>
                            </m:oMath>
                            <w:r>
                              <w:t xml:space="preserve"> también.</w:t>
                            </w:r>
                          </w:p>
                          <w:p w:rsidR="00AC4E9C" w:rsidRPr="00BA3A8A" w:rsidRDefault="00AC4E9C" w:rsidP="00B829FC"/>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739275A" id="Rectángulo redondeado 142" o:spid="_x0000_s1063" style="position:absolute;margin-left:.05pt;margin-top:5.95pt;width:264pt;height:76.3pt;z-index:25398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" fillcolor="white [3201]" strokecolor="#ed7d31 [3205]" strokeweight="1pt">
                <v:stroke joinstyle="miter"/>
                <v:textbox>
                  <w:txbxContent>
                    <w:p w:rsidR="00AC4E9C" w:rsidRPr="00BA3A8A" w:rsidRDefault="00AC4E9C" w:rsidP="00B829FC">
                      <w:pPr>
                        <w:rPr>
                          <w:b/>
                        </w:rPr>
                      </w:pPr>
                      <w:r>
                        <w:rPr>
                          <w:b/>
                        </w:rPr>
                        <w:t>2. Teorema fundamental del Álgebra</w:t>
                      </w:r>
                      <w:r>
                        <w:rPr>
                          <w:b/>
                        </w:rPr>
                        <w:tab/>
                      </w:r>
                      <w:r>
                        <w:rPr>
                          <w:b/>
                        </w:rPr>
                        <w:tab/>
                      </w:r>
                    </w:p>
                    <w:p w:rsidR="00AC4E9C" w:rsidRPr="00D34287" w:rsidRDefault="00AC4E9C" w:rsidP="00B829FC">
                      <w:pPr>
                        <w:jc w:val="both"/>
                      </w:pPr>
                      <w:r>
                        <w:t xml:space="preserve">Toda ecuación polinómica de grado n tiene n soluciones complejas. Además dichas soluciones van en parejas ya que si </w:t>
                      </w:r>
                      <m:oMath>
                        <m:r>
                          <w:rPr>
                            <w:rFonts w:ascii="Cambria Math" w:hAnsi="Cambria Math"/>
                          </w:rPr>
                          <m:t>z</m:t>
                        </m:r>
                      </m:oMath>
                      <w:r>
                        <w:t xml:space="preserve"> es solución entonces </w:t>
                      </w:r>
                      <m:oMath>
                        <m:acc>
                          <m:accPr>
                            <m:chr m:val="̅"/>
                            <m:ctrlPr>
                              <w:rPr>
                                <w:rFonts w:ascii="Cambria Math" w:hAnsi="Cambria Math"/>
                                <w:i/>
                              </w:rPr>
                            </m:ctrlPr>
                          </m:accPr>
                          <m:e>
                            <m:r>
                              <w:rPr>
                                <w:rFonts w:ascii="Cambria Math" w:hAnsi="Cambria Math"/>
                              </w:rPr>
                              <m:t>z</m:t>
                            </m:r>
                          </m:e>
                        </m:acc>
                      </m:oMath>
                      <w:r>
                        <w:t xml:space="preserve"> también.</w:t>
                      </w:r>
                    </w:p>
                    <w:p w:rsidR="00AC4E9C" w:rsidRPr="00BA3A8A" w:rsidRDefault="00AC4E9C" w:rsidP="00B829FC"/>
                  </w:txbxContent>
                </v:textbox>
              </v:roundrect>
            </w:pict>
          </mc:Fallback>
        </mc:AlternateContent>
      </w:r>
    </w:p>
    <w:p w:rsidR="00B829FC" w:rsidRPr="001A00EF" w:rsidRDefault="00B829FC" w:rsidP="00B829FC">
      <w:pPr>
        <w:rPr>
          <w:sz w:val="32"/>
          <w:szCs w:val="32"/>
        </w:rPr>
      </w:pPr>
    </w:p>
    <w:p w:rsidR="00B829FC" w:rsidRPr="001A00EF" w:rsidRDefault="00B829FC" w:rsidP="00B829FC">
      <w:pPr>
        <w:rPr>
          <w:sz w:val="32"/>
          <w:szCs w:val="32"/>
        </w:rPr>
      </w:pPr>
    </w:p>
    <w:p w:rsidR="00B829FC" w:rsidRPr="001A00EF" w:rsidRDefault="00B829FC" w:rsidP="00B829FC">
      <w:pPr>
        <w:rPr>
          <w:sz w:val="32"/>
          <w:szCs w:val="32"/>
        </w:rPr>
      </w:pPr>
    </w:p>
    <w:p w:rsidR="00B829FC" w:rsidRDefault="00B829FC" w:rsidP="00B829FC">
      <w:pPr>
        <w:jc w:val="both"/>
        <w:rPr>
          <w:sz w:val="32"/>
          <w:szCs w:val="32"/>
        </w:rPr>
      </w:pPr>
      <w:r>
        <w:rPr>
          <w:noProof/>
        </w:rPr>
        <mc:AlternateContent>
          <mc:Choice Requires="wpg">
            <w:drawing>
              <wp:anchor distT="0" distB="0" distL="114300" distR="114300" simplePos="0" relativeHeight="253987840" behindDoc="0" locked="0" layoutInCell="1" allowOverlap="1" wp14:anchorId="1C11D140" wp14:editId="72954BCE">
                <wp:simplePos x="0" y="0"/>
                <wp:positionH relativeFrom="column">
                  <wp:posOffset>-21590</wp:posOffset>
                </wp:positionH>
                <wp:positionV relativeFrom="paragraph">
                  <wp:posOffset>200991</wp:posOffset>
                </wp:positionV>
                <wp:extent cx="3352800" cy="1587578"/>
                <wp:effectExtent l="0" t="0" r="12700" b="12700"/>
                <wp:wrapNone/>
                <wp:docPr id="144" name="Grupo 144"/>
                <wp:cNvGraphicFramePr/>
                <a:graphic xmlns:a="http://schemas.openxmlformats.org/drawingml/2006/main">
                  <a:graphicData uri="http://schemas.microsoft.com/office/word/2010/wordprocessingGroup">
                    <wpg:wgp>
                      <wpg:cNvGrpSpPr/>
                      <wpg:grpSpPr>
                        <a:xfrm>
                          <a:off x="0" y="0"/>
                          <a:ext cx="3352800" cy="1587578"/>
                          <a:chOff x="0" y="0"/>
                          <a:chExt cx="3253693" cy="1587578"/>
                        </a:xfrm>
                      </wpg:grpSpPr>
                      <wps:wsp>
                        <wps:cNvPr id="145" name="Rectángulo redondeado 145"/>
                        <wps:cNvSpPr/>
                        <wps:spPr>
                          <a:xfrm>
                            <a:off x="0" y="0"/>
                            <a:ext cx="3253693" cy="1587578"/>
                          </a:xfrm>
                          <a:prstGeom prst="roundRect">
                            <a:avLst/>
                          </a:prstGeom>
                          <a:ln>
                            <a:solidFill>
                              <a:srgbClr val="7030A0"/>
                            </a:solidFill>
                          </a:ln>
                        </wps:spPr>
                        <wps:style>
                          <a:lnRef idx="2">
                            <a:schemeClr val="accent1"/>
                          </a:lnRef>
                          <a:fillRef idx="1">
                            <a:schemeClr val="lt1"/>
                          </a:fillRef>
                          <a:effectRef idx="0">
                            <a:schemeClr val="accent1"/>
                          </a:effectRef>
                          <a:fontRef idx="minor">
                            <a:schemeClr val="dk1"/>
                          </a:fontRef>
                        </wps:style>
                        <wps:txbx>
                          <w:txbxContent>
                            <w:p w:rsidR="00AC4E9C" w:rsidRPr="00BA3A8A" w:rsidRDefault="00AC4E9C" w:rsidP="00B829FC">
                              <w:pPr>
                                <w:rPr>
                                  <w:b/>
                                </w:rPr>
                              </w:pPr>
                              <w:r>
                                <w:rPr>
                                  <w:b/>
                                </w:rPr>
                                <w:t>3. Representación gráfica de complejos</w:t>
                              </w:r>
                            </w:p>
                            <w:p w:rsidR="00AC4E9C" w:rsidRDefault="00AC4E9C" w:rsidP="00B829FC">
                              <w:pPr>
                                <w:jc w:val="both"/>
                              </w:pPr>
                              <w:r>
                                <w:t>z=a+bi,   (a,b) se denomina afijo.</w:t>
                              </w:r>
                            </w:p>
                            <w:p w:rsidR="00AC4E9C" w:rsidRDefault="00AC4E9C" w:rsidP="00B829FC">
                              <w:pPr>
                                <w:jc w:val="both"/>
                              </w:pPr>
                              <w:r>
                                <w:t xml:space="preserve">                               (a,b)</w:t>
                              </w:r>
                            </w:p>
                            <w:p w:rsidR="00AC4E9C" w:rsidRDefault="00AC4E9C" w:rsidP="00B829FC">
                              <w:pPr>
                                <w:jc w:val="both"/>
                              </w:pPr>
                              <w:r>
                                <w:t xml:space="preserve">                               b  </w:t>
                              </w:r>
                            </w:p>
                            <w:p w:rsidR="00AC4E9C" w:rsidRDefault="00AC4E9C" w:rsidP="00B829FC">
                              <w:pPr>
                                <w:jc w:val="both"/>
                              </w:pPr>
                              <w:r>
                                <w:t xml:space="preserve">                       a</w:t>
                              </w:r>
                            </w:p>
                            <w:p w:rsidR="00AC4E9C" w:rsidRDefault="00AC4E9C" w:rsidP="00B829FC">
                              <w:pPr>
                                <w:jc w:val="both"/>
                              </w:pPr>
                            </w:p>
                            <w:p w:rsidR="00AC4E9C" w:rsidRPr="00BA3A8A" w:rsidRDefault="00AC4E9C" w:rsidP="00B829F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 name="Conector recto de flecha 146"/>
                        <wps:cNvCnPr/>
                        <wps:spPr>
                          <a:xfrm>
                            <a:off x="741336" y="633879"/>
                            <a:ext cx="0" cy="802164"/>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147" name="Conector recto de flecha 147"/>
                        <wps:cNvCnPr/>
                        <wps:spPr>
                          <a:xfrm>
                            <a:off x="235612" y="1211721"/>
                            <a:ext cx="1452942" cy="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148" name="Conector recto de flecha 148"/>
                        <wps:cNvCnPr/>
                        <wps:spPr>
                          <a:xfrm flipV="1">
                            <a:off x="740495" y="835863"/>
                            <a:ext cx="397510" cy="3810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49" name="Conector recto 149"/>
                        <wps:cNvCnPr/>
                        <wps:spPr>
                          <a:xfrm flipV="1">
                            <a:off x="1138792" y="835863"/>
                            <a:ext cx="0" cy="381000"/>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w14:anchorId="1C11D140" id="Grupo 144" o:spid="_x0000_s1064" style="position:absolute;left:0;text-align:left;margin-left:-1.7pt;margin-top:15.85pt;width:264pt;height:125pt;z-index:253987840;mso-width-relative:margin" coordsize="32536,1587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">
                <v:roundrect id="Rectángulo redondeado 145" o:spid="_x0000_s1065" style="position:absolute;width:32536;height:15875;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" fillcolor="white [3201]" strokecolor="#7030a0" strokeweight="1pt">
                  <v:stroke joinstyle="miter"/>
                  <v:textbox>
                    <w:txbxContent>
                      <w:p w:rsidR="00AC4E9C" w:rsidRPr="00BA3A8A" w:rsidRDefault="00AC4E9C" w:rsidP="00B829FC">
                        <w:pPr>
                          <w:rPr>
                            <w:b/>
                          </w:rPr>
                        </w:pPr>
                        <w:r>
                          <w:rPr>
                            <w:b/>
                          </w:rPr>
                          <w:t>3. Representación gráfica de complejos</w:t>
                        </w:r>
                      </w:p>
                      <w:p w:rsidR="00AC4E9C" w:rsidRDefault="00AC4E9C" w:rsidP="00B829FC">
                        <w:pPr>
                          <w:jc w:val="both"/>
                        </w:pPr>
                        <w:r>
                          <w:t>z=</w:t>
                        </w:r>
                        <w:proofErr w:type="spellStart"/>
                        <w:r>
                          <w:t>a+bi</w:t>
                        </w:r>
                        <w:proofErr w:type="spellEnd"/>
                        <w:r>
                          <w:t>,   (</w:t>
                        </w:r>
                        <w:proofErr w:type="spellStart"/>
                        <w:r>
                          <w:t>a,b</w:t>
                        </w:r>
                        <w:proofErr w:type="spellEnd"/>
                        <w:r>
                          <w:t>) se denomina afijo.</w:t>
                        </w:r>
                      </w:p>
                      <w:p w:rsidR="00AC4E9C" w:rsidRDefault="00AC4E9C" w:rsidP="00B829FC">
                        <w:pPr>
                          <w:jc w:val="both"/>
                        </w:pPr>
                        <w:r>
                          <w:t xml:space="preserve">                               (</w:t>
                        </w:r>
                        <w:proofErr w:type="spellStart"/>
                        <w:r>
                          <w:t>a,b</w:t>
                        </w:r>
                        <w:proofErr w:type="spellEnd"/>
                        <w:r>
                          <w:t>)</w:t>
                        </w:r>
                      </w:p>
                      <w:p w:rsidR="00AC4E9C" w:rsidRDefault="00AC4E9C" w:rsidP="00B829FC">
                        <w:pPr>
                          <w:jc w:val="both"/>
                        </w:pPr>
                        <w:r>
                          <w:t xml:space="preserve">                               b  </w:t>
                        </w:r>
                      </w:p>
                      <w:p w:rsidR="00AC4E9C" w:rsidRDefault="00AC4E9C" w:rsidP="00B829FC">
                        <w:pPr>
                          <w:jc w:val="both"/>
                        </w:pPr>
                        <w:r>
                          <w:t xml:space="preserve">                       a</w:t>
                        </w:r>
                      </w:p>
                      <w:p w:rsidR="00AC4E9C" w:rsidRDefault="00AC4E9C" w:rsidP="00B829FC">
                        <w:pPr>
                          <w:jc w:val="both"/>
                        </w:pPr>
                      </w:p>
                      <w:p w:rsidR="00AC4E9C" w:rsidRPr="00BA3A8A" w:rsidRDefault="00AC4E9C" w:rsidP="00B829FC">
                        <w:pPr>
                          <w:jc w:val="center"/>
                        </w:pPr>
                      </w:p>
                    </w:txbxContent>
                  </v:textbox>
                </v:roundrect>
                <v:shapetype id="_x0000_t32" coordsize="21600,21600" o:spt="32" o:oned="t" path="m,l21600,21600e" filled="f">
                  <v:path arrowok="t" fillok="f" o:connecttype="none"/>
                  <o:lock v:ext="edit" shapetype="t"/>
                </v:shapetype>
                <v:shape id="Conector recto de flecha 146" o:spid="_x0000_s1066" type="#_x0000_t32" style="position:absolute;left:7413;top:6338;width:0;height:8022;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" strokecolor="#4472c4 [3204]" strokeweight=".5pt">
                  <v:stroke startarrow="block" endarrow="block" joinstyle="miter"/>
                </v:shape>
                <v:shape id="Conector recto de flecha 147" o:spid="_x0000_s1067" type="#_x0000_t32" style="position:absolute;left:2356;top:12117;width:14529;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" strokecolor="#4472c4 [3204]" strokeweight=".5pt">
                  <v:stroke startarrow="block" endarrow="block" joinstyle="miter"/>
                </v:shape>
                <v:shape id="Conector recto de flecha 148" o:spid="_x0000_s1068" type="#_x0000_t32" style="position:absolute;left:7404;top:8358;width:3976;height:3810;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" strokecolor="#4472c4 [3204]" strokeweight=".5pt">
                  <v:stroke endarrow="block" joinstyle="miter"/>
                </v:shape>
                <v:line id="Conector recto 149" o:spid="_x0000_s1069" style="position:absolute;flip:y;visibility:visible;mso-wrap-style:square" from="11387,8358" to="11387,1216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" strokecolor="#4472c4 [3204]" strokeweight=".5pt">
                  <v:stroke dashstyle="dash" joinstyle="miter"/>
                </v:line>
              </v:group>
            </w:pict>
          </mc:Fallback>
        </mc:AlternateContent>
      </w:r>
    </w:p>
    <w:p w:rsidR="00B829FC" w:rsidRDefault="00F625D8" w:rsidP="00B829FC">
      <w:pPr>
        <w:jc w:val="both"/>
        <w:rPr>
          <w:sz w:val="32"/>
          <w:szCs w:val="32"/>
        </w:rPr>
      </w:pPr>
      <w:r>
        <w:rPr>
          <w:noProof/>
        </w:rPr>
        <mc:AlternateContent>
          <mc:Choice Requires="wps">
            <w:drawing>
              <wp:anchor distT="0" distB="0" distL="114300" distR="114300" simplePos="0" relativeHeight="253986816" behindDoc="0" locked="0" layoutInCell="1" allowOverlap="1" wp14:anchorId="145A8859" wp14:editId="702D7C98">
                <wp:simplePos x="0" y="0"/>
                <wp:positionH relativeFrom="column">
                  <wp:posOffset>3427095</wp:posOffset>
                </wp:positionH>
                <wp:positionV relativeFrom="paragraph">
                  <wp:posOffset>64706</wp:posOffset>
                </wp:positionV>
                <wp:extent cx="3352800" cy="1375257"/>
                <wp:effectExtent l="0" t="0" r="12700" b="9525"/>
                <wp:wrapNone/>
                <wp:docPr id="143" name="Rectángulo redondeado 143"/>
                <wp:cNvGraphicFramePr/>
                <a:graphic xmlns:a="http://schemas.openxmlformats.org/drawingml/2006/main">
                  <a:graphicData uri="http://schemas.microsoft.com/office/word/2010/wordprocessingShape">
                    <wps:wsp>
                      <wps:cNvSpPr/>
                      <wps:spPr>
                        <a:xfrm>
                          <a:off x="0" y="0"/>
                          <a:ext cx="3352800" cy="1375257"/>
                        </a:xfrm>
                        <a:prstGeom prst="roundRect">
                          <a:avLst/>
                        </a:prstGeom>
                        <a:ln>
                          <a:solidFill>
                            <a:schemeClr val="accent4">
                              <a:lumMod val="50000"/>
                            </a:schemeClr>
                          </a:solidFill>
                        </a:ln>
                      </wps:spPr>
                      <wps:style>
                        <a:lnRef idx="2">
                          <a:schemeClr val="accent2"/>
                        </a:lnRef>
                        <a:fillRef idx="1">
                          <a:schemeClr val="lt1"/>
                        </a:fillRef>
                        <a:effectRef idx="0">
                          <a:schemeClr val="accent2"/>
                        </a:effectRef>
                        <a:fontRef idx="minor">
                          <a:schemeClr val="dk1"/>
                        </a:fontRef>
                      </wps:style>
                      <wps:txbx>
                        <w:txbxContent>
                          <w:p w:rsidR="00AC4E9C" w:rsidRPr="00BA3A8A" w:rsidRDefault="00AC4E9C" w:rsidP="00B829FC">
                            <w:pPr>
                              <w:rPr>
                                <w:b/>
                              </w:rPr>
                            </w:pPr>
                            <w:r>
                              <w:rPr>
                                <w:b/>
                              </w:rPr>
                              <w:t>7. Operaciones en polares</w:t>
                            </w:r>
                            <w:r>
                              <w:t xml:space="preserve"> </w:t>
                            </w:r>
                          </w:p>
                          <w:p w:rsidR="00AC4E9C" w:rsidRPr="00B829FC" w:rsidRDefault="00AC4E9C" w:rsidP="00B829FC">
                            <w:pPr>
                              <w:jc w:val="both"/>
                            </w:pPr>
                            <w:r w:rsidRPr="00B829FC">
                              <w:t>- Producto: r</w:t>
                            </w:r>
                            <w:r>
                              <w:rPr>
                                <w:vertAlign w:val="subscript"/>
                              </w:rPr>
                              <w:sym w:font="Symbol" w:char="F061"/>
                            </w:r>
                            <w:r>
                              <w:sym w:font="Symbol" w:char="F0D7"/>
                            </w:r>
                            <w:r w:rsidRPr="00B829FC">
                              <w:t>s</w:t>
                            </w:r>
                            <w:r>
                              <w:rPr>
                                <w:vertAlign w:val="subscript"/>
                              </w:rPr>
                              <w:sym w:font="Symbol" w:char="F062"/>
                            </w:r>
                            <w:r w:rsidRPr="00B829FC">
                              <w:t xml:space="preserve"> = (r</w:t>
                            </w:r>
                            <w:r>
                              <w:sym w:font="Symbol" w:char="F0D7"/>
                            </w:r>
                            <w:r w:rsidRPr="00B829FC">
                              <w:t>s)</w:t>
                            </w:r>
                            <w:r w:rsidRPr="00B829FC">
                              <w:rPr>
                                <w:vertAlign w:val="subscript"/>
                              </w:rPr>
                              <w:t xml:space="preserve"> </w:t>
                            </w:r>
                            <w:r>
                              <w:rPr>
                                <w:vertAlign w:val="subscript"/>
                              </w:rPr>
                              <w:sym w:font="Symbol" w:char="F061"/>
                            </w:r>
                            <w:r w:rsidRPr="00B829FC">
                              <w:rPr>
                                <w:vertAlign w:val="subscript"/>
                              </w:rPr>
                              <w:t>+</w:t>
                            </w:r>
                            <w:r>
                              <w:rPr>
                                <w:vertAlign w:val="subscript"/>
                              </w:rPr>
                              <w:sym w:font="Symbol" w:char="F062"/>
                            </w:r>
                          </w:p>
                          <w:p w:rsidR="00AC4E9C" w:rsidRPr="00D724B4" w:rsidRDefault="00AC4E9C" w:rsidP="00B829FC">
                            <w:pPr>
                              <w:jc w:val="both"/>
                            </w:pPr>
                            <w:r w:rsidRPr="000837F2">
                              <w:t>- Potencia:</w:t>
                            </w:r>
                            <w:r>
                              <w:t xml:space="preserve"> (</w:t>
                            </w:r>
                            <w:r w:rsidRPr="00257795">
                              <w:t>r</w:t>
                            </w:r>
                            <w:r>
                              <w:rPr>
                                <w:vertAlign w:val="subscript"/>
                              </w:rPr>
                              <w:sym w:font="Symbol" w:char="F061"/>
                            </w:r>
                            <w:r>
                              <w:t>)</w:t>
                            </w:r>
                            <w:r>
                              <w:rPr>
                                <w:vertAlign w:val="superscript"/>
                              </w:rPr>
                              <w:t>n</w:t>
                            </w:r>
                            <w:r>
                              <w:t xml:space="preserve"> = </w:t>
                            </w:r>
                            <w:r w:rsidRPr="00D724B4">
                              <w:t>r</w:t>
                            </w:r>
                            <w:r w:rsidRPr="00D724B4">
                              <w:rPr>
                                <w:vertAlign w:val="superscript"/>
                              </w:rPr>
                              <w:t>n</w:t>
                            </w:r>
                            <w:r w:rsidRPr="00D724B4">
                              <w:rPr>
                                <w:vertAlign w:val="subscript"/>
                              </w:rPr>
                              <w:t xml:space="preserve"> n</w:t>
                            </w:r>
                            <w:r>
                              <w:rPr>
                                <w:vertAlign w:val="subscript"/>
                              </w:rPr>
                              <w:sym w:font="Symbol" w:char="F061"/>
                            </w:r>
                          </w:p>
                          <w:p w:rsidR="00AC4E9C" w:rsidRPr="00B829FC" w:rsidRDefault="00AC4E9C" w:rsidP="00B829FC">
                            <w:pPr>
                              <w:jc w:val="both"/>
                              <w:rPr>
                                <w:lang w:val="en-US"/>
                              </w:rPr>
                            </w:pPr>
                            <w:r w:rsidRPr="00B829FC">
                              <w:rPr>
                                <w:lang w:val="en-US"/>
                              </w:rPr>
                              <w:t>- Cociente: r</w:t>
                            </w:r>
                            <w:r>
                              <w:rPr>
                                <w:vertAlign w:val="subscript"/>
                              </w:rPr>
                              <w:sym w:font="Symbol" w:char="F061"/>
                            </w:r>
                            <w:r w:rsidRPr="00B829FC">
                              <w:rPr>
                                <w:lang w:val="en-US"/>
                              </w:rPr>
                              <w:t xml:space="preserve"> : s</w:t>
                            </w:r>
                            <w:r>
                              <w:rPr>
                                <w:vertAlign w:val="subscript"/>
                              </w:rPr>
                              <w:sym w:font="Symbol" w:char="F062"/>
                            </w:r>
                            <w:r w:rsidRPr="00B829FC">
                              <w:rPr>
                                <w:lang w:val="en-US"/>
                              </w:rPr>
                              <w:t xml:space="preserve"> = (r:s)</w:t>
                            </w:r>
                            <w:r w:rsidRPr="00B829FC">
                              <w:rPr>
                                <w:vertAlign w:val="subscript"/>
                                <w:lang w:val="en-US"/>
                              </w:rPr>
                              <w:t xml:space="preserve"> </w:t>
                            </w:r>
                            <w:r>
                              <w:rPr>
                                <w:vertAlign w:val="subscript"/>
                              </w:rPr>
                              <w:sym w:font="Symbol" w:char="F061"/>
                            </w:r>
                            <w:r w:rsidRPr="00B829FC">
                              <w:rPr>
                                <w:vertAlign w:val="subscript"/>
                                <w:lang w:val="en-US"/>
                              </w:rPr>
                              <w:t>-</w:t>
                            </w:r>
                            <w:r>
                              <w:rPr>
                                <w:vertAlign w:val="subscript"/>
                              </w:rPr>
                              <w:sym w:font="Symbol" w:char="F062"/>
                            </w:r>
                          </w:p>
                          <w:p w:rsidR="00AC4E9C" w:rsidRPr="000837F2" w:rsidRDefault="00AC4E9C" w:rsidP="00B829FC">
                            <w:pPr>
                              <w:jc w:val="both"/>
                            </w:pPr>
                            <w:r w:rsidRPr="000837F2">
                              <w:t>- Raíz n-ésima:</w:t>
                            </w:r>
                            <w:r>
                              <w:t xml:space="preserve"> </w:t>
                            </w:r>
                            <m:oMath>
                              <m:rad>
                                <m:radPr>
                                  <m:ctrlPr>
                                    <w:rPr>
                                      <w:rFonts w:ascii="Cambria Math" w:hAnsi="Cambria Math"/>
                                      <w:i/>
                                    </w:rPr>
                                  </m:ctrlPr>
                                </m:radPr>
                                <m:deg>
                                  <m:r>
                                    <w:rPr>
                                      <w:rFonts w:ascii="Cambria Math" w:hAnsi="Cambria Math"/>
                                    </w:rPr>
                                    <m:t>n</m:t>
                                  </m:r>
                                </m:deg>
                                <m:e>
                                  <m:sSub>
                                    <m:sSubPr>
                                      <m:ctrlPr>
                                        <w:rPr>
                                          <w:rFonts w:ascii="Cambria Math" w:hAnsi="Cambria Math"/>
                                          <w:i/>
                                        </w:rPr>
                                      </m:ctrlPr>
                                    </m:sSubPr>
                                    <m:e>
                                      <m:r>
                                        <w:rPr>
                                          <w:rFonts w:ascii="Cambria Math" w:hAnsi="Cambria Math"/>
                                        </w:rPr>
                                        <m:t>r</m:t>
                                      </m:r>
                                    </m:e>
                                    <m:sub>
                                      <m:r>
                                        <w:rPr>
                                          <w:rFonts w:ascii="Cambria Math" w:hAnsi="Cambria Math"/>
                                        </w:rPr>
                                        <m:t>α</m:t>
                                      </m:r>
                                    </m:sub>
                                  </m:sSub>
                                </m:e>
                              </m:rad>
                              <m:r>
                                <w:rPr>
                                  <w:rFonts w:ascii="Cambria Math" w:hAnsi="Cambria Math"/>
                                </w:rPr>
                                <m:t>=</m:t>
                              </m:r>
                              <m:sSub>
                                <m:sSubPr>
                                  <m:ctrlPr>
                                    <w:rPr>
                                      <w:rFonts w:ascii="Cambria Math" w:hAnsi="Cambria Math"/>
                                      <w:i/>
                                    </w:rPr>
                                  </m:ctrlPr>
                                </m:sSubPr>
                                <m:e>
                                  <m:rad>
                                    <m:radPr>
                                      <m:ctrlPr>
                                        <w:rPr>
                                          <w:rFonts w:ascii="Cambria Math" w:hAnsi="Cambria Math"/>
                                          <w:i/>
                                        </w:rPr>
                                      </m:ctrlPr>
                                    </m:radPr>
                                    <m:deg>
                                      <m:r>
                                        <w:rPr>
                                          <w:rFonts w:ascii="Cambria Math" w:hAnsi="Cambria Math"/>
                                        </w:rPr>
                                        <m:t>n</m:t>
                                      </m:r>
                                    </m:deg>
                                    <m:e>
                                      <m:r>
                                        <w:rPr>
                                          <w:rFonts w:ascii="Cambria Math" w:hAnsi="Cambria Math"/>
                                        </w:rPr>
                                        <m:t>r</m:t>
                                      </m:r>
                                    </m:e>
                                  </m:rad>
                                </m:e>
                                <m:sub>
                                  <m:f>
                                    <m:fPr>
                                      <m:ctrlPr>
                                        <w:rPr>
                                          <w:rFonts w:ascii="Cambria Math" w:hAnsi="Cambria Math"/>
                                          <w:i/>
                                        </w:rPr>
                                      </m:ctrlPr>
                                    </m:fPr>
                                    <m:num>
                                      <m:r>
                                        <w:rPr>
                                          <w:rFonts w:ascii="Cambria Math" w:hAnsi="Cambria Math"/>
                                        </w:rPr>
                                        <m:t>α</m:t>
                                      </m:r>
                                    </m:num>
                                    <m:den>
                                      <m:r>
                                        <w:rPr>
                                          <w:rFonts w:ascii="Cambria Math" w:hAnsi="Cambria Math"/>
                                        </w:rPr>
                                        <m:t>n</m:t>
                                      </m:r>
                                    </m:den>
                                  </m:f>
                                  <m:r>
                                    <w:rPr>
                                      <w:rFonts w:ascii="Cambria Math" w:hAnsi="Cambria Math"/>
                                    </w:rPr>
                                    <m:t>+</m:t>
                                  </m:r>
                                  <m:f>
                                    <m:fPr>
                                      <m:ctrlPr>
                                        <w:rPr>
                                          <w:rFonts w:ascii="Cambria Math" w:hAnsi="Cambria Math"/>
                                          <w:i/>
                                        </w:rPr>
                                      </m:ctrlPr>
                                    </m:fPr>
                                    <m:num>
                                      <m:r>
                                        <w:rPr>
                                          <w:rFonts w:ascii="Cambria Math" w:hAnsi="Cambria Math"/>
                                        </w:rPr>
                                        <m:t>360k</m:t>
                                      </m:r>
                                    </m:num>
                                    <m:den>
                                      <m:r>
                                        <w:rPr>
                                          <w:rFonts w:ascii="Cambria Math" w:hAnsi="Cambria Math"/>
                                        </w:rPr>
                                        <m:t>n</m:t>
                                      </m:r>
                                    </m:den>
                                  </m:f>
                                </m:sub>
                              </m:sSub>
                            </m:oMath>
                            <w:r>
                              <w:t xml:space="preserve">  , k=1,2,…, n-1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45A8859" id="Rectángulo redondeado 143" o:spid="_x0000_s1070" style="position:absolute;left:0;text-align:left;margin-left:269.85pt;margin-top:5.1pt;width:264pt;height:108.3pt;z-index:25398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" fillcolor="white [3201]" strokecolor="#7f5f00 [1607]" strokeweight="1pt">
                <v:stroke joinstyle="miter"/>
                <v:textbox>
                  <w:txbxContent>
                    <w:p w:rsidR="00AC4E9C" w:rsidRPr="00BA3A8A" w:rsidRDefault="00AC4E9C" w:rsidP="00B829FC">
                      <w:pPr>
                        <w:rPr>
                          <w:b/>
                        </w:rPr>
                      </w:pPr>
                      <w:r>
                        <w:rPr>
                          <w:b/>
                        </w:rPr>
                        <w:t>7. Operaciones en polares</w:t>
                      </w:r>
                      <w:r>
                        <w:t xml:space="preserve"> </w:t>
                      </w:r>
                    </w:p>
                    <w:p w:rsidR="00AC4E9C" w:rsidRPr="00B829FC" w:rsidRDefault="00AC4E9C" w:rsidP="00B829FC">
                      <w:pPr>
                        <w:jc w:val="both"/>
                      </w:pPr>
                      <w:r w:rsidRPr="00B829FC">
                        <w:t>- Producto: r</w:t>
                      </w:r>
                      <w:r>
                        <w:rPr>
                          <w:vertAlign w:val="subscript"/>
                        </w:rPr>
                        <w:sym w:font="Symbol" w:char="F061"/>
                      </w:r>
                      <w:r>
                        <w:sym w:font="Symbol" w:char="F0D7"/>
                      </w:r>
                      <w:r w:rsidRPr="00B829FC">
                        <w:t>s</w:t>
                      </w:r>
                      <w:r>
                        <w:rPr>
                          <w:vertAlign w:val="subscript"/>
                        </w:rPr>
                        <w:sym w:font="Symbol" w:char="F062"/>
                      </w:r>
                      <w:r w:rsidRPr="00B829FC">
                        <w:t xml:space="preserve"> = (r</w:t>
                      </w:r>
                      <w:r>
                        <w:sym w:font="Symbol" w:char="F0D7"/>
                      </w:r>
                      <w:r w:rsidRPr="00B829FC">
                        <w:t>s)</w:t>
                      </w:r>
                      <w:r w:rsidRPr="00B829FC">
                        <w:rPr>
                          <w:vertAlign w:val="subscript"/>
                        </w:rPr>
                        <w:t xml:space="preserve"> </w:t>
                      </w:r>
                      <w:r>
                        <w:rPr>
                          <w:vertAlign w:val="subscript"/>
                        </w:rPr>
                        <w:sym w:font="Symbol" w:char="F061"/>
                      </w:r>
                      <w:r w:rsidRPr="00B829FC">
                        <w:rPr>
                          <w:vertAlign w:val="subscript"/>
                        </w:rPr>
                        <w:t>+</w:t>
                      </w:r>
                      <w:r>
                        <w:rPr>
                          <w:vertAlign w:val="subscript"/>
                        </w:rPr>
                        <w:sym w:font="Symbol" w:char="F062"/>
                      </w:r>
                    </w:p>
                    <w:p w:rsidR="00AC4E9C" w:rsidRPr="00D724B4" w:rsidRDefault="00AC4E9C" w:rsidP="00B829FC">
                      <w:pPr>
                        <w:jc w:val="both"/>
                      </w:pPr>
                      <w:r w:rsidRPr="000837F2">
                        <w:t>- Potencia:</w:t>
                      </w:r>
                      <w:r>
                        <w:t xml:space="preserve"> (</w:t>
                      </w:r>
                      <w:r w:rsidRPr="00257795">
                        <w:t>r</w:t>
                      </w:r>
                      <w:r>
                        <w:rPr>
                          <w:vertAlign w:val="subscript"/>
                        </w:rPr>
                        <w:sym w:font="Symbol" w:char="F061"/>
                      </w:r>
                      <w:r>
                        <w:t>)</w:t>
                      </w:r>
                      <w:r>
                        <w:rPr>
                          <w:vertAlign w:val="superscript"/>
                        </w:rPr>
                        <w:t>n</w:t>
                      </w:r>
                      <w:r>
                        <w:t xml:space="preserve"> = </w:t>
                      </w:r>
                      <w:proofErr w:type="spellStart"/>
                      <w:r w:rsidRPr="00D724B4">
                        <w:t>r</w:t>
                      </w:r>
                      <w:r w:rsidRPr="00D724B4">
                        <w:rPr>
                          <w:vertAlign w:val="superscript"/>
                        </w:rPr>
                        <w:t>n</w:t>
                      </w:r>
                      <w:proofErr w:type="spellEnd"/>
                      <w:r w:rsidRPr="00D724B4">
                        <w:rPr>
                          <w:vertAlign w:val="subscript"/>
                        </w:rPr>
                        <w:t xml:space="preserve"> n</w:t>
                      </w:r>
                      <w:r>
                        <w:rPr>
                          <w:vertAlign w:val="subscript"/>
                        </w:rPr>
                        <w:sym w:font="Symbol" w:char="F061"/>
                      </w:r>
                    </w:p>
                    <w:p w:rsidR="00AC4E9C" w:rsidRPr="00B829FC" w:rsidRDefault="00AC4E9C" w:rsidP="00B829FC">
                      <w:pPr>
                        <w:jc w:val="both"/>
                        <w:rPr>
                          <w:lang w:val="en-US"/>
                        </w:rPr>
                      </w:pPr>
                      <w:r w:rsidRPr="00B829FC">
                        <w:rPr>
                          <w:lang w:val="en-US"/>
                        </w:rPr>
                        <w:t xml:space="preserve">- </w:t>
                      </w:r>
                      <w:proofErr w:type="spellStart"/>
                      <w:r w:rsidRPr="00B829FC">
                        <w:rPr>
                          <w:lang w:val="en-US"/>
                        </w:rPr>
                        <w:t>Cociente</w:t>
                      </w:r>
                      <w:proofErr w:type="spellEnd"/>
                      <w:r w:rsidRPr="00B829FC">
                        <w:rPr>
                          <w:lang w:val="en-US"/>
                        </w:rPr>
                        <w:t>: r</w:t>
                      </w:r>
                      <w:r>
                        <w:rPr>
                          <w:vertAlign w:val="subscript"/>
                        </w:rPr>
                        <w:sym w:font="Symbol" w:char="F061"/>
                      </w:r>
                      <w:r w:rsidRPr="00B829FC">
                        <w:rPr>
                          <w:lang w:val="en-US"/>
                        </w:rPr>
                        <w:t xml:space="preserve"> : s</w:t>
                      </w:r>
                      <w:r>
                        <w:rPr>
                          <w:vertAlign w:val="subscript"/>
                        </w:rPr>
                        <w:sym w:font="Symbol" w:char="F062"/>
                      </w:r>
                      <w:r w:rsidRPr="00B829FC">
                        <w:rPr>
                          <w:lang w:val="en-US"/>
                        </w:rPr>
                        <w:t xml:space="preserve"> = (</w:t>
                      </w:r>
                      <w:proofErr w:type="spellStart"/>
                      <w:r w:rsidRPr="00B829FC">
                        <w:rPr>
                          <w:lang w:val="en-US"/>
                        </w:rPr>
                        <w:t>r:s</w:t>
                      </w:r>
                      <w:proofErr w:type="spellEnd"/>
                      <w:r w:rsidRPr="00B829FC">
                        <w:rPr>
                          <w:lang w:val="en-US"/>
                        </w:rPr>
                        <w:t>)</w:t>
                      </w:r>
                      <w:r w:rsidRPr="00B829FC">
                        <w:rPr>
                          <w:vertAlign w:val="subscript"/>
                          <w:lang w:val="en-US"/>
                        </w:rPr>
                        <w:t xml:space="preserve"> </w:t>
                      </w:r>
                      <w:r>
                        <w:rPr>
                          <w:vertAlign w:val="subscript"/>
                        </w:rPr>
                        <w:sym w:font="Symbol" w:char="F061"/>
                      </w:r>
                      <w:r w:rsidRPr="00B829FC">
                        <w:rPr>
                          <w:vertAlign w:val="subscript"/>
                          <w:lang w:val="en-US"/>
                        </w:rPr>
                        <w:t>-</w:t>
                      </w:r>
                      <w:r>
                        <w:rPr>
                          <w:vertAlign w:val="subscript"/>
                        </w:rPr>
                        <w:sym w:font="Symbol" w:char="F062"/>
                      </w:r>
                    </w:p>
                    <w:p w:rsidR="00AC4E9C" w:rsidRPr="000837F2" w:rsidRDefault="00AC4E9C" w:rsidP="00B829FC">
                      <w:pPr>
                        <w:jc w:val="both"/>
                      </w:pPr>
                      <w:r w:rsidRPr="000837F2">
                        <w:t>- Raíz n-</w:t>
                      </w:r>
                      <w:proofErr w:type="spellStart"/>
                      <w:r w:rsidRPr="000837F2">
                        <w:t>ésima</w:t>
                      </w:r>
                      <w:proofErr w:type="spellEnd"/>
                      <w:r w:rsidRPr="000837F2">
                        <w:t>:</w:t>
                      </w:r>
                      <w:r>
                        <w:t xml:space="preserve"> </w:t>
                      </w:r>
                      <m:oMath>
                        <m:rad>
                          <m:radPr>
                            <m:ctrlPr>
                              <w:rPr>
                                <w:rFonts w:ascii="Cambria Math" w:hAnsi="Cambria Math"/>
                                <w:i/>
                              </w:rPr>
                            </m:ctrlPr>
                          </m:radPr>
                          <m:deg>
                            <m:r>
                              <w:rPr>
                                <w:rFonts w:ascii="Cambria Math" w:hAnsi="Cambria Math"/>
                              </w:rPr>
                              <m:t>n</m:t>
                            </m:r>
                          </m:deg>
                          <m:e>
                            <m:sSub>
                              <m:sSubPr>
                                <m:ctrlPr>
                                  <w:rPr>
                                    <w:rFonts w:ascii="Cambria Math" w:hAnsi="Cambria Math"/>
                                    <w:i/>
                                  </w:rPr>
                                </m:ctrlPr>
                              </m:sSubPr>
                              <m:e>
                                <m:r>
                                  <w:rPr>
                                    <w:rFonts w:ascii="Cambria Math" w:hAnsi="Cambria Math"/>
                                  </w:rPr>
                                  <m:t>r</m:t>
                                </m:r>
                              </m:e>
                              <m:sub>
                                <m:r>
                                  <w:rPr>
                                    <w:rFonts w:ascii="Cambria Math" w:hAnsi="Cambria Math"/>
                                  </w:rPr>
                                  <m:t>α</m:t>
                                </m:r>
                              </m:sub>
                            </m:sSub>
                          </m:e>
                        </m:rad>
                        <m:r>
                          <w:rPr>
                            <w:rFonts w:ascii="Cambria Math" w:hAnsi="Cambria Math"/>
                          </w:rPr>
                          <m:t>=</m:t>
                        </m:r>
                        <m:sSub>
                          <m:sSubPr>
                            <m:ctrlPr>
                              <w:rPr>
                                <w:rFonts w:ascii="Cambria Math" w:hAnsi="Cambria Math"/>
                                <w:i/>
                              </w:rPr>
                            </m:ctrlPr>
                          </m:sSubPr>
                          <m:e>
                            <m:rad>
                              <m:radPr>
                                <m:ctrlPr>
                                  <w:rPr>
                                    <w:rFonts w:ascii="Cambria Math" w:hAnsi="Cambria Math"/>
                                    <w:i/>
                                  </w:rPr>
                                </m:ctrlPr>
                              </m:radPr>
                              <m:deg>
                                <m:r>
                                  <w:rPr>
                                    <w:rFonts w:ascii="Cambria Math" w:hAnsi="Cambria Math"/>
                                  </w:rPr>
                                  <m:t>n</m:t>
                                </m:r>
                              </m:deg>
                              <m:e>
                                <m:r>
                                  <w:rPr>
                                    <w:rFonts w:ascii="Cambria Math" w:hAnsi="Cambria Math"/>
                                  </w:rPr>
                                  <m:t>r</m:t>
                                </m:r>
                              </m:e>
                            </m:rad>
                          </m:e>
                          <m:sub>
                            <m:f>
                              <m:fPr>
                                <m:ctrlPr>
                                  <w:rPr>
                                    <w:rFonts w:ascii="Cambria Math" w:hAnsi="Cambria Math"/>
                                    <w:i/>
                                  </w:rPr>
                                </m:ctrlPr>
                              </m:fPr>
                              <m:num>
                                <m:r>
                                  <w:rPr>
                                    <w:rFonts w:ascii="Cambria Math" w:hAnsi="Cambria Math"/>
                                  </w:rPr>
                                  <m:t>α</m:t>
                                </m:r>
                              </m:num>
                              <m:den>
                                <m:r>
                                  <w:rPr>
                                    <w:rFonts w:ascii="Cambria Math" w:hAnsi="Cambria Math"/>
                                  </w:rPr>
                                  <m:t>n</m:t>
                                </m:r>
                              </m:den>
                            </m:f>
                            <m:r>
                              <w:rPr>
                                <w:rFonts w:ascii="Cambria Math" w:hAnsi="Cambria Math"/>
                              </w:rPr>
                              <m:t>+</m:t>
                            </m:r>
                            <m:f>
                              <m:fPr>
                                <m:ctrlPr>
                                  <w:rPr>
                                    <w:rFonts w:ascii="Cambria Math" w:hAnsi="Cambria Math"/>
                                    <w:i/>
                                  </w:rPr>
                                </m:ctrlPr>
                              </m:fPr>
                              <m:num>
                                <m:r>
                                  <w:rPr>
                                    <w:rFonts w:ascii="Cambria Math" w:hAnsi="Cambria Math"/>
                                  </w:rPr>
                                  <m:t>360k</m:t>
                                </m:r>
                              </m:num>
                              <m:den>
                                <m:r>
                                  <w:rPr>
                                    <w:rFonts w:ascii="Cambria Math" w:hAnsi="Cambria Math"/>
                                  </w:rPr>
                                  <m:t>n</m:t>
                                </m:r>
                              </m:den>
                            </m:f>
                          </m:sub>
                        </m:sSub>
                      </m:oMath>
                      <w:r>
                        <w:t xml:space="preserve">  , k=1,2,…, n-1</w:t>
                      </w:r>
                    </w:p>
                  </w:txbxContent>
                </v:textbox>
              </v:roundrect>
            </w:pict>
          </mc:Fallback>
        </mc:AlternateContent>
      </w:r>
    </w:p>
    <w:p w:rsidR="00B829FC" w:rsidRDefault="00B829FC" w:rsidP="00B829FC">
      <w:pPr>
        <w:rPr>
          <w:sz w:val="32"/>
          <w:szCs w:val="32"/>
        </w:rPr>
      </w:pPr>
    </w:p>
    <w:p w:rsidR="00B829FC" w:rsidRDefault="00B829FC" w:rsidP="00B829FC">
      <w:pPr>
        <w:rPr>
          <w:sz w:val="32"/>
          <w:szCs w:val="32"/>
        </w:rPr>
      </w:pPr>
    </w:p>
    <w:p w:rsidR="00B829FC" w:rsidRDefault="00B829FC" w:rsidP="00B829FC">
      <w:pPr>
        <w:rPr>
          <w:sz w:val="32"/>
          <w:szCs w:val="32"/>
        </w:rPr>
      </w:pPr>
    </w:p>
    <w:p w:rsidR="00B829FC" w:rsidRPr="002A1AE3" w:rsidRDefault="00B829FC" w:rsidP="00B829FC">
      <w:pPr>
        <w:tabs>
          <w:tab w:val="left" w:pos="2720"/>
        </w:tabs>
        <w:rPr>
          <w:sz w:val="32"/>
          <w:szCs w:val="32"/>
        </w:rPr>
      </w:pPr>
    </w:p>
    <w:p w:rsidR="00035D3E" w:rsidRPr="00035D3E" w:rsidRDefault="00035D3E" w:rsidP="00035D3E">
      <w:pPr>
        <w:spacing w:before="120" w:after="120"/>
      </w:pPr>
    </w:p>
    <w:p w:rsidR="00035D3E" w:rsidRPr="00035D3E" w:rsidRDefault="00F625D8" w:rsidP="00035D3E">
      <w:pPr>
        <w:spacing w:before="120" w:after="120"/>
      </w:pPr>
      <w:r>
        <w:rPr>
          <w:noProof/>
        </w:rPr>
        <mc:AlternateContent>
          <mc:Choice Requires="wps">
            <w:drawing>
              <wp:anchor distT="0" distB="0" distL="114300" distR="114300" simplePos="0" relativeHeight="253989888" behindDoc="0" locked="0" layoutInCell="1" allowOverlap="1" wp14:anchorId="648A0995" wp14:editId="1E9E7AC3">
                <wp:simplePos x="0" y="0"/>
                <wp:positionH relativeFrom="column">
                  <wp:posOffset>3427095</wp:posOffset>
                </wp:positionH>
                <wp:positionV relativeFrom="paragraph">
                  <wp:posOffset>32321</wp:posOffset>
                </wp:positionV>
                <wp:extent cx="3352800" cy="819302"/>
                <wp:effectExtent l="0" t="0" r="12700" b="19050"/>
                <wp:wrapNone/>
                <wp:docPr id="150" name="Rectángulo redondeado 150"/>
                <wp:cNvGraphicFramePr/>
                <a:graphic xmlns:a="http://schemas.openxmlformats.org/drawingml/2006/main">
                  <a:graphicData uri="http://schemas.microsoft.com/office/word/2010/wordprocessingShape">
                    <wps:wsp>
                      <wps:cNvSpPr/>
                      <wps:spPr>
                        <a:xfrm>
                          <a:off x="0" y="0"/>
                          <a:ext cx="3352800" cy="819302"/>
                        </a:xfrm>
                        <a:prstGeom prst="roundRect">
                          <a:avLst/>
                        </a:prstGeom>
                        <a:ln>
                          <a:solidFill>
                            <a:srgbClr val="C00000"/>
                          </a:solidFill>
                        </a:ln>
                      </wps:spPr>
                      <wps:style>
                        <a:lnRef idx="2">
                          <a:schemeClr val="accent2"/>
                        </a:lnRef>
                        <a:fillRef idx="1">
                          <a:schemeClr val="lt1"/>
                        </a:fillRef>
                        <a:effectRef idx="0">
                          <a:schemeClr val="accent2"/>
                        </a:effectRef>
                        <a:fontRef idx="minor">
                          <a:schemeClr val="dk1"/>
                        </a:fontRef>
                      </wps:style>
                      <wps:txbx>
                        <w:txbxContent>
                          <w:p w:rsidR="00AC4E9C" w:rsidRPr="00BA3A8A" w:rsidRDefault="00AC4E9C" w:rsidP="00B829FC">
                            <w:pPr>
                              <w:rPr>
                                <w:b/>
                              </w:rPr>
                            </w:pPr>
                            <w:r>
                              <w:rPr>
                                <w:b/>
                              </w:rPr>
                              <w:t>8. Fórmula de Moivre</w:t>
                            </w:r>
                            <w:r>
                              <w:t xml:space="preserve"> </w:t>
                            </w:r>
                          </w:p>
                          <w:p w:rsidR="00AC4E9C" w:rsidRPr="00116710" w:rsidRDefault="00AC4E9C" w:rsidP="00B829FC">
                            <w:pPr>
                              <w:jc w:val="both"/>
                            </w:pPr>
                            <w:r w:rsidRPr="007604E8">
                              <w:t>(cos</w:t>
                            </w:r>
                            <w:r>
                              <w:sym w:font="Symbol" w:char="F061"/>
                            </w:r>
                            <w:r>
                              <w:t>+ isen</w:t>
                            </w:r>
                            <w:r>
                              <w:sym w:font="Symbol" w:char="F061"/>
                            </w:r>
                            <w:r>
                              <w:t>)</w:t>
                            </w:r>
                            <w:r>
                              <w:rPr>
                                <w:vertAlign w:val="superscript"/>
                              </w:rPr>
                              <w:t>n</w:t>
                            </w:r>
                            <w:r>
                              <w:t xml:space="preserve"> = </w:t>
                            </w:r>
                            <w:r w:rsidRPr="007604E8">
                              <w:t>cos</w:t>
                            </w:r>
                            <w:r>
                              <w:t>(n</w:t>
                            </w:r>
                            <w:r>
                              <w:sym w:font="Symbol" w:char="F061"/>
                            </w:r>
                            <w:r>
                              <w:t>)+ isen(n</w:t>
                            </w:r>
                            <w:r>
                              <w:sym w:font="Symbol" w:char="F061"/>
                            </w: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48A0995" id="Rectángulo redondeado 150" o:spid="_x0000_s1071" style="position:absolute;margin-left:269.85pt;margin-top:2.55pt;width:264pt;height:64.5pt;z-index:25398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" fillcolor="white [3201]" strokecolor="#c00000" strokeweight="1pt">
                <v:stroke joinstyle="miter"/>
                <v:textbox>
                  <w:txbxContent>
                    <w:p w:rsidR="00AC4E9C" w:rsidRPr="00BA3A8A" w:rsidRDefault="00AC4E9C" w:rsidP="00B829FC">
                      <w:pPr>
                        <w:rPr>
                          <w:b/>
                        </w:rPr>
                      </w:pPr>
                      <w:r>
                        <w:rPr>
                          <w:b/>
                        </w:rPr>
                        <w:t xml:space="preserve">8. Fórmula de </w:t>
                      </w:r>
                      <w:proofErr w:type="spellStart"/>
                      <w:r>
                        <w:rPr>
                          <w:b/>
                        </w:rPr>
                        <w:t>Moivre</w:t>
                      </w:r>
                      <w:proofErr w:type="spellEnd"/>
                      <w:r>
                        <w:t xml:space="preserve"> </w:t>
                      </w:r>
                    </w:p>
                    <w:p w:rsidR="00AC4E9C" w:rsidRPr="00116710" w:rsidRDefault="00AC4E9C" w:rsidP="00B829FC">
                      <w:pPr>
                        <w:jc w:val="both"/>
                      </w:pPr>
                      <w:r w:rsidRPr="007604E8">
                        <w:t>(</w:t>
                      </w:r>
                      <w:proofErr w:type="spellStart"/>
                      <w:r w:rsidRPr="007604E8">
                        <w:t>cos</w:t>
                      </w:r>
                      <w:proofErr w:type="spellEnd"/>
                      <w:r>
                        <w:sym w:font="Symbol" w:char="F061"/>
                      </w:r>
                      <w:r>
                        <w:t xml:space="preserve">+ </w:t>
                      </w:r>
                      <w:proofErr w:type="spellStart"/>
                      <w:r>
                        <w:t>isen</w:t>
                      </w:r>
                      <w:proofErr w:type="spellEnd"/>
                      <w:r>
                        <w:sym w:font="Symbol" w:char="F061"/>
                      </w:r>
                      <w:r>
                        <w:t>)</w:t>
                      </w:r>
                      <w:r>
                        <w:rPr>
                          <w:vertAlign w:val="superscript"/>
                        </w:rPr>
                        <w:t>n</w:t>
                      </w:r>
                      <w:r>
                        <w:t xml:space="preserve"> = </w:t>
                      </w:r>
                      <w:proofErr w:type="spellStart"/>
                      <w:r w:rsidRPr="007604E8">
                        <w:t>cos</w:t>
                      </w:r>
                      <w:proofErr w:type="spellEnd"/>
                      <w:r>
                        <w:t>(n</w:t>
                      </w:r>
                      <w:r>
                        <w:sym w:font="Symbol" w:char="F061"/>
                      </w:r>
                      <w:r>
                        <w:t xml:space="preserve">)+ </w:t>
                      </w:r>
                      <w:proofErr w:type="spellStart"/>
                      <w:r>
                        <w:t>isen</w:t>
                      </w:r>
                      <w:proofErr w:type="spellEnd"/>
                      <w:r>
                        <w:t>(n</w:t>
                      </w:r>
                      <w:r>
                        <w:sym w:font="Symbol" w:char="F061"/>
                      </w:r>
                      <w:r>
                        <w:t>)</w:t>
                      </w:r>
                    </w:p>
                  </w:txbxContent>
                </v:textbox>
              </v:roundrect>
            </w:pict>
          </mc:Fallback>
        </mc:AlternateContent>
      </w:r>
      <w:r w:rsidR="00B829FC">
        <w:rPr>
          <w:noProof/>
        </w:rPr>
        <mc:AlternateContent>
          <mc:Choice Requires="wps">
            <w:drawing>
              <wp:anchor distT="0" distB="0" distL="114300" distR="114300" simplePos="0" relativeHeight="253988864" behindDoc="0" locked="0" layoutInCell="1" allowOverlap="1" wp14:anchorId="40D85851" wp14:editId="46C0EE39">
                <wp:simplePos x="0" y="0"/>
                <wp:positionH relativeFrom="column">
                  <wp:posOffset>-21590</wp:posOffset>
                </wp:positionH>
                <wp:positionV relativeFrom="paragraph">
                  <wp:posOffset>143574</wp:posOffset>
                </wp:positionV>
                <wp:extent cx="3352800" cy="1654896"/>
                <wp:effectExtent l="0" t="0" r="12700" b="8890"/>
                <wp:wrapNone/>
                <wp:docPr id="151" name="Rectángulo redondeado 151"/>
                <wp:cNvGraphicFramePr/>
                <a:graphic xmlns:a="http://schemas.openxmlformats.org/drawingml/2006/main">
                  <a:graphicData uri="http://schemas.microsoft.com/office/word/2010/wordprocessingShape">
                    <wps:wsp>
                      <wps:cNvSpPr/>
                      <wps:spPr>
                        <a:xfrm>
                          <a:off x="0" y="0"/>
                          <a:ext cx="3352800" cy="1654896"/>
                        </a:xfrm>
                        <a:prstGeom prst="roundRect">
                          <a:avLst/>
                        </a:prstGeom>
                      </wps:spPr>
                      <wps:style>
                        <a:lnRef idx="2">
                          <a:schemeClr val="accent3"/>
                        </a:lnRef>
                        <a:fillRef idx="1">
                          <a:schemeClr val="lt1"/>
                        </a:fillRef>
                        <a:effectRef idx="0">
                          <a:schemeClr val="accent3"/>
                        </a:effectRef>
                        <a:fontRef idx="minor">
                          <a:schemeClr val="dk1"/>
                        </a:fontRef>
                      </wps:style>
                      <wps:txbx>
                        <w:txbxContent>
                          <w:p w:rsidR="00AC4E9C" w:rsidRPr="00E47A98" w:rsidRDefault="00AC4E9C" w:rsidP="00B829FC">
                            <w:pPr>
                              <w:rPr>
                                <w:b/>
                              </w:rPr>
                            </w:pPr>
                            <w:r>
                              <w:rPr>
                                <w:b/>
                              </w:rPr>
                              <w:t>4. Operaciones con nºs complejos en forma binómica (z=a+bi)</w:t>
                            </w:r>
                          </w:p>
                          <w:p w:rsidR="00AC4E9C" w:rsidRPr="00690DF5" w:rsidRDefault="00AC4E9C" w:rsidP="00B829FC">
                            <w:pPr>
                              <w:jc w:val="both"/>
                              <w:rPr>
                                <w:lang w:val="en-US"/>
                              </w:rPr>
                            </w:pPr>
                            <w:r w:rsidRPr="00690DF5">
                              <w:rPr>
                                <w:lang w:val="en-US"/>
                              </w:rPr>
                              <w:t xml:space="preserve">- </w:t>
                            </w:r>
                            <w:r w:rsidRPr="00690DF5">
                              <w:rPr>
                                <w:u w:val="single"/>
                                <w:lang w:val="en-US"/>
                              </w:rPr>
                              <w:t>Suma:</w:t>
                            </w:r>
                            <w:r w:rsidRPr="00690DF5">
                              <w:rPr>
                                <w:lang w:val="en-US"/>
                              </w:rPr>
                              <w:t xml:space="preserve"> (a+bi)+(c+di)=(a+c) + (b+d)i</w:t>
                            </w:r>
                          </w:p>
                          <w:p w:rsidR="00AC4E9C" w:rsidRPr="00690DF5" w:rsidRDefault="00AC4E9C" w:rsidP="00B829FC">
                            <w:pPr>
                              <w:jc w:val="both"/>
                              <w:rPr>
                                <w:lang w:val="en-US"/>
                              </w:rPr>
                            </w:pPr>
                            <w:r w:rsidRPr="00690DF5">
                              <w:rPr>
                                <w:lang w:val="en-US"/>
                              </w:rPr>
                              <w:t xml:space="preserve">- </w:t>
                            </w:r>
                            <w:r>
                              <w:rPr>
                                <w:u w:val="single"/>
                                <w:lang w:val="en-US"/>
                              </w:rPr>
                              <w:t>Resta</w:t>
                            </w:r>
                            <w:r w:rsidRPr="00690DF5">
                              <w:rPr>
                                <w:u w:val="single"/>
                                <w:lang w:val="en-US"/>
                              </w:rPr>
                              <w:t>:</w:t>
                            </w:r>
                            <w:r w:rsidRPr="00690DF5">
                              <w:rPr>
                                <w:lang w:val="en-US"/>
                              </w:rPr>
                              <w:t xml:space="preserve"> (a+bi)</w:t>
                            </w:r>
                            <w:r>
                              <w:rPr>
                                <w:lang w:val="en-US"/>
                              </w:rPr>
                              <w:t>-</w:t>
                            </w:r>
                            <w:r w:rsidRPr="00690DF5">
                              <w:rPr>
                                <w:lang w:val="en-US"/>
                              </w:rPr>
                              <w:t>(c+di)=(a</w:t>
                            </w:r>
                            <w:r>
                              <w:rPr>
                                <w:lang w:val="en-US"/>
                              </w:rPr>
                              <w:t>-</w:t>
                            </w:r>
                            <w:r w:rsidRPr="00690DF5">
                              <w:rPr>
                                <w:lang w:val="en-US"/>
                              </w:rPr>
                              <w:t>c) + (b</w:t>
                            </w:r>
                            <w:r>
                              <w:rPr>
                                <w:lang w:val="en-US"/>
                              </w:rPr>
                              <w:t>-</w:t>
                            </w:r>
                            <w:r w:rsidRPr="00690DF5">
                              <w:rPr>
                                <w:lang w:val="en-US"/>
                              </w:rPr>
                              <w:t>d)i</w:t>
                            </w:r>
                          </w:p>
                          <w:p w:rsidR="00AC4E9C" w:rsidRPr="00690DF5" w:rsidRDefault="00AC4E9C" w:rsidP="00B829FC">
                            <w:pPr>
                              <w:jc w:val="both"/>
                              <w:rPr>
                                <w:lang w:val="en-US"/>
                              </w:rPr>
                            </w:pPr>
                            <w:r w:rsidRPr="00690DF5">
                              <w:rPr>
                                <w:lang w:val="en-US"/>
                              </w:rPr>
                              <w:t xml:space="preserve">- </w:t>
                            </w:r>
                            <w:r>
                              <w:rPr>
                                <w:u w:val="single"/>
                                <w:lang w:val="en-US"/>
                              </w:rPr>
                              <w:t>Producto</w:t>
                            </w:r>
                            <w:r w:rsidRPr="00690DF5">
                              <w:rPr>
                                <w:u w:val="single"/>
                                <w:lang w:val="en-US"/>
                              </w:rPr>
                              <w:t>:</w:t>
                            </w:r>
                            <w:r w:rsidRPr="00690DF5">
                              <w:rPr>
                                <w:lang w:val="en-US"/>
                              </w:rPr>
                              <w:t xml:space="preserve"> (a+bi)</w:t>
                            </w:r>
                            <w:r>
                              <w:rPr>
                                <w:lang w:val="en-US"/>
                              </w:rPr>
                              <w:sym w:font="Symbol" w:char="F0D7"/>
                            </w:r>
                            <w:r w:rsidRPr="00690DF5">
                              <w:rPr>
                                <w:lang w:val="en-US"/>
                              </w:rPr>
                              <w:t>(c+di)=(a</w:t>
                            </w:r>
                            <w:r>
                              <w:rPr>
                                <w:lang w:val="en-US"/>
                              </w:rPr>
                              <w:t>c-bd</w:t>
                            </w:r>
                            <w:r w:rsidRPr="00690DF5">
                              <w:rPr>
                                <w:lang w:val="en-US"/>
                              </w:rPr>
                              <w:t>) + (</w:t>
                            </w:r>
                            <w:r>
                              <w:rPr>
                                <w:lang w:val="en-US"/>
                              </w:rPr>
                              <w:t>ad</w:t>
                            </w:r>
                            <w:r w:rsidRPr="00690DF5">
                              <w:rPr>
                                <w:lang w:val="en-US"/>
                              </w:rPr>
                              <w:t>+</w:t>
                            </w:r>
                            <w:r>
                              <w:rPr>
                                <w:lang w:val="en-US"/>
                              </w:rPr>
                              <w:t>bc</w:t>
                            </w:r>
                            <w:r w:rsidRPr="00690DF5">
                              <w:rPr>
                                <w:lang w:val="en-US"/>
                              </w:rPr>
                              <w:t>)i</w:t>
                            </w:r>
                          </w:p>
                          <w:p w:rsidR="00AC4E9C" w:rsidRPr="00D031A3" w:rsidRDefault="00AC4E9C" w:rsidP="00B829FC">
                            <w:pPr>
                              <w:jc w:val="both"/>
                            </w:pPr>
                            <w:r w:rsidRPr="00D031A3">
                              <w:t xml:space="preserve">- </w:t>
                            </w:r>
                            <w:r w:rsidRPr="00D031A3">
                              <w:rPr>
                                <w:u w:val="single"/>
                              </w:rPr>
                              <w:t>División:</w:t>
                            </w:r>
                            <w:r w:rsidRPr="00D031A3">
                              <w:t xml:space="preserve"> (a+bi)/(c+di</w:t>
                            </w:r>
                            <w:r>
                              <w:t xml:space="preserve">) </w:t>
                            </w:r>
                            <w:r>
                              <w:sym w:font="Wingdings" w:char="F0E0"/>
                            </w:r>
                            <w:r>
                              <w:t xml:space="preserve"> Quitar el complejo del denominador multiplicando por el conjugado c-di</w:t>
                            </w:r>
                          </w:p>
                          <w:p w:rsidR="00AC4E9C" w:rsidRPr="00D031A3" w:rsidRDefault="00AC4E9C" w:rsidP="00B829FC">
                            <w:pPr>
                              <w:jc w:val="both"/>
                            </w:pPr>
                          </w:p>
                          <w:p w:rsidR="00AC4E9C" w:rsidRPr="00D031A3" w:rsidRDefault="00AC4E9C" w:rsidP="00B829FC">
                            <w:pPr>
                              <w:jc w:val="both"/>
                              <w:rPr>
                                <w:b/>
                                <w:u w:val="single"/>
                              </w:rPr>
                            </w:pPr>
                            <w:r w:rsidRPr="00D031A3">
                              <w:rPr>
                                <w:b/>
                                <w:u w:val="single"/>
                              </w:rPr>
                              <w:t xml:space="preserve">  </w:t>
                            </w:r>
                          </w:p>
                          <w:p w:rsidR="00AC4E9C" w:rsidRPr="00D031A3" w:rsidRDefault="00AC4E9C" w:rsidP="00B829FC">
                            <w:pPr>
                              <w:jc w:val="both"/>
                              <w:rPr>
                                <w:b/>
                                <w:u w:val="single"/>
                              </w:rPr>
                            </w:pPr>
                          </w:p>
                          <w:p w:rsidR="00AC4E9C" w:rsidRPr="00D031A3" w:rsidRDefault="00AC4E9C" w:rsidP="00B829FC">
                            <w:pPr>
                              <w:jc w:val="both"/>
                              <w:rPr>
                                <w:b/>
                                <w:u w:val="single"/>
                              </w:rPr>
                            </w:pPr>
                          </w:p>
                          <w:p w:rsidR="00AC4E9C" w:rsidRPr="00D031A3" w:rsidRDefault="00AC4E9C" w:rsidP="00B829FC">
                            <w:pPr>
                              <w:jc w:val="both"/>
                              <w:rPr>
                                <w:b/>
                                <w:u w:val="single"/>
                              </w:rPr>
                            </w:pPr>
                          </w:p>
                          <w:p w:rsidR="00AC4E9C" w:rsidRPr="00D031A3" w:rsidRDefault="00AC4E9C" w:rsidP="00B829FC">
                            <w:pPr>
                              <w:jc w:val="both"/>
                              <w:rPr>
                                <w:b/>
                                <w:u w:val="single"/>
                              </w:rPr>
                            </w:pPr>
                          </w:p>
                          <w:p w:rsidR="00AC4E9C" w:rsidRPr="00D031A3" w:rsidRDefault="00AC4E9C" w:rsidP="00B829FC">
                            <w:pPr>
                              <w:jc w:val="both"/>
                              <w:rPr>
                                <w:b/>
                                <w:u w:val="single"/>
                              </w:rPr>
                            </w:pPr>
                          </w:p>
                          <w:p w:rsidR="00AC4E9C" w:rsidRPr="00D031A3" w:rsidRDefault="00AC4E9C" w:rsidP="00B829FC">
                            <w:pPr>
                              <w:jc w:val="both"/>
                              <w:rPr>
                                <w:b/>
                                <w:u w:val="single"/>
                              </w:rPr>
                            </w:pPr>
                          </w:p>
                          <w:p w:rsidR="00AC4E9C" w:rsidRPr="00D031A3" w:rsidRDefault="00AC4E9C" w:rsidP="00B829FC">
                            <w:pPr>
                              <w:jc w:val="both"/>
                              <w:rPr>
                                <w:b/>
                              </w:rPr>
                            </w:pPr>
                          </w:p>
                          <w:p w:rsidR="00AC4E9C" w:rsidRPr="00D031A3" w:rsidRDefault="00AC4E9C" w:rsidP="00B829FC">
                            <w:pPr>
                              <w:jc w:val="both"/>
                            </w:pPr>
                          </w:p>
                          <w:p w:rsidR="00AC4E9C" w:rsidRPr="00D031A3" w:rsidRDefault="00AC4E9C" w:rsidP="00B829FC">
                            <w:pPr>
                              <w:jc w:val="both"/>
                            </w:pPr>
                          </w:p>
                          <w:p w:rsidR="00AC4E9C" w:rsidRPr="00D031A3" w:rsidRDefault="00AC4E9C" w:rsidP="00B829FC">
                            <w:pPr>
                              <w:jc w:val="center"/>
                            </w:pPr>
                          </w:p>
                          <w:p w:rsidR="00AC4E9C" w:rsidRPr="00D031A3" w:rsidRDefault="00AC4E9C" w:rsidP="00B829FC">
                            <w:pPr>
                              <w:jc w:val="center"/>
                            </w:pPr>
                          </w:p>
                          <w:p w:rsidR="00AC4E9C" w:rsidRPr="00D031A3" w:rsidRDefault="00AC4E9C" w:rsidP="00B829F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0D85851" id="Rectángulo redondeado 151" o:spid="_x0000_s1072" style="position:absolute;margin-left:-1.7pt;margin-top:11.3pt;width:264pt;height:130.3pt;z-index:25398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" fillcolor="white [3201]" strokecolor="#a5a5a5 [3206]" strokeweight="1pt">
                <v:stroke joinstyle="miter"/>
                <v:textbox>
                  <w:txbxContent>
                    <w:p w:rsidR="00AC4E9C" w:rsidRPr="00E47A98" w:rsidRDefault="00AC4E9C" w:rsidP="00B829FC">
                      <w:pPr>
                        <w:rPr>
                          <w:b/>
                        </w:rPr>
                      </w:pPr>
                      <w:r>
                        <w:rPr>
                          <w:b/>
                        </w:rPr>
                        <w:t xml:space="preserve">4. Operaciones con </w:t>
                      </w:r>
                      <w:proofErr w:type="spellStart"/>
                      <w:r>
                        <w:rPr>
                          <w:b/>
                        </w:rPr>
                        <w:t>nºs</w:t>
                      </w:r>
                      <w:proofErr w:type="spellEnd"/>
                      <w:r>
                        <w:rPr>
                          <w:b/>
                        </w:rPr>
                        <w:t xml:space="preserve"> complejos en forma </w:t>
                      </w:r>
                      <w:proofErr w:type="spellStart"/>
                      <w:r>
                        <w:rPr>
                          <w:b/>
                        </w:rPr>
                        <w:t>binómica</w:t>
                      </w:r>
                      <w:proofErr w:type="spellEnd"/>
                      <w:r>
                        <w:rPr>
                          <w:b/>
                        </w:rPr>
                        <w:t xml:space="preserve"> (z=</w:t>
                      </w:r>
                      <w:proofErr w:type="spellStart"/>
                      <w:r>
                        <w:rPr>
                          <w:b/>
                        </w:rPr>
                        <w:t>a+bi</w:t>
                      </w:r>
                      <w:proofErr w:type="spellEnd"/>
                      <w:r>
                        <w:rPr>
                          <w:b/>
                        </w:rPr>
                        <w:t>)</w:t>
                      </w:r>
                    </w:p>
                    <w:p w:rsidR="00AC4E9C" w:rsidRPr="00690DF5" w:rsidRDefault="00AC4E9C" w:rsidP="00B829FC">
                      <w:pPr>
                        <w:jc w:val="both"/>
                        <w:rPr>
                          <w:lang w:val="en-US"/>
                        </w:rPr>
                      </w:pPr>
                      <w:r w:rsidRPr="00690DF5">
                        <w:rPr>
                          <w:lang w:val="en-US"/>
                        </w:rPr>
                        <w:t xml:space="preserve">- </w:t>
                      </w:r>
                      <w:r w:rsidRPr="00690DF5">
                        <w:rPr>
                          <w:u w:val="single"/>
                          <w:lang w:val="en-US"/>
                        </w:rPr>
                        <w:t>Suma:</w:t>
                      </w:r>
                      <w:r w:rsidRPr="00690DF5">
                        <w:rPr>
                          <w:lang w:val="en-US"/>
                        </w:rPr>
                        <w:t xml:space="preserve"> (</w:t>
                      </w:r>
                      <w:proofErr w:type="spellStart"/>
                      <w:r w:rsidRPr="00690DF5">
                        <w:rPr>
                          <w:lang w:val="en-US"/>
                        </w:rPr>
                        <w:t>a+bi</w:t>
                      </w:r>
                      <w:proofErr w:type="spellEnd"/>
                      <w:r w:rsidRPr="00690DF5">
                        <w:rPr>
                          <w:lang w:val="en-US"/>
                        </w:rPr>
                        <w:t>)+(</w:t>
                      </w:r>
                      <w:proofErr w:type="spellStart"/>
                      <w:r w:rsidRPr="00690DF5">
                        <w:rPr>
                          <w:lang w:val="en-US"/>
                        </w:rPr>
                        <w:t>c+di</w:t>
                      </w:r>
                      <w:proofErr w:type="spellEnd"/>
                      <w:r w:rsidRPr="00690DF5">
                        <w:rPr>
                          <w:lang w:val="en-US"/>
                        </w:rPr>
                        <w:t>)=(</w:t>
                      </w:r>
                      <w:proofErr w:type="spellStart"/>
                      <w:r w:rsidRPr="00690DF5">
                        <w:rPr>
                          <w:lang w:val="en-US"/>
                        </w:rPr>
                        <w:t>a+c</w:t>
                      </w:r>
                      <w:proofErr w:type="spellEnd"/>
                      <w:r w:rsidRPr="00690DF5">
                        <w:rPr>
                          <w:lang w:val="en-US"/>
                        </w:rPr>
                        <w:t>) + (</w:t>
                      </w:r>
                      <w:proofErr w:type="spellStart"/>
                      <w:r w:rsidRPr="00690DF5">
                        <w:rPr>
                          <w:lang w:val="en-US"/>
                        </w:rPr>
                        <w:t>b+d</w:t>
                      </w:r>
                      <w:proofErr w:type="spellEnd"/>
                      <w:r w:rsidRPr="00690DF5">
                        <w:rPr>
                          <w:lang w:val="en-US"/>
                        </w:rPr>
                        <w:t>)</w:t>
                      </w:r>
                      <w:proofErr w:type="spellStart"/>
                      <w:r w:rsidRPr="00690DF5">
                        <w:rPr>
                          <w:lang w:val="en-US"/>
                        </w:rPr>
                        <w:t>i</w:t>
                      </w:r>
                      <w:proofErr w:type="spellEnd"/>
                    </w:p>
                    <w:p w:rsidR="00AC4E9C" w:rsidRPr="00690DF5" w:rsidRDefault="00AC4E9C" w:rsidP="00B829FC">
                      <w:pPr>
                        <w:jc w:val="both"/>
                        <w:rPr>
                          <w:lang w:val="en-US"/>
                        </w:rPr>
                      </w:pPr>
                      <w:r w:rsidRPr="00690DF5">
                        <w:rPr>
                          <w:lang w:val="en-US"/>
                        </w:rPr>
                        <w:t xml:space="preserve">- </w:t>
                      </w:r>
                      <w:proofErr w:type="spellStart"/>
                      <w:r>
                        <w:rPr>
                          <w:u w:val="single"/>
                          <w:lang w:val="en-US"/>
                        </w:rPr>
                        <w:t>Resta</w:t>
                      </w:r>
                      <w:proofErr w:type="spellEnd"/>
                      <w:r w:rsidRPr="00690DF5">
                        <w:rPr>
                          <w:u w:val="single"/>
                          <w:lang w:val="en-US"/>
                        </w:rPr>
                        <w:t>:</w:t>
                      </w:r>
                      <w:r w:rsidRPr="00690DF5">
                        <w:rPr>
                          <w:lang w:val="en-US"/>
                        </w:rPr>
                        <w:t xml:space="preserve"> (</w:t>
                      </w:r>
                      <w:proofErr w:type="spellStart"/>
                      <w:r w:rsidRPr="00690DF5">
                        <w:rPr>
                          <w:lang w:val="en-US"/>
                        </w:rPr>
                        <w:t>a+bi</w:t>
                      </w:r>
                      <w:proofErr w:type="spellEnd"/>
                      <w:r w:rsidRPr="00690DF5">
                        <w:rPr>
                          <w:lang w:val="en-US"/>
                        </w:rPr>
                        <w:t>)</w:t>
                      </w:r>
                      <w:r>
                        <w:rPr>
                          <w:lang w:val="en-US"/>
                        </w:rPr>
                        <w:t>-</w:t>
                      </w:r>
                      <w:r w:rsidRPr="00690DF5">
                        <w:rPr>
                          <w:lang w:val="en-US"/>
                        </w:rPr>
                        <w:t>(</w:t>
                      </w:r>
                      <w:proofErr w:type="spellStart"/>
                      <w:r w:rsidRPr="00690DF5">
                        <w:rPr>
                          <w:lang w:val="en-US"/>
                        </w:rPr>
                        <w:t>c+di</w:t>
                      </w:r>
                      <w:proofErr w:type="spellEnd"/>
                      <w:r w:rsidRPr="00690DF5">
                        <w:rPr>
                          <w:lang w:val="en-US"/>
                        </w:rPr>
                        <w:t>)=(a</w:t>
                      </w:r>
                      <w:r>
                        <w:rPr>
                          <w:lang w:val="en-US"/>
                        </w:rPr>
                        <w:t>-</w:t>
                      </w:r>
                      <w:r w:rsidRPr="00690DF5">
                        <w:rPr>
                          <w:lang w:val="en-US"/>
                        </w:rPr>
                        <w:t>c) + (b</w:t>
                      </w:r>
                      <w:r>
                        <w:rPr>
                          <w:lang w:val="en-US"/>
                        </w:rPr>
                        <w:t>-</w:t>
                      </w:r>
                      <w:r w:rsidRPr="00690DF5">
                        <w:rPr>
                          <w:lang w:val="en-US"/>
                        </w:rPr>
                        <w:t>d)</w:t>
                      </w:r>
                      <w:proofErr w:type="spellStart"/>
                      <w:r w:rsidRPr="00690DF5">
                        <w:rPr>
                          <w:lang w:val="en-US"/>
                        </w:rPr>
                        <w:t>i</w:t>
                      </w:r>
                      <w:proofErr w:type="spellEnd"/>
                    </w:p>
                    <w:p w:rsidR="00AC4E9C" w:rsidRPr="00690DF5" w:rsidRDefault="00AC4E9C" w:rsidP="00B829FC">
                      <w:pPr>
                        <w:jc w:val="both"/>
                        <w:rPr>
                          <w:lang w:val="en-US"/>
                        </w:rPr>
                      </w:pPr>
                      <w:r w:rsidRPr="00690DF5">
                        <w:rPr>
                          <w:lang w:val="en-US"/>
                        </w:rPr>
                        <w:t xml:space="preserve">- </w:t>
                      </w:r>
                      <w:proofErr w:type="spellStart"/>
                      <w:r>
                        <w:rPr>
                          <w:u w:val="single"/>
                          <w:lang w:val="en-US"/>
                        </w:rPr>
                        <w:t>Producto</w:t>
                      </w:r>
                      <w:proofErr w:type="spellEnd"/>
                      <w:r w:rsidRPr="00690DF5">
                        <w:rPr>
                          <w:u w:val="single"/>
                          <w:lang w:val="en-US"/>
                        </w:rPr>
                        <w:t>:</w:t>
                      </w:r>
                      <w:r w:rsidRPr="00690DF5">
                        <w:rPr>
                          <w:lang w:val="en-US"/>
                        </w:rPr>
                        <w:t xml:space="preserve"> (</w:t>
                      </w:r>
                      <w:proofErr w:type="spellStart"/>
                      <w:r w:rsidRPr="00690DF5">
                        <w:rPr>
                          <w:lang w:val="en-US"/>
                        </w:rPr>
                        <w:t>a+bi</w:t>
                      </w:r>
                      <w:proofErr w:type="spellEnd"/>
                      <w:r w:rsidRPr="00690DF5">
                        <w:rPr>
                          <w:lang w:val="en-US"/>
                        </w:rPr>
                        <w:t>)</w:t>
                      </w:r>
                      <w:r>
                        <w:rPr>
                          <w:lang w:val="en-US"/>
                        </w:rPr>
                        <w:sym w:font="Symbol" w:char="F0D7"/>
                      </w:r>
                      <w:r w:rsidRPr="00690DF5">
                        <w:rPr>
                          <w:lang w:val="en-US"/>
                        </w:rPr>
                        <w:t>(</w:t>
                      </w:r>
                      <w:proofErr w:type="spellStart"/>
                      <w:r w:rsidRPr="00690DF5">
                        <w:rPr>
                          <w:lang w:val="en-US"/>
                        </w:rPr>
                        <w:t>c+di</w:t>
                      </w:r>
                      <w:proofErr w:type="spellEnd"/>
                      <w:r w:rsidRPr="00690DF5">
                        <w:rPr>
                          <w:lang w:val="en-US"/>
                        </w:rPr>
                        <w:t>)=(a</w:t>
                      </w:r>
                      <w:r>
                        <w:rPr>
                          <w:lang w:val="en-US"/>
                        </w:rPr>
                        <w:t>c-</w:t>
                      </w:r>
                      <w:proofErr w:type="spellStart"/>
                      <w:r>
                        <w:rPr>
                          <w:lang w:val="en-US"/>
                        </w:rPr>
                        <w:t>bd</w:t>
                      </w:r>
                      <w:proofErr w:type="spellEnd"/>
                      <w:r w:rsidRPr="00690DF5">
                        <w:rPr>
                          <w:lang w:val="en-US"/>
                        </w:rPr>
                        <w:t>) + (</w:t>
                      </w:r>
                      <w:proofErr w:type="spellStart"/>
                      <w:r>
                        <w:rPr>
                          <w:lang w:val="en-US"/>
                        </w:rPr>
                        <w:t>ad</w:t>
                      </w:r>
                      <w:r w:rsidRPr="00690DF5">
                        <w:rPr>
                          <w:lang w:val="en-US"/>
                        </w:rPr>
                        <w:t>+</w:t>
                      </w:r>
                      <w:r>
                        <w:rPr>
                          <w:lang w:val="en-US"/>
                        </w:rPr>
                        <w:t>bc</w:t>
                      </w:r>
                      <w:proofErr w:type="spellEnd"/>
                      <w:r w:rsidRPr="00690DF5">
                        <w:rPr>
                          <w:lang w:val="en-US"/>
                        </w:rPr>
                        <w:t>)</w:t>
                      </w:r>
                      <w:proofErr w:type="spellStart"/>
                      <w:r w:rsidRPr="00690DF5">
                        <w:rPr>
                          <w:lang w:val="en-US"/>
                        </w:rPr>
                        <w:t>i</w:t>
                      </w:r>
                      <w:proofErr w:type="spellEnd"/>
                    </w:p>
                    <w:p w:rsidR="00AC4E9C" w:rsidRPr="00D031A3" w:rsidRDefault="00AC4E9C" w:rsidP="00B829FC">
                      <w:pPr>
                        <w:jc w:val="both"/>
                      </w:pPr>
                      <w:r w:rsidRPr="00D031A3">
                        <w:t xml:space="preserve">- </w:t>
                      </w:r>
                      <w:r w:rsidRPr="00D031A3">
                        <w:rPr>
                          <w:u w:val="single"/>
                        </w:rPr>
                        <w:t>División:</w:t>
                      </w:r>
                      <w:r w:rsidRPr="00D031A3">
                        <w:t xml:space="preserve"> (</w:t>
                      </w:r>
                      <w:proofErr w:type="spellStart"/>
                      <w:r w:rsidRPr="00D031A3">
                        <w:t>a+bi</w:t>
                      </w:r>
                      <w:proofErr w:type="spellEnd"/>
                      <w:r w:rsidRPr="00D031A3">
                        <w:t>)/(</w:t>
                      </w:r>
                      <w:proofErr w:type="spellStart"/>
                      <w:r w:rsidRPr="00D031A3">
                        <w:t>c+di</w:t>
                      </w:r>
                      <w:proofErr w:type="spellEnd"/>
                      <w:r>
                        <w:t xml:space="preserve">) </w:t>
                      </w:r>
                      <w:r>
                        <w:sym w:font="Wingdings" w:char="F0E0"/>
                      </w:r>
                      <w:r>
                        <w:t xml:space="preserve"> Quitar el complejo del denominador multiplicando por el conjugado c-di</w:t>
                      </w:r>
                    </w:p>
                    <w:p w:rsidR="00AC4E9C" w:rsidRPr="00D031A3" w:rsidRDefault="00AC4E9C" w:rsidP="00B829FC">
                      <w:pPr>
                        <w:jc w:val="both"/>
                      </w:pPr>
                    </w:p>
                    <w:p w:rsidR="00AC4E9C" w:rsidRPr="00D031A3" w:rsidRDefault="00AC4E9C" w:rsidP="00B829FC">
                      <w:pPr>
                        <w:jc w:val="both"/>
                        <w:rPr>
                          <w:b/>
                          <w:u w:val="single"/>
                        </w:rPr>
                      </w:pPr>
                      <w:r w:rsidRPr="00D031A3">
                        <w:rPr>
                          <w:b/>
                          <w:u w:val="single"/>
                        </w:rPr>
                        <w:t xml:space="preserve">  </w:t>
                      </w:r>
                    </w:p>
                    <w:p w:rsidR="00AC4E9C" w:rsidRPr="00D031A3" w:rsidRDefault="00AC4E9C" w:rsidP="00B829FC">
                      <w:pPr>
                        <w:jc w:val="both"/>
                        <w:rPr>
                          <w:b/>
                          <w:u w:val="single"/>
                        </w:rPr>
                      </w:pPr>
                    </w:p>
                    <w:p w:rsidR="00AC4E9C" w:rsidRPr="00D031A3" w:rsidRDefault="00AC4E9C" w:rsidP="00B829FC">
                      <w:pPr>
                        <w:jc w:val="both"/>
                        <w:rPr>
                          <w:b/>
                          <w:u w:val="single"/>
                        </w:rPr>
                      </w:pPr>
                    </w:p>
                    <w:p w:rsidR="00AC4E9C" w:rsidRPr="00D031A3" w:rsidRDefault="00AC4E9C" w:rsidP="00B829FC">
                      <w:pPr>
                        <w:jc w:val="both"/>
                        <w:rPr>
                          <w:b/>
                          <w:u w:val="single"/>
                        </w:rPr>
                      </w:pPr>
                    </w:p>
                    <w:p w:rsidR="00AC4E9C" w:rsidRPr="00D031A3" w:rsidRDefault="00AC4E9C" w:rsidP="00B829FC">
                      <w:pPr>
                        <w:jc w:val="both"/>
                        <w:rPr>
                          <w:b/>
                          <w:u w:val="single"/>
                        </w:rPr>
                      </w:pPr>
                    </w:p>
                    <w:p w:rsidR="00AC4E9C" w:rsidRPr="00D031A3" w:rsidRDefault="00AC4E9C" w:rsidP="00B829FC">
                      <w:pPr>
                        <w:jc w:val="both"/>
                        <w:rPr>
                          <w:b/>
                          <w:u w:val="single"/>
                        </w:rPr>
                      </w:pPr>
                    </w:p>
                    <w:p w:rsidR="00AC4E9C" w:rsidRPr="00D031A3" w:rsidRDefault="00AC4E9C" w:rsidP="00B829FC">
                      <w:pPr>
                        <w:jc w:val="both"/>
                        <w:rPr>
                          <w:b/>
                          <w:u w:val="single"/>
                        </w:rPr>
                      </w:pPr>
                    </w:p>
                    <w:p w:rsidR="00AC4E9C" w:rsidRPr="00D031A3" w:rsidRDefault="00AC4E9C" w:rsidP="00B829FC">
                      <w:pPr>
                        <w:jc w:val="both"/>
                        <w:rPr>
                          <w:b/>
                        </w:rPr>
                      </w:pPr>
                    </w:p>
                    <w:p w:rsidR="00AC4E9C" w:rsidRPr="00D031A3" w:rsidRDefault="00AC4E9C" w:rsidP="00B829FC">
                      <w:pPr>
                        <w:jc w:val="both"/>
                      </w:pPr>
                    </w:p>
                    <w:p w:rsidR="00AC4E9C" w:rsidRPr="00D031A3" w:rsidRDefault="00AC4E9C" w:rsidP="00B829FC">
                      <w:pPr>
                        <w:jc w:val="both"/>
                      </w:pPr>
                    </w:p>
                    <w:p w:rsidR="00AC4E9C" w:rsidRPr="00D031A3" w:rsidRDefault="00AC4E9C" w:rsidP="00B829FC">
                      <w:pPr>
                        <w:jc w:val="center"/>
                      </w:pPr>
                    </w:p>
                    <w:p w:rsidR="00AC4E9C" w:rsidRPr="00D031A3" w:rsidRDefault="00AC4E9C" w:rsidP="00B829FC">
                      <w:pPr>
                        <w:jc w:val="center"/>
                      </w:pPr>
                    </w:p>
                    <w:p w:rsidR="00AC4E9C" w:rsidRPr="00D031A3" w:rsidRDefault="00AC4E9C" w:rsidP="00B829FC">
                      <w:pPr>
                        <w:jc w:val="center"/>
                      </w:pPr>
                    </w:p>
                  </w:txbxContent>
                </v:textbox>
              </v:roundrect>
            </w:pict>
          </mc:Fallback>
        </mc:AlternateContent>
      </w:r>
    </w:p>
    <w:p w:rsidR="00035D3E" w:rsidRPr="00035D3E" w:rsidRDefault="00035D3E" w:rsidP="00035D3E">
      <w:pPr>
        <w:spacing w:before="120" w:after="120"/>
      </w:pPr>
    </w:p>
    <w:p w:rsidR="00035D3E" w:rsidRPr="00035D3E" w:rsidRDefault="00F625D8" w:rsidP="00035D3E">
      <w:pPr>
        <w:spacing w:before="120" w:after="120"/>
      </w:pPr>
      <w:r w:rsidRPr="00664F4A">
        <w:rPr>
          <w:noProof/>
        </w:rPr>
        <w:drawing>
          <wp:anchor distT="0" distB="0" distL="114300" distR="114300" simplePos="0" relativeHeight="253995008" behindDoc="0" locked="0" layoutInCell="1" allowOverlap="1" wp14:anchorId="6B5C93D5">
            <wp:simplePos x="0" y="0"/>
            <wp:positionH relativeFrom="column">
              <wp:posOffset>5451822</wp:posOffset>
            </wp:positionH>
            <wp:positionV relativeFrom="paragraph">
              <wp:posOffset>244310</wp:posOffset>
            </wp:positionV>
            <wp:extent cx="1248770" cy="1456898"/>
            <wp:effectExtent l="0" t="0" r="0" b="3810"/>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extLst>
                        <a:ext uri="{28A0092B-C50C-407E-A947-70E740481C1C}">
                          <a14:useLocalDpi xmlns:a14="http://schemas.microsoft.com/office/drawing/2010/main" val="0"/>
                        </a:ext>
                      </a:extLst>
                    </a:blip>
                    <a:stretch>
                      <a:fillRect/>
                    </a:stretch>
                  </pic:blipFill>
                  <pic:spPr>
                    <a:xfrm>
                      <a:off x="0" y="0"/>
                      <a:ext cx="1248770" cy="1456898"/>
                    </a:xfrm>
                    <a:prstGeom prst="rect">
                      <a:avLst/>
                    </a:prstGeom>
                  </pic:spPr>
                </pic:pic>
              </a:graphicData>
            </a:graphic>
            <wp14:sizeRelH relativeFrom="page">
              <wp14:pctWidth>0</wp14:pctWidth>
            </wp14:sizeRelH>
            <wp14:sizeRelV relativeFrom="page">
              <wp14:pctHeight>0</wp14:pctHeight>
            </wp14:sizeRelV>
          </wp:anchor>
        </w:drawing>
      </w:r>
    </w:p>
    <w:p w:rsidR="00035D3E" w:rsidRPr="00035D3E" w:rsidRDefault="00035D3E" w:rsidP="00035D3E">
      <w:pPr>
        <w:spacing w:before="120" w:after="120"/>
      </w:pPr>
    </w:p>
    <w:p w:rsidR="00035D3E" w:rsidRPr="00035D3E" w:rsidRDefault="00035D3E" w:rsidP="00035D3E">
      <w:pPr>
        <w:spacing w:before="120" w:after="120"/>
      </w:pPr>
    </w:p>
    <w:p w:rsidR="00035D3E" w:rsidRPr="00035D3E" w:rsidRDefault="00035D3E" w:rsidP="00035D3E">
      <w:pPr>
        <w:spacing w:before="120" w:after="120"/>
      </w:pPr>
    </w:p>
    <w:p w:rsidR="00035D3E" w:rsidRPr="00035D3E" w:rsidRDefault="00035D3E" w:rsidP="00035D3E">
      <w:pPr>
        <w:spacing w:before="120" w:after="120"/>
      </w:pPr>
    </w:p>
    <w:p w:rsidR="00035D3E" w:rsidRPr="00035D3E" w:rsidRDefault="00035D3E" w:rsidP="00035D3E">
      <w:pPr>
        <w:spacing w:before="120" w:after="120"/>
      </w:pPr>
    </w:p>
    <w:p w:rsidR="00491443" w:rsidRPr="00491443" w:rsidRDefault="00491443" w:rsidP="00491443">
      <w:pPr>
        <w:spacing w:after="240"/>
        <w:jc w:val="center"/>
        <w:rPr>
          <w:rFonts w:asciiTheme="minorHAnsi" w:hAnsiTheme="minorHAnsi" w:cstheme="minorHAnsi"/>
          <w:color w:val="7F7F7F"/>
          <w:sz w:val="32"/>
          <w:szCs w:val="32"/>
        </w:rPr>
      </w:pPr>
      <w:r w:rsidRPr="00491443">
        <w:rPr>
          <w:rFonts w:asciiTheme="minorHAnsi" w:hAnsiTheme="minorHAnsi" w:cstheme="minorHAnsi"/>
          <w:b/>
          <w:sz w:val="32"/>
          <w:szCs w:val="32"/>
          <w:u w:val="single"/>
        </w:rPr>
        <w:lastRenderedPageBreak/>
        <w:t>Ejercicios Tema 3. Números Complejos</w:t>
      </w:r>
    </w:p>
    <w:p w:rsidR="00491443" w:rsidRPr="00491443" w:rsidRDefault="00491443" w:rsidP="00491443">
      <w:pPr>
        <w:widowControl w:val="0"/>
        <w:pBdr>
          <w:bottom w:val="single" w:sz="4" w:space="1" w:color="5F497A"/>
        </w:pBdr>
        <w:shd w:val="clear" w:color="auto" w:fill="D9E2F3" w:themeFill="accent1" w:themeFillTint="33"/>
        <w:autoSpaceDE w:val="0"/>
        <w:autoSpaceDN w:val="0"/>
        <w:adjustRightInd w:val="0"/>
        <w:rPr>
          <w:rFonts w:asciiTheme="minorHAnsi" w:hAnsiTheme="minorHAnsi" w:cstheme="minorHAnsi"/>
          <w:szCs w:val="20"/>
        </w:rPr>
      </w:pPr>
      <w:r w:rsidRPr="00491443">
        <w:rPr>
          <w:rFonts w:asciiTheme="minorHAnsi" w:hAnsiTheme="minorHAnsi" w:cstheme="minorHAnsi"/>
          <w:b/>
          <w:szCs w:val="20"/>
        </w:rPr>
        <w:t>B2.C2.1.</w:t>
      </w:r>
      <w:r w:rsidRPr="00491443">
        <w:rPr>
          <w:rFonts w:asciiTheme="minorHAnsi" w:hAnsiTheme="minorHAnsi" w:cstheme="minorHAnsi"/>
          <w:szCs w:val="20"/>
        </w:rPr>
        <w:t xml:space="preserve"> Entiende que los nº complejos extienden los reales. Sabe resolver ecuaciones de 2º grado sin solución real. </w:t>
      </w:r>
      <w:r w:rsidRPr="00491443">
        <w:rPr>
          <w:rFonts w:asciiTheme="minorHAnsi" w:hAnsiTheme="minorHAnsi" w:cstheme="minorHAnsi"/>
          <w:szCs w:val="20"/>
        </w:rPr>
        <w:br/>
      </w:r>
      <w:r w:rsidRPr="00491443">
        <w:rPr>
          <w:rFonts w:asciiTheme="minorHAnsi" w:hAnsiTheme="minorHAnsi" w:cstheme="minorHAnsi"/>
          <w:b/>
          <w:szCs w:val="20"/>
        </w:rPr>
        <w:t>B2.C2.2.</w:t>
      </w:r>
      <w:r w:rsidRPr="00491443">
        <w:rPr>
          <w:rFonts w:asciiTheme="minorHAnsi" w:hAnsiTheme="minorHAnsi" w:cstheme="minorHAnsi"/>
          <w:szCs w:val="20"/>
        </w:rPr>
        <w:t xml:space="preserve"> Operaciones con nº complejos y fórmula de De Moivre para potencias</w:t>
      </w:r>
      <w:r w:rsidRPr="00491443">
        <w:rPr>
          <w:rFonts w:asciiTheme="minorHAnsi" w:hAnsiTheme="minorHAnsi" w:cstheme="minorHAnsi"/>
          <w:b/>
          <w:szCs w:val="20"/>
        </w:rPr>
        <w:t xml:space="preserve">. </w:t>
      </w:r>
      <w:r w:rsidRPr="00491443">
        <w:rPr>
          <w:rFonts w:asciiTheme="minorHAnsi" w:hAnsiTheme="minorHAnsi" w:cstheme="minorHAnsi"/>
          <w:b/>
          <w:szCs w:val="20"/>
        </w:rPr>
        <w:br/>
        <w:t>B2.C2.3.</w:t>
      </w:r>
      <w:r w:rsidRPr="00491443">
        <w:rPr>
          <w:rFonts w:asciiTheme="minorHAnsi" w:hAnsiTheme="minorHAnsi" w:cstheme="minorHAnsi"/>
          <w:szCs w:val="20"/>
        </w:rPr>
        <w:t xml:space="preserve"> Representa gráficamente números complejos en forma binómica y polar</w:t>
      </w:r>
    </w:p>
    <w:p w:rsidR="00491443" w:rsidRPr="00491443" w:rsidRDefault="00491443" w:rsidP="00491443">
      <w:pPr>
        <w:pStyle w:val="Prrafodelista"/>
        <w:numPr>
          <w:ilvl w:val="0"/>
          <w:numId w:val="24"/>
        </w:numPr>
        <w:spacing w:before="120" w:line="276" w:lineRule="auto"/>
        <w:ind w:left="284" w:hanging="284"/>
        <w:rPr>
          <w:rFonts w:asciiTheme="minorHAnsi" w:hAnsiTheme="minorHAnsi" w:cstheme="minorHAnsi"/>
        </w:rPr>
      </w:pPr>
      <w:r w:rsidRPr="00491443">
        <w:rPr>
          <w:rFonts w:asciiTheme="minorHAnsi" w:hAnsiTheme="minorHAnsi" w:cstheme="minorHAnsi"/>
        </w:rPr>
        <w:t>Hallar x e y para que se cumpla que 2+xi=y-3i.</w:t>
      </w:r>
    </w:p>
    <w:p w:rsidR="00491443" w:rsidRPr="00491443" w:rsidRDefault="00491443" w:rsidP="00491443">
      <w:pPr>
        <w:pStyle w:val="Prrafodelista"/>
        <w:numPr>
          <w:ilvl w:val="0"/>
          <w:numId w:val="24"/>
        </w:numPr>
        <w:spacing w:before="120" w:line="276" w:lineRule="auto"/>
        <w:ind w:left="284" w:hanging="284"/>
        <w:rPr>
          <w:rFonts w:asciiTheme="minorHAnsi" w:hAnsiTheme="minorHAnsi" w:cstheme="minorHAnsi"/>
        </w:rPr>
      </w:pPr>
      <w:r w:rsidRPr="00491443">
        <w:rPr>
          <w:rFonts w:asciiTheme="minorHAnsi" w:hAnsiTheme="minorHAnsi" w:cstheme="minorHAnsi"/>
        </w:rPr>
        <w:t>Obtener las soluciones complejas de la ecuación z</w:t>
      </w:r>
      <w:r w:rsidRPr="00491443">
        <w:rPr>
          <w:rFonts w:asciiTheme="minorHAnsi" w:hAnsiTheme="minorHAnsi" w:cstheme="minorHAnsi"/>
          <w:vertAlign w:val="superscript"/>
        </w:rPr>
        <w:t>2</w:t>
      </w:r>
      <w:r w:rsidRPr="00491443">
        <w:rPr>
          <w:rFonts w:asciiTheme="minorHAnsi" w:hAnsiTheme="minorHAnsi" w:cstheme="minorHAnsi"/>
        </w:rPr>
        <w:t>-4z+13=0.</w:t>
      </w:r>
    </w:p>
    <w:p w:rsidR="00491443" w:rsidRPr="00491443" w:rsidRDefault="00491443" w:rsidP="00491443">
      <w:pPr>
        <w:pStyle w:val="Prrafodelista"/>
        <w:numPr>
          <w:ilvl w:val="0"/>
          <w:numId w:val="24"/>
        </w:numPr>
        <w:spacing w:before="120" w:line="276" w:lineRule="auto"/>
        <w:ind w:left="284" w:hanging="284"/>
        <w:rPr>
          <w:rFonts w:asciiTheme="minorHAnsi" w:hAnsiTheme="minorHAnsi" w:cstheme="minorHAnsi"/>
          <w:lang w:val="en-US"/>
        </w:rPr>
      </w:pPr>
      <w:r w:rsidRPr="00491443">
        <w:rPr>
          <w:rFonts w:asciiTheme="minorHAnsi" w:hAnsiTheme="minorHAnsi" w:cstheme="minorHAnsi"/>
          <w:lang w:val="en-US"/>
        </w:rPr>
        <w:t>Calcula i</w:t>
      </w:r>
      <w:r w:rsidRPr="00491443">
        <w:rPr>
          <w:rFonts w:asciiTheme="minorHAnsi" w:hAnsiTheme="minorHAnsi" w:cstheme="minorHAnsi"/>
          <w:vertAlign w:val="superscript"/>
          <w:lang w:val="en-US"/>
        </w:rPr>
        <w:t>2</w:t>
      </w:r>
      <w:r w:rsidRPr="00491443">
        <w:rPr>
          <w:rFonts w:asciiTheme="minorHAnsi" w:hAnsiTheme="minorHAnsi" w:cstheme="minorHAnsi"/>
          <w:lang w:val="en-US"/>
        </w:rPr>
        <w:t>, i</w:t>
      </w:r>
      <w:r w:rsidRPr="00491443">
        <w:rPr>
          <w:rFonts w:asciiTheme="minorHAnsi" w:hAnsiTheme="minorHAnsi" w:cstheme="minorHAnsi"/>
          <w:vertAlign w:val="superscript"/>
          <w:lang w:val="en-US"/>
        </w:rPr>
        <w:t>3</w:t>
      </w:r>
      <w:r w:rsidRPr="00491443">
        <w:rPr>
          <w:rFonts w:asciiTheme="minorHAnsi" w:hAnsiTheme="minorHAnsi" w:cstheme="minorHAnsi"/>
          <w:lang w:val="en-US"/>
        </w:rPr>
        <w:t>, i</w:t>
      </w:r>
      <w:r w:rsidRPr="00491443">
        <w:rPr>
          <w:rFonts w:asciiTheme="minorHAnsi" w:hAnsiTheme="minorHAnsi" w:cstheme="minorHAnsi"/>
          <w:vertAlign w:val="superscript"/>
          <w:lang w:val="en-US"/>
        </w:rPr>
        <w:t>4</w:t>
      </w:r>
      <w:r w:rsidRPr="00491443">
        <w:rPr>
          <w:rFonts w:asciiTheme="minorHAnsi" w:hAnsiTheme="minorHAnsi" w:cstheme="minorHAnsi"/>
          <w:lang w:val="en-US"/>
        </w:rPr>
        <w:t>, i</w:t>
      </w:r>
      <w:r w:rsidRPr="00491443">
        <w:rPr>
          <w:rFonts w:asciiTheme="minorHAnsi" w:hAnsiTheme="minorHAnsi" w:cstheme="minorHAnsi"/>
          <w:vertAlign w:val="superscript"/>
          <w:lang w:val="en-US"/>
        </w:rPr>
        <w:t>5</w:t>
      </w:r>
      <w:r w:rsidRPr="00491443">
        <w:rPr>
          <w:rFonts w:asciiTheme="minorHAnsi" w:hAnsiTheme="minorHAnsi" w:cstheme="minorHAnsi"/>
          <w:lang w:val="en-US"/>
        </w:rPr>
        <w:t>, i</w:t>
      </w:r>
      <w:r w:rsidRPr="00491443">
        <w:rPr>
          <w:rFonts w:asciiTheme="minorHAnsi" w:hAnsiTheme="minorHAnsi" w:cstheme="minorHAnsi"/>
          <w:vertAlign w:val="superscript"/>
          <w:lang w:val="en-US"/>
        </w:rPr>
        <w:t>6</w:t>
      </w:r>
      <w:r w:rsidRPr="00491443">
        <w:rPr>
          <w:rFonts w:asciiTheme="minorHAnsi" w:hAnsiTheme="minorHAnsi" w:cstheme="minorHAnsi"/>
          <w:lang w:val="en-US"/>
        </w:rPr>
        <w:t xml:space="preserve">,… . </w:t>
      </w:r>
      <w:r w:rsidRPr="00491443">
        <w:rPr>
          <w:rFonts w:asciiTheme="minorHAnsi" w:hAnsiTheme="minorHAnsi" w:cstheme="minorHAnsi"/>
        </w:rPr>
        <w:t xml:space="preserve">¿Ves que se repite algo cíclicamente?. </w:t>
      </w:r>
      <w:r w:rsidRPr="00491443">
        <w:rPr>
          <w:rFonts w:asciiTheme="minorHAnsi" w:hAnsiTheme="minorHAnsi" w:cstheme="minorHAnsi"/>
          <w:lang w:val="en-US"/>
        </w:rPr>
        <w:t>Calcula i</w:t>
      </w:r>
      <w:r w:rsidRPr="00491443">
        <w:rPr>
          <w:rFonts w:asciiTheme="minorHAnsi" w:hAnsiTheme="minorHAnsi" w:cstheme="minorHAnsi"/>
          <w:vertAlign w:val="superscript"/>
          <w:lang w:val="en-US"/>
        </w:rPr>
        <w:t>101</w:t>
      </w:r>
      <w:r w:rsidRPr="00491443">
        <w:rPr>
          <w:rFonts w:asciiTheme="minorHAnsi" w:hAnsiTheme="minorHAnsi" w:cstheme="minorHAnsi"/>
          <w:lang w:val="en-US"/>
        </w:rPr>
        <w:t>.</w:t>
      </w:r>
    </w:p>
    <w:p w:rsidR="00491443" w:rsidRPr="00491443" w:rsidRDefault="00491443" w:rsidP="00491443">
      <w:pPr>
        <w:pStyle w:val="Prrafodelista"/>
        <w:numPr>
          <w:ilvl w:val="0"/>
          <w:numId w:val="24"/>
        </w:numPr>
        <w:spacing w:before="120" w:line="276" w:lineRule="auto"/>
        <w:ind w:left="284" w:hanging="284"/>
        <w:rPr>
          <w:rFonts w:asciiTheme="minorHAnsi" w:hAnsiTheme="minorHAnsi" w:cstheme="minorHAnsi"/>
        </w:rPr>
      </w:pPr>
      <w:r w:rsidRPr="00491443">
        <w:rPr>
          <w:rFonts w:asciiTheme="minorHAnsi" w:hAnsiTheme="minorHAnsi" w:cstheme="minorHAnsi"/>
        </w:rPr>
        <w:t>Comprobar que 2+3i y 2-3i son soluciones de z</w:t>
      </w:r>
      <w:r w:rsidRPr="00491443">
        <w:rPr>
          <w:rFonts w:asciiTheme="minorHAnsi" w:hAnsiTheme="minorHAnsi" w:cstheme="minorHAnsi"/>
          <w:vertAlign w:val="superscript"/>
        </w:rPr>
        <w:t>2</w:t>
      </w:r>
      <w:r w:rsidRPr="00491443">
        <w:rPr>
          <w:rFonts w:asciiTheme="minorHAnsi" w:hAnsiTheme="minorHAnsi" w:cstheme="minorHAnsi"/>
        </w:rPr>
        <w:t>-4z+13=0.</w:t>
      </w:r>
    </w:p>
    <w:p w:rsidR="00491443" w:rsidRPr="00491443" w:rsidRDefault="00491443" w:rsidP="00491443">
      <w:pPr>
        <w:pStyle w:val="Prrafodelista"/>
        <w:numPr>
          <w:ilvl w:val="0"/>
          <w:numId w:val="24"/>
        </w:numPr>
        <w:spacing w:before="120" w:line="276" w:lineRule="auto"/>
        <w:ind w:left="284" w:hanging="284"/>
        <w:rPr>
          <w:rFonts w:asciiTheme="minorHAnsi" w:hAnsiTheme="minorHAnsi" w:cstheme="minorHAnsi"/>
          <w:sz w:val="28"/>
        </w:rPr>
      </w:pPr>
      <w:r w:rsidRPr="00491443">
        <w:rPr>
          <w:rFonts w:asciiTheme="minorHAnsi" w:hAnsiTheme="minorHAnsi" w:cstheme="minorHAnsi"/>
        </w:rPr>
        <w:t>Obtén un polinomio cuyas soluciones sean 3i y -3i.</w:t>
      </w:r>
    </w:p>
    <w:p w:rsidR="00491443" w:rsidRPr="00491443" w:rsidRDefault="00491443" w:rsidP="00491443">
      <w:pPr>
        <w:pStyle w:val="Prrafodelista"/>
        <w:numPr>
          <w:ilvl w:val="0"/>
          <w:numId w:val="24"/>
        </w:numPr>
        <w:spacing w:before="120" w:line="276" w:lineRule="auto"/>
        <w:ind w:left="284" w:hanging="284"/>
        <w:rPr>
          <w:rFonts w:asciiTheme="minorHAnsi" w:hAnsiTheme="minorHAnsi" w:cstheme="minorHAnsi"/>
          <w:sz w:val="28"/>
        </w:rPr>
      </w:pPr>
      <w:r w:rsidRPr="00491443">
        <w:rPr>
          <w:rFonts w:asciiTheme="minorHAnsi" w:hAnsiTheme="minorHAnsi" w:cstheme="minorHAnsi"/>
        </w:rPr>
        <w:t xml:space="preserve"> Obtén las soluciones reales y complejas de la ecuación x</w:t>
      </w:r>
      <w:r w:rsidRPr="00491443">
        <w:rPr>
          <w:rFonts w:asciiTheme="minorHAnsi" w:hAnsiTheme="minorHAnsi" w:cstheme="minorHAnsi"/>
          <w:vertAlign w:val="superscript"/>
        </w:rPr>
        <w:t>3</w:t>
      </w:r>
      <w:r w:rsidRPr="00491443">
        <w:rPr>
          <w:rFonts w:asciiTheme="minorHAnsi" w:hAnsiTheme="minorHAnsi" w:cstheme="minorHAnsi"/>
        </w:rPr>
        <w:t>=-8 .</w:t>
      </w:r>
    </w:p>
    <w:p w:rsidR="00491443" w:rsidRPr="00491443" w:rsidRDefault="00491443" w:rsidP="00491443">
      <w:pPr>
        <w:pStyle w:val="Prrafodelista"/>
        <w:numPr>
          <w:ilvl w:val="0"/>
          <w:numId w:val="24"/>
        </w:numPr>
        <w:spacing w:before="120" w:line="276" w:lineRule="auto"/>
        <w:ind w:left="426" w:hanging="426"/>
        <w:rPr>
          <w:rFonts w:asciiTheme="minorHAnsi" w:hAnsiTheme="minorHAnsi" w:cstheme="minorHAnsi"/>
        </w:rPr>
      </w:pPr>
      <w:r w:rsidRPr="00491443">
        <w:rPr>
          <w:rFonts w:asciiTheme="minorHAnsi" w:hAnsiTheme="minorHAnsi" w:cstheme="minorHAnsi"/>
        </w:rPr>
        <w:t>Calcula:</w:t>
      </w:r>
    </w:p>
    <w:p w:rsidR="00491443" w:rsidRPr="00491443" w:rsidRDefault="00491443" w:rsidP="00491443">
      <w:pPr>
        <w:pStyle w:val="Prrafodelista"/>
        <w:spacing w:before="120"/>
        <w:ind w:left="426"/>
        <w:rPr>
          <w:rFonts w:asciiTheme="minorHAnsi" w:hAnsiTheme="minorHAnsi" w:cstheme="minorHAnsi"/>
          <w:sz w:val="32"/>
          <w:lang w:val="en-US"/>
        </w:rPr>
      </w:pPr>
      <w:r w:rsidRPr="00491443">
        <w:rPr>
          <w:rFonts w:asciiTheme="minorHAnsi" w:hAnsiTheme="minorHAnsi" w:cstheme="minorHAnsi"/>
          <w:lang w:val="en-US"/>
        </w:rPr>
        <w:t>a) (6-3i)-(3-i)-3(4-2i)</w:t>
      </w:r>
      <w:r w:rsidRPr="00491443">
        <w:rPr>
          <w:rFonts w:asciiTheme="minorHAnsi" w:hAnsiTheme="minorHAnsi" w:cstheme="minorHAnsi"/>
          <w:lang w:val="en-US"/>
        </w:rPr>
        <w:tab/>
        <w:t>b) (2-4i)</w:t>
      </w:r>
      <w:r w:rsidRPr="00491443">
        <w:rPr>
          <w:rFonts w:asciiTheme="minorHAnsi" w:hAnsiTheme="minorHAnsi" w:cstheme="minorHAnsi"/>
        </w:rPr>
        <w:sym w:font="Symbol" w:char="F0D7"/>
      </w:r>
      <w:r w:rsidRPr="00491443">
        <w:rPr>
          <w:rFonts w:asciiTheme="minorHAnsi" w:hAnsiTheme="minorHAnsi" w:cstheme="minorHAnsi"/>
          <w:lang w:val="en-US"/>
        </w:rPr>
        <w:t>(3-5i)</w:t>
      </w:r>
      <w:r w:rsidRPr="00491443">
        <w:rPr>
          <w:rFonts w:asciiTheme="minorHAnsi" w:hAnsiTheme="minorHAnsi" w:cstheme="minorHAnsi"/>
          <w:lang w:val="en-US"/>
        </w:rPr>
        <w:tab/>
      </w:r>
      <w:r w:rsidRPr="00491443">
        <w:rPr>
          <w:rFonts w:asciiTheme="minorHAnsi" w:hAnsiTheme="minorHAnsi" w:cstheme="minorHAnsi"/>
          <w:lang w:val="en-US"/>
        </w:rPr>
        <w:tab/>
        <w:t xml:space="preserve">c) </w:t>
      </w:r>
      <m:oMath>
        <m:f>
          <m:fPr>
            <m:ctrlPr>
              <w:rPr>
                <w:rFonts w:ascii="Cambria Math" w:hAnsi="Cambria Math" w:cstheme="minorHAnsi"/>
                <w:i/>
                <w:sz w:val="32"/>
              </w:rPr>
            </m:ctrlPr>
          </m:fPr>
          <m:num>
            <m:r>
              <w:rPr>
                <w:rFonts w:ascii="Cambria Math" w:hAnsi="Cambria Math" w:cstheme="minorHAnsi"/>
                <w:sz w:val="32"/>
                <w:lang w:val="en-US"/>
              </w:rPr>
              <m:t>2+3</m:t>
            </m:r>
            <m:r>
              <w:rPr>
                <w:rFonts w:ascii="Cambria Math" w:hAnsi="Cambria Math" w:cstheme="minorHAnsi"/>
                <w:sz w:val="32"/>
              </w:rPr>
              <m:t>i</m:t>
            </m:r>
          </m:num>
          <m:den>
            <m:r>
              <w:rPr>
                <w:rFonts w:ascii="Cambria Math" w:hAnsi="Cambria Math" w:cstheme="minorHAnsi"/>
                <w:sz w:val="32"/>
                <w:lang w:val="en-US"/>
              </w:rPr>
              <m:t>3-5</m:t>
            </m:r>
            <m:r>
              <w:rPr>
                <w:rFonts w:ascii="Cambria Math" w:hAnsi="Cambria Math" w:cstheme="minorHAnsi"/>
                <w:sz w:val="32"/>
              </w:rPr>
              <m:t>i</m:t>
            </m:r>
          </m:den>
        </m:f>
      </m:oMath>
    </w:p>
    <w:p w:rsidR="00491443" w:rsidRPr="00491443" w:rsidRDefault="00491443" w:rsidP="00491443">
      <w:pPr>
        <w:pStyle w:val="Prrafodelista"/>
        <w:numPr>
          <w:ilvl w:val="0"/>
          <w:numId w:val="24"/>
        </w:numPr>
        <w:spacing w:before="120" w:line="276" w:lineRule="auto"/>
        <w:ind w:left="426" w:hanging="426"/>
        <w:rPr>
          <w:rFonts w:asciiTheme="minorHAnsi" w:hAnsiTheme="minorHAnsi" w:cstheme="minorHAnsi"/>
        </w:rPr>
      </w:pPr>
      <w:r w:rsidRPr="00491443">
        <w:rPr>
          <w:rFonts w:asciiTheme="minorHAnsi" w:hAnsiTheme="minorHAnsi" w:cstheme="minorHAnsi"/>
        </w:rPr>
        <w:t xml:space="preserve">Comprueba que </w:t>
      </w:r>
      <m:oMath>
        <m:f>
          <m:fPr>
            <m:ctrlPr>
              <w:rPr>
                <w:rFonts w:ascii="Cambria Math" w:hAnsi="Cambria Math" w:cstheme="minorHAnsi"/>
                <w:i/>
                <w:sz w:val="32"/>
              </w:rPr>
            </m:ctrlPr>
          </m:fPr>
          <m:num>
            <m:r>
              <w:rPr>
                <w:rFonts w:ascii="Cambria Math" w:hAnsi="Cambria Math" w:cstheme="minorHAnsi"/>
                <w:sz w:val="32"/>
              </w:rPr>
              <m:t>5+10i</m:t>
            </m:r>
          </m:num>
          <m:den>
            <m:r>
              <w:rPr>
                <w:rFonts w:ascii="Cambria Math" w:hAnsi="Cambria Math" w:cstheme="minorHAnsi"/>
                <w:sz w:val="32"/>
              </w:rPr>
              <m:t>3-4i</m:t>
            </m:r>
          </m:den>
        </m:f>
        <m:r>
          <w:rPr>
            <w:rFonts w:ascii="Cambria Math" w:hAnsi="Cambria Math" w:cstheme="minorHAnsi"/>
            <w:sz w:val="32"/>
          </w:rPr>
          <m:t>+</m:t>
        </m:r>
        <m:f>
          <m:fPr>
            <m:ctrlPr>
              <w:rPr>
                <w:rFonts w:ascii="Cambria Math" w:hAnsi="Cambria Math" w:cstheme="minorHAnsi"/>
                <w:i/>
                <w:sz w:val="32"/>
              </w:rPr>
            </m:ctrlPr>
          </m:fPr>
          <m:num>
            <m:r>
              <w:rPr>
                <w:rFonts w:ascii="Cambria Math" w:hAnsi="Cambria Math" w:cstheme="minorHAnsi"/>
                <w:sz w:val="32"/>
              </w:rPr>
              <m:t>2-i</m:t>
            </m:r>
          </m:num>
          <m:den>
            <m:r>
              <w:rPr>
                <w:rFonts w:ascii="Cambria Math" w:hAnsi="Cambria Math" w:cstheme="minorHAnsi"/>
                <w:sz w:val="32"/>
              </w:rPr>
              <m:t>i</m:t>
            </m:r>
          </m:den>
        </m:f>
        <m:r>
          <w:rPr>
            <w:rFonts w:ascii="Cambria Math" w:hAnsi="Cambria Math" w:cstheme="minorHAnsi"/>
            <w:sz w:val="32"/>
          </w:rPr>
          <m:t>=-2</m:t>
        </m:r>
      </m:oMath>
      <w:r w:rsidRPr="00491443">
        <w:rPr>
          <w:rFonts w:asciiTheme="minorHAnsi" w:hAnsiTheme="minorHAnsi" w:cstheme="minorHAnsi"/>
          <w:sz w:val="32"/>
        </w:rPr>
        <w:t xml:space="preserve"> .</w:t>
      </w:r>
    </w:p>
    <w:p w:rsidR="00491443" w:rsidRPr="00491443" w:rsidRDefault="00491443" w:rsidP="00491443">
      <w:pPr>
        <w:pStyle w:val="Prrafodelista"/>
        <w:numPr>
          <w:ilvl w:val="0"/>
          <w:numId w:val="24"/>
        </w:numPr>
        <w:spacing w:before="120" w:line="276" w:lineRule="auto"/>
        <w:ind w:left="426" w:hanging="426"/>
        <w:rPr>
          <w:rFonts w:asciiTheme="minorHAnsi" w:hAnsiTheme="minorHAnsi" w:cstheme="minorHAnsi"/>
        </w:rPr>
      </w:pPr>
      <w:r w:rsidRPr="00491443">
        <w:rPr>
          <w:rFonts w:asciiTheme="minorHAnsi" w:hAnsiTheme="minorHAnsi" w:cstheme="minorHAnsi"/>
        </w:rPr>
        <w:t>Representa gráficamente z</w:t>
      </w:r>
      <w:r w:rsidRPr="00491443">
        <w:rPr>
          <w:rFonts w:asciiTheme="minorHAnsi" w:hAnsiTheme="minorHAnsi" w:cstheme="minorHAnsi"/>
          <w:vertAlign w:val="subscript"/>
        </w:rPr>
        <w:t>1</w:t>
      </w:r>
      <w:r w:rsidRPr="00491443">
        <w:rPr>
          <w:rFonts w:asciiTheme="minorHAnsi" w:hAnsiTheme="minorHAnsi" w:cstheme="minorHAnsi"/>
        </w:rPr>
        <w:t>=3+2i, z</w:t>
      </w:r>
      <w:r w:rsidRPr="00491443">
        <w:rPr>
          <w:rFonts w:asciiTheme="minorHAnsi" w:hAnsiTheme="minorHAnsi" w:cstheme="minorHAnsi"/>
          <w:vertAlign w:val="subscript"/>
        </w:rPr>
        <w:t>2</w:t>
      </w:r>
      <w:r w:rsidRPr="00491443">
        <w:rPr>
          <w:rFonts w:asciiTheme="minorHAnsi" w:hAnsiTheme="minorHAnsi" w:cstheme="minorHAnsi"/>
        </w:rPr>
        <w:t>=2+5i y z</w:t>
      </w:r>
      <w:r w:rsidRPr="00491443">
        <w:rPr>
          <w:rFonts w:asciiTheme="minorHAnsi" w:hAnsiTheme="minorHAnsi" w:cstheme="minorHAnsi"/>
          <w:vertAlign w:val="subscript"/>
        </w:rPr>
        <w:t>1</w:t>
      </w:r>
      <w:r w:rsidRPr="00491443">
        <w:rPr>
          <w:rFonts w:asciiTheme="minorHAnsi" w:hAnsiTheme="minorHAnsi" w:cstheme="minorHAnsi"/>
        </w:rPr>
        <w:t>+z</w:t>
      </w:r>
      <w:r w:rsidRPr="00491443">
        <w:rPr>
          <w:rFonts w:asciiTheme="minorHAnsi" w:hAnsiTheme="minorHAnsi" w:cstheme="minorHAnsi"/>
          <w:vertAlign w:val="subscript"/>
        </w:rPr>
        <w:t>2</w:t>
      </w:r>
      <w:r w:rsidRPr="00491443">
        <w:rPr>
          <w:rFonts w:asciiTheme="minorHAnsi" w:hAnsiTheme="minorHAnsi" w:cstheme="minorHAnsi"/>
        </w:rPr>
        <w:t xml:space="preserve"> . Comprueba que z</w:t>
      </w:r>
      <w:r w:rsidRPr="00491443">
        <w:rPr>
          <w:rFonts w:asciiTheme="minorHAnsi" w:hAnsiTheme="minorHAnsi" w:cstheme="minorHAnsi"/>
          <w:vertAlign w:val="subscript"/>
        </w:rPr>
        <w:t>1</w:t>
      </w:r>
      <w:r w:rsidRPr="00491443">
        <w:rPr>
          <w:rFonts w:asciiTheme="minorHAnsi" w:hAnsiTheme="minorHAnsi" w:cstheme="minorHAnsi"/>
        </w:rPr>
        <w:t>+z</w:t>
      </w:r>
      <w:r w:rsidRPr="00491443">
        <w:rPr>
          <w:rFonts w:asciiTheme="minorHAnsi" w:hAnsiTheme="minorHAnsi" w:cstheme="minorHAnsi"/>
          <w:vertAlign w:val="subscript"/>
        </w:rPr>
        <w:t>2</w:t>
      </w:r>
      <w:r w:rsidRPr="00491443">
        <w:rPr>
          <w:rFonts w:asciiTheme="minorHAnsi" w:hAnsiTheme="minorHAnsi" w:cstheme="minorHAnsi"/>
        </w:rPr>
        <w:t xml:space="preserve"> es la diagonal de un paralelogramo de lados z</w:t>
      </w:r>
      <w:r w:rsidRPr="00491443">
        <w:rPr>
          <w:rFonts w:asciiTheme="minorHAnsi" w:hAnsiTheme="minorHAnsi" w:cstheme="minorHAnsi"/>
          <w:vertAlign w:val="subscript"/>
        </w:rPr>
        <w:t>1</w:t>
      </w:r>
      <w:r w:rsidRPr="00491443">
        <w:rPr>
          <w:rFonts w:asciiTheme="minorHAnsi" w:hAnsiTheme="minorHAnsi" w:cstheme="minorHAnsi"/>
        </w:rPr>
        <w:t xml:space="preserve"> y z</w:t>
      </w:r>
      <w:r w:rsidRPr="00491443">
        <w:rPr>
          <w:rFonts w:asciiTheme="minorHAnsi" w:hAnsiTheme="minorHAnsi" w:cstheme="minorHAnsi"/>
          <w:vertAlign w:val="subscript"/>
        </w:rPr>
        <w:t>2</w:t>
      </w:r>
      <w:r w:rsidRPr="00491443">
        <w:rPr>
          <w:rFonts w:asciiTheme="minorHAnsi" w:hAnsiTheme="minorHAnsi" w:cstheme="minorHAnsi"/>
        </w:rPr>
        <w:t xml:space="preserve"> .</w:t>
      </w:r>
    </w:p>
    <w:p w:rsidR="00491443" w:rsidRPr="00491443" w:rsidRDefault="00491443" w:rsidP="00491443">
      <w:pPr>
        <w:pStyle w:val="Prrafodelista"/>
        <w:numPr>
          <w:ilvl w:val="0"/>
          <w:numId w:val="24"/>
        </w:numPr>
        <w:spacing w:before="120" w:line="276" w:lineRule="auto"/>
        <w:ind w:left="426" w:hanging="426"/>
        <w:rPr>
          <w:rFonts w:asciiTheme="minorHAnsi" w:hAnsiTheme="minorHAnsi" w:cstheme="minorHAnsi"/>
        </w:rPr>
      </w:pPr>
      <w:r w:rsidRPr="00491443">
        <w:rPr>
          <w:rFonts w:asciiTheme="minorHAnsi" w:hAnsiTheme="minorHAnsi" w:cstheme="minorHAnsi"/>
        </w:rPr>
        <w:t>¿Cuánto debe valer “x” para que (4-xi)</w:t>
      </w:r>
      <w:r w:rsidRPr="00491443">
        <w:rPr>
          <w:rFonts w:asciiTheme="minorHAnsi" w:hAnsiTheme="minorHAnsi" w:cstheme="minorHAnsi"/>
          <w:vertAlign w:val="superscript"/>
        </w:rPr>
        <w:t>2</w:t>
      </w:r>
      <w:r w:rsidRPr="00491443">
        <w:rPr>
          <w:rFonts w:asciiTheme="minorHAnsi" w:hAnsiTheme="minorHAnsi" w:cstheme="minorHAnsi"/>
        </w:rPr>
        <w:t xml:space="preserve"> sea imaginario puro.</w:t>
      </w:r>
    </w:p>
    <w:p w:rsidR="00491443" w:rsidRPr="00491443" w:rsidRDefault="00491443" w:rsidP="00491443">
      <w:pPr>
        <w:pStyle w:val="Prrafodelista"/>
        <w:numPr>
          <w:ilvl w:val="0"/>
          <w:numId w:val="24"/>
        </w:numPr>
        <w:spacing w:before="120" w:line="276" w:lineRule="auto"/>
        <w:ind w:left="426" w:hanging="426"/>
        <w:rPr>
          <w:rFonts w:asciiTheme="minorHAnsi" w:hAnsiTheme="minorHAnsi" w:cstheme="minorHAnsi"/>
        </w:rPr>
      </w:pPr>
      <w:r w:rsidRPr="00491443">
        <w:rPr>
          <w:rFonts w:asciiTheme="minorHAnsi" w:hAnsiTheme="minorHAnsi" w:cstheme="minorHAnsi"/>
        </w:rPr>
        <w:t>Calcula a y b de forma que (a+bi)</w:t>
      </w:r>
      <w:r w:rsidRPr="00491443">
        <w:rPr>
          <w:rFonts w:asciiTheme="minorHAnsi" w:hAnsiTheme="minorHAnsi" w:cstheme="minorHAnsi"/>
          <w:vertAlign w:val="superscript"/>
        </w:rPr>
        <w:t>2</w:t>
      </w:r>
      <w:r w:rsidRPr="00491443">
        <w:rPr>
          <w:rFonts w:asciiTheme="minorHAnsi" w:hAnsiTheme="minorHAnsi" w:cstheme="minorHAnsi"/>
        </w:rPr>
        <w:t>=6+8i</w:t>
      </w:r>
    </w:p>
    <w:p w:rsidR="00491443" w:rsidRPr="00491443" w:rsidRDefault="00491443" w:rsidP="00491443">
      <w:pPr>
        <w:pStyle w:val="Prrafodelista"/>
        <w:numPr>
          <w:ilvl w:val="0"/>
          <w:numId w:val="24"/>
        </w:numPr>
        <w:spacing w:before="120" w:line="276" w:lineRule="auto"/>
        <w:ind w:left="426" w:hanging="426"/>
        <w:rPr>
          <w:rFonts w:asciiTheme="minorHAnsi" w:hAnsiTheme="minorHAnsi" w:cstheme="minorHAnsi"/>
        </w:rPr>
      </w:pPr>
      <w:r w:rsidRPr="00491443">
        <w:rPr>
          <w:rFonts w:asciiTheme="minorHAnsi" w:hAnsiTheme="minorHAnsi" w:cstheme="minorHAnsi"/>
        </w:rPr>
        <w:t>Calcula el valor de “a” para que (2a-3i)</w:t>
      </w:r>
      <w:r w:rsidRPr="00491443">
        <w:rPr>
          <w:rFonts w:asciiTheme="minorHAnsi" w:hAnsiTheme="minorHAnsi" w:cstheme="minorHAnsi"/>
          <w:vertAlign w:val="superscript"/>
        </w:rPr>
        <w:t>2</w:t>
      </w:r>
      <w:r w:rsidRPr="00491443">
        <w:rPr>
          <w:rFonts w:asciiTheme="minorHAnsi" w:hAnsiTheme="minorHAnsi" w:cstheme="minorHAnsi"/>
        </w:rPr>
        <w:t xml:space="preserve"> sea imaginario puro.</w:t>
      </w:r>
    </w:p>
    <w:p w:rsidR="00491443" w:rsidRPr="00491443" w:rsidRDefault="00491443" w:rsidP="00491443">
      <w:pPr>
        <w:pStyle w:val="Prrafodelista"/>
        <w:numPr>
          <w:ilvl w:val="0"/>
          <w:numId w:val="24"/>
        </w:numPr>
        <w:spacing w:before="120" w:line="276" w:lineRule="auto"/>
        <w:ind w:left="426" w:hanging="426"/>
        <w:rPr>
          <w:rFonts w:asciiTheme="minorHAnsi" w:hAnsiTheme="minorHAnsi" w:cstheme="minorHAnsi"/>
        </w:rPr>
      </w:pPr>
      <w:r w:rsidRPr="00491443">
        <w:rPr>
          <w:rFonts w:asciiTheme="minorHAnsi" w:hAnsiTheme="minorHAnsi" w:cstheme="minorHAnsi"/>
        </w:rPr>
        <w:t>Calcula el valor de “x” para que (2-4i)(5+xi) sea un número real.</w:t>
      </w:r>
    </w:p>
    <w:p w:rsidR="00491443" w:rsidRPr="00491443" w:rsidRDefault="00491443" w:rsidP="00491443">
      <w:pPr>
        <w:pStyle w:val="Prrafodelista"/>
        <w:numPr>
          <w:ilvl w:val="0"/>
          <w:numId w:val="24"/>
        </w:numPr>
        <w:spacing w:before="120" w:line="276" w:lineRule="auto"/>
        <w:ind w:left="426" w:hanging="426"/>
        <w:rPr>
          <w:rFonts w:asciiTheme="minorHAnsi" w:hAnsiTheme="minorHAnsi" w:cstheme="minorHAnsi"/>
        </w:rPr>
      </w:pPr>
      <w:r w:rsidRPr="00491443">
        <w:rPr>
          <w:rFonts w:asciiTheme="minorHAnsi" w:hAnsiTheme="minorHAnsi" w:cstheme="minorHAnsi"/>
        </w:rPr>
        <w:t>Halla dos números complejos conjugados sabiendo que su suma es 8 y la suma de sus módulos es 10.</w:t>
      </w:r>
    </w:p>
    <w:p w:rsidR="00491443" w:rsidRPr="00491443" w:rsidRDefault="00491443" w:rsidP="00491443">
      <w:pPr>
        <w:pStyle w:val="Prrafodelista"/>
        <w:numPr>
          <w:ilvl w:val="0"/>
          <w:numId w:val="24"/>
        </w:numPr>
        <w:spacing w:before="120" w:line="276" w:lineRule="auto"/>
        <w:ind w:left="426" w:hanging="426"/>
        <w:rPr>
          <w:rFonts w:asciiTheme="minorHAnsi" w:hAnsiTheme="minorHAnsi" w:cstheme="minorHAnsi"/>
        </w:rPr>
      </w:pPr>
      <w:r w:rsidRPr="00491443">
        <w:rPr>
          <w:rFonts w:asciiTheme="minorHAnsi" w:hAnsiTheme="minorHAnsi" w:cstheme="minorHAnsi"/>
        </w:rPr>
        <w:t>Pasar a forma polar los números complejos z</w:t>
      </w:r>
      <w:r w:rsidRPr="00491443">
        <w:rPr>
          <w:rFonts w:asciiTheme="minorHAnsi" w:hAnsiTheme="minorHAnsi" w:cstheme="minorHAnsi"/>
          <w:vertAlign w:val="subscript"/>
        </w:rPr>
        <w:t>1</w:t>
      </w:r>
      <w:r w:rsidRPr="00491443">
        <w:rPr>
          <w:rFonts w:asciiTheme="minorHAnsi" w:hAnsiTheme="minorHAnsi" w:cstheme="minorHAnsi"/>
        </w:rPr>
        <w:t>=-2+2</w:t>
      </w:r>
      <m:oMath>
        <m:rad>
          <m:radPr>
            <m:degHide m:val="1"/>
            <m:ctrlPr>
              <w:rPr>
                <w:rFonts w:ascii="Cambria Math" w:hAnsi="Cambria Math" w:cstheme="minorHAnsi"/>
                <w:i/>
              </w:rPr>
            </m:ctrlPr>
          </m:radPr>
          <m:deg/>
          <m:e>
            <m:r>
              <w:rPr>
                <w:rFonts w:ascii="Cambria Math" w:hAnsi="Cambria Math" w:cstheme="minorHAnsi"/>
              </w:rPr>
              <m:t>3</m:t>
            </m:r>
          </m:e>
        </m:rad>
      </m:oMath>
      <w:r w:rsidRPr="00491443">
        <w:rPr>
          <w:rFonts w:asciiTheme="minorHAnsi" w:hAnsiTheme="minorHAnsi" w:cstheme="minorHAnsi"/>
        </w:rPr>
        <w:t>i , z</w:t>
      </w:r>
      <w:r w:rsidRPr="00491443">
        <w:rPr>
          <w:rFonts w:asciiTheme="minorHAnsi" w:hAnsiTheme="minorHAnsi" w:cstheme="minorHAnsi"/>
          <w:vertAlign w:val="subscript"/>
        </w:rPr>
        <w:t>2</w:t>
      </w:r>
      <w:r w:rsidRPr="00491443">
        <w:rPr>
          <w:rFonts w:asciiTheme="minorHAnsi" w:hAnsiTheme="minorHAnsi" w:cstheme="minorHAnsi"/>
        </w:rPr>
        <w:t>=-2 , z</w:t>
      </w:r>
      <w:r w:rsidRPr="00491443">
        <w:rPr>
          <w:rFonts w:asciiTheme="minorHAnsi" w:hAnsiTheme="minorHAnsi" w:cstheme="minorHAnsi"/>
          <w:vertAlign w:val="subscript"/>
        </w:rPr>
        <w:t>3</w:t>
      </w:r>
      <w:r w:rsidRPr="00491443">
        <w:rPr>
          <w:rFonts w:asciiTheme="minorHAnsi" w:hAnsiTheme="minorHAnsi" w:cstheme="minorHAnsi"/>
        </w:rPr>
        <w:t>= 2i.</w:t>
      </w:r>
    </w:p>
    <w:p w:rsidR="00491443" w:rsidRPr="00491443" w:rsidRDefault="00491443" w:rsidP="00491443">
      <w:pPr>
        <w:pStyle w:val="Prrafodelista"/>
        <w:numPr>
          <w:ilvl w:val="0"/>
          <w:numId w:val="24"/>
        </w:numPr>
        <w:spacing w:before="120" w:line="276" w:lineRule="auto"/>
        <w:ind w:left="426" w:hanging="426"/>
        <w:rPr>
          <w:rFonts w:asciiTheme="minorHAnsi" w:hAnsiTheme="minorHAnsi" w:cstheme="minorHAnsi"/>
        </w:rPr>
      </w:pPr>
      <w:r w:rsidRPr="00491443">
        <w:rPr>
          <w:rFonts w:asciiTheme="minorHAnsi" w:hAnsiTheme="minorHAnsi" w:cstheme="minorHAnsi"/>
        </w:rPr>
        <w:t>Pasar a forma binómica los números complejos z</w:t>
      </w:r>
      <w:r w:rsidRPr="00491443">
        <w:rPr>
          <w:rFonts w:asciiTheme="minorHAnsi" w:hAnsiTheme="minorHAnsi" w:cstheme="minorHAnsi"/>
          <w:vertAlign w:val="subscript"/>
        </w:rPr>
        <w:t>1</w:t>
      </w:r>
      <w:r w:rsidRPr="00491443">
        <w:rPr>
          <w:rFonts w:asciiTheme="minorHAnsi" w:hAnsiTheme="minorHAnsi" w:cstheme="minorHAnsi"/>
        </w:rPr>
        <w:t>=5</w:t>
      </w:r>
      <w:r w:rsidRPr="00491443">
        <w:rPr>
          <w:rFonts w:asciiTheme="minorHAnsi" w:hAnsiTheme="minorHAnsi" w:cstheme="minorHAnsi"/>
          <w:vertAlign w:val="subscript"/>
        </w:rPr>
        <w:t>225º</w:t>
      </w:r>
      <w:r w:rsidRPr="00491443">
        <w:rPr>
          <w:rFonts w:asciiTheme="minorHAnsi" w:hAnsiTheme="minorHAnsi" w:cstheme="minorHAnsi"/>
        </w:rPr>
        <w:t xml:space="preserve"> , z</w:t>
      </w:r>
      <w:r w:rsidRPr="00491443">
        <w:rPr>
          <w:rFonts w:asciiTheme="minorHAnsi" w:hAnsiTheme="minorHAnsi" w:cstheme="minorHAnsi"/>
          <w:vertAlign w:val="subscript"/>
        </w:rPr>
        <w:t>2</w:t>
      </w:r>
      <w:r w:rsidRPr="00491443">
        <w:rPr>
          <w:rFonts w:asciiTheme="minorHAnsi" w:hAnsiTheme="minorHAnsi" w:cstheme="minorHAnsi"/>
        </w:rPr>
        <w:t>=4</w:t>
      </w:r>
      <w:r w:rsidRPr="00491443">
        <w:rPr>
          <w:rFonts w:asciiTheme="minorHAnsi" w:hAnsiTheme="minorHAnsi" w:cstheme="minorHAnsi"/>
          <w:vertAlign w:val="subscript"/>
        </w:rPr>
        <w:t>0º</w:t>
      </w:r>
      <w:r w:rsidRPr="00491443">
        <w:rPr>
          <w:rFonts w:asciiTheme="minorHAnsi" w:hAnsiTheme="minorHAnsi" w:cstheme="minorHAnsi"/>
        </w:rPr>
        <w:t xml:space="preserve"> .</w:t>
      </w:r>
    </w:p>
    <w:p w:rsidR="00491443" w:rsidRPr="00491443" w:rsidRDefault="00491443" w:rsidP="00491443">
      <w:pPr>
        <w:pStyle w:val="Prrafodelista"/>
        <w:numPr>
          <w:ilvl w:val="0"/>
          <w:numId w:val="24"/>
        </w:numPr>
        <w:spacing w:before="120" w:line="276" w:lineRule="auto"/>
        <w:ind w:left="426" w:hanging="426"/>
        <w:rPr>
          <w:rFonts w:asciiTheme="minorHAnsi" w:hAnsiTheme="minorHAnsi" w:cstheme="minorHAnsi"/>
        </w:rPr>
      </w:pPr>
      <w:r w:rsidRPr="00491443">
        <w:rPr>
          <w:rFonts w:asciiTheme="minorHAnsi" w:hAnsiTheme="minorHAnsi" w:cstheme="minorHAnsi"/>
        </w:rPr>
        <w:t xml:space="preserve">Escribe en forma polar los siguientes números complejos: a) 5-12i  , b) </w:t>
      </w:r>
      <m:oMath>
        <m:rad>
          <m:radPr>
            <m:degHide m:val="1"/>
            <m:ctrlPr>
              <w:rPr>
                <w:rFonts w:ascii="Cambria Math" w:hAnsi="Cambria Math" w:cstheme="minorHAnsi"/>
                <w:i/>
              </w:rPr>
            </m:ctrlPr>
          </m:radPr>
          <m:deg/>
          <m:e>
            <m:r>
              <w:rPr>
                <w:rFonts w:ascii="Cambria Math" w:hAnsi="Cambria Math" w:cstheme="minorHAnsi"/>
              </w:rPr>
              <m:t>3</m:t>
            </m:r>
          </m:e>
        </m:rad>
      </m:oMath>
      <w:r w:rsidRPr="00491443">
        <w:rPr>
          <w:rFonts w:asciiTheme="minorHAnsi" w:hAnsiTheme="minorHAnsi" w:cstheme="minorHAnsi"/>
        </w:rPr>
        <w:t xml:space="preserve"> + i , c) 1 – i , d) 3+4i , e) -4i</w:t>
      </w:r>
    </w:p>
    <w:p w:rsidR="00491443" w:rsidRPr="00491443" w:rsidRDefault="00491443" w:rsidP="00491443">
      <w:pPr>
        <w:pStyle w:val="Prrafodelista"/>
        <w:numPr>
          <w:ilvl w:val="0"/>
          <w:numId w:val="24"/>
        </w:numPr>
        <w:spacing w:before="120" w:line="276" w:lineRule="auto"/>
        <w:ind w:left="426" w:hanging="426"/>
        <w:rPr>
          <w:rFonts w:asciiTheme="minorHAnsi" w:hAnsiTheme="minorHAnsi" w:cstheme="minorHAnsi"/>
        </w:rPr>
      </w:pPr>
      <w:r w:rsidRPr="00491443">
        <w:rPr>
          <w:rFonts w:asciiTheme="minorHAnsi" w:hAnsiTheme="minorHAnsi" w:cstheme="minorHAnsi"/>
        </w:rPr>
        <w:t>Escribe en forma binómica los siguientes números complejos: a) 2</w:t>
      </w:r>
      <w:r w:rsidRPr="00491443">
        <w:rPr>
          <w:rFonts w:asciiTheme="minorHAnsi" w:hAnsiTheme="minorHAnsi" w:cstheme="minorHAnsi"/>
          <w:vertAlign w:val="subscript"/>
        </w:rPr>
        <w:t>120º</w:t>
      </w:r>
      <w:r w:rsidRPr="00491443">
        <w:rPr>
          <w:rFonts w:asciiTheme="minorHAnsi" w:hAnsiTheme="minorHAnsi" w:cstheme="minorHAnsi"/>
        </w:rPr>
        <w:t xml:space="preserve"> , b) 3</w:t>
      </w:r>
      <w:r w:rsidRPr="00491443">
        <w:rPr>
          <w:rFonts w:asciiTheme="minorHAnsi" w:hAnsiTheme="minorHAnsi" w:cstheme="minorHAnsi"/>
          <w:vertAlign w:val="subscript"/>
        </w:rPr>
        <w:t>30º</w:t>
      </w:r>
      <w:r w:rsidRPr="00491443">
        <w:rPr>
          <w:rFonts w:asciiTheme="minorHAnsi" w:hAnsiTheme="minorHAnsi" w:cstheme="minorHAnsi"/>
        </w:rPr>
        <w:t xml:space="preserve"> , c) 4</w:t>
      </w:r>
      <w:r w:rsidRPr="00491443">
        <w:rPr>
          <w:rFonts w:asciiTheme="minorHAnsi" w:hAnsiTheme="minorHAnsi" w:cstheme="minorHAnsi"/>
          <w:vertAlign w:val="subscript"/>
        </w:rPr>
        <w:t>180º</w:t>
      </w:r>
      <w:r w:rsidRPr="00491443">
        <w:rPr>
          <w:rFonts w:asciiTheme="minorHAnsi" w:hAnsiTheme="minorHAnsi" w:cstheme="minorHAnsi"/>
        </w:rPr>
        <w:t xml:space="preserve"> , d) 5</w:t>
      </w:r>
      <w:r w:rsidRPr="00491443">
        <w:rPr>
          <w:rFonts w:asciiTheme="minorHAnsi" w:hAnsiTheme="minorHAnsi" w:cstheme="minorHAnsi"/>
          <w:vertAlign w:val="subscript"/>
        </w:rPr>
        <w:t>90º</w:t>
      </w:r>
      <w:r w:rsidRPr="00491443">
        <w:rPr>
          <w:rFonts w:asciiTheme="minorHAnsi" w:hAnsiTheme="minorHAnsi" w:cstheme="minorHAnsi"/>
        </w:rPr>
        <w:t xml:space="preserve"> , e) 6</w:t>
      </w:r>
      <w:r w:rsidRPr="00491443">
        <w:rPr>
          <w:rFonts w:asciiTheme="minorHAnsi" w:hAnsiTheme="minorHAnsi" w:cstheme="minorHAnsi"/>
          <w:vertAlign w:val="subscript"/>
        </w:rPr>
        <w:t>240º</w:t>
      </w:r>
    </w:p>
    <w:p w:rsidR="00491443" w:rsidRPr="00491443" w:rsidRDefault="00491443" w:rsidP="00491443">
      <w:pPr>
        <w:pStyle w:val="Prrafodelista"/>
        <w:numPr>
          <w:ilvl w:val="0"/>
          <w:numId w:val="24"/>
        </w:numPr>
        <w:spacing w:before="120" w:line="276" w:lineRule="auto"/>
        <w:ind w:left="426" w:hanging="426"/>
        <w:rPr>
          <w:rFonts w:asciiTheme="minorHAnsi" w:hAnsiTheme="minorHAnsi" w:cstheme="minorHAnsi"/>
        </w:rPr>
      </w:pPr>
      <w:r w:rsidRPr="00491443">
        <w:rPr>
          <w:rFonts w:asciiTheme="minorHAnsi" w:hAnsiTheme="minorHAnsi" w:cstheme="minorHAnsi"/>
        </w:rPr>
        <w:t>Dados los complejos z</w:t>
      </w:r>
      <w:r w:rsidRPr="00491443">
        <w:rPr>
          <w:rFonts w:asciiTheme="minorHAnsi" w:hAnsiTheme="minorHAnsi" w:cstheme="minorHAnsi"/>
          <w:vertAlign w:val="subscript"/>
        </w:rPr>
        <w:t>1</w:t>
      </w:r>
      <w:r w:rsidRPr="00491443">
        <w:rPr>
          <w:rFonts w:asciiTheme="minorHAnsi" w:hAnsiTheme="minorHAnsi" w:cstheme="minorHAnsi"/>
        </w:rPr>
        <w:t>=4</w:t>
      </w:r>
      <w:r w:rsidRPr="00491443">
        <w:rPr>
          <w:rFonts w:asciiTheme="minorHAnsi" w:hAnsiTheme="minorHAnsi" w:cstheme="minorHAnsi"/>
          <w:vertAlign w:val="subscript"/>
        </w:rPr>
        <w:t>60º</w:t>
      </w:r>
      <w:r w:rsidRPr="00491443">
        <w:rPr>
          <w:rFonts w:asciiTheme="minorHAnsi" w:hAnsiTheme="minorHAnsi" w:cstheme="minorHAnsi"/>
        </w:rPr>
        <w:t xml:space="preserve"> y z</w:t>
      </w:r>
      <w:r w:rsidRPr="00491443">
        <w:rPr>
          <w:rFonts w:asciiTheme="minorHAnsi" w:hAnsiTheme="minorHAnsi" w:cstheme="minorHAnsi"/>
          <w:vertAlign w:val="subscript"/>
        </w:rPr>
        <w:t>2</w:t>
      </w:r>
      <w:r w:rsidRPr="00491443">
        <w:rPr>
          <w:rFonts w:asciiTheme="minorHAnsi" w:hAnsiTheme="minorHAnsi" w:cstheme="minorHAnsi"/>
        </w:rPr>
        <w:t>=3</w:t>
      </w:r>
      <w:r w:rsidRPr="00491443">
        <w:rPr>
          <w:rFonts w:asciiTheme="minorHAnsi" w:hAnsiTheme="minorHAnsi" w:cstheme="minorHAnsi"/>
          <w:vertAlign w:val="subscript"/>
        </w:rPr>
        <w:t>140º</w:t>
      </w:r>
      <w:r w:rsidRPr="00491443">
        <w:rPr>
          <w:rFonts w:asciiTheme="minorHAnsi" w:hAnsiTheme="minorHAnsi" w:cstheme="minorHAnsi"/>
        </w:rPr>
        <w:t>. Calcula: a) z</w:t>
      </w:r>
      <w:r w:rsidRPr="00491443">
        <w:rPr>
          <w:rFonts w:asciiTheme="minorHAnsi" w:hAnsiTheme="minorHAnsi" w:cstheme="minorHAnsi"/>
          <w:vertAlign w:val="subscript"/>
        </w:rPr>
        <w:t>1</w:t>
      </w:r>
      <w:r w:rsidRPr="00491443">
        <w:rPr>
          <w:rFonts w:asciiTheme="minorHAnsi" w:hAnsiTheme="minorHAnsi" w:cstheme="minorHAnsi"/>
        </w:rPr>
        <w:sym w:font="Symbol" w:char="F0D7"/>
      </w:r>
      <w:r w:rsidRPr="00491443">
        <w:rPr>
          <w:rFonts w:asciiTheme="minorHAnsi" w:hAnsiTheme="minorHAnsi" w:cstheme="minorHAnsi"/>
        </w:rPr>
        <w:t>z</w:t>
      </w:r>
      <w:r w:rsidRPr="00491443">
        <w:rPr>
          <w:rFonts w:asciiTheme="minorHAnsi" w:hAnsiTheme="minorHAnsi" w:cstheme="minorHAnsi"/>
          <w:vertAlign w:val="subscript"/>
        </w:rPr>
        <w:t>2</w:t>
      </w:r>
      <w:r w:rsidRPr="00491443">
        <w:rPr>
          <w:rFonts w:asciiTheme="minorHAnsi" w:hAnsiTheme="minorHAnsi" w:cstheme="minorHAnsi"/>
        </w:rPr>
        <w:t xml:space="preserve"> , b) z</w:t>
      </w:r>
      <w:r w:rsidRPr="00491443">
        <w:rPr>
          <w:rFonts w:asciiTheme="minorHAnsi" w:hAnsiTheme="minorHAnsi" w:cstheme="minorHAnsi"/>
          <w:vertAlign w:val="subscript"/>
        </w:rPr>
        <w:t>1</w:t>
      </w:r>
      <w:r w:rsidRPr="00491443">
        <w:rPr>
          <w:rFonts w:asciiTheme="minorHAnsi" w:hAnsiTheme="minorHAnsi" w:cstheme="minorHAnsi"/>
          <w:vertAlign w:val="superscript"/>
        </w:rPr>
        <w:t>5</w:t>
      </w:r>
      <w:r w:rsidRPr="00491443">
        <w:rPr>
          <w:rFonts w:asciiTheme="minorHAnsi" w:hAnsiTheme="minorHAnsi" w:cstheme="minorHAnsi"/>
        </w:rPr>
        <w:t xml:space="preserve"> , c) z</w:t>
      </w:r>
      <w:r w:rsidRPr="00491443">
        <w:rPr>
          <w:rFonts w:asciiTheme="minorHAnsi" w:hAnsiTheme="minorHAnsi" w:cstheme="minorHAnsi"/>
          <w:vertAlign w:val="subscript"/>
        </w:rPr>
        <w:t>2</w:t>
      </w:r>
      <w:r w:rsidRPr="00491443">
        <w:rPr>
          <w:rFonts w:asciiTheme="minorHAnsi" w:hAnsiTheme="minorHAnsi" w:cstheme="minorHAnsi"/>
          <w:vertAlign w:val="superscript"/>
        </w:rPr>
        <w:t>4</w:t>
      </w:r>
      <w:r w:rsidRPr="00491443">
        <w:rPr>
          <w:rFonts w:asciiTheme="minorHAnsi" w:hAnsiTheme="minorHAnsi" w:cstheme="minorHAnsi"/>
        </w:rPr>
        <w:t xml:space="preserve"> , d) z</w:t>
      </w:r>
      <w:r w:rsidRPr="00491443">
        <w:rPr>
          <w:rFonts w:asciiTheme="minorHAnsi" w:hAnsiTheme="minorHAnsi" w:cstheme="minorHAnsi"/>
          <w:vertAlign w:val="subscript"/>
        </w:rPr>
        <w:t>1</w:t>
      </w:r>
      <w:r w:rsidRPr="00491443">
        <w:rPr>
          <w:rFonts w:asciiTheme="minorHAnsi" w:hAnsiTheme="minorHAnsi" w:cstheme="minorHAnsi"/>
        </w:rPr>
        <w:t>/z</w:t>
      </w:r>
      <w:r w:rsidRPr="00491443">
        <w:rPr>
          <w:rFonts w:asciiTheme="minorHAnsi" w:hAnsiTheme="minorHAnsi" w:cstheme="minorHAnsi"/>
          <w:vertAlign w:val="subscript"/>
        </w:rPr>
        <w:t>2</w:t>
      </w:r>
    </w:p>
    <w:p w:rsidR="00491443" w:rsidRPr="00491443" w:rsidRDefault="00491443" w:rsidP="00491443">
      <w:pPr>
        <w:pStyle w:val="Prrafodelista"/>
        <w:numPr>
          <w:ilvl w:val="0"/>
          <w:numId w:val="24"/>
        </w:numPr>
        <w:spacing w:before="120" w:line="276" w:lineRule="auto"/>
        <w:ind w:left="426" w:hanging="426"/>
        <w:rPr>
          <w:rFonts w:asciiTheme="minorHAnsi" w:hAnsiTheme="minorHAnsi" w:cstheme="minorHAnsi"/>
        </w:rPr>
      </w:pPr>
      <w:r w:rsidRPr="00491443">
        <w:rPr>
          <w:rFonts w:asciiTheme="minorHAnsi" w:hAnsiTheme="minorHAnsi" w:cstheme="minorHAnsi"/>
        </w:rPr>
        <w:t>Comprueba que (1+i)</w:t>
      </w:r>
      <w:r w:rsidRPr="00491443">
        <w:rPr>
          <w:rFonts w:asciiTheme="minorHAnsi" w:hAnsiTheme="minorHAnsi" w:cstheme="minorHAnsi"/>
          <w:vertAlign w:val="superscript"/>
        </w:rPr>
        <w:t>16</w:t>
      </w:r>
      <w:r w:rsidRPr="00491443">
        <w:rPr>
          <w:rFonts w:asciiTheme="minorHAnsi" w:hAnsiTheme="minorHAnsi" w:cstheme="minorHAnsi"/>
        </w:rPr>
        <w:t xml:space="preserve">=256 . </w:t>
      </w:r>
    </w:p>
    <w:p w:rsidR="00491443" w:rsidRPr="00491443" w:rsidRDefault="00491443" w:rsidP="00491443">
      <w:pPr>
        <w:pStyle w:val="Prrafodelista"/>
        <w:numPr>
          <w:ilvl w:val="0"/>
          <w:numId w:val="24"/>
        </w:numPr>
        <w:spacing w:before="120" w:line="276" w:lineRule="auto"/>
        <w:ind w:left="426" w:hanging="426"/>
        <w:rPr>
          <w:rFonts w:asciiTheme="minorHAnsi" w:hAnsiTheme="minorHAnsi" w:cstheme="minorHAnsi"/>
        </w:rPr>
      </w:pPr>
      <w:r w:rsidRPr="00491443">
        <w:rPr>
          <w:rFonts w:asciiTheme="minorHAnsi" w:hAnsiTheme="minorHAnsi" w:cstheme="minorHAnsi"/>
        </w:rPr>
        <w:t xml:space="preserve">Calcula </w:t>
      </w:r>
      <m:oMath>
        <m:sSup>
          <m:sSupPr>
            <m:ctrlPr>
              <w:rPr>
                <w:rFonts w:ascii="Cambria Math" w:hAnsi="Cambria Math" w:cstheme="minorHAnsi"/>
                <w:i/>
                <w:sz w:val="32"/>
              </w:rPr>
            </m:ctrlPr>
          </m:sSupPr>
          <m:e>
            <m:d>
              <m:dPr>
                <m:ctrlPr>
                  <w:rPr>
                    <w:rFonts w:ascii="Cambria Math" w:hAnsi="Cambria Math" w:cstheme="minorHAnsi"/>
                    <w:i/>
                    <w:sz w:val="32"/>
                  </w:rPr>
                </m:ctrlPr>
              </m:dPr>
              <m:e>
                <m:f>
                  <m:fPr>
                    <m:ctrlPr>
                      <w:rPr>
                        <w:rFonts w:ascii="Cambria Math" w:hAnsi="Cambria Math" w:cstheme="minorHAnsi"/>
                        <w:i/>
                        <w:sz w:val="32"/>
                      </w:rPr>
                    </m:ctrlPr>
                  </m:fPr>
                  <m:num>
                    <m:r>
                      <w:rPr>
                        <w:rFonts w:ascii="Cambria Math" w:hAnsi="Cambria Math" w:cstheme="minorHAnsi"/>
                        <w:sz w:val="32"/>
                      </w:rPr>
                      <m:t>1</m:t>
                    </m:r>
                  </m:num>
                  <m:den>
                    <m:r>
                      <w:rPr>
                        <w:rFonts w:ascii="Cambria Math" w:hAnsi="Cambria Math" w:cstheme="minorHAnsi"/>
                        <w:sz w:val="32"/>
                      </w:rPr>
                      <m:t>2</m:t>
                    </m:r>
                  </m:den>
                </m:f>
                <m:r>
                  <w:rPr>
                    <w:rFonts w:ascii="Cambria Math" w:hAnsi="Cambria Math" w:cstheme="minorHAnsi"/>
                    <w:sz w:val="32"/>
                  </w:rPr>
                  <m:t>+</m:t>
                </m:r>
                <m:f>
                  <m:fPr>
                    <m:ctrlPr>
                      <w:rPr>
                        <w:rFonts w:ascii="Cambria Math" w:hAnsi="Cambria Math" w:cstheme="minorHAnsi"/>
                        <w:i/>
                        <w:sz w:val="32"/>
                      </w:rPr>
                    </m:ctrlPr>
                  </m:fPr>
                  <m:num>
                    <m:rad>
                      <m:radPr>
                        <m:degHide m:val="1"/>
                        <m:ctrlPr>
                          <w:rPr>
                            <w:rFonts w:ascii="Cambria Math" w:hAnsi="Cambria Math" w:cstheme="minorHAnsi"/>
                            <w:i/>
                            <w:sz w:val="32"/>
                          </w:rPr>
                        </m:ctrlPr>
                      </m:radPr>
                      <m:deg/>
                      <m:e>
                        <m:r>
                          <w:rPr>
                            <w:rFonts w:ascii="Cambria Math" w:hAnsi="Cambria Math" w:cstheme="minorHAnsi"/>
                            <w:sz w:val="32"/>
                          </w:rPr>
                          <m:t>3</m:t>
                        </m:r>
                      </m:e>
                    </m:rad>
                  </m:num>
                  <m:den>
                    <m:r>
                      <w:rPr>
                        <w:rFonts w:ascii="Cambria Math" w:hAnsi="Cambria Math" w:cstheme="minorHAnsi"/>
                        <w:sz w:val="32"/>
                      </w:rPr>
                      <m:t>3</m:t>
                    </m:r>
                  </m:den>
                </m:f>
                <m:r>
                  <w:rPr>
                    <w:rFonts w:ascii="Cambria Math" w:hAnsi="Cambria Math" w:cstheme="minorHAnsi"/>
                    <w:sz w:val="32"/>
                  </w:rPr>
                  <m:t>i</m:t>
                </m:r>
              </m:e>
            </m:d>
          </m:e>
          <m:sup>
            <m:r>
              <w:rPr>
                <w:rFonts w:ascii="Cambria Math" w:hAnsi="Cambria Math" w:cstheme="minorHAnsi"/>
                <w:sz w:val="32"/>
              </w:rPr>
              <m:t>30</m:t>
            </m:r>
          </m:sup>
        </m:sSup>
      </m:oMath>
    </w:p>
    <w:p w:rsidR="00491443" w:rsidRPr="00491443" w:rsidRDefault="00491443" w:rsidP="00491443">
      <w:pPr>
        <w:pStyle w:val="Prrafodelista"/>
        <w:numPr>
          <w:ilvl w:val="0"/>
          <w:numId w:val="24"/>
        </w:numPr>
        <w:spacing w:before="120" w:line="276" w:lineRule="auto"/>
        <w:ind w:left="426" w:hanging="426"/>
        <w:rPr>
          <w:rFonts w:asciiTheme="minorHAnsi" w:hAnsiTheme="minorHAnsi" w:cstheme="minorHAnsi"/>
        </w:rPr>
      </w:pPr>
      <w:r w:rsidRPr="00491443">
        <w:rPr>
          <w:rFonts w:asciiTheme="minorHAnsi" w:hAnsiTheme="minorHAnsi" w:cstheme="minorHAnsi"/>
        </w:rPr>
        <w:t>Representa las raíces cúbicas de 4i.</w:t>
      </w:r>
    </w:p>
    <w:p w:rsidR="00491443" w:rsidRPr="00FB787C" w:rsidRDefault="00491443" w:rsidP="00491443">
      <w:pPr>
        <w:pStyle w:val="Prrafodelista"/>
        <w:numPr>
          <w:ilvl w:val="0"/>
          <w:numId w:val="24"/>
        </w:numPr>
        <w:spacing w:before="120" w:line="276" w:lineRule="auto"/>
        <w:ind w:left="426" w:hanging="426"/>
        <w:rPr>
          <w:rFonts w:cstheme="minorHAnsi"/>
        </w:rPr>
      </w:pPr>
      <w:r w:rsidRPr="00491443">
        <w:rPr>
          <w:rFonts w:asciiTheme="minorHAnsi" w:hAnsiTheme="minorHAnsi" w:cstheme="minorHAnsi"/>
        </w:rPr>
        <w:t xml:space="preserve">Resuelve </w:t>
      </w:r>
      <m:oMath>
        <m:sSup>
          <m:sSupPr>
            <m:ctrlPr>
              <w:rPr>
                <w:rFonts w:ascii="Cambria Math" w:hAnsi="Cambria Math" w:cstheme="minorHAnsi"/>
                <w:i/>
                <w:sz w:val="32"/>
              </w:rPr>
            </m:ctrlPr>
          </m:sSupPr>
          <m:e>
            <m:r>
              <w:rPr>
                <w:rFonts w:ascii="Cambria Math" w:hAnsi="Cambria Math" w:cstheme="minorHAnsi"/>
                <w:sz w:val="32"/>
              </w:rPr>
              <m:t>z</m:t>
            </m:r>
          </m:e>
          <m:sup>
            <m:r>
              <w:rPr>
                <w:rFonts w:ascii="Cambria Math" w:hAnsi="Cambria Math" w:cstheme="minorHAnsi"/>
                <w:sz w:val="32"/>
              </w:rPr>
              <m:t>4</m:t>
            </m:r>
          </m:sup>
        </m:sSup>
        <m:r>
          <w:rPr>
            <w:rFonts w:ascii="Cambria Math" w:hAnsi="Cambria Math" w:cstheme="minorHAnsi"/>
            <w:sz w:val="32"/>
          </w:rPr>
          <m:t>+</m:t>
        </m:r>
        <m:d>
          <m:dPr>
            <m:ctrlPr>
              <w:rPr>
                <w:rFonts w:ascii="Cambria Math" w:hAnsi="Cambria Math" w:cstheme="minorHAnsi"/>
                <w:i/>
                <w:sz w:val="32"/>
              </w:rPr>
            </m:ctrlPr>
          </m:dPr>
          <m:e>
            <m:f>
              <m:fPr>
                <m:ctrlPr>
                  <w:rPr>
                    <w:rFonts w:ascii="Cambria Math" w:hAnsi="Cambria Math" w:cstheme="minorHAnsi"/>
                    <w:i/>
                    <w:sz w:val="32"/>
                  </w:rPr>
                </m:ctrlPr>
              </m:fPr>
              <m:num>
                <m:r>
                  <w:rPr>
                    <w:rFonts w:ascii="Cambria Math" w:hAnsi="Cambria Math" w:cstheme="minorHAnsi"/>
                    <w:sz w:val="32"/>
                  </w:rPr>
                  <m:t>1</m:t>
                </m:r>
              </m:num>
              <m:den>
                <m:r>
                  <w:rPr>
                    <w:rFonts w:ascii="Cambria Math" w:hAnsi="Cambria Math" w:cstheme="minorHAnsi"/>
                    <w:sz w:val="32"/>
                  </w:rPr>
                  <m:t>3</m:t>
                </m:r>
              </m:den>
            </m:f>
            <m:r>
              <w:rPr>
                <w:rFonts w:ascii="Cambria Math" w:hAnsi="Cambria Math" w:cstheme="minorHAnsi"/>
                <w:sz w:val="32"/>
              </w:rPr>
              <m:t>+</m:t>
            </m:r>
            <m:f>
              <m:fPr>
                <m:ctrlPr>
                  <w:rPr>
                    <w:rFonts w:ascii="Cambria Math" w:hAnsi="Cambria Math" w:cstheme="minorHAnsi"/>
                    <w:i/>
                    <w:sz w:val="32"/>
                  </w:rPr>
                </m:ctrlPr>
              </m:fPr>
              <m:num>
                <m:rad>
                  <m:radPr>
                    <m:degHide m:val="1"/>
                    <m:ctrlPr>
                      <w:rPr>
                        <w:rFonts w:ascii="Cambria Math" w:hAnsi="Cambria Math" w:cstheme="minorHAnsi"/>
                        <w:i/>
                        <w:sz w:val="32"/>
                      </w:rPr>
                    </m:ctrlPr>
                  </m:radPr>
                  <m:deg/>
                  <m:e>
                    <m:r>
                      <w:rPr>
                        <w:rFonts w:ascii="Cambria Math" w:hAnsi="Cambria Math" w:cstheme="minorHAnsi"/>
                        <w:sz w:val="32"/>
                      </w:rPr>
                      <m:t>3</m:t>
                    </m:r>
                  </m:e>
                </m:rad>
              </m:num>
              <m:den>
                <m:r>
                  <w:rPr>
                    <w:rFonts w:ascii="Cambria Math" w:hAnsi="Cambria Math" w:cstheme="minorHAnsi"/>
                    <w:sz w:val="32"/>
                  </w:rPr>
                  <m:t>3</m:t>
                </m:r>
              </m:den>
            </m:f>
            <m:r>
              <w:rPr>
                <w:rFonts w:ascii="Cambria Math" w:hAnsi="Cambria Math" w:cstheme="minorHAnsi"/>
                <w:sz w:val="32"/>
              </w:rPr>
              <m:t>i</m:t>
            </m:r>
          </m:e>
        </m:d>
        <m:r>
          <w:rPr>
            <w:rFonts w:ascii="Cambria Math" w:hAnsi="Cambria Math" w:cstheme="minorHAnsi"/>
            <w:sz w:val="32"/>
          </w:rPr>
          <m:t>=0</m:t>
        </m:r>
      </m:oMath>
      <w:r w:rsidRPr="00FB787C">
        <w:rPr>
          <w:rFonts w:cstheme="minorHAnsi"/>
        </w:rPr>
        <w:br/>
      </w:r>
    </w:p>
    <w:p w:rsidR="00CD02BB" w:rsidRPr="001419E1" w:rsidRDefault="00CD02BB" w:rsidP="001419E1">
      <w:pPr>
        <w:spacing w:before="120" w:after="120"/>
        <w:rPr>
          <w:rFonts w:asciiTheme="minorHAnsi" w:hAnsiTheme="minorHAnsi"/>
          <w:szCs w:val="20"/>
        </w:rPr>
      </w:pPr>
    </w:p>
    <w:p w:rsidR="00035D3E" w:rsidRDefault="00035D3E" w:rsidP="00CD02BB">
      <w:pPr>
        <w:spacing w:before="120" w:after="120"/>
        <w:sectPr w:rsidR="00035D3E" w:rsidSect="007751CF">
          <w:headerReference w:type="default" r:id="rId107"/>
          <w:pgSz w:w="11900" w:h="16840"/>
          <w:pgMar w:top="1966" w:right="720" w:bottom="720" w:left="720" w:header="708" w:footer="708" w:gutter="0"/>
          <w:cols w:space="708"/>
          <w:docGrid w:linePitch="360"/>
        </w:sectPr>
      </w:pPr>
    </w:p>
    <w:p w:rsidR="00AD7762" w:rsidRDefault="00AD7762"/>
    <w:p w:rsidR="00AD7762" w:rsidRPr="00A62B6B" w:rsidRDefault="00AD7762" w:rsidP="00AD7762">
      <w:pPr>
        <w:spacing w:after="120"/>
        <w:jc w:val="center"/>
        <w:rPr>
          <w:b/>
        </w:rPr>
      </w:pPr>
      <w:bookmarkStart w:id="4" w:name="Unidad4_Fracciones"/>
      <w:bookmarkEnd w:id="4"/>
      <w:r w:rsidRPr="00B33C06">
        <w:rPr>
          <w:b/>
          <w:sz w:val="32"/>
        </w:rPr>
        <w:t xml:space="preserve">UNIDAD </w:t>
      </w:r>
      <w:r w:rsidR="004F1172">
        <w:rPr>
          <w:b/>
          <w:sz w:val="32"/>
        </w:rPr>
        <w:t>4</w:t>
      </w:r>
      <w:r w:rsidRPr="00B33C06">
        <w:rPr>
          <w:b/>
          <w:sz w:val="32"/>
        </w:rPr>
        <w:t xml:space="preserve">. </w:t>
      </w:r>
      <w:r w:rsidR="00491443">
        <w:rPr>
          <w:b/>
          <w:sz w:val="32"/>
        </w:rPr>
        <w:t>TRIGONOMETRÍA</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0490"/>
      </w:tblGrid>
      <w:tr w:rsidR="00AD7762" w:rsidRPr="00B2293E" w:rsidTr="00AD76A5">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AD7762" w:rsidRPr="005069EC" w:rsidRDefault="00AD7762" w:rsidP="00AD76A5">
            <w:pPr>
              <w:spacing w:before="120" w:after="120"/>
              <w:ind w:left="30"/>
              <w:jc w:val="center"/>
              <w:rPr>
                <w:b/>
              </w:rPr>
            </w:pPr>
            <w:r>
              <w:rPr>
                <w:b/>
              </w:rPr>
              <w:t>Estándares que se van a evaluar en esta unidad</w:t>
            </w:r>
          </w:p>
        </w:tc>
      </w:tr>
      <w:tr w:rsidR="00AD7762" w:rsidRPr="00B2293E" w:rsidTr="00AD76A5">
        <w:trPr>
          <w:trHeight w:val="1243"/>
        </w:trPr>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6650D3" w:rsidRDefault="006650D3" w:rsidP="006650D3">
            <w:pPr>
              <w:widowControl w:val="0"/>
              <w:autoSpaceDE w:val="0"/>
              <w:autoSpaceDN w:val="0"/>
              <w:adjustRightInd w:val="0"/>
              <w:spacing w:after="120"/>
              <w:jc w:val="both"/>
            </w:pPr>
            <w:r w:rsidRPr="006650D3">
              <w:rPr>
                <w:b/>
              </w:rPr>
              <w:t>B4.C2.2.</w:t>
            </w:r>
            <w:r w:rsidRPr="006650D3">
              <w:t xml:space="preserve"> Resuelve problemas geométricos utilizando trigonometría</w:t>
            </w:r>
            <w:r>
              <w:t>.</w:t>
            </w:r>
          </w:p>
          <w:p w:rsidR="006650D3" w:rsidRDefault="006650D3" w:rsidP="006650D3">
            <w:pPr>
              <w:widowControl w:val="0"/>
              <w:autoSpaceDE w:val="0"/>
              <w:autoSpaceDN w:val="0"/>
              <w:adjustRightInd w:val="0"/>
              <w:spacing w:after="120"/>
              <w:jc w:val="both"/>
            </w:pPr>
            <w:r w:rsidRPr="006650D3">
              <w:rPr>
                <w:b/>
                <w:bCs/>
              </w:rPr>
              <w:t>B1.C3.1., B1.C3.2.-</w:t>
            </w:r>
            <w:r w:rsidRPr="006650D3">
              <w:t> </w:t>
            </w:r>
            <w:r>
              <w:t>Demuestra teoremas identificando los diferentes elementos del proceso.</w:t>
            </w:r>
          </w:p>
          <w:p w:rsidR="006650D3" w:rsidRDefault="006650D3" w:rsidP="006650D3">
            <w:pPr>
              <w:widowControl w:val="0"/>
              <w:autoSpaceDE w:val="0"/>
              <w:autoSpaceDN w:val="0"/>
              <w:adjustRightInd w:val="0"/>
              <w:spacing w:after="120"/>
              <w:jc w:val="both"/>
            </w:pPr>
            <w:r w:rsidRPr="006650D3">
              <w:rPr>
                <w:b/>
              </w:rPr>
              <w:t>B4.C1.1.</w:t>
            </w:r>
            <w:r w:rsidRPr="00FA5F5C">
              <w:t xml:space="preserve"> Conoce las razones trigonométricas de un ángulo cualquiera, del ángulo doble, del ángulo mitad, de la suma y de la diferencia de otros dos</w:t>
            </w:r>
          </w:p>
          <w:p w:rsidR="00A802F5" w:rsidRPr="006650D3" w:rsidRDefault="006650D3" w:rsidP="006650D3">
            <w:pPr>
              <w:widowControl w:val="0"/>
              <w:autoSpaceDE w:val="0"/>
              <w:autoSpaceDN w:val="0"/>
              <w:adjustRightInd w:val="0"/>
              <w:spacing w:after="120"/>
              <w:jc w:val="both"/>
            </w:pPr>
            <w:r w:rsidRPr="006650D3">
              <w:rPr>
                <w:b/>
              </w:rPr>
              <w:t>B4.C2.1.</w:t>
            </w:r>
            <w:r w:rsidRPr="006650D3">
              <w:t xml:space="preserve"> Resuelve ecuaciones e identidades trigonométricas</w:t>
            </w:r>
          </w:p>
        </w:tc>
      </w:tr>
    </w:tbl>
    <w:p w:rsidR="00977D6B" w:rsidRDefault="00977D6B" w:rsidP="00977D6B">
      <w:pPr>
        <w:spacing w:before="120"/>
        <w:rPr>
          <w:u w:val="single"/>
        </w:rPr>
      </w:pPr>
      <w:r>
        <w:rPr>
          <w:noProof/>
          <w:lang w:eastAsia="es-ES"/>
        </w:rPr>
        <w:drawing>
          <wp:anchor distT="0" distB="0" distL="114300" distR="114300" simplePos="0" relativeHeight="253999104" behindDoc="0" locked="0" layoutInCell="1" allowOverlap="1" wp14:anchorId="56C6C87D">
            <wp:simplePos x="0" y="0"/>
            <wp:positionH relativeFrom="column">
              <wp:posOffset>39370</wp:posOffset>
            </wp:positionH>
            <wp:positionV relativeFrom="paragraph">
              <wp:posOffset>55450</wp:posOffset>
            </wp:positionV>
            <wp:extent cx="6574155" cy="3694135"/>
            <wp:effectExtent l="38100" t="0" r="42545" b="1905"/>
            <wp:wrapNone/>
            <wp:docPr id="61" name="Diagrama 6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8" r:lo="rId109" r:qs="rId110" r:cs="rId111"/>
              </a:graphicData>
            </a:graphic>
            <wp14:sizeRelH relativeFrom="page">
              <wp14:pctWidth>0</wp14:pctWidth>
            </wp14:sizeRelH>
            <wp14:sizeRelV relativeFrom="page">
              <wp14:pctHeight>0</wp14:pctHeight>
            </wp14:sizeRelV>
          </wp:anchor>
        </w:drawing>
      </w:r>
      <w:r>
        <w:rPr>
          <w:u w:val="single"/>
        </w:rPr>
        <w:t>Esquema:</w:t>
      </w:r>
    </w:p>
    <w:p w:rsidR="00977D6B" w:rsidRDefault="00977D6B" w:rsidP="00977D6B">
      <w:pPr>
        <w:spacing w:after="120"/>
      </w:pPr>
    </w:p>
    <w:p w:rsidR="00977D6B" w:rsidRDefault="00977D6B" w:rsidP="00977D6B">
      <w:pPr>
        <w:spacing w:after="120"/>
      </w:pPr>
    </w:p>
    <w:p w:rsidR="00977D6B" w:rsidRDefault="00977D6B" w:rsidP="00977D6B">
      <w:pPr>
        <w:spacing w:after="120"/>
      </w:pPr>
    </w:p>
    <w:p w:rsidR="00977D6B" w:rsidRDefault="00977D6B" w:rsidP="00977D6B">
      <w:pPr>
        <w:spacing w:after="120"/>
      </w:pPr>
    </w:p>
    <w:p w:rsidR="00977D6B" w:rsidRDefault="00977D6B" w:rsidP="00977D6B">
      <w:pPr>
        <w:spacing w:after="120"/>
      </w:pPr>
    </w:p>
    <w:p w:rsidR="00977D6B" w:rsidRDefault="00977D6B" w:rsidP="00977D6B">
      <w:pPr>
        <w:spacing w:after="120"/>
      </w:pPr>
    </w:p>
    <w:p w:rsidR="00977D6B" w:rsidRDefault="00977D6B" w:rsidP="00977D6B">
      <w:pPr>
        <w:spacing w:after="120"/>
      </w:pPr>
    </w:p>
    <w:p w:rsidR="00977D6B" w:rsidRDefault="00977D6B" w:rsidP="00977D6B">
      <w:pPr>
        <w:spacing w:after="120"/>
      </w:pPr>
    </w:p>
    <w:p w:rsidR="00977D6B" w:rsidRDefault="00977D6B" w:rsidP="00977D6B">
      <w:pPr>
        <w:spacing w:after="120"/>
      </w:pPr>
    </w:p>
    <w:p w:rsidR="00977D6B" w:rsidRDefault="00977D6B" w:rsidP="00977D6B">
      <w:pPr>
        <w:spacing w:after="120"/>
      </w:pPr>
    </w:p>
    <w:p w:rsidR="00977D6B" w:rsidRDefault="00977D6B" w:rsidP="00977D6B">
      <w:pPr>
        <w:spacing w:after="120"/>
      </w:pPr>
    </w:p>
    <w:p w:rsidR="00977D6B" w:rsidRDefault="00977D6B" w:rsidP="00977D6B">
      <w:pPr>
        <w:spacing w:after="120"/>
      </w:pPr>
    </w:p>
    <w:p w:rsidR="00977D6B" w:rsidRDefault="00977D6B" w:rsidP="00977D6B">
      <w:pPr>
        <w:spacing w:after="120"/>
      </w:pPr>
    </w:p>
    <w:p w:rsidR="00977D6B" w:rsidRPr="00977D6B" w:rsidRDefault="00977D6B" w:rsidP="00977D6B">
      <w:pPr>
        <w:spacing w:after="120"/>
      </w:pPr>
    </w:p>
    <w:p w:rsidR="00AD7762" w:rsidRDefault="00AD7762" w:rsidP="00977D6B">
      <w:pPr>
        <w:spacing w:before="240" w:after="120"/>
        <w:rPr>
          <w:u w:val="single"/>
        </w:rPr>
      </w:pPr>
      <w:r w:rsidRPr="00984C51">
        <w:rPr>
          <w:u w:val="single"/>
        </w:rPr>
        <w:t>Resumen del tema:</w:t>
      </w:r>
    </w:p>
    <w:p w:rsidR="00DD2B6B" w:rsidRDefault="00977D6B" w:rsidP="00AD7762">
      <w:pPr>
        <w:spacing w:before="120" w:after="120"/>
        <w:rPr>
          <w:u w:val="single"/>
        </w:rPr>
      </w:pPr>
      <w:r w:rsidRPr="004D0A87">
        <w:rPr>
          <w:noProof/>
          <w:u w:val="single"/>
        </w:rPr>
        <mc:AlternateContent>
          <mc:Choice Requires="wps">
            <w:drawing>
              <wp:anchor distT="0" distB="0" distL="114300" distR="114300" simplePos="0" relativeHeight="253997056" behindDoc="0" locked="0" layoutInCell="1" allowOverlap="1" wp14:anchorId="01482D64" wp14:editId="49020B34">
                <wp:simplePos x="0" y="0"/>
                <wp:positionH relativeFrom="column">
                  <wp:posOffset>3175</wp:posOffset>
                </wp:positionH>
                <wp:positionV relativeFrom="paragraph">
                  <wp:posOffset>38315</wp:posOffset>
                </wp:positionV>
                <wp:extent cx="6702425" cy="2404745"/>
                <wp:effectExtent l="0" t="0" r="15875" b="8255"/>
                <wp:wrapNone/>
                <wp:docPr id="156" name="Rectángulo redondeado 156"/>
                <wp:cNvGraphicFramePr/>
                <a:graphic xmlns:a="http://schemas.openxmlformats.org/drawingml/2006/main">
                  <a:graphicData uri="http://schemas.microsoft.com/office/word/2010/wordprocessingShape">
                    <wps:wsp>
                      <wps:cNvSpPr/>
                      <wps:spPr>
                        <a:xfrm>
                          <a:off x="0" y="0"/>
                          <a:ext cx="6702425" cy="2404745"/>
                        </a:xfrm>
                        <a:prstGeom prst="roundRect">
                          <a:avLst/>
                        </a:prstGeom>
                        <a:ln>
                          <a:solidFill>
                            <a:srgbClr val="C00000"/>
                          </a:solidFill>
                        </a:ln>
                      </wps:spPr>
                      <wps:style>
                        <a:lnRef idx="2">
                          <a:schemeClr val="accent2"/>
                        </a:lnRef>
                        <a:fillRef idx="1">
                          <a:schemeClr val="lt1"/>
                        </a:fillRef>
                        <a:effectRef idx="0">
                          <a:schemeClr val="accent2"/>
                        </a:effectRef>
                        <a:fontRef idx="minor">
                          <a:schemeClr val="dk1"/>
                        </a:fontRef>
                      </wps:style>
                      <wps:txbx>
                        <w:txbxContent>
                          <w:p w:rsidR="00AC4E9C" w:rsidRDefault="00AC4E9C" w:rsidP="004D0A87">
                            <w:pPr>
                              <w:rPr>
                                <w:b/>
                              </w:rPr>
                            </w:pPr>
                            <w:r>
                              <w:rPr>
                                <w:b/>
                              </w:rPr>
                              <w:t>1. Razones trigonométricas y algunas relaciones importantes.</w:t>
                            </w:r>
                          </w:p>
                          <w:p w:rsidR="00AC4E9C" w:rsidRPr="006650D3" w:rsidRDefault="00AC4E9C" w:rsidP="00CC28F9">
                            <w:pPr>
                              <w:ind w:left="3686"/>
                              <w:rPr>
                                <w:sz w:val="15"/>
                              </w:rPr>
                            </w:pPr>
                          </w:p>
                          <w:p w:rsidR="00AC4E9C" w:rsidRPr="00C04EEE" w:rsidRDefault="00AC4E9C" w:rsidP="00CC28F9">
                            <w:pPr>
                              <w:ind w:left="3686"/>
                              <w:rPr>
                                <w:lang w:val="en-US"/>
                              </w:rPr>
                            </w:pPr>
                            <w:r w:rsidRPr="00C04EEE">
                              <w:rPr>
                                <w:lang w:val="en-US"/>
                              </w:rPr>
                              <w:t>sen(</w:t>
                            </w:r>
                            <w:r w:rsidRPr="00C04EEE">
                              <w:sym w:font="Symbol" w:char="F061"/>
                            </w:r>
                            <w:r w:rsidRPr="00C04EEE">
                              <w:rPr>
                                <w:lang w:val="en-US"/>
                              </w:rPr>
                              <w:t>)=</w:t>
                            </w:r>
                            <m:oMath>
                              <m:f>
                                <m:fPr>
                                  <m:ctrlPr>
                                    <w:rPr>
                                      <w:rFonts w:ascii="Cambria Math" w:hAnsi="Cambria Math"/>
                                      <w:i/>
                                    </w:rPr>
                                  </m:ctrlPr>
                                </m:fPr>
                                <m:num>
                                  <m:r>
                                    <w:rPr>
                                      <w:rFonts w:ascii="Cambria Math" w:hAnsi="Cambria Math"/>
                                    </w:rPr>
                                    <m:t>cateto</m:t>
                                  </m:r>
                                  <m:r>
                                    <w:rPr>
                                      <w:rFonts w:ascii="Cambria Math" w:hAnsi="Cambria Math"/>
                                      <w:lang w:val="en-US"/>
                                    </w:rPr>
                                    <m:t xml:space="preserve"> </m:t>
                                  </m:r>
                                  <m:r>
                                    <w:rPr>
                                      <w:rFonts w:ascii="Cambria Math" w:hAnsi="Cambria Math"/>
                                    </w:rPr>
                                    <m:t>opuesto</m:t>
                                  </m:r>
                                </m:num>
                                <m:den>
                                  <m:r>
                                    <w:rPr>
                                      <w:rFonts w:ascii="Cambria Math" w:hAnsi="Cambria Math"/>
                                      <w:lang w:val="en-US"/>
                                    </w:rPr>
                                    <m:t>h</m:t>
                                  </m:r>
                                  <m:r>
                                    <w:rPr>
                                      <w:rFonts w:ascii="Cambria Math" w:hAnsi="Cambria Math"/>
                                    </w:rPr>
                                    <m:t>ipotenusa</m:t>
                                  </m:r>
                                </m:den>
                              </m:f>
                              <m:r>
                                <w:rPr>
                                  <w:rFonts w:ascii="Cambria Math" w:hAnsi="Cambria Math"/>
                                  <w:lang w:val="en-US"/>
                                </w:rPr>
                                <m:t>=</m:t>
                              </m:r>
                              <m:f>
                                <m:fPr>
                                  <m:ctrlPr>
                                    <w:rPr>
                                      <w:rFonts w:ascii="Cambria Math" w:hAnsi="Cambria Math"/>
                                      <w:i/>
                                    </w:rPr>
                                  </m:ctrlPr>
                                </m:fPr>
                                <m:num>
                                  <m:r>
                                    <w:rPr>
                                      <w:rFonts w:ascii="Cambria Math" w:hAnsi="Cambria Math"/>
                                    </w:rPr>
                                    <m:t>a</m:t>
                                  </m:r>
                                </m:num>
                                <m:den>
                                  <m:r>
                                    <w:rPr>
                                      <w:rFonts w:ascii="Cambria Math" w:hAnsi="Cambria Math"/>
                                    </w:rPr>
                                    <m:t>b</m:t>
                                  </m:r>
                                </m:den>
                              </m:f>
                            </m:oMath>
                          </w:p>
                          <w:p w:rsidR="00AC4E9C" w:rsidRDefault="00AC4E9C" w:rsidP="00CC28F9">
                            <w:pPr>
                              <w:ind w:left="3686"/>
                            </w:pPr>
                            <w:r w:rsidRPr="00C04EEE">
                              <w:t>cos(</w:t>
                            </w:r>
                            <w:r w:rsidRPr="00C04EEE">
                              <w:sym w:font="Symbol" w:char="F061"/>
                            </w:r>
                            <w:r w:rsidRPr="00C04EEE">
                              <w:t>)=</w:t>
                            </w:r>
                            <m:oMath>
                              <m:f>
                                <m:fPr>
                                  <m:ctrlPr>
                                    <w:rPr>
                                      <w:rFonts w:ascii="Cambria Math" w:hAnsi="Cambria Math"/>
                                      <w:i/>
                                    </w:rPr>
                                  </m:ctrlPr>
                                </m:fPr>
                                <m:num>
                                  <m:r>
                                    <w:rPr>
                                      <w:rFonts w:ascii="Cambria Math" w:hAnsi="Cambria Math"/>
                                    </w:rPr>
                                    <m:t>cateto contiguo</m:t>
                                  </m:r>
                                </m:num>
                                <m:den>
                                  <m:r>
                                    <w:rPr>
                                      <w:rFonts w:ascii="Cambria Math" w:hAnsi="Cambria Math"/>
                                    </w:rPr>
                                    <m:t>hipotenusa</m:t>
                                  </m:r>
                                </m:den>
                              </m:f>
                              <m:r>
                                <w:rPr>
                                  <w:rFonts w:ascii="Cambria Math" w:hAnsi="Cambria Math"/>
                                </w:rPr>
                                <m:t>=</m:t>
                              </m:r>
                              <m:f>
                                <m:fPr>
                                  <m:ctrlPr>
                                    <w:rPr>
                                      <w:rFonts w:ascii="Cambria Math" w:hAnsi="Cambria Math"/>
                                      <w:i/>
                                    </w:rPr>
                                  </m:ctrlPr>
                                </m:fPr>
                                <m:num>
                                  <m:r>
                                    <w:rPr>
                                      <w:rFonts w:ascii="Cambria Math" w:hAnsi="Cambria Math"/>
                                    </w:rPr>
                                    <m:t>c</m:t>
                                  </m:r>
                                </m:num>
                                <m:den>
                                  <m:r>
                                    <w:rPr>
                                      <w:rFonts w:ascii="Cambria Math" w:hAnsi="Cambria Math"/>
                                    </w:rPr>
                                    <m:t>b</m:t>
                                  </m:r>
                                </m:den>
                              </m:f>
                            </m:oMath>
                          </w:p>
                          <w:p w:rsidR="00AC4E9C" w:rsidRPr="00C04EEE" w:rsidRDefault="00AC4E9C" w:rsidP="00CC28F9">
                            <w:pPr>
                              <w:ind w:left="3686"/>
                              <w:rPr>
                                <w:lang w:val="en-US"/>
                              </w:rPr>
                            </w:pPr>
                            <w:r>
                              <w:rPr>
                                <w:lang w:val="en-US"/>
                              </w:rPr>
                              <w:t>tag</w:t>
                            </w:r>
                            <w:r w:rsidRPr="00C04EEE">
                              <w:rPr>
                                <w:lang w:val="en-US"/>
                              </w:rPr>
                              <w:t>(</w:t>
                            </w:r>
                            <w:r w:rsidRPr="00C04EEE">
                              <w:sym w:font="Symbol" w:char="F061"/>
                            </w:r>
                            <w:r w:rsidRPr="00C04EEE">
                              <w:rPr>
                                <w:lang w:val="en-US"/>
                              </w:rPr>
                              <w:t>)=</w:t>
                            </w:r>
                            <m:oMath>
                              <m:f>
                                <m:fPr>
                                  <m:ctrlPr>
                                    <w:rPr>
                                      <w:rFonts w:ascii="Cambria Math" w:hAnsi="Cambria Math"/>
                                      <w:i/>
                                    </w:rPr>
                                  </m:ctrlPr>
                                </m:fPr>
                                <m:num>
                                  <m:r>
                                    <w:rPr>
                                      <w:rFonts w:ascii="Cambria Math" w:hAnsi="Cambria Math"/>
                                    </w:rPr>
                                    <m:t>cateto</m:t>
                                  </m:r>
                                  <m:r>
                                    <w:rPr>
                                      <w:rFonts w:ascii="Cambria Math" w:hAnsi="Cambria Math"/>
                                      <w:lang w:val="en-US"/>
                                    </w:rPr>
                                    <m:t xml:space="preserve"> </m:t>
                                  </m:r>
                                  <m:r>
                                    <w:rPr>
                                      <w:rFonts w:ascii="Cambria Math" w:hAnsi="Cambria Math"/>
                                    </w:rPr>
                                    <m:t>opuesto</m:t>
                                  </m:r>
                                </m:num>
                                <m:den>
                                  <m:r>
                                    <w:rPr>
                                      <w:rFonts w:ascii="Cambria Math" w:hAnsi="Cambria Math"/>
                                      <w:lang w:val="en-US"/>
                                    </w:rPr>
                                    <m:t>cateto contiguo</m:t>
                                  </m:r>
                                </m:den>
                              </m:f>
                              <m:r>
                                <w:rPr>
                                  <w:rFonts w:ascii="Cambria Math" w:hAnsi="Cambria Math"/>
                                  <w:lang w:val="en-US"/>
                                </w:rPr>
                                <m:t>=</m:t>
                              </m:r>
                              <m:f>
                                <m:fPr>
                                  <m:ctrlPr>
                                    <w:rPr>
                                      <w:rFonts w:ascii="Cambria Math" w:hAnsi="Cambria Math"/>
                                      <w:i/>
                                    </w:rPr>
                                  </m:ctrlPr>
                                </m:fPr>
                                <m:num>
                                  <m:r>
                                    <w:rPr>
                                      <w:rFonts w:ascii="Cambria Math" w:hAnsi="Cambria Math"/>
                                    </w:rPr>
                                    <m:t>a</m:t>
                                  </m:r>
                                </m:num>
                                <m:den>
                                  <m:r>
                                    <w:rPr>
                                      <w:rFonts w:ascii="Cambria Math" w:hAnsi="Cambria Math"/>
                                    </w:rPr>
                                    <m:t>c</m:t>
                                  </m:r>
                                </m:den>
                              </m:f>
                            </m:oMath>
                          </w:p>
                          <w:p w:rsidR="00AC4E9C" w:rsidRDefault="00AC4E9C" w:rsidP="00CC28F9">
                            <w:pPr>
                              <w:ind w:left="3686"/>
                            </w:pPr>
                            <w:r w:rsidRPr="005C6BE6">
                              <w:t xml:space="preserve">- </w:t>
                            </w:r>
                            <w:r w:rsidRPr="00CC28F9">
                              <w:rPr>
                                <w:b/>
                              </w:rPr>
                              <w:t>T</w:t>
                            </w:r>
                            <w:r w:rsidRPr="00CC28F9">
                              <w:rPr>
                                <w:b/>
                                <w:vertAlign w:val="superscript"/>
                              </w:rPr>
                              <w:t>ma</w:t>
                            </w:r>
                            <w:r w:rsidRPr="00CC28F9">
                              <w:rPr>
                                <w:b/>
                              </w:rPr>
                              <w:t xml:space="preserve"> Fundamental Trigonometría:</w:t>
                            </w:r>
                            <w:r w:rsidRPr="00834F00">
                              <w:t xml:space="preserve"> </w:t>
                            </w:r>
                            <w:r>
                              <w:t>sen</w:t>
                            </w:r>
                            <w:r>
                              <w:rPr>
                                <w:vertAlign w:val="superscript"/>
                              </w:rPr>
                              <w:t>2</w:t>
                            </w:r>
                            <w:r w:rsidRPr="00834F00">
                              <w:t>(</w:t>
                            </w:r>
                            <w:r w:rsidRPr="00C04EEE">
                              <w:sym w:font="Symbol" w:char="F061"/>
                            </w:r>
                            <w:r w:rsidRPr="00834F00">
                              <w:t>)</w:t>
                            </w:r>
                            <w:r>
                              <w:t xml:space="preserve"> + cos</w:t>
                            </w:r>
                            <w:r>
                              <w:rPr>
                                <w:vertAlign w:val="superscript"/>
                              </w:rPr>
                              <w:t>2</w:t>
                            </w:r>
                            <w:r w:rsidRPr="00834F00">
                              <w:t>(</w:t>
                            </w:r>
                            <w:r w:rsidRPr="00C04EEE">
                              <w:sym w:font="Symbol" w:char="F061"/>
                            </w:r>
                            <w:r w:rsidRPr="00834F00">
                              <w:t>)</w:t>
                            </w:r>
                            <w:r>
                              <w:t>=1</w:t>
                            </w:r>
                          </w:p>
                          <w:p w:rsidR="00AC4E9C" w:rsidRPr="005C6BE6" w:rsidRDefault="00AC4E9C" w:rsidP="00CC28F9">
                            <w:pPr>
                              <w:ind w:left="3686" w:right="-201"/>
                            </w:pPr>
                            <w:r>
                              <w:t xml:space="preserve">- </w:t>
                            </w:r>
                            <w:r w:rsidRPr="00CC28F9">
                              <w:rPr>
                                <w:b/>
                              </w:rPr>
                              <w:t>Otras fórmulas</w:t>
                            </w:r>
                            <w:r>
                              <w:t>: tag</w:t>
                            </w:r>
                            <w:r w:rsidRPr="005C6BE6">
                              <w:t>(</w:t>
                            </w:r>
                            <w:r w:rsidRPr="00C04EEE">
                              <w:sym w:font="Symbol" w:char="F061"/>
                            </w:r>
                            <w:r w:rsidRPr="005C6BE6">
                              <w:t>)</w:t>
                            </w:r>
                            <w:r>
                              <w:t>=sen</w:t>
                            </w:r>
                            <w:r w:rsidRPr="005C6BE6">
                              <w:t>(</w:t>
                            </w:r>
                            <w:r w:rsidRPr="00C04EEE">
                              <w:sym w:font="Symbol" w:char="F061"/>
                            </w:r>
                            <w:r w:rsidRPr="005C6BE6">
                              <w:t>)</w:t>
                            </w:r>
                            <w:r>
                              <w:t>/cos</w:t>
                            </w:r>
                            <w:r w:rsidRPr="005C6BE6">
                              <w:t>(</w:t>
                            </w:r>
                            <w:r w:rsidRPr="00C04EEE">
                              <w:sym w:font="Symbol" w:char="F061"/>
                            </w:r>
                            <w:r w:rsidRPr="005C6BE6">
                              <w:t>)</w:t>
                            </w:r>
                            <w:r>
                              <w:t xml:space="preserve">  ;  1+tag</w:t>
                            </w:r>
                            <w:r>
                              <w:rPr>
                                <w:vertAlign w:val="superscript"/>
                              </w:rPr>
                              <w:t>2</w:t>
                            </w:r>
                            <w:r w:rsidRPr="005C6BE6">
                              <w:t>(</w:t>
                            </w:r>
                            <w:r w:rsidRPr="00C04EEE">
                              <w:sym w:font="Symbol" w:char="F061"/>
                            </w:r>
                            <w:r w:rsidRPr="005C6BE6">
                              <w:t>) =1/cos</w:t>
                            </w:r>
                            <w:r w:rsidRPr="005C6BE6">
                              <w:rPr>
                                <w:vertAlign w:val="superscript"/>
                              </w:rPr>
                              <w:t>2</w:t>
                            </w:r>
                            <w:r w:rsidRPr="005C6BE6">
                              <w:t>(</w:t>
                            </w:r>
                            <w:r w:rsidRPr="00C04EEE">
                              <w:sym w:font="Symbol" w:char="F061"/>
                            </w:r>
                            <w:r w:rsidRPr="005C6BE6">
                              <w:t>)</w:t>
                            </w:r>
                          </w:p>
                          <w:p w:rsidR="00AC4E9C" w:rsidRDefault="00AC4E9C" w:rsidP="00CC28F9">
                            <w:pPr>
                              <w:ind w:left="3686"/>
                            </w:pPr>
                            <w:r>
                              <w:t xml:space="preserve">- </w:t>
                            </w:r>
                            <w:r w:rsidRPr="00CC28F9">
                              <w:rPr>
                                <w:b/>
                              </w:rPr>
                              <w:t>Otras definiciones</w:t>
                            </w:r>
                            <w:r>
                              <w:t xml:space="preserve">:  </w:t>
                            </w:r>
                          </w:p>
                          <w:p w:rsidR="00AC4E9C" w:rsidRPr="004D0A87" w:rsidRDefault="00AC4E9C" w:rsidP="00CC28F9">
                            <w:pPr>
                              <w:ind w:left="3686"/>
                            </w:pPr>
                            <w:r w:rsidRPr="004D0A87">
                              <w:t xml:space="preserve">  sec(</w:t>
                            </w:r>
                            <w:r w:rsidRPr="00C04EEE">
                              <w:sym w:font="Symbol" w:char="F061"/>
                            </w:r>
                            <w:r w:rsidRPr="004D0A87">
                              <w:t>)=1/cos(</w:t>
                            </w:r>
                            <w:r w:rsidRPr="00C04EEE">
                              <w:sym w:font="Symbol" w:char="F061"/>
                            </w:r>
                            <w:r w:rsidRPr="004D0A87">
                              <w:t>) ; cosec(</w:t>
                            </w:r>
                            <w:r w:rsidRPr="00C04EEE">
                              <w:sym w:font="Symbol" w:char="F061"/>
                            </w:r>
                            <w:r w:rsidRPr="004D0A87">
                              <w:t>)=1/sen(</w:t>
                            </w:r>
                            <w:r w:rsidRPr="00C04EEE">
                              <w:sym w:font="Symbol" w:char="F061"/>
                            </w:r>
                            <w:r w:rsidRPr="004D0A87">
                              <w:t>) ; cotag(</w:t>
                            </w:r>
                            <w:r w:rsidRPr="00C04EEE">
                              <w:sym w:font="Symbol" w:char="F061"/>
                            </w:r>
                            <w:r w:rsidRPr="004D0A87">
                              <w:t>)=1/tag(</w:t>
                            </w:r>
                            <w:r w:rsidRPr="00C04EEE">
                              <w:sym w:font="Symbol" w:char="F061"/>
                            </w:r>
                            <w:r w:rsidRPr="004D0A87">
                              <w:t>)</w:t>
                            </w:r>
                          </w:p>
                          <w:p w:rsidR="00AC4E9C" w:rsidRPr="005C6BE6" w:rsidRDefault="00AC4E9C" w:rsidP="00CC28F9">
                            <w:pPr>
                              <w:ind w:left="3686"/>
                            </w:pPr>
                            <w:r w:rsidRPr="005C6BE6">
                              <w:t xml:space="preserve">- </w:t>
                            </w:r>
                            <w:r w:rsidRPr="00CC28F9">
                              <w:rPr>
                                <w:b/>
                              </w:rPr>
                              <w:t>Teorema de Pitágoras</w:t>
                            </w:r>
                            <w:r w:rsidRPr="005C6BE6">
                              <w:t>:  b</w:t>
                            </w:r>
                            <w:r w:rsidRPr="005C6BE6">
                              <w:rPr>
                                <w:vertAlign w:val="superscript"/>
                              </w:rPr>
                              <w:t>2</w:t>
                            </w:r>
                            <w:r w:rsidRPr="005C6BE6">
                              <w:t>= a</w:t>
                            </w:r>
                            <w:r>
                              <w:rPr>
                                <w:vertAlign w:val="superscript"/>
                              </w:rPr>
                              <w:t>2</w:t>
                            </w:r>
                            <w:r>
                              <w:t xml:space="preserve"> + c</w:t>
                            </w:r>
                            <w:r>
                              <w:rPr>
                                <w:vertAlign w:val="superscript"/>
                              </w:rPr>
                              <w:t>2</w:t>
                            </w:r>
                          </w:p>
                          <w:p w:rsidR="00AC4E9C" w:rsidRPr="005C6BE6" w:rsidRDefault="00AC4E9C" w:rsidP="004D0A87">
                            <w:r w:rsidRPr="005C6BE6">
                              <w:t xml:space="preserve">                                                                                       </w:t>
                            </w:r>
                          </w:p>
                          <w:p w:rsidR="00AC4E9C" w:rsidRPr="005C6BE6" w:rsidRDefault="00AC4E9C" w:rsidP="004D0A87">
                            <w:pPr>
                              <w:rPr>
                                <w:b/>
                              </w:rPr>
                            </w:pPr>
                          </w:p>
                          <w:p w:rsidR="00AC4E9C" w:rsidRPr="005C6BE6" w:rsidRDefault="00AC4E9C" w:rsidP="004D0A87">
                            <w:pPr>
                              <w:rPr>
                                <w:b/>
                              </w:rPr>
                            </w:pPr>
                          </w:p>
                          <w:p w:rsidR="00AC4E9C" w:rsidRPr="005C6BE6" w:rsidRDefault="00AC4E9C" w:rsidP="004D0A87">
                            <w:pPr>
                              <w:rPr>
                                <w:b/>
                              </w:rPr>
                            </w:pPr>
                          </w:p>
                          <w:p w:rsidR="00AC4E9C" w:rsidRPr="005C6BE6" w:rsidRDefault="00AC4E9C" w:rsidP="004D0A87">
                            <w:pPr>
                              <w:rPr>
                                <w:b/>
                              </w:rPr>
                            </w:pPr>
                          </w:p>
                          <w:p w:rsidR="00AC4E9C" w:rsidRPr="005C6BE6" w:rsidRDefault="00AC4E9C" w:rsidP="004D0A87">
                            <w:pPr>
                              <w:rPr>
                                <w:b/>
                              </w:rPr>
                            </w:pPr>
                          </w:p>
                          <w:p w:rsidR="00AC4E9C" w:rsidRPr="005C6BE6" w:rsidRDefault="00AC4E9C" w:rsidP="004D0A87">
                            <w:pPr>
                              <w:rPr>
                                <w:b/>
                              </w:rPr>
                            </w:pPr>
                          </w:p>
                          <w:p w:rsidR="00AC4E9C" w:rsidRPr="005C6BE6" w:rsidRDefault="00AC4E9C" w:rsidP="004D0A87">
                            <w:pPr>
                              <w:rPr>
                                <w:b/>
                              </w:rPr>
                            </w:pPr>
                          </w:p>
                          <w:p w:rsidR="00AC4E9C" w:rsidRPr="005C6BE6" w:rsidRDefault="00AC4E9C" w:rsidP="004D0A87">
                            <w:pPr>
                              <w:rPr>
                                <w:b/>
                              </w:rPr>
                            </w:pPr>
                            <w:r w:rsidRPr="005C6BE6">
                              <w:rPr>
                                <w:b/>
                              </w:rPr>
                              <w:tab/>
                            </w:r>
                            <w:r w:rsidRPr="005C6BE6">
                              <w:rPr>
                                <w:b/>
                              </w:rPr>
                              <w:tab/>
                              <w:t xml:space="preserve">     </w:t>
                            </w:r>
                            <w:r w:rsidRPr="005C6BE6">
                              <w:rPr>
                                <w:b/>
                              </w:rPr>
                              <w:tab/>
                            </w:r>
                          </w:p>
                          <w:p w:rsidR="00AC4E9C" w:rsidRPr="005C6BE6" w:rsidRDefault="00AC4E9C" w:rsidP="004D0A87">
                            <w:r w:rsidRPr="005C6BE6">
                              <w:tab/>
                            </w:r>
                            <w:r w:rsidRPr="005C6BE6">
                              <w:tab/>
                              <w:t xml:space="preserve">    </w:t>
                            </w:r>
                            <w:r w:rsidRPr="005C6BE6">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1482D64" id="Rectángulo redondeado 156" o:spid="_x0000_s1073" style="position:absolute;margin-left:.25pt;margin-top:3pt;width:527.75pt;height:189.35pt;z-index:25399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" fillcolor="white [3201]" strokecolor="#c00000" strokeweight="1pt">
                <v:stroke joinstyle="miter"/>
                <v:textbox>
                  <w:txbxContent>
                    <w:p w:rsidR="00AC4E9C" w:rsidRDefault="00AC4E9C" w:rsidP="004D0A87">
                      <w:pPr>
                        <w:rPr>
                          <w:b/>
                        </w:rPr>
                      </w:pPr>
                      <w:r>
                        <w:rPr>
                          <w:b/>
                        </w:rPr>
                        <w:t>1. Razones trigonométricas y algunas relaciones importantes.</w:t>
                      </w:r>
                    </w:p>
                    <w:p w:rsidR="00AC4E9C" w:rsidRPr="006650D3" w:rsidRDefault="00AC4E9C" w:rsidP="00CC28F9">
                      <w:pPr>
                        <w:ind w:left="3686"/>
                        <w:rPr>
                          <w:sz w:val="15"/>
                        </w:rPr>
                      </w:pPr>
                    </w:p>
                    <w:p w:rsidR="00AC4E9C" w:rsidRPr="00C04EEE" w:rsidRDefault="00AC4E9C" w:rsidP="00CC28F9">
                      <w:pPr>
                        <w:ind w:left="3686"/>
                        <w:rPr>
                          <w:lang w:val="en-US"/>
                        </w:rPr>
                      </w:pPr>
                      <w:proofErr w:type="spellStart"/>
                      <w:r w:rsidRPr="00C04EEE">
                        <w:rPr>
                          <w:lang w:val="en-US"/>
                        </w:rPr>
                        <w:t>sen</w:t>
                      </w:r>
                      <w:proofErr w:type="spellEnd"/>
                      <w:r w:rsidRPr="00C04EEE">
                        <w:rPr>
                          <w:lang w:val="en-US"/>
                        </w:rPr>
                        <w:t>(</w:t>
                      </w:r>
                      <w:r w:rsidRPr="00C04EEE">
                        <w:sym w:font="Symbol" w:char="F061"/>
                      </w:r>
                      <w:r w:rsidRPr="00C04EEE">
                        <w:rPr>
                          <w:lang w:val="en-US"/>
                        </w:rPr>
                        <w:t>)=</w:t>
                      </w:r>
                      <m:oMath>
                        <m:f>
                          <m:fPr>
                            <m:ctrlPr>
                              <w:rPr>
                                <w:rFonts w:ascii="Cambria Math" w:hAnsi="Cambria Math"/>
                                <w:i/>
                              </w:rPr>
                            </m:ctrlPr>
                          </m:fPr>
                          <m:num>
                            <m:r>
                              <w:rPr>
                                <w:rFonts w:ascii="Cambria Math" w:hAnsi="Cambria Math"/>
                              </w:rPr>
                              <m:t>cateto</m:t>
                            </m:r>
                            <m:r>
                              <w:rPr>
                                <w:rFonts w:ascii="Cambria Math" w:hAnsi="Cambria Math"/>
                                <w:lang w:val="en-US"/>
                              </w:rPr>
                              <m:t xml:space="preserve"> </m:t>
                            </m:r>
                            <m:r>
                              <w:rPr>
                                <w:rFonts w:ascii="Cambria Math" w:hAnsi="Cambria Math"/>
                              </w:rPr>
                              <m:t>opuesto</m:t>
                            </m:r>
                          </m:num>
                          <m:den>
                            <m:r>
                              <w:rPr>
                                <w:rFonts w:ascii="Cambria Math" w:hAnsi="Cambria Math"/>
                                <w:lang w:val="en-US"/>
                              </w:rPr>
                              <m:t>h</m:t>
                            </m:r>
                            <m:r>
                              <w:rPr>
                                <w:rFonts w:ascii="Cambria Math" w:hAnsi="Cambria Math"/>
                              </w:rPr>
                              <m:t>ipotenusa</m:t>
                            </m:r>
                          </m:den>
                        </m:f>
                        <m:r>
                          <w:rPr>
                            <w:rFonts w:ascii="Cambria Math" w:hAnsi="Cambria Math"/>
                            <w:lang w:val="en-US"/>
                          </w:rPr>
                          <m:t>=</m:t>
                        </m:r>
                        <m:f>
                          <m:fPr>
                            <m:ctrlPr>
                              <w:rPr>
                                <w:rFonts w:ascii="Cambria Math" w:hAnsi="Cambria Math"/>
                                <w:i/>
                              </w:rPr>
                            </m:ctrlPr>
                          </m:fPr>
                          <m:num>
                            <m:r>
                              <w:rPr>
                                <w:rFonts w:ascii="Cambria Math" w:hAnsi="Cambria Math"/>
                              </w:rPr>
                              <m:t>a</m:t>
                            </m:r>
                          </m:num>
                          <m:den>
                            <m:r>
                              <w:rPr>
                                <w:rFonts w:ascii="Cambria Math" w:hAnsi="Cambria Math"/>
                              </w:rPr>
                              <m:t>b</m:t>
                            </m:r>
                          </m:den>
                        </m:f>
                      </m:oMath>
                    </w:p>
                    <w:p w:rsidR="00AC4E9C" w:rsidRDefault="00AC4E9C" w:rsidP="00CC28F9">
                      <w:pPr>
                        <w:ind w:left="3686"/>
                      </w:pPr>
                      <w:proofErr w:type="spellStart"/>
                      <w:r w:rsidRPr="00C04EEE">
                        <w:t>cos</w:t>
                      </w:r>
                      <w:proofErr w:type="spellEnd"/>
                      <w:r w:rsidRPr="00C04EEE">
                        <w:t>(</w:t>
                      </w:r>
                      <w:r w:rsidRPr="00C04EEE">
                        <w:sym w:font="Symbol" w:char="F061"/>
                      </w:r>
                      <w:r w:rsidRPr="00C04EEE">
                        <w:t>)=</w:t>
                      </w:r>
                      <m:oMath>
                        <m:f>
                          <m:fPr>
                            <m:ctrlPr>
                              <w:rPr>
                                <w:rFonts w:ascii="Cambria Math" w:hAnsi="Cambria Math"/>
                                <w:i/>
                              </w:rPr>
                            </m:ctrlPr>
                          </m:fPr>
                          <m:num>
                            <m:r>
                              <w:rPr>
                                <w:rFonts w:ascii="Cambria Math" w:hAnsi="Cambria Math"/>
                              </w:rPr>
                              <m:t>cateto contiguo</m:t>
                            </m:r>
                          </m:num>
                          <m:den>
                            <m:r>
                              <w:rPr>
                                <w:rFonts w:ascii="Cambria Math" w:hAnsi="Cambria Math"/>
                              </w:rPr>
                              <m:t>hipotenusa</m:t>
                            </m:r>
                          </m:den>
                        </m:f>
                        <m:r>
                          <w:rPr>
                            <w:rFonts w:ascii="Cambria Math" w:hAnsi="Cambria Math"/>
                          </w:rPr>
                          <m:t>=</m:t>
                        </m:r>
                        <m:f>
                          <m:fPr>
                            <m:ctrlPr>
                              <w:rPr>
                                <w:rFonts w:ascii="Cambria Math" w:hAnsi="Cambria Math"/>
                                <w:i/>
                              </w:rPr>
                            </m:ctrlPr>
                          </m:fPr>
                          <m:num>
                            <m:r>
                              <w:rPr>
                                <w:rFonts w:ascii="Cambria Math" w:hAnsi="Cambria Math"/>
                              </w:rPr>
                              <m:t>c</m:t>
                            </m:r>
                          </m:num>
                          <m:den>
                            <m:r>
                              <w:rPr>
                                <w:rFonts w:ascii="Cambria Math" w:hAnsi="Cambria Math"/>
                              </w:rPr>
                              <m:t>b</m:t>
                            </m:r>
                          </m:den>
                        </m:f>
                      </m:oMath>
                    </w:p>
                    <w:p w:rsidR="00AC4E9C" w:rsidRPr="00C04EEE" w:rsidRDefault="00AC4E9C" w:rsidP="00CC28F9">
                      <w:pPr>
                        <w:ind w:left="3686"/>
                        <w:rPr>
                          <w:lang w:val="en-US"/>
                        </w:rPr>
                      </w:pPr>
                      <w:r>
                        <w:rPr>
                          <w:lang w:val="en-US"/>
                        </w:rPr>
                        <w:t>tag</w:t>
                      </w:r>
                      <w:r w:rsidRPr="00C04EEE">
                        <w:rPr>
                          <w:lang w:val="en-US"/>
                        </w:rPr>
                        <w:t>(</w:t>
                      </w:r>
                      <w:r w:rsidRPr="00C04EEE">
                        <w:sym w:font="Symbol" w:char="F061"/>
                      </w:r>
                      <w:r w:rsidRPr="00C04EEE">
                        <w:rPr>
                          <w:lang w:val="en-US"/>
                        </w:rPr>
                        <w:t>)=</w:t>
                      </w:r>
                      <m:oMath>
                        <m:f>
                          <m:fPr>
                            <m:ctrlPr>
                              <w:rPr>
                                <w:rFonts w:ascii="Cambria Math" w:hAnsi="Cambria Math"/>
                                <w:i/>
                              </w:rPr>
                            </m:ctrlPr>
                          </m:fPr>
                          <m:num>
                            <m:r>
                              <w:rPr>
                                <w:rFonts w:ascii="Cambria Math" w:hAnsi="Cambria Math"/>
                              </w:rPr>
                              <m:t>cateto</m:t>
                            </m:r>
                            <m:r>
                              <w:rPr>
                                <w:rFonts w:ascii="Cambria Math" w:hAnsi="Cambria Math"/>
                                <w:lang w:val="en-US"/>
                              </w:rPr>
                              <m:t xml:space="preserve"> </m:t>
                            </m:r>
                            <m:r>
                              <w:rPr>
                                <w:rFonts w:ascii="Cambria Math" w:hAnsi="Cambria Math"/>
                              </w:rPr>
                              <m:t>opuesto</m:t>
                            </m:r>
                          </m:num>
                          <m:den>
                            <m:r>
                              <w:rPr>
                                <w:rFonts w:ascii="Cambria Math" w:hAnsi="Cambria Math"/>
                                <w:lang w:val="en-US"/>
                              </w:rPr>
                              <m:t>cateto contiguo</m:t>
                            </m:r>
                          </m:den>
                        </m:f>
                        <m:r>
                          <w:rPr>
                            <w:rFonts w:ascii="Cambria Math" w:hAnsi="Cambria Math"/>
                            <w:lang w:val="en-US"/>
                          </w:rPr>
                          <m:t>=</m:t>
                        </m:r>
                        <m:f>
                          <m:fPr>
                            <m:ctrlPr>
                              <w:rPr>
                                <w:rFonts w:ascii="Cambria Math" w:hAnsi="Cambria Math"/>
                                <w:i/>
                              </w:rPr>
                            </m:ctrlPr>
                          </m:fPr>
                          <m:num>
                            <m:r>
                              <w:rPr>
                                <w:rFonts w:ascii="Cambria Math" w:hAnsi="Cambria Math"/>
                              </w:rPr>
                              <m:t>a</m:t>
                            </m:r>
                          </m:num>
                          <m:den>
                            <m:r>
                              <w:rPr>
                                <w:rFonts w:ascii="Cambria Math" w:hAnsi="Cambria Math"/>
                              </w:rPr>
                              <m:t>c</m:t>
                            </m:r>
                          </m:den>
                        </m:f>
                      </m:oMath>
                    </w:p>
                    <w:p w:rsidR="00AC4E9C" w:rsidRDefault="00AC4E9C" w:rsidP="00CC28F9">
                      <w:pPr>
                        <w:ind w:left="3686"/>
                      </w:pPr>
                      <w:r w:rsidRPr="005C6BE6">
                        <w:t xml:space="preserve">- </w:t>
                      </w:r>
                      <w:proofErr w:type="spellStart"/>
                      <w:r w:rsidRPr="00CC28F9">
                        <w:rPr>
                          <w:b/>
                        </w:rPr>
                        <w:t>T</w:t>
                      </w:r>
                      <w:r w:rsidRPr="00CC28F9">
                        <w:rPr>
                          <w:b/>
                          <w:vertAlign w:val="superscript"/>
                        </w:rPr>
                        <w:t>ma</w:t>
                      </w:r>
                      <w:proofErr w:type="spellEnd"/>
                      <w:r w:rsidRPr="00CC28F9">
                        <w:rPr>
                          <w:b/>
                        </w:rPr>
                        <w:t xml:space="preserve"> Fundamental Trigonometría:</w:t>
                      </w:r>
                      <w:r w:rsidRPr="00834F00">
                        <w:t xml:space="preserve"> </w:t>
                      </w:r>
                      <w:r>
                        <w:t>sen</w:t>
                      </w:r>
                      <w:r>
                        <w:rPr>
                          <w:vertAlign w:val="superscript"/>
                        </w:rPr>
                        <w:t>2</w:t>
                      </w:r>
                      <w:r w:rsidRPr="00834F00">
                        <w:t>(</w:t>
                      </w:r>
                      <w:r w:rsidRPr="00C04EEE">
                        <w:sym w:font="Symbol" w:char="F061"/>
                      </w:r>
                      <w:r w:rsidRPr="00834F00">
                        <w:t>)</w:t>
                      </w:r>
                      <w:r>
                        <w:t xml:space="preserve"> + cos</w:t>
                      </w:r>
                      <w:r>
                        <w:rPr>
                          <w:vertAlign w:val="superscript"/>
                        </w:rPr>
                        <w:t>2</w:t>
                      </w:r>
                      <w:r w:rsidRPr="00834F00">
                        <w:t>(</w:t>
                      </w:r>
                      <w:r w:rsidRPr="00C04EEE">
                        <w:sym w:font="Symbol" w:char="F061"/>
                      </w:r>
                      <w:r w:rsidRPr="00834F00">
                        <w:t>)</w:t>
                      </w:r>
                      <w:r>
                        <w:t>=1</w:t>
                      </w:r>
                    </w:p>
                    <w:p w:rsidR="00AC4E9C" w:rsidRPr="005C6BE6" w:rsidRDefault="00AC4E9C" w:rsidP="00CC28F9">
                      <w:pPr>
                        <w:ind w:left="3686" w:right="-201"/>
                      </w:pPr>
                      <w:r>
                        <w:t xml:space="preserve">- </w:t>
                      </w:r>
                      <w:r w:rsidRPr="00CC28F9">
                        <w:rPr>
                          <w:b/>
                        </w:rPr>
                        <w:t>Otras fórmulas</w:t>
                      </w:r>
                      <w:r>
                        <w:t xml:space="preserve">: </w:t>
                      </w:r>
                      <w:proofErr w:type="spellStart"/>
                      <w:r>
                        <w:t>tag</w:t>
                      </w:r>
                      <w:proofErr w:type="spellEnd"/>
                      <w:r w:rsidRPr="005C6BE6">
                        <w:t>(</w:t>
                      </w:r>
                      <w:r w:rsidRPr="00C04EEE">
                        <w:sym w:font="Symbol" w:char="F061"/>
                      </w:r>
                      <w:r w:rsidRPr="005C6BE6">
                        <w:t>)</w:t>
                      </w:r>
                      <w:r>
                        <w:t>=</w:t>
                      </w:r>
                      <w:proofErr w:type="spellStart"/>
                      <w:r>
                        <w:t>sen</w:t>
                      </w:r>
                      <w:proofErr w:type="spellEnd"/>
                      <w:r w:rsidRPr="005C6BE6">
                        <w:t>(</w:t>
                      </w:r>
                      <w:r w:rsidRPr="00C04EEE">
                        <w:sym w:font="Symbol" w:char="F061"/>
                      </w:r>
                      <w:r w:rsidRPr="005C6BE6">
                        <w:t>)</w:t>
                      </w:r>
                      <w:r>
                        <w:t>/</w:t>
                      </w:r>
                      <w:proofErr w:type="spellStart"/>
                      <w:r>
                        <w:t>cos</w:t>
                      </w:r>
                      <w:proofErr w:type="spellEnd"/>
                      <w:r w:rsidRPr="005C6BE6">
                        <w:t>(</w:t>
                      </w:r>
                      <w:r w:rsidRPr="00C04EEE">
                        <w:sym w:font="Symbol" w:char="F061"/>
                      </w:r>
                      <w:r w:rsidRPr="005C6BE6">
                        <w:t>)</w:t>
                      </w:r>
                      <w:r>
                        <w:t xml:space="preserve">  ;  1+tag</w:t>
                      </w:r>
                      <w:r>
                        <w:rPr>
                          <w:vertAlign w:val="superscript"/>
                        </w:rPr>
                        <w:t>2</w:t>
                      </w:r>
                      <w:r w:rsidRPr="005C6BE6">
                        <w:t>(</w:t>
                      </w:r>
                      <w:r w:rsidRPr="00C04EEE">
                        <w:sym w:font="Symbol" w:char="F061"/>
                      </w:r>
                      <w:r w:rsidRPr="005C6BE6">
                        <w:t>) =1/cos</w:t>
                      </w:r>
                      <w:r w:rsidRPr="005C6BE6">
                        <w:rPr>
                          <w:vertAlign w:val="superscript"/>
                        </w:rPr>
                        <w:t>2</w:t>
                      </w:r>
                      <w:r w:rsidRPr="005C6BE6">
                        <w:t>(</w:t>
                      </w:r>
                      <w:r w:rsidRPr="00C04EEE">
                        <w:sym w:font="Symbol" w:char="F061"/>
                      </w:r>
                      <w:r w:rsidRPr="005C6BE6">
                        <w:t>)</w:t>
                      </w:r>
                    </w:p>
                    <w:p w:rsidR="00AC4E9C" w:rsidRDefault="00AC4E9C" w:rsidP="00CC28F9">
                      <w:pPr>
                        <w:ind w:left="3686"/>
                      </w:pPr>
                      <w:r>
                        <w:t xml:space="preserve">- </w:t>
                      </w:r>
                      <w:r w:rsidRPr="00CC28F9">
                        <w:rPr>
                          <w:b/>
                        </w:rPr>
                        <w:t>Otras definiciones</w:t>
                      </w:r>
                      <w:r>
                        <w:t xml:space="preserve">:  </w:t>
                      </w:r>
                    </w:p>
                    <w:p w:rsidR="00AC4E9C" w:rsidRPr="004D0A87" w:rsidRDefault="00AC4E9C" w:rsidP="00CC28F9">
                      <w:pPr>
                        <w:ind w:left="3686"/>
                      </w:pPr>
                      <w:r w:rsidRPr="004D0A87">
                        <w:t xml:space="preserve">  </w:t>
                      </w:r>
                      <w:proofErr w:type="spellStart"/>
                      <w:r w:rsidRPr="004D0A87">
                        <w:t>sec</w:t>
                      </w:r>
                      <w:proofErr w:type="spellEnd"/>
                      <w:r w:rsidRPr="004D0A87">
                        <w:t>(</w:t>
                      </w:r>
                      <w:r w:rsidRPr="00C04EEE">
                        <w:sym w:font="Symbol" w:char="F061"/>
                      </w:r>
                      <w:r w:rsidRPr="004D0A87">
                        <w:t>)=1/</w:t>
                      </w:r>
                      <w:proofErr w:type="spellStart"/>
                      <w:r w:rsidRPr="004D0A87">
                        <w:t>cos</w:t>
                      </w:r>
                      <w:proofErr w:type="spellEnd"/>
                      <w:r w:rsidRPr="004D0A87">
                        <w:t>(</w:t>
                      </w:r>
                      <w:r w:rsidRPr="00C04EEE">
                        <w:sym w:font="Symbol" w:char="F061"/>
                      </w:r>
                      <w:r w:rsidRPr="004D0A87">
                        <w:t xml:space="preserve">) ; </w:t>
                      </w:r>
                      <w:proofErr w:type="spellStart"/>
                      <w:r w:rsidRPr="004D0A87">
                        <w:t>cosec</w:t>
                      </w:r>
                      <w:proofErr w:type="spellEnd"/>
                      <w:r w:rsidRPr="004D0A87">
                        <w:t>(</w:t>
                      </w:r>
                      <w:r w:rsidRPr="00C04EEE">
                        <w:sym w:font="Symbol" w:char="F061"/>
                      </w:r>
                      <w:r w:rsidRPr="004D0A87">
                        <w:t>)=1/</w:t>
                      </w:r>
                      <w:proofErr w:type="spellStart"/>
                      <w:r w:rsidRPr="004D0A87">
                        <w:t>sen</w:t>
                      </w:r>
                      <w:proofErr w:type="spellEnd"/>
                      <w:r w:rsidRPr="004D0A87">
                        <w:t>(</w:t>
                      </w:r>
                      <w:r w:rsidRPr="00C04EEE">
                        <w:sym w:font="Symbol" w:char="F061"/>
                      </w:r>
                      <w:r w:rsidRPr="004D0A87">
                        <w:t xml:space="preserve">) ; </w:t>
                      </w:r>
                      <w:proofErr w:type="spellStart"/>
                      <w:r w:rsidRPr="004D0A87">
                        <w:t>cotag</w:t>
                      </w:r>
                      <w:proofErr w:type="spellEnd"/>
                      <w:r w:rsidRPr="004D0A87">
                        <w:t>(</w:t>
                      </w:r>
                      <w:r w:rsidRPr="00C04EEE">
                        <w:sym w:font="Symbol" w:char="F061"/>
                      </w:r>
                      <w:r w:rsidRPr="004D0A87">
                        <w:t>)=1/</w:t>
                      </w:r>
                      <w:proofErr w:type="spellStart"/>
                      <w:r w:rsidRPr="004D0A87">
                        <w:t>tag</w:t>
                      </w:r>
                      <w:proofErr w:type="spellEnd"/>
                      <w:r w:rsidRPr="004D0A87">
                        <w:t>(</w:t>
                      </w:r>
                      <w:r w:rsidRPr="00C04EEE">
                        <w:sym w:font="Symbol" w:char="F061"/>
                      </w:r>
                      <w:r w:rsidRPr="004D0A87">
                        <w:t>)</w:t>
                      </w:r>
                    </w:p>
                    <w:p w:rsidR="00AC4E9C" w:rsidRPr="005C6BE6" w:rsidRDefault="00AC4E9C" w:rsidP="00CC28F9">
                      <w:pPr>
                        <w:ind w:left="3686"/>
                      </w:pPr>
                      <w:r w:rsidRPr="005C6BE6">
                        <w:t xml:space="preserve">- </w:t>
                      </w:r>
                      <w:r w:rsidRPr="00CC28F9">
                        <w:rPr>
                          <w:b/>
                        </w:rPr>
                        <w:t>Teorema de Pitágoras</w:t>
                      </w:r>
                      <w:r w:rsidRPr="005C6BE6">
                        <w:t>:  b</w:t>
                      </w:r>
                      <w:r w:rsidRPr="005C6BE6">
                        <w:rPr>
                          <w:vertAlign w:val="superscript"/>
                        </w:rPr>
                        <w:t>2</w:t>
                      </w:r>
                      <w:r w:rsidRPr="005C6BE6">
                        <w:t>= a</w:t>
                      </w:r>
                      <w:r>
                        <w:rPr>
                          <w:vertAlign w:val="superscript"/>
                        </w:rPr>
                        <w:t>2</w:t>
                      </w:r>
                      <w:r>
                        <w:t xml:space="preserve"> + c</w:t>
                      </w:r>
                      <w:r>
                        <w:rPr>
                          <w:vertAlign w:val="superscript"/>
                        </w:rPr>
                        <w:t>2</w:t>
                      </w:r>
                    </w:p>
                    <w:p w:rsidR="00AC4E9C" w:rsidRPr="005C6BE6" w:rsidRDefault="00AC4E9C" w:rsidP="004D0A87">
                      <w:r w:rsidRPr="005C6BE6">
                        <w:t xml:space="preserve">                                                                                       </w:t>
                      </w:r>
                    </w:p>
                    <w:p w:rsidR="00AC4E9C" w:rsidRPr="005C6BE6" w:rsidRDefault="00AC4E9C" w:rsidP="004D0A87">
                      <w:pPr>
                        <w:rPr>
                          <w:b/>
                        </w:rPr>
                      </w:pPr>
                    </w:p>
                    <w:p w:rsidR="00AC4E9C" w:rsidRPr="005C6BE6" w:rsidRDefault="00AC4E9C" w:rsidP="004D0A87">
                      <w:pPr>
                        <w:rPr>
                          <w:b/>
                        </w:rPr>
                      </w:pPr>
                    </w:p>
                    <w:p w:rsidR="00AC4E9C" w:rsidRPr="005C6BE6" w:rsidRDefault="00AC4E9C" w:rsidP="004D0A87">
                      <w:pPr>
                        <w:rPr>
                          <w:b/>
                        </w:rPr>
                      </w:pPr>
                    </w:p>
                    <w:p w:rsidR="00AC4E9C" w:rsidRPr="005C6BE6" w:rsidRDefault="00AC4E9C" w:rsidP="004D0A87">
                      <w:pPr>
                        <w:rPr>
                          <w:b/>
                        </w:rPr>
                      </w:pPr>
                    </w:p>
                    <w:p w:rsidR="00AC4E9C" w:rsidRPr="005C6BE6" w:rsidRDefault="00AC4E9C" w:rsidP="004D0A87">
                      <w:pPr>
                        <w:rPr>
                          <w:b/>
                        </w:rPr>
                      </w:pPr>
                    </w:p>
                    <w:p w:rsidR="00AC4E9C" w:rsidRPr="005C6BE6" w:rsidRDefault="00AC4E9C" w:rsidP="004D0A87">
                      <w:pPr>
                        <w:rPr>
                          <w:b/>
                        </w:rPr>
                      </w:pPr>
                    </w:p>
                    <w:p w:rsidR="00AC4E9C" w:rsidRPr="005C6BE6" w:rsidRDefault="00AC4E9C" w:rsidP="004D0A87">
                      <w:pPr>
                        <w:rPr>
                          <w:b/>
                        </w:rPr>
                      </w:pPr>
                    </w:p>
                    <w:p w:rsidR="00AC4E9C" w:rsidRPr="005C6BE6" w:rsidRDefault="00AC4E9C" w:rsidP="004D0A87">
                      <w:pPr>
                        <w:rPr>
                          <w:b/>
                        </w:rPr>
                      </w:pPr>
                      <w:r w:rsidRPr="005C6BE6">
                        <w:rPr>
                          <w:b/>
                        </w:rPr>
                        <w:tab/>
                      </w:r>
                      <w:r w:rsidRPr="005C6BE6">
                        <w:rPr>
                          <w:b/>
                        </w:rPr>
                        <w:tab/>
                        <w:t xml:space="preserve">     </w:t>
                      </w:r>
                      <w:r w:rsidRPr="005C6BE6">
                        <w:rPr>
                          <w:b/>
                        </w:rPr>
                        <w:tab/>
                      </w:r>
                    </w:p>
                    <w:p w:rsidR="00AC4E9C" w:rsidRPr="005C6BE6" w:rsidRDefault="00AC4E9C" w:rsidP="004D0A87">
                      <w:r w:rsidRPr="005C6BE6">
                        <w:tab/>
                      </w:r>
                      <w:r w:rsidRPr="005C6BE6">
                        <w:tab/>
                        <w:t xml:space="preserve">    </w:t>
                      </w:r>
                      <w:r w:rsidRPr="005C6BE6">
                        <w:tab/>
                      </w:r>
                    </w:p>
                  </w:txbxContent>
                </v:textbox>
              </v:roundrect>
            </w:pict>
          </mc:Fallback>
        </mc:AlternateContent>
      </w:r>
    </w:p>
    <w:p w:rsidR="00DD2B6B" w:rsidRDefault="00CC28F9" w:rsidP="00AD7762">
      <w:pPr>
        <w:spacing w:before="120" w:after="120"/>
        <w:rPr>
          <w:u w:val="single"/>
        </w:rPr>
      </w:pPr>
      <w:r w:rsidRPr="004D0A87">
        <w:rPr>
          <w:noProof/>
          <w:u w:val="single"/>
        </w:rPr>
        <w:drawing>
          <wp:anchor distT="0" distB="0" distL="114300" distR="114300" simplePos="0" relativeHeight="253998080" behindDoc="0" locked="0" layoutInCell="1" allowOverlap="1" wp14:anchorId="096CD496" wp14:editId="2F242A7A">
            <wp:simplePos x="0" y="0"/>
            <wp:positionH relativeFrom="column">
              <wp:posOffset>128905</wp:posOffset>
            </wp:positionH>
            <wp:positionV relativeFrom="paragraph">
              <wp:posOffset>192410</wp:posOffset>
            </wp:positionV>
            <wp:extent cx="2274277" cy="1846259"/>
            <wp:effectExtent l="0" t="0" r="0" b="0"/>
            <wp:wrapNone/>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extLst>
                        <a:ext uri="{28A0092B-C50C-407E-A947-70E740481C1C}">
                          <a14:useLocalDpi xmlns:a14="http://schemas.microsoft.com/office/drawing/2010/main" val="0"/>
                        </a:ext>
                      </a:extLst>
                    </a:blip>
                    <a:stretch>
                      <a:fillRect/>
                    </a:stretch>
                  </pic:blipFill>
                  <pic:spPr>
                    <a:xfrm>
                      <a:off x="0" y="0"/>
                      <a:ext cx="2274277" cy="1846259"/>
                    </a:xfrm>
                    <a:prstGeom prst="rect">
                      <a:avLst/>
                    </a:prstGeom>
                  </pic:spPr>
                </pic:pic>
              </a:graphicData>
            </a:graphic>
            <wp14:sizeRelH relativeFrom="page">
              <wp14:pctWidth>0</wp14:pctWidth>
            </wp14:sizeRelH>
            <wp14:sizeRelV relativeFrom="page">
              <wp14:pctHeight>0</wp14:pctHeight>
            </wp14:sizeRelV>
          </wp:anchor>
        </w:drawing>
      </w:r>
    </w:p>
    <w:p w:rsidR="00DD2B6B" w:rsidRDefault="00DD2B6B" w:rsidP="00AD7762">
      <w:pPr>
        <w:spacing w:before="120" w:after="120"/>
        <w:rPr>
          <w:u w:val="single"/>
        </w:rPr>
      </w:pPr>
    </w:p>
    <w:p w:rsidR="00DD2B6B" w:rsidRDefault="00DD2B6B" w:rsidP="00AD7762">
      <w:pPr>
        <w:spacing w:before="120" w:after="120"/>
        <w:rPr>
          <w:u w:val="single"/>
        </w:rPr>
      </w:pPr>
    </w:p>
    <w:p w:rsidR="00DD2B6B" w:rsidRDefault="00DD2B6B" w:rsidP="00AD7762">
      <w:pPr>
        <w:spacing w:before="120" w:after="120"/>
        <w:rPr>
          <w:u w:val="single"/>
        </w:rPr>
      </w:pPr>
    </w:p>
    <w:p w:rsidR="00AD7762" w:rsidRDefault="00AD7762" w:rsidP="00AD7762">
      <w:pPr>
        <w:spacing w:before="120" w:after="120"/>
      </w:pPr>
    </w:p>
    <w:p w:rsidR="00AD7762" w:rsidRDefault="00AD7762" w:rsidP="00AD7762">
      <w:pPr>
        <w:spacing w:before="120" w:after="120"/>
      </w:pPr>
    </w:p>
    <w:p w:rsidR="00AD7762" w:rsidRDefault="00AD7762" w:rsidP="00AD7762">
      <w:pPr>
        <w:spacing w:before="120" w:after="120"/>
      </w:pPr>
    </w:p>
    <w:p w:rsidR="00AD7762" w:rsidRDefault="00AD7762" w:rsidP="00AD7762">
      <w:pPr>
        <w:spacing w:before="120" w:after="120"/>
      </w:pPr>
    </w:p>
    <w:p w:rsidR="00AD7762" w:rsidRDefault="00AD7762" w:rsidP="00AD7762">
      <w:pPr>
        <w:spacing w:before="120" w:after="120"/>
      </w:pPr>
    </w:p>
    <w:p w:rsidR="00AB30B9" w:rsidRDefault="00977D6B" w:rsidP="00AD7762">
      <w:pPr>
        <w:spacing w:before="120" w:after="120"/>
      </w:pPr>
      <w:r w:rsidRPr="004D0A87">
        <w:rPr>
          <w:noProof/>
          <w:u w:val="single"/>
        </w:rPr>
        <w:lastRenderedPageBreak/>
        <mc:AlternateContent>
          <mc:Choice Requires="wps">
            <w:drawing>
              <wp:anchor distT="0" distB="0" distL="114300" distR="114300" simplePos="0" relativeHeight="254001152" behindDoc="0" locked="0" layoutInCell="1" allowOverlap="1" wp14:anchorId="24569AD4" wp14:editId="297E7A61">
                <wp:simplePos x="0" y="0"/>
                <wp:positionH relativeFrom="column">
                  <wp:posOffset>3600</wp:posOffset>
                </wp:positionH>
                <wp:positionV relativeFrom="paragraph">
                  <wp:posOffset>-2809</wp:posOffset>
                </wp:positionV>
                <wp:extent cx="6702425" cy="3355200"/>
                <wp:effectExtent l="0" t="0" r="15875" b="10795"/>
                <wp:wrapNone/>
                <wp:docPr id="20480" name="Rectángulo redondeado 20480"/>
                <wp:cNvGraphicFramePr/>
                <a:graphic xmlns:a="http://schemas.openxmlformats.org/drawingml/2006/main">
                  <a:graphicData uri="http://schemas.microsoft.com/office/word/2010/wordprocessingShape">
                    <wps:wsp>
                      <wps:cNvSpPr/>
                      <wps:spPr>
                        <a:xfrm>
                          <a:off x="0" y="0"/>
                          <a:ext cx="6702425" cy="3355200"/>
                        </a:xfrm>
                        <a:prstGeom prst="roundRect">
                          <a:avLst/>
                        </a:prstGeom>
                        <a:ln/>
                      </wps:spPr>
                      <wps:style>
                        <a:lnRef idx="2">
                          <a:schemeClr val="accent6"/>
                        </a:lnRef>
                        <a:fillRef idx="1">
                          <a:schemeClr val="lt1"/>
                        </a:fillRef>
                        <a:effectRef idx="0">
                          <a:schemeClr val="accent6"/>
                        </a:effectRef>
                        <a:fontRef idx="minor">
                          <a:schemeClr val="dk1"/>
                        </a:fontRef>
                      </wps:style>
                      <wps:txbx>
                        <w:txbxContent>
                          <w:p w:rsidR="00AC4E9C" w:rsidRDefault="00AC4E9C" w:rsidP="005D4C7A">
                            <w:pPr>
                              <w:ind w:left="-142"/>
                              <w:rPr>
                                <w:b/>
                              </w:rPr>
                            </w:pPr>
                            <w:r>
                              <w:rPr>
                                <w:b/>
                              </w:rPr>
                              <w:t>2. Circunferencia Goniométrica y relación entre ángulos de distintos cuadrantes.</w:t>
                            </w:r>
                          </w:p>
                          <w:p w:rsidR="00AC4E9C" w:rsidRDefault="00AC4E9C" w:rsidP="005D4C7A">
                            <w:pPr>
                              <w:ind w:left="-142" w:right="-251"/>
                            </w:pPr>
                            <w:r w:rsidRPr="005D4C7A">
                              <w:rPr>
                                <w:bCs/>
                                <w:u w:val="single"/>
                              </w:rPr>
                              <w:t xml:space="preserve">Circunferencia </w:t>
                            </w:r>
                            <w:r w:rsidRPr="005D4C7A">
                              <w:rPr>
                                <w:bCs/>
                                <w:i/>
                                <w:iCs/>
                                <w:u w:val="single"/>
                              </w:rPr>
                              <w:t>goniométrica</w:t>
                            </w:r>
                            <w:r w:rsidRPr="005D4C7A">
                              <w:rPr>
                                <w:bCs/>
                                <w:iCs/>
                              </w:rPr>
                              <w:t>: c</w:t>
                            </w:r>
                            <w:r w:rsidRPr="005D4C7A">
                              <w:t>ircunferencia de radio 1 centrada en el origen de coordenadas. A</w:t>
                            </w:r>
                            <w:r>
                              <w:t>l</w:t>
                            </w:r>
                            <w:r w:rsidRPr="005D4C7A">
                              <w:t xml:space="preserve"> situar un ángulo </w:t>
                            </w:r>
                            <m:oMath>
                              <m:r>
                                <w:rPr>
                                  <w:rFonts w:ascii="Cambria Math" w:hAnsi="Cambria Math"/>
                                </w:rPr>
                                <m:t>α</m:t>
                              </m:r>
                            </m:oMath>
                            <w:r w:rsidRPr="005D4C7A">
                              <w:t xml:space="preserve"> en dicha circunferencia, este </w:t>
                            </w:r>
                            <w:r>
                              <w:t xml:space="preserve">la </w:t>
                            </w:r>
                            <w:r w:rsidRPr="005D4C7A">
                              <w:t>corta en un punto P de coordenadas P(cos(</w:t>
                            </w:r>
                            <m:oMath>
                              <m:r>
                                <w:rPr>
                                  <w:rFonts w:ascii="Cambria Math" w:hAnsi="Cambria Math"/>
                                </w:rPr>
                                <m:t>α</m:t>
                              </m:r>
                            </m:oMath>
                            <w:r w:rsidRPr="005D4C7A">
                              <w:t>),sen(</w:t>
                            </w:r>
                            <m:oMath>
                              <m:r>
                                <w:rPr>
                                  <w:rFonts w:ascii="Cambria Math" w:hAnsi="Cambria Math"/>
                                </w:rPr>
                                <m:t>α</m:t>
                              </m:r>
                            </m:oMath>
                            <w:r w:rsidRPr="005D4C7A">
                              <w:t>))</w:t>
                            </w:r>
                            <w:r>
                              <w:t>.</w:t>
                            </w:r>
                          </w:p>
                          <w:p w:rsidR="00AC4E9C" w:rsidRPr="005D4C7A" w:rsidRDefault="00AC4E9C" w:rsidP="005D4C7A">
                            <w:pPr>
                              <w:spacing w:before="120"/>
                              <w:ind w:right="-115"/>
                              <w:rPr>
                                <w:u w:val="single"/>
                              </w:rPr>
                            </w:pP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rsidRPr="005D4C7A">
                              <w:rPr>
                                <w:u w:val="single"/>
                              </w:rPr>
                              <w:t>Representación de la tangente</w:t>
                            </w:r>
                          </w:p>
                          <w:p w:rsidR="00AC4E9C" w:rsidRDefault="00AC4E9C" w:rsidP="005D4C7A">
                            <w:pPr>
                              <w:ind w:right="-115"/>
                            </w:pPr>
                          </w:p>
                          <w:p w:rsidR="00AC4E9C" w:rsidRDefault="00AC4E9C" w:rsidP="005D4C7A">
                            <w:pPr>
                              <w:ind w:right="-115"/>
                            </w:pPr>
                          </w:p>
                          <w:p w:rsidR="00AC4E9C" w:rsidRDefault="00AC4E9C" w:rsidP="005D4C7A">
                            <w:pPr>
                              <w:ind w:right="-115"/>
                            </w:pPr>
                          </w:p>
                          <w:p w:rsidR="00AC4E9C" w:rsidRDefault="00AC4E9C" w:rsidP="005D4C7A">
                            <w:pPr>
                              <w:ind w:right="-115"/>
                            </w:pPr>
                          </w:p>
                          <w:p w:rsidR="00AC4E9C" w:rsidRDefault="00AC4E9C" w:rsidP="005D4C7A">
                            <w:pPr>
                              <w:ind w:right="-115"/>
                            </w:pPr>
                          </w:p>
                          <w:p w:rsidR="00AC4E9C" w:rsidRDefault="00AC4E9C" w:rsidP="005D4C7A">
                            <w:pPr>
                              <w:ind w:right="-115"/>
                            </w:pPr>
                          </w:p>
                          <w:p w:rsidR="00AC4E9C" w:rsidRDefault="00AC4E9C" w:rsidP="005D4C7A">
                            <w:pPr>
                              <w:ind w:right="-115"/>
                            </w:pPr>
                          </w:p>
                          <w:p w:rsidR="00AC4E9C" w:rsidRDefault="00AC4E9C" w:rsidP="005D4C7A">
                            <w:pPr>
                              <w:ind w:right="-115"/>
                            </w:pPr>
                          </w:p>
                          <w:p w:rsidR="00AC4E9C" w:rsidRDefault="00AC4E9C" w:rsidP="005D4C7A">
                            <w:pPr>
                              <w:ind w:right="-115"/>
                            </w:pPr>
                          </w:p>
                          <w:p w:rsidR="00AC4E9C" w:rsidRPr="005D4C7A" w:rsidRDefault="00AC4E9C" w:rsidP="005D4C7A">
                            <w:pPr>
                              <w:ind w:left="-142" w:right="-115"/>
                              <w:rPr>
                                <w:u w:val="single"/>
                              </w:rPr>
                            </w:pPr>
                            <w:r w:rsidRPr="005D4C7A">
                              <w:rPr>
                                <w:u w:val="single"/>
                              </w:rPr>
                              <w:t>Relaciones entre ángulos de distintos cuadrantes:</w:t>
                            </w:r>
                          </w:p>
                          <w:p w:rsidR="00AC4E9C" w:rsidRDefault="00AC4E9C" w:rsidP="005D4C7A">
                            <w:pPr>
                              <w:ind w:left="-142" w:right="-115"/>
                            </w:pPr>
                            <w:r>
                              <w:t>1º y 2º cuadrante (</w:t>
                            </w:r>
                            <w:r>
                              <w:sym w:font="Symbol" w:char="F061"/>
                            </w:r>
                            <w:r>
                              <w:t xml:space="preserve"> y 180-</w:t>
                            </w:r>
                            <w:r>
                              <w:sym w:font="Symbol" w:char="F061"/>
                            </w:r>
                            <w:r>
                              <w:t xml:space="preserve"> - Suplementarios) ; 1º y 3º cuadrante (</w:t>
                            </w:r>
                            <w:r>
                              <w:sym w:font="Symbol" w:char="F061"/>
                            </w:r>
                            <w:r>
                              <w:t xml:space="preserve"> y 180+</w:t>
                            </w:r>
                            <w:r>
                              <w:sym w:font="Symbol" w:char="F061"/>
                            </w:r>
                            <w:r>
                              <w:t xml:space="preserve">) ; </w:t>
                            </w:r>
                          </w:p>
                          <w:p w:rsidR="00AC4E9C" w:rsidRPr="006650D3" w:rsidRDefault="00AC4E9C" w:rsidP="007F0B9A">
                            <w:pPr>
                              <w:ind w:left="-142" w:right="-115"/>
                              <w:rPr>
                                <w:sz w:val="15"/>
                              </w:rPr>
                            </w:pPr>
                            <w:r>
                              <w:t>1º y 4º cuadrantes (</w:t>
                            </w:r>
                            <w:r>
                              <w:sym w:font="Symbol" w:char="F061"/>
                            </w:r>
                            <w:r>
                              <w:t xml:space="preserve"> y -</w:t>
                            </w:r>
                            <w:r>
                              <w:sym w:font="Symbol" w:char="F061"/>
                            </w:r>
                            <w:r>
                              <w:t>) ; 1 cuadrantes (</w:t>
                            </w:r>
                            <w:r>
                              <w:sym w:font="Symbol" w:char="F061"/>
                            </w:r>
                            <w:r>
                              <w:t xml:space="preserve"> y 90-</w:t>
                            </w:r>
                            <w:r>
                              <w:sym w:font="Symbol" w:char="F061"/>
                            </w:r>
                            <w:r>
                              <w:t xml:space="preserve"> - Complementarios) ; Ángulos &gt;360º</w:t>
                            </w:r>
                          </w:p>
                          <w:p w:rsidR="00AC4E9C" w:rsidRPr="005C6BE6" w:rsidRDefault="00AC4E9C" w:rsidP="00977D6B">
                            <w:r w:rsidRPr="005C6BE6">
                              <w:t xml:space="preserve">                                                                                       </w:t>
                            </w:r>
                          </w:p>
                          <w:p w:rsidR="00AC4E9C" w:rsidRPr="005C6BE6" w:rsidRDefault="00AC4E9C" w:rsidP="00977D6B">
                            <w:pPr>
                              <w:rPr>
                                <w:b/>
                              </w:rPr>
                            </w:pPr>
                          </w:p>
                          <w:p w:rsidR="00AC4E9C" w:rsidRPr="005C6BE6" w:rsidRDefault="00AC4E9C" w:rsidP="00977D6B">
                            <w:pPr>
                              <w:rPr>
                                <w:b/>
                              </w:rPr>
                            </w:pPr>
                          </w:p>
                          <w:p w:rsidR="00AC4E9C" w:rsidRPr="005C6BE6" w:rsidRDefault="00AC4E9C" w:rsidP="00977D6B">
                            <w:pPr>
                              <w:rPr>
                                <w:b/>
                              </w:rPr>
                            </w:pPr>
                          </w:p>
                          <w:p w:rsidR="00AC4E9C" w:rsidRPr="005C6BE6" w:rsidRDefault="00AC4E9C" w:rsidP="00977D6B">
                            <w:pPr>
                              <w:rPr>
                                <w:b/>
                              </w:rPr>
                            </w:pPr>
                          </w:p>
                          <w:p w:rsidR="00AC4E9C" w:rsidRPr="005C6BE6" w:rsidRDefault="00AC4E9C" w:rsidP="00977D6B">
                            <w:pPr>
                              <w:rPr>
                                <w:b/>
                              </w:rPr>
                            </w:pPr>
                          </w:p>
                          <w:p w:rsidR="00AC4E9C" w:rsidRPr="005C6BE6" w:rsidRDefault="00AC4E9C" w:rsidP="00977D6B">
                            <w:pPr>
                              <w:rPr>
                                <w:b/>
                              </w:rPr>
                            </w:pPr>
                          </w:p>
                          <w:p w:rsidR="00AC4E9C" w:rsidRPr="005C6BE6" w:rsidRDefault="00AC4E9C" w:rsidP="00977D6B">
                            <w:pPr>
                              <w:rPr>
                                <w:b/>
                              </w:rPr>
                            </w:pPr>
                          </w:p>
                          <w:p w:rsidR="00AC4E9C" w:rsidRPr="005C6BE6" w:rsidRDefault="00AC4E9C" w:rsidP="00977D6B">
                            <w:pPr>
                              <w:rPr>
                                <w:b/>
                              </w:rPr>
                            </w:pPr>
                            <w:r w:rsidRPr="005C6BE6">
                              <w:rPr>
                                <w:b/>
                              </w:rPr>
                              <w:tab/>
                            </w:r>
                            <w:r w:rsidRPr="005C6BE6">
                              <w:rPr>
                                <w:b/>
                              </w:rPr>
                              <w:tab/>
                              <w:t xml:space="preserve">     </w:t>
                            </w:r>
                            <w:r w:rsidRPr="005C6BE6">
                              <w:rPr>
                                <w:b/>
                              </w:rPr>
                              <w:tab/>
                            </w:r>
                          </w:p>
                          <w:p w:rsidR="00AC4E9C" w:rsidRPr="005C6BE6" w:rsidRDefault="00AC4E9C" w:rsidP="00977D6B">
                            <w:r w:rsidRPr="005C6BE6">
                              <w:tab/>
                            </w:r>
                            <w:r w:rsidRPr="005C6BE6">
                              <w:tab/>
                              <w:t xml:space="preserve">    </w:t>
                            </w:r>
                            <w:r w:rsidRPr="005C6BE6">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4569AD4" id="Rectángulo redondeado 20480" o:spid="_x0000_s1074" style="position:absolute;margin-left:.3pt;margin-top:-.2pt;width:527.75pt;height:264.2pt;z-index:25400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" fillcolor="white [3201]" strokecolor="#70ad47 [3209]" strokeweight="1pt">
                <v:stroke joinstyle="miter"/>
                <v:textbox>
                  <w:txbxContent>
                    <w:p w:rsidR="00AC4E9C" w:rsidRDefault="00AC4E9C" w:rsidP="005D4C7A">
                      <w:pPr>
                        <w:ind w:left="-142"/>
                        <w:rPr>
                          <w:b/>
                        </w:rPr>
                      </w:pPr>
                      <w:r>
                        <w:rPr>
                          <w:b/>
                        </w:rPr>
                        <w:t xml:space="preserve">2. Circunferencia </w:t>
                      </w:r>
                      <w:proofErr w:type="spellStart"/>
                      <w:r>
                        <w:rPr>
                          <w:b/>
                        </w:rPr>
                        <w:t>Goniométrica</w:t>
                      </w:r>
                      <w:proofErr w:type="spellEnd"/>
                      <w:r>
                        <w:rPr>
                          <w:b/>
                        </w:rPr>
                        <w:t xml:space="preserve"> y relación entre ángulos de distintos cuadrantes.</w:t>
                      </w:r>
                    </w:p>
                    <w:p w:rsidR="00AC4E9C" w:rsidRDefault="00AC4E9C" w:rsidP="005D4C7A">
                      <w:pPr>
                        <w:ind w:left="-142" w:right="-251"/>
                      </w:pPr>
                      <w:r w:rsidRPr="005D4C7A">
                        <w:rPr>
                          <w:bCs/>
                          <w:u w:val="single"/>
                        </w:rPr>
                        <w:t xml:space="preserve">Circunferencia </w:t>
                      </w:r>
                      <w:proofErr w:type="spellStart"/>
                      <w:r w:rsidRPr="005D4C7A">
                        <w:rPr>
                          <w:bCs/>
                          <w:i/>
                          <w:iCs/>
                          <w:u w:val="single"/>
                        </w:rPr>
                        <w:t>goniométrica</w:t>
                      </w:r>
                      <w:proofErr w:type="spellEnd"/>
                      <w:r w:rsidRPr="005D4C7A">
                        <w:rPr>
                          <w:bCs/>
                          <w:iCs/>
                        </w:rPr>
                        <w:t>: c</w:t>
                      </w:r>
                      <w:r w:rsidRPr="005D4C7A">
                        <w:t>ircunferencia de radio 1 centrada en el origen de coordenadas. A</w:t>
                      </w:r>
                      <w:r>
                        <w:t>l</w:t>
                      </w:r>
                      <w:r w:rsidRPr="005D4C7A">
                        <w:t xml:space="preserve"> situar un ángulo </w:t>
                      </w:r>
                      <m:oMath>
                        <m:r>
                          <w:rPr>
                            <w:rFonts w:ascii="Cambria Math" w:hAnsi="Cambria Math"/>
                          </w:rPr>
                          <m:t>α</m:t>
                        </m:r>
                      </m:oMath>
                      <w:r w:rsidRPr="005D4C7A">
                        <w:t xml:space="preserve"> en dicha circunferencia, este </w:t>
                      </w:r>
                      <w:r>
                        <w:t xml:space="preserve">la </w:t>
                      </w:r>
                      <w:r w:rsidRPr="005D4C7A">
                        <w:t>corta en un punto P de coordenadas P(</w:t>
                      </w:r>
                      <w:proofErr w:type="spellStart"/>
                      <w:r w:rsidRPr="005D4C7A">
                        <w:t>cos</w:t>
                      </w:r>
                      <w:proofErr w:type="spellEnd"/>
                      <w:r w:rsidRPr="005D4C7A">
                        <w:t>(</w:t>
                      </w:r>
                      <m:oMath>
                        <m:r>
                          <w:rPr>
                            <w:rFonts w:ascii="Cambria Math" w:hAnsi="Cambria Math"/>
                          </w:rPr>
                          <m:t>α</m:t>
                        </m:r>
                      </m:oMath>
                      <w:r w:rsidRPr="005D4C7A">
                        <w:t>),sen(</w:t>
                      </w:r>
                      <m:oMath>
                        <m:r>
                          <w:rPr>
                            <w:rFonts w:ascii="Cambria Math" w:hAnsi="Cambria Math"/>
                          </w:rPr>
                          <m:t>α</m:t>
                        </m:r>
                      </m:oMath>
                      <w:r w:rsidRPr="005D4C7A">
                        <w:t>))</w:t>
                      </w:r>
                      <w:r>
                        <w:t>.</w:t>
                      </w:r>
                    </w:p>
                    <w:p w:rsidR="00AC4E9C" w:rsidRPr="005D4C7A" w:rsidRDefault="00AC4E9C" w:rsidP="005D4C7A">
                      <w:pPr>
                        <w:spacing w:before="120"/>
                        <w:ind w:right="-115"/>
                        <w:rPr>
                          <w:u w:val="single"/>
                        </w:rPr>
                      </w:pP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rsidRPr="005D4C7A">
                        <w:rPr>
                          <w:u w:val="single"/>
                        </w:rPr>
                        <w:t>Representación de la tangente</w:t>
                      </w:r>
                    </w:p>
                    <w:p w:rsidR="00AC4E9C" w:rsidRDefault="00AC4E9C" w:rsidP="005D4C7A">
                      <w:pPr>
                        <w:ind w:right="-115"/>
                      </w:pPr>
                    </w:p>
                    <w:p w:rsidR="00AC4E9C" w:rsidRDefault="00AC4E9C" w:rsidP="005D4C7A">
                      <w:pPr>
                        <w:ind w:right="-115"/>
                      </w:pPr>
                    </w:p>
                    <w:p w:rsidR="00AC4E9C" w:rsidRDefault="00AC4E9C" w:rsidP="005D4C7A">
                      <w:pPr>
                        <w:ind w:right="-115"/>
                      </w:pPr>
                    </w:p>
                    <w:p w:rsidR="00AC4E9C" w:rsidRDefault="00AC4E9C" w:rsidP="005D4C7A">
                      <w:pPr>
                        <w:ind w:right="-115"/>
                      </w:pPr>
                    </w:p>
                    <w:p w:rsidR="00AC4E9C" w:rsidRDefault="00AC4E9C" w:rsidP="005D4C7A">
                      <w:pPr>
                        <w:ind w:right="-115"/>
                      </w:pPr>
                    </w:p>
                    <w:p w:rsidR="00AC4E9C" w:rsidRDefault="00AC4E9C" w:rsidP="005D4C7A">
                      <w:pPr>
                        <w:ind w:right="-115"/>
                      </w:pPr>
                    </w:p>
                    <w:p w:rsidR="00AC4E9C" w:rsidRDefault="00AC4E9C" w:rsidP="005D4C7A">
                      <w:pPr>
                        <w:ind w:right="-115"/>
                      </w:pPr>
                    </w:p>
                    <w:p w:rsidR="00AC4E9C" w:rsidRDefault="00AC4E9C" w:rsidP="005D4C7A">
                      <w:pPr>
                        <w:ind w:right="-115"/>
                      </w:pPr>
                    </w:p>
                    <w:p w:rsidR="00AC4E9C" w:rsidRDefault="00AC4E9C" w:rsidP="005D4C7A">
                      <w:pPr>
                        <w:ind w:right="-115"/>
                      </w:pPr>
                    </w:p>
                    <w:p w:rsidR="00AC4E9C" w:rsidRPr="005D4C7A" w:rsidRDefault="00AC4E9C" w:rsidP="005D4C7A">
                      <w:pPr>
                        <w:ind w:left="-142" w:right="-115"/>
                        <w:rPr>
                          <w:u w:val="single"/>
                        </w:rPr>
                      </w:pPr>
                      <w:r w:rsidRPr="005D4C7A">
                        <w:rPr>
                          <w:u w:val="single"/>
                        </w:rPr>
                        <w:t>Relaciones entre ángulos de distintos cuadrantes:</w:t>
                      </w:r>
                    </w:p>
                    <w:p w:rsidR="00AC4E9C" w:rsidRDefault="00AC4E9C" w:rsidP="005D4C7A">
                      <w:pPr>
                        <w:ind w:left="-142" w:right="-115"/>
                      </w:pPr>
                      <w:r>
                        <w:t>1º y 2º cuadrante (</w:t>
                      </w:r>
                      <w:r>
                        <w:sym w:font="Symbol" w:char="F061"/>
                      </w:r>
                      <w:r>
                        <w:t xml:space="preserve"> y 180-</w:t>
                      </w:r>
                      <w:r>
                        <w:sym w:font="Symbol" w:char="F061"/>
                      </w:r>
                      <w:r>
                        <w:t xml:space="preserve"> - Suplementarios) ; 1º y 3º cuadrante (</w:t>
                      </w:r>
                      <w:r>
                        <w:sym w:font="Symbol" w:char="F061"/>
                      </w:r>
                      <w:r>
                        <w:t xml:space="preserve"> y 180+</w:t>
                      </w:r>
                      <w:r>
                        <w:sym w:font="Symbol" w:char="F061"/>
                      </w:r>
                      <w:r>
                        <w:t xml:space="preserve">) ; </w:t>
                      </w:r>
                    </w:p>
                    <w:p w:rsidR="00AC4E9C" w:rsidRPr="006650D3" w:rsidRDefault="00AC4E9C" w:rsidP="007F0B9A">
                      <w:pPr>
                        <w:ind w:left="-142" w:right="-115"/>
                        <w:rPr>
                          <w:sz w:val="15"/>
                        </w:rPr>
                      </w:pPr>
                      <w:r>
                        <w:t>1º y 4º cuadrantes (</w:t>
                      </w:r>
                      <w:r>
                        <w:sym w:font="Symbol" w:char="F061"/>
                      </w:r>
                      <w:r>
                        <w:t xml:space="preserve"> y -</w:t>
                      </w:r>
                      <w:r>
                        <w:sym w:font="Symbol" w:char="F061"/>
                      </w:r>
                      <w:r>
                        <w:t>) ; 1 cuadrantes (</w:t>
                      </w:r>
                      <w:r>
                        <w:sym w:font="Symbol" w:char="F061"/>
                      </w:r>
                      <w:r>
                        <w:t xml:space="preserve"> y 90-</w:t>
                      </w:r>
                      <w:r>
                        <w:sym w:font="Symbol" w:char="F061"/>
                      </w:r>
                      <w:r>
                        <w:t xml:space="preserve"> - Complementarios) ; Ángulos &gt;360º</w:t>
                      </w:r>
                    </w:p>
                    <w:p w:rsidR="00AC4E9C" w:rsidRPr="005C6BE6" w:rsidRDefault="00AC4E9C" w:rsidP="00977D6B">
                      <w:r w:rsidRPr="005C6BE6">
                        <w:t xml:space="preserve">                                                                                       </w:t>
                      </w:r>
                    </w:p>
                    <w:p w:rsidR="00AC4E9C" w:rsidRPr="005C6BE6" w:rsidRDefault="00AC4E9C" w:rsidP="00977D6B">
                      <w:pPr>
                        <w:rPr>
                          <w:b/>
                        </w:rPr>
                      </w:pPr>
                    </w:p>
                    <w:p w:rsidR="00AC4E9C" w:rsidRPr="005C6BE6" w:rsidRDefault="00AC4E9C" w:rsidP="00977D6B">
                      <w:pPr>
                        <w:rPr>
                          <w:b/>
                        </w:rPr>
                      </w:pPr>
                    </w:p>
                    <w:p w:rsidR="00AC4E9C" w:rsidRPr="005C6BE6" w:rsidRDefault="00AC4E9C" w:rsidP="00977D6B">
                      <w:pPr>
                        <w:rPr>
                          <w:b/>
                        </w:rPr>
                      </w:pPr>
                    </w:p>
                    <w:p w:rsidR="00AC4E9C" w:rsidRPr="005C6BE6" w:rsidRDefault="00AC4E9C" w:rsidP="00977D6B">
                      <w:pPr>
                        <w:rPr>
                          <w:b/>
                        </w:rPr>
                      </w:pPr>
                    </w:p>
                    <w:p w:rsidR="00AC4E9C" w:rsidRPr="005C6BE6" w:rsidRDefault="00AC4E9C" w:rsidP="00977D6B">
                      <w:pPr>
                        <w:rPr>
                          <w:b/>
                        </w:rPr>
                      </w:pPr>
                    </w:p>
                    <w:p w:rsidR="00AC4E9C" w:rsidRPr="005C6BE6" w:rsidRDefault="00AC4E9C" w:rsidP="00977D6B">
                      <w:pPr>
                        <w:rPr>
                          <w:b/>
                        </w:rPr>
                      </w:pPr>
                    </w:p>
                    <w:p w:rsidR="00AC4E9C" w:rsidRPr="005C6BE6" w:rsidRDefault="00AC4E9C" w:rsidP="00977D6B">
                      <w:pPr>
                        <w:rPr>
                          <w:b/>
                        </w:rPr>
                      </w:pPr>
                    </w:p>
                    <w:p w:rsidR="00AC4E9C" w:rsidRPr="005C6BE6" w:rsidRDefault="00AC4E9C" w:rsidP="00977D6B">
                      <w:pPr>
                        <w:rPr>
                          <w:b/>
                        </w:rPr>
                      </w:pPr>
                      <w:r w:rsidRPr="005C6BE6">
                        <w:rPr>
                          <w:b/>
                        </w:rPr>
                        <w:tab/>
                      </w:r>
                      <w:r w:rsidRPr="005C6BE6">
                        <w:rPr>
                          <w:b/>
                        </w:rPr>
                        <w:tab/>
                        <w:t xml:space="preserve">     </w:t>
                      </w:r>
                      <w:r w:rsidRPr="005C6BE6">
                        <w:rPr>
                          <w:b/>
                        </w:rPr>
                        <w:tab/>
                      </w:r>
                    </w:p>
                    <w:p w:rsidR="00AC4E9C" w:rsidRPr="005C6BE6" w:rsidRDefault="00AC4E9C" w:rsidP="00977D6B">
                      <w:r w:rsidRPr="005C6BE6">
                        <w:tab/>
                      </w:r>
                      <w:r w:rsidRPr="005C6BE6">
                        <w:tab/>
                        <w:t xml:space="preserve">    </w:t>
                      </w:r>
                      <w:r w:rsidRPr="005C6BE6">
                        <w:tab/>
                      </w:r>
                    </w:p>
                  </w:txbxContent>
                </v:textbox>
              </v:roundrect>
            </w:pict>
          </mc:Fallback>
        </mc:AlternateContent>
      </w:r>
    </w:p>
    <w:p w:rsidR="00AB30B9" w:rsidRDefault="00AB30B9" w:rsidP="00AD7762">
      <w:pPr>
        <w:spacing w:before="120" w:after="120"/>
      </w:pPr>
    </w:p>
    <w:p w:rsidR="00AB30B9" w:rsidRDefault="00AB30B9" w:rsidP="00AD7762">
      <w:pPr>
        <w:spacing w:before="120" w:after="120"/>
      </w:pPr>
    </w:p>
    <w:p w:rsidR="00AD7762" w:rsidRDefault="005D4C7A" w:rsidP="00AD7762">
      <w:pPr>
        <w:spacing w:before="120" w:after="120"/>
      </w:pPr>
      <w:r w:rsidRPr="005D4C7A">
        <w:rPr>
          <w:b/>
          <w:noProof/>
        </w:rPr>
        <w:drawing>
          <wp:anchor distT="0" distB="0" distL="114300" distR="114300" simplePos="0" relativeHeight="254007296" behindDoc="0" locked="0" layoutInCell="1" allowOverlap="1" wp14:anchorId="67923BF4">
            <wp:simplePos x="0" y="0"/>
            <wp:positionH relativeFrom="column">
              <wp:posOffset>81915</wp:posOffset>
            </wp:positionH>
            <wp:positionV relativeFrom="paragraph">
              <wp:posOffset>41910</wp:posOffset>
            </wp:positionV>
            <wp:extent cx="1907540" cy="1756410"/>
            <wp:effectExtent l="0" t="0" r="0" b="0"/>
            <wp:wrapNone/>
            <wp:docPr id="20481" name="Imagen 20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extLst>
                        <a:ext uri="{28A0092B-C50C-407E-A947-70E740481C1C}">
                          <a14:useLocalDpi xmlns:a14="http://schemas.microsoft.com/office/drawing/2010/main" val="0"/>
                        </a:ext>
                      </a:extLst>
                    </a:blip>
                    <a:stretch>
                      <a:fillRect/>
                    </a:stretch>
                  </pic:blipFill>
                  <pic:spPr>
                    <a:xfrm>
                      <a:off x="0" y="0"/>
                      <a:ext cx="1907540" cy="1756410"/>
                    </a:xfrm>
                    <a:prstGeom prst="rect">
                      <a:avLst/>
                    </a:prstGeom>
                  </pic:spPr>
                </pic:pic>
              </a:graphicData>
            </a:graphic>
            <wp14:sizeRelH relativeFrom="page">
              <wp14:pctWidth>0</wp14:pctWidth>
            </wp14:sizeRelH>
            <wp14:sizeRelV relativeFrom="page">
              <wp14:pctHeight>0</wp14:pctHeight>
            </wp14:sizeRelV>
          </wp:anchor>
        </w:drawing>
      </w:r>
    </w:p>
    <w:p w:rsidR="00AD7762" w:rsidRDefault="005D4C7A" w:rsidP="00AD7762">
      <w:pPr>
        <w:spacing w:before="120" w:after="120"/>
      </w:pPr>
      <w:r w:rsidRPr="005D4C7A">
        <w:rPr>
          <w:noProof/>
        </w:rPr>
        <w:drawing>
          <wp:anchor distT="0" distB="0" distL="114300" distR="114300" simplePos="0" relativeHeight="254009344" behindDoc="0" locked="0" layoutInCell="1" allowOverlap="1" wp14:anchorId="7F9665BE">
            <wp:simplePos x="0" y="0"/>
            <wp:positionH relativeFrom="column">
              <wp:posOffset>4481180</wp:posOffset>
            </wp:positionH>
            <wp:positionV relativeFrom="paragraph">
              <wp:posOffset>63580</wp:posOffset>
            </wp:positionV>
            <wp:extent cx="1969661" cy="1634400"/>
            <wp:effectExtent l="0" t="0" r="0" b="4445"/>
            <wp:wrapNone/>
            <wp:docPr id="20485" name="Imagen 20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extLst>
                        <a:ext uri="{28A0092B-C50C-407E-A947-70E740481C1C}">
                          <a14:useLocalDpi xmlns:a14="http://schemas.microsoft.com/office/drawing/2010/main" val="0"/>
                        </a:ext>
                      </a:extLst>
                    </a:blip>
                    <a:stretch>
                      <a:fillRect/>
                    </a:stretch>
                  </pic:blipFill>
                  <pic:spPr>
                    <a:xfrm>
                      <a:off x="0" y="0"/>
                      <a:ext cx="1969661" cy="1634400"/>
                    </a:xfrm>
                    <a:prstGeom prst="rect">
                      <a:avLst/>
                    </a:prstGeom>
                  </pic:spPr>
                </pic:pic>
              </a:graphicData>
            </a:graphic>
            <wp14:sizeRelH relativeFrom="page">
              <wp14:pctWidth>0</wp14:pctWidth>
            </wp14:sizeRelH>
            <wp14:sizeRelV relativeFrom="page">
              <wp14:pctHeight>0</wp14:pctHeight>
            </wp14:sizeRelV>
          </wp:anchor>
        </w:drawing>
      </w:r>
      <w:r w:rsidRPr="005D4C7A">
        <w:rPr>
          <w:noProof/>
        </w:rPr>
        <w:drawing>
          <wp:anchor distT="0" distB="0" distL="114300" distR="114300" simplePos="0" relativeHeight="254008320" behindDoc="0" locked="0" layoutInCell="1" allowOverlap="1" wp14:anchorId="3B44C1B9">
            <wp:simplePos x="0" y="0"/>
            <wp:positionH relativeFrom="column">
              <wp:posOffset>2068620</wp:posOffset>
            </wp:positionH>
            <wp:positionV relativeFrom="paragraph">
              <wp:posOffset>210655</wp:posOffset>
            </wp:positionV>
            <wp:extent cx="2131200" cy="712521"/>
            <wp:effectExtent l="12700" t="12700" r="15240" b="11430"/>
            <wp:wrapNone/>
            <wp:docPr id="20483" name="Imagen 20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extLst>
                        <a:ext uri="{28A0092B-C50C-407E-A947-70E740481C1C}">
                          <a14:useLocalDpi xmlns:a14="http://schemas.microsoft.com/office/drawing/2010/main" val="0"/>
                        </a:ext>
                      </a:extLst>
                    </a:blip>
                    <a:stretch>
                      <a:fillRect/>
                    </a:stretch>
                  </pic:blipFill>
                  <pic:spPr>
                    <a:xfrm>
                      <a:off x="0" y="0"/>
                      <a:ext cx="2131200" cy="712521"/>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AD7762" w:rsidRDefault="00AD7762" w:rsidP="00AD7762">
      <w:pPr>
        <w:spacing w:before="120" w:after="120"/>
      </w:pPr>
    </w:p>
    <w:p w:rsidR="00AD7762" w:rsidRDefault="00AD7762" w:rsidP="00AD7762">
      <w:pPr>
        <w:spacing w:before="120" w:after="120"/>
      </w:pPr>
    </w:p>
    <w:p w:rsidR="00AD7762" w:rsidRDefault="00AD7762" w:rsidP="00AD7762">
      <w:pPr>
        <w:spacing w:before="120" w:after="120"/>
      </w:pPr>
    </w:p>
    <w:p w:rsidR="00AD7762" w:rsidRDefault="00AD7762" w:rsidP="00AD7762">
      <w:pPr>
        <w:spacing w:before="120" w:after="120"/>
      </w:pPr>
    </w:p>
    <w:p w:rsidR="00AD7762" w:rsidRPr="00035D3E" w:rsidRDefault="00AD7762" w:rsidP="00AD7762">
      <w:pPr>
        <w:spacing w:before="120" w:after="120"/>
      </w:pPr>
    </w:p>
    <w:p w:rsidR="00AD7762" w:rsidRPr="00035D3E" w:rsidRDefault="00AD7762" w:rsidP="00AD7762">
      <w:pPr>
        <w:spacing w:before="120" w:after="120"/>
      </w:pPr>
    </w:p>
    <w:p w:rsidR="00AD7762" w:rsidRPr="00035D3E" w:rsidRDefault="00AD7762" w:rsidP="00AD7762">
      <w:pPr>
        <w:spacing w:before="120" w:after="120"/>
      </w:pPr>
    </w:p>
    <w:p w:rsidR="00AD7762" w:rsidRPr="00035D3E" w:rsidRDefault="00AD7762" w:rsidP="00AD7762">
      <w:pPr>
        <w:spacing w:before="120" w:after="120"/>
      </w:pPr>
    </w:p>
    <w:p w:rsidR="00AD7762" w:rsidRDefault="00915080" w:rsidP="00AD7762">
      <w:pPr>
        <w:spacing w:before="120" w:after="120"/>
      </w:pPr>
      <w:r w:rsidRPr="00984C51">
        <w:rPr>
          <w:noProof/>
          <w:u w:val="single"/>
        </w:rPr>
        <mc:AlternateContent>
          <mc:Choice Requires="wps">
            <w:drawing>
              <wp:anchor distT="0" distB="0" distL="114300" distR="114300" simplePos="0" relativeHeight="252421120" behindDoc="0" locked="0" layoutInCell="1" allowOverlap="1" wp14:anchorId="06860B5E" wp14:editId="5F6EBF2E">
                <wp:simplePos x="0" y="0"/>
                <wp:positionH relativeFrom="column">
                  <wp:posOffset>3366000</wp:posOffset>
                </wp:positionH>
                <wp:positionV relativeFrom="paragraph">
                  <wp:posOffset>234610</wp:posOffset>
                </wp:positionV>
                <wp:extent cx="3339465" cy="2418910"/>
                <wp:effectExtent l="0" t="0" r="13335" b="6985"/>
                <wp:wrapNone/>
                <wp:docPr id="22580" name="Rectángulo redondeado 22580"/>
                <wp:cNvGraphicFramePr/>
                <a:graphic xmlns:a="http://schemas.openxmlformats.org/drawingml/2006/main">
                  <a:graphicData uri="http://schemas.microsoft.com/office/word/2010/wordprocessingShape">
                    <wps:wsp>
                      <wps:cNvSpPr/>
                      <wps:spPr>
                        <a:xfrm>
                          <a:off x="0" y="0"/>
                          <a:ext cx="3339465" cy="2418910"/>
                        </a:xfrm>
                        <a:prstGeom prst="roundRect">
                          <a:avLst/>
                        </a:prstGeom>
                        <a:ln>
                          <a:solidFill>
                            <a:srgbClr val="7030A0"/>
                          </a:solidFill>
                        </a:ln>
                      </wps:spPr>
                      <wps:style>
                        <a:lnRef idx="2">
                          <a:schemeClr val="accent1"/>
                        </a:lnRef>
                        <a:fillRef idx="1">
                          <a:schemeClr val="lt1"/>
                        </a:fillRef>
                        <a:effectRef idx="0">
                          <a:schemeClr val="accent1"/>
                        </a:effectRef>
                        <a:fontRef idx="minor">
                          <a:schemeClr val="dk1"/>
                        </a:fontRef>
                      </wps:style>
                      <wps:txbx>
                        <w:txbxContent>
                          <w:p w:rsidR="00AC4E9C" w:rsidRDefault="00AC4E9C" w:rsidP="005E32F1">
                            <w:pPr>
                              <w:ind w:right="-73"/>
                              <w:rPr>
                                <w:b/>
                              </w:rPr>
                            </w:pPr>
                            <w:r>
                              <w:rPr>
                                <w:b/>
                              </w:rPr>
                              <w:t>4. Radián.</w:t>
                            </w:r>
                          </w:p>
                          <w:p w:rsidR="00AC4E9C" w:rsidRPr="00915080" w:rsidRDefault="00AC4E9C" w:rsidP="00915080">
                            <w:pPr>
                              <w:spacing w:after="120"/>
                              <w:ind w:right="-97"/>
                            </w:pPr>
                            <w:r w:rsidRPr="00915080">
                              <w:t xml:space="preserve">Se llama </w:t>
                            </w:r>
                            <w:r w:rsidRPr="00915080">
                              <w:rPr>
                                <w:b/>
                                <w:bCs/>
                              </w:rPr>
                              <w:t>radián</w:t>
                            </w:r>
                            <w:r w:rsidRPr="00915080">
                              <w:t xml:space="preserve"> a un ángulo tal que el arco que abarca tiene la misma longitud que el radio con el que se ha trazado. </w:t>
                            </w:r>
                          </w:p>
                          <w:p w:rsidR="00AC4E9C" w:rsidRDefault="00AC4E9C" w:rsidP="005E32F1">
                            <w:pPr>
                              <w:ind w:right="-215"/>
                            </w:pPr>
                            <w:r>
                              <w:t>Cómo la longitud de una circunferencia es 2</w:t>
                            </w:r>
                            <w:r>
                              <w:sym w:font="Symbol" w:char="F070"/>
                            </w:r>
                            <w:r>
                              <w:t>R,</w:t>
                            </w:r>
                          </w:p>
                          <w:p w:rsidR="00AC4E9C" w:rsidRPr="00915080" w:rsidRDefault="00AC4E9C" w:rsidP="00915080">
                            <w:pPr>
                              <w:ind w:left="198" w:right="-215" w:firstLine="198"/>
                            </w:pPr>
                            <w:r w:rsidRPr="00915080">
                              <w:t>2∏ radianes  -----------------------  360º</w:t>
                            </w:r>
                          </w:p>
                          <w:p w:rsidR="00AC4E9C" w:rsidRDefault="00AC4E9C" w:rsidP="00915080">
                            <w:pPr>
                              <w:ind w:right="-215"/>
                            </w:pPr>
                            <w:r w:rsidRPr="00915080">
                              <w:t xml:space="preserve">   </w:t>
                            </w:r>
                            <w:r>
                              <w:tab/>
                            </w:r>
                            <w:r>
                              <w:tab/>
                              <w:t xml:space="preserve">    </w:t>
                            </w:r>
                            <w:r w:rsidRPr="00915080">
                              <w:t>1 radián    -----------------------   x</w:t>
                            </w:r>
                          </w:p>
                          <w:p w:rsidR="00AC4E9C" w:rsidRPr="00915080" w:rsidRDefault="00AC4E9C" w:rsidP="00915080">
                            <w:pPr>
                              <w:ind w:right="-97"/>
                            </w:pPr>
                            <w:r w:rsidRPr="00915080">
                              <w:t xml:space="preserve">Los grados se </w:t>
                            </w:r>
                            <w:r>
                              <w:t xml:space="preserve">usan en </w:t>
                            </w:r>
                            <w:r w:rsidRPr="00915080">
                              <w:t>resolución de triángulos</w:t>
                            </w:r>
                            <w:r>
                              <w:t xml:space="preserve"> y</w:t>
                            </w:r>
                            <w:r w:rsidRPr="00915080">
                              <w:t xml:space="preserve"> </w:t>
                            </w:r>
                            <w:r>
                              <w:t xml:space="preserve">en </w:t>
                            </w:r>
                            <w:r w:rsidRPr="00915080">
                              <w:t>problemas</w:t>
                            </w:r>
                            <w:r>
                              <w:t xml:space="preserve"> </w:t>
                            </w:r>
                            <w:r w:rsidRPr="00915080">
                              <w:t>trigonom</w:t>
                            </w:r>
                            <w:r>
                              <w:t>étricos</w:t>
                            </w:r>
                            <w:r w:rsidRPr="00915080">
                              <w:t>.</w:t>
                            </w:r>
                            <w:r>
                              <w:t xml:space="preserve"> </w:t>
                            </w:r>
                            <w:r w:rsidRPr="00915080">
                              <w:t>Los radianes se utilizan más en la representación y estudio de las funciones trigonométricas</w:t>
                            </w:r>
                            <w:r>
                              <w:t>.</w:t>
                            </w:r>
                          </w:p>
                          <w:p w:rsidR="00AC4E9C" w:rsidRPr="00915080" w:rsidRDefault="00AC4E9C" w:rsidP="00915080">
                            <w:pPr>
                              <w:ind w:right="-215"/>
                            </w:pPr>
                          </w:p>
                          <w:p w:rsidR="00AC4E9C" w:rsidRPr="00A13DC9" w:rsidRDefault="00AC4E9C" w:rsidP="005E32F1">
                            <w:pPr>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6860B5E" id="Rectángulo redondeado 22580" o:spid="_x0000_s1075" style="position:absolute;margin-left:265.05pt;margin-top:18.45pt;width:262.95pt;height:190.45pt;z-index:25242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" fillcolor="white [3201]" strokecolor="#7030a0" strokeweight="1pt">
                <v:stroke joinstyle="miter"/>
                <v:textbox>
                  <w:txbxContent>
                    <w:p w:rsidR="00AC4E9C" w:rsidRDefault="00AC4E9C" w:rsidP="005E32F1">
                      <w:pPr>
                        <w:ind w:right="-73"/>
                        <w:rPr>
                          <w:b/>
                        </w:rPr>
                      </w:pPr>
                      <w:r>
                        <w:rPr>
                          <w:b/>
                        </w:rPr>
                        <w:t>4. Radián.</w:t>
                      </w:r>
                    </w:p>
                    <w:p w:rsidR="00AC4E9C" w:rsidRPr="00915080" w:rsidRDefault="00AC4E9C" w:rsidP="00915080">
                      <w:pPr>
                        <w:spacing w:after="120"/>
                        <w:ind w:right="-97"/>
                      </w:pPr>
                      <w:r w:rsidRPr="00915080">
                        <w:t xml:space="preserve">Se llama </w:t>
                      </w:r>
                      <w:r w:rsidRPr="00915080">
                        <w:rPr>
                          <w:b/>
                          <w:bCs/>
                        </w:rPr>
                        <w:t>radián</w:t>
                      </w:r>
                      <w:r w:rsidRPr="00915080">
                        <w:t xml:space="preserve"> a un ángulo tal que el arco que abarca tiene la misma longitud que el radio con el que se ha trazado. </w:t>
                      </w:r>
                    </w:p>
                    <w:p w:rsidR="00AC4E9C" w:rsidRDefault="00AC4E9C" w:rsidP="005E32F1">
                      <w:pPr>
                        <w:ind w:right="-215"/>
                      </w:pPr>
                      <w:r>
                        <w:t>Cómo la longitud de una circunferencia es 2</w:t>
                      </w:r>
                      <w:r>
                        <w:sym w:font="Symbol" w:char="F070"/>
                      </w:r>
                      <w:r>
                        <w:t>R,</w:t>
                      </w:r>
                    </w:p>
                    <w:p w:rsidR="00AC4E9C" w:rsidRPr="00915080" w:rsidRDefault="00AC4E9C" w:rsidP="00915080">
                      <w:pPr>
                        <w:ind w:left="198" w:right="-215" w:firstLine="198"/>
                      </w:pPr>
                      <w:r w:rsidRPr="00915080">
                        <w:t>2∏ radianes  -----------------------  360º</w:t>
                      </w:r>
                    </w:p>
                    <w:p w:rsidR="00AC4E9C" w:rsidRDefault="00AC4E9C" w:rsidP="00915080">
                      <w:pPr>
                        <w:ind w:right="-215"/>
                      </w:pPr>
                      <w:r w:rsidRPr="00915080">
                        <w:t xml:space="preserve">   </w:t>
                      </w:r>
                      <w:r>
                        <w:tab/>
                      </w:r>
                      <w:r>
                        <w:tab/>
                        <w:t xml:space="preserve">    </w:t>
                      </w:r>
                      <w:r w:rsidRPr="00915080">
                        <w:t>1 radián    -----------------------   x</w:t>
                      </w:r>
                    </w:p>
                    <w:p w:rsidR="00AC4E9C" w:rsidRPr="00915080" w:rsidRDefault="00AC4E9C" w:rsidP="00915080">
                      <w:pPr>
                        <w:ind w:right="-97"/>
                      </w:pPr>
                      <w:r w:rsidRPr="00915080">
                        <w:t xml:space="preserve">Los grados se </w:t>
                      </w:r>
                      <w:r>
                        <w:t xml:space="preserve">usan en </w:t>
                      </w:r>
                      <w:r w:rsidRPr="00915080">
                        <w:t>resolución de triángulos</w:t>
                      </w:r>
                      <w:r>
                        <w:t xml:space="preserve"> y</w:t>
                      </w:r>
                      <w:r w:rsidRPr="00915080">
                        <w:t xml:space="preserve"> </w:t>
                      </w:r>
                      <w:r>
                        <w:t xml:space="preserve">en </w:t>
                      </w:r>
                      <w:r w:rsidRPr="00915080">
                        <w:t>problemas</w:t>
                      </w:r>
                      <w:r>
                        <w:t xml:space="preserve"> </w:t>
                      </w:r>
                      <w:r w:rsidRPr="00915080">
                        <w:t>trigonom</w:t>
                      </w:r>
                      <w:r>
                        <w:t>étricos</w:t>
                      </w:r>
                      <w:r w:rsidRPr="00915080">
                        <w:t>.</w:t>
                      </w:r>
                      <w:r>
                        <w:t xml:space="preserve"> </w:t>
                      </w:r>
                      <w:r w:rsidRPr="00915080">
                        <w:t>Los radianes se utilizan más en la representación y estudio de las funciones trigonométricas</w:t>
                      </w:r>
                      <w:r>
                        <w:t>.</w:t>
                      </w:r>
                    </w:p>
                    <w:p w:rsidR="00AC4E9C" w:rsidRPr="00915080" w:rsidRDefault="00AC4E9C" w:rsidP="00915080">
                      <w:pPr>
                        <w:ind w:right="-215"/>
                      </w:pPr>
                    </w:p>
                    <w:p w:rsidR="00AC4E9C" w:rsidRPr="00A13DC9" w:rsidRDefault="00AC4E9C" w:rsidP="005E32F1">
                      <w:pPr>
                        <w:ind w:right="-215"/>
                      </w:pPr>
                    </w:p>
                  </w:txbxContent>
                </v:textbox>
              </v:roundrect>
            </w:pict>
          </mc:Fallback>
        </mc:AlternateContent>
      </w:r>
      <w:r w:rsidR="00C27DE7" w:rsidRPr="00984C51">
        <w:rPr>
          <w:noProof/>
          <w:u w:val="single"/>
        </w:rPr>
        <mc:AlternateContent>
          <mc:Choice Requires="wps">
            <w:drawing>
              <wp:anchor distT="0" distB="0" distL="114300" distR="114300" simplePos="0" relativeHeight="252371968" behindDoc="0" locked="0" layoutInCell="1" allowOverlap="1" wp14:anchorId="081C5FD3" wp14:editId="4394D880">
                <wp:simplePos x="0" y="0"/>
                <wp:positionH relativeFrom="column">
                  <wp:posOffset>-39600</wp:posOffset>
                </wp:positionH>
                <wp:positionV relativeFrom="paragraph">
                  <wp:posOffset>198611</wp:posOffset>
                </wp:positionV>
                <wp:extent cx="3328035" cy="2455200"/>
                <wp:effectExtent l="0" t="0" r="12065" b="8890"/>
                <wp:wrapNone/>
                <wp:docPr id="10257" name="Rectángulo redondeado 10257"/>
                <wp:cNvGraphicFramePr/>
                <a:graphic xmlns:a="http://schemas.openxmlformats.org/drawingml/2006/main">
                  <a:graphicData uri="http://schemas.microsoft.com/office/word/2010/wordprocessingShape">
                    <wps:wsp>
                      <wps:cNvSpPr/>
                      <wps:spPr>
                        <a:xfrm>
                          <a:off x="0" y="0"/>
                          <a:ext cx="3328035" cy="2455200"/>
                        </a:xfrm>
                        <a:prstGeom prst="roundRect">
                          <a:avLst/>
                        </a:prstGeom>
                        <a:ln/>
                      </wps:spPr>
                      <wps:style>
                        <a:lnRef idx="2">
                          <a:schemeClr val="accent2"/>
                        </a:lnRef>
                        <a:fillRef idx="1">
                          <a:schemeClr val="lt1"/>
                        </a:fillRef>
                        <a:effectRef idx="0">
                          <a:schemeClr val="accent2"/>
                        </a:effectRef>
                        <a:fontRef idx="minor">
                          <a:schemeClr val="dk1"/>
                        </a:fontRef>
                      </wps:style>
                      <wps:txbx>
                        <w:txbxContent>
                          <w:p w:rsidR="00AC4E9C" w:rsidRDefault="00AC4E9C" w:rsidP="004D35E2">
                            <w:pPr>
                              <w:ind w:right="-73"/>
                              <w:rPr>
                                <w:b/>
                              </w:rPr>
                            </w:pPr>
                            <w:r>
                              <w:rPr>
                                <w:b/>
                              </w:rPr>
                              <w:t xml:space="preserve">3. Resolución de triángulos </w:t>
                            </w:r>
                          </w:p>
                          <w:p w:rsidR="00AC4E9C" w:rsidRDefault="00AC4E9C" w:rsidP="004D35E2">
                            <w:r>
                              <w:t xml:space="preserve">- </w:t>
                            </w:r>
                            <w:r w:rsidRPr="007F0B9A">
                              <w:rPr>
                                <w:b/>
                              </w:rPr>
                              <w:t>Triángulos rectángulos</w:t>
                            </w:r>
                            <w:r>
                              <w:t>. Teorema de Pitágoras, razones trigonométricas y Teorema Fundamental (sen</w:t>
                            </w:r>
                            <w:r>
                              <w:rPr>
                                <w:vertAlign w:val="superscript"/>
                              </w:rPr>
                              <w:t>2</w:t>
                            </w:r>
                            <w:r w:rsidRPr="00834F00">
                              <w:t>(</w:t>
                            </w:r>
                            <w:r w:rsidRPr="00C04EEE">
                              <w:sym w:font="Symbol" w:char="F061"/>
                            </w:r>
                            <w:r w:rsidRPr="00834F00">
                              <w:t>)</w:t>
                            </w:r>
                            <w:r>
                              <w:t xml:space="preserve"> + cos</w:t>
                            </w:r>
                            <w:r>
                              <w:rPr>
                                <w:vertAlign w:val="superscript"/>
                              </w:rPr>
                              <w:t>2</w:t>
                            </w:r>
                            <w:r w:rsidRPr="00834F00">
                              <w:t>(</w:t>
                            </w:r>
                            <w:r w:rsidRPr="00C04EEE">
                              <w:sym w:font="Symbol" w:char="F061"/>
                            </w:r>
                            <w:r w:rsidRPr="00834F00">
                              <w:t>)</w:t>
                            </w:r>
                            <w:r>
                              <w:t>=1)</w:t>
                            </w:r>
                          </w:p>
                          <w:p w:rsidR="00AC4E9C" w:rsidRDefault="00AC4E9C" w:rsidP="00FF270A">
                            <w:r>
                              <w:t xml:space="preserve">- </w:t>
                            </w:r>
                            <w:r w:rsidRPr="007F0B9A">
                              <w:rPr>
                                <w:b/>
                              </w:rPr>
                              <w:t>Triángulos en general.</w:t>
                            </w:r>
                          </w:p>
                          <w:p w:rsidR="00AC4E9C" w:rsidRDefault="00AC4E9C" w:rsidP="007F0B9A">
                            <w:pPr>
                              <w:pStyle w:val="Prrafodelista"/>
                              <w:numPr>
                                <w:ilvl w:val="0"/>
                                <w:numId w:val="27"/>
                              </w:numPr>
                              <w:ind w:left="142" w:hanging="142"/>
                            </w:pPr>
                            <w:r>
                              <w:t>Método de las tangentes.</w:t>
                            </w:r>
                          </w:p>
                          <w:p w:rsidR="00AC4E9C" w:rsidRDefault="00AC4E9C" w:rsidP="007F0B9A">
                            <w:pPr>
                              <w:pStyle w:val="Prrafodelista"/>
                              <w:numPr>
                                <w:ilvl w:val="0"/>
                                <w:numId w:val="27"/>
                              </w:numPr>
                              <w:ind w:left="142" w:hanging="142"/>
                            </w:pPr>
                            <w:r>
                              <w:t>Teorema del seno.</w:t>
                            </w:r>
                          </w:p>
                          <w:p w:rsidR="00AC4E9C" w:rsidRDefault="00567CA9" w:rsidP="00C27DE7">
                            <m:oMathPara>
                              <m:oMath>
                                <m:f>
                                  <m:fPr>
                                    <m:ctrlPr>
                                      <w:rPr>
                                        <w:rFonts w:ascii="Cambria Math" w:hAnsi="Cambria Math"/>
                                        <w:i/>
                                      </w:rPr>
                                    </m:ctrlPr>
                                  </m:fPr>
                                  <m:num>
                                    <m:r>
                                      <w:rPr>
                                        <w:rFonts w:ascii="Cambria Math" w:hAnsi="Cambria Math"/>
                                      </w:rPr>
                                      <m:t>a</m:t>
                                    </m:r>
                                  </m:num>
                                  <m:den>
                                    <m:r>
                                      <w:rPr>
                                        <w:rFonts w:ascii="Cambria Math" w:hAnsi="Cambria Math"/>
                                      </w:rPr>
                                      <m:t>sen(A)</m:t>
                                    </m:r>
                                  </m:den>
                                </m:f>
                                <m:r>
                                  <w:rPr>
                                    <w:rFonts w:ascii="Cambria Math" w:hAnsi="Cambria Math"/>
                                  </w:rPr>
                                  <m:t>=</m:t>
                                </m:r>
                                <m:f>
                                  <m:fPr>
                                    <m:ctrlPr>
                                      <w:rPr>
                                        <w:rFonts w:ascii="Cambria Math" w:hAnsi="Cambria Math"/>
                                        <w:i/>
                                      </w:rPr>
                                    </m:ctrlPr>
                                  </m:fPr>
                                  <m:num>
                                    <m:r>
                                      <w:rPr>
                                        <w:rFonts w:ascii="Cambria Math" w:hAnsi="Cambria Math"/>
                                      </w:rPr>
                                      <m:t>b</m:t>
                                    </m:r>
                                  </m:num>
                                  <m:den>
                                    <m:r>
                                      <w:rPr>
                                        <w:rFonts w:ascii="Cambria Math" w:hAnsi="Cambria Math"/>
                                      </w:rPr>
                                      <m:t>sen(B)</m:t>
                                    </m:r>
                                  </m:den>
                                </m:f>
                                <m:r>
                                  <w:rPr>
                                    <w:rFonts w:ascii="Cambria Math" w:hAnsi="Cambria Math"/>
                                  </w:rPr>
                                  <m:t>=</m:t>
                                </m:r>
                                <m:f>
                                  <m:fPr>
                                    <m:ctrlPr>
                                      <w:rPr>
                                        <w:rFonts w:ascii="Cambria Math" w:hAnsi="Cambria Math"/>
                                        <w:i/>
                                      </w:rPr>
                                    </m:ctrlPr>
                                  </m:fPr>
                                  <m:num>
                                    <m:r>
                                      <w:rPr>
                                        <w:rFonts w:ascii="Cambria Math" w:hAnsi="Cambria Math"/>
                                      </w:rPr>
                                      <m:t>c</m:t>
                                    </m:r>
                                  </m:num>
                                  <m:den>
                                    <m:r>
                                      <w:rPr>
                                        <w:rFonts w:ascii="Cambria Math" w:hAnsi="Cambria Math"/>
                                      </w:rPr>
                                      <m:t>sen(C)</m:t>
                                    </m:r>
                                  </m:den>
                                </m:f>
                              </m:oMath>
                            </m:oMathPara>
                          </w:p>
                          <w:p w:rsidR="00AC4E9C" w:rsidRDefault="00AC4E9C" w:rsidP="007F0B9A">
                            <w:pPr>
                              <w:pStyle w:val="Prrafodelista"/>
                              <w:numPr>
                                <w:ilvl w:val="0"/>
                                <w:numId w:val="27"/>
                              </w:numPr>
                              <w:ind w:left="142" w:hanging="142"/>
                            </w:pPr>
                            <w:r>
                              <w:t>Teorema del coseno.</w:t>
                            </w:r>
                          </w:p>
                          <w:p w:rsidR="00AC4E9C" w:rsidRDefault="00567CA9" w:rsidP="00C27DE7">
                            <m:oMathPara>
                              <m:oMath>
                                <m:sSup>
                                  <m:sSupPr>
                                    <m:ctrlPr>
                                      <w:rPr>
                                        <w:rFonts w:ascii="Cambria Math" w:hAnsi="Cambria Math"/>
                                        <w:i/>
                                      </w:rPr>
                                    </m:ctrlPr>
                                  </m:sSupPr>
                                  <m:e>
                                    <m:r>
                                      <w:rPr>
                                        <w:rFonts w:ascii="Cambria Math" w:hAnsi="Cambria Math"/>
                                      </w:rPr>
                                      <m:t>a</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b</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c</m:t>
                                    </m:r>
                                  </m:e>
                                  <m:sup>
                                    <m:r>
                                      <w:rPr>
                                        <w:rFonts w:ascii="Cambria Math" w:hAnsi="Cambria Math"/>
                                      </w:rPr>
                                      <m:t>2</m:t>
                                    </m:r>
                                  </m:sup>
                                </m:sSup>
                                <m:r>
                                  <w:rPr>
                                    <w:rFonts w:ascii="Cambria Math" w:hAnsi="Cambria Math"/>
                                  </w:rPr>
                                  <m:t>-2∙b∙c∙cos(A)</m:t>
                                </m:r>
                              </m:oMath>
                            </m:oMathPara>
                          </w:p>
                          <w:p w:rsidR="00AC4E9C" w:rsidRPr="006E2442" w:rsidRDefault="00AC4E9C" w:rsidP="00FF270A"/>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81C5FD3" id="Rectángulo redondeado 10257" o:spid="_x0000_s1076" style="position:absolute;margin-left:-3.1pt;margin-top:15.65pt;width:262.05pt;height:193.3pt;z-index:25237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" fillcolor="white [3201]" strokecolor="#ed7d31 [3205]" strokeweight="1pt">
                <v:stroke joinstyle="miter"/>
                <v:textbox>
                  <w:txbxContent>
                    <w:p w:rsidR="00AC4E9C" w:rsidRDefault="00AC4E9C" w:rsidP="004D35E2">
                      <w:pPr>
                        <w:ind w:right="-73"/>
                        <w:rPr>
                          <w:b/>
                        </w:rPr>
                      </w:pPr>
                      <w:r>
                        <w:rPr>
                          <w:b/>
                        </w:rPr>
                        <w:t xml:space="preserve">3. Resolución de triángulos </w:t>
                      </w:r>
                    </w:p>
                    <w:p w:rsidR="00AC4E9C" w:rsidRDefault="00AC4E9C" w:rsidP="004D35E2">
                      <w:r>
                        <w:t xml:space="preserve">- </w:t>
                      </w:r>
                      <w:r w:rsidRPr="007F0B9A">
                        <w:rPr>
                          <w:b/>
                        </w:rPr>
                        <w:t>Triángulos rectángulos</w:t>
                      </w:r>
                      <w:r>
                        <w:t>. Teorema de Pitágoras, razones trigonométricas y Teorema Fundamental (sen</w:t>
                      </w:r>
                      <w:r>
                        <w:rPr>
                          <w:vertAlign w:val="superscript"/>
                        </w:rPr>
                        <w:t>2</w:t>
                      </w:r>
                      <w:r w:rsidRPr="00834F00">
                        <w:t>(</w:t>
                      </w:r>
                      <w:r w:rsidRPr="00C04EEE">
                        <w:sym w:font="Symbol" w:char="F061"/>
                      </w:r>
                      <w:r w:rsidRPr="00834F00">
                        <w:t>)</w:t>
                      </w:r>
                      <w:r>
                        <w:t xml:space="preserve"> + cos</w:t>
                      </w:r>
                      <w:r>
                        <w:rPr>
                          <w:vertAlign w:val="superscript"/>
                        </w:rPr>
                        <w:t>2</w:t>
                      </w:r>
                      <w:r w:rsidRPr="00834F00">
                        <w:t>(</w:t>
                      </w:r>
                      <w:r w:rsidRPr="00C04EEE">
                        <w:sym w:font="Symbol" w:char="F061"/>
                      </w:r>
                      <w:r w:rsidRPr="00834F00">
                        <w:t>)</w:t>
                      </w:r>
                      <w:r>
                        <w:t>=1)</w:t>
                      </w:r>
                    </w:p>
                    <w:p w:rsidR="00AC4E9C" w:rsidRDefault="00AC4E9C" w:rsidP="00FF270A">
                      <w:r>
                        <w:t xml:space="preserve">- </w:t>
                      </w:r>
                      <w:r w:rsidRPr="007F0B9A">
                        <w:rPr>
                          <w:b/>
                        </w:rPr>
                        <w:t>Triángulos en general.</w:t>
                      </w:r>
                    </w:p>
                    <w:p w:rsidR="00AC4E9C" w:rsidRDefault="00AC4E9C" w:rsidP="007F0B9A">
                      <w:pPr>
                        <w:pStyle w:val="Prrafodelista"/>
                        <w:numPr>
                          <w:ilvl w:val="0"/>
                          <w:numId w:val="27"/>
                        </w:numPr>
                        <w:ind w:left="142" w:hanging="142"/>
                      </w:pPr>
                      <w:r>
                        <w:t>Método de las tangentes.</w:t>
                      </w:r>
                    </w:p>
                    <w:p w:rsidR="00AC4E9C" w:rsidRDefault="00AC4E9C" w:rsidP="007F0B9A">
                      <w:pPr>
                        <w:pStyle w:val="Prrafodelista"/>
                        <w:numPr>
                          <w:ilvl w:val="0"/>
                          <w:numId w:val="27"/>
                        </w:numPr>
                        <w:ind w:left="142" w:hanging="142"/>
                      </w:pPr>
                      <w:r>
                        <w:t>Teorema del seno.</w:t>
                      </w:r>
                    </w:p>
                    <w:p w:rsidR="00AC4E9C" w:rsidRDefault="00AC4E9C" w:rsidP="00C27DE7">
                      <m:oMathPara>
                        <m:oMath>
                          <m:f>
                            <m:fPr>
                              <m:ctrlPr>
                                <w:rPr>
                                  <w:rFonts w:ascii="Cambria Math" w:hAnsi="Cambria Math"/>
                                  <w:i/>
                                </w:rPr>
                              </m:ctrlPr>
                            </m:fPr>
                            <m:num>
                              <m:r>
                                <w:rPr>
                                  <w:rFonts w:ascii="Cambria Math" w:hAnsi="Cambria Math"/>
                                </w:rPr>
                                <m:t>a</m:t>
                              </m:r>
                            </m:num>
                            <m:den>
                              <m:r>
                                <w:rPr>
                                  <w:rFonts w:ascii="Cambria Math" w:hAnsi="Cambria Math"/>
                                </w:rPr>
                                <m:t>sen(A)</m:t>
                              </m:r>
                            </m:den>
                          </m:f>
                          <m:r>
                            <w:rPr>
                              <w:rFonts w:ascii="Cambria Math" w:hAnsi="Cambria Math"/>
                            </w:rPr>
                            <m:t>=</m:t>
                          </m:r>
                          <m:f>
                            <m:fPr>
                              <m:ctrlPr>
                                <w:rPr>
                                  <w:rFonts w:ascii="Cambria Math" w:hAnsi="Cambria Math"/>
                                  <w:i/>
                                </w:rPr>
                              </m:ctrlPr>
                            </m:fPr>
                            <m:num>
                              <m:r>
                                <w:rPr>
                                  <w:rFonts w:ascii="Cambria Math" w:hAnsi="Cambria Math"/>
                                </w:rPr>
                                <m:t>b</m:t>
                              </m:r>
                            </m:num>
                            <m:den>
                              <m:r>
                                <w:rPr>
                                  <w:rFonts w:ascii="Cambria Math" w:hAnsi="Cambria Math"/>
                                </w:rPr>
                                <m:t>sen(B)</m:t>
                              </m:r>
                            </m:den>
                          </m:f>
                          <m:r>
                            <w:rPr>
                              <w:rFonts w:ascii="Cambria Math" w:hAnsi="Cambria Math"/>
                            </w:rPr>
                            <m:t>=</m:t>
                          </m:r>
                          <m:f>
                            <m:fPr>
                              <m:ctrlPr>
                                <w:rPr>
                                  <w:rFonts w:ascii="Cambria Math" w:hAnsi="Cambria Math"/>
                                  <w:i/>
                                </w:rPr>
                              </m:ctrlPr>
                            </m:fPr>
                            <m:num>
                              <m:r>
                                <w:rPr>
                                  <w:rFonts w:ascii="Cambria Math" w:hAnsi="Cambria Math"/>
                                </w:rPr>
                                <m:t>c</m:t>
                              </m:r>
                            </m:num>
                            <m:den>
                              <m:r>
                                <w:rPr>
                                  <w:rFonts w:ascii="Cambria Math" w:hAnsi="Cambria Math"/>
                                </w:rPr>
                                <m:t>sen(C)</m:t>
                              </m:r>
                            </m:den>
                          </m:f>
                        </m:oMath>
                      </m:oMathPara>
                    </w:p>
                    <w:p w:rsidR="00AC4E9C" w:rsidRDefault="00AC4E9C" w:rsidP="007F0B9A">
                      <w:pPr>
                        <w:pStyle w:val="Prrafodelista"/>
                        <w:numPr>
                          <w:ilvl w:val="0"/>
                          <w:numId w:val="27"/>
                        </w:numPr>
                        <w:ind w:left="142" w:hanging="142"/>
                      </w:pPr>
                      <w:r>
                        <w:t>Teorema del coseno.</w:t>
                      </w:r>
                    </w:p>
                    <w:p w:rsidR="00AC4E9C" w:rsidRDefault="00AC4E9C" w:rsidP="00C27DE7">
                      <m:oMathPara>
                        <m:oMath>
                          <m:sSup>
                            <m:sSupPr>
                              <m:ctrlPr>
                                <w:rPr>
                                  <w:rFonts w:ascii="Cambria Math" w:hAnsi="Cambria Math"/>
                                  <w:i/>
                                </w:rPr>
                              </m:ctrlPr>
                            </m:sSupPr>
                            <m:e>
                              <m:r>
                                <w:rPr>
                                  <w:rFonts w:ascii="Cambria Math" w:hAnsi="Cambria Math"/>
                                </w:rPr>
                                <m:t>a</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b</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c</m:t>
                              </m:r>
                            </m:e>
                            <m:sup>
                              <m:r>
                                <w:rPr>
                                  <w:rFonts w:ascii="Cambria Math" w:hAnsi="Cambria Math"/>
                                </w:rPr>
                                <m:t>2</m:t>
                              </m:r>
                            </m:sup>
                          </m:sSup>
                          <m:r>
                            <w:rPr>
                              <w:rFonts w:ascii="Cambria Math" w:hAnsi="Cambria Math"/>
                            </w:rPr>
                            <m:t>-2∙b∙c∙cos(A)</m:t>
                          </m:r>
                        </m:oMath>
                      </m:oMathPara>
                    </w:p>
                    <w:p w:rsidR="00AC4E9C" w:rsidRPr="006E2442" w:rsidRDefault="00AC4E9C" w:rsidP="00FF270A"/>
                  </w:txbxContent>
                </v:textbox>
              </v:roundrect>
            </w:pict>
          </mc:Fallback>
        </mc:AlternateContent>
      </w:r>
    </w:p>
    <w:p w:rsidR="005D4C7A" w:rsidRDefault="005D4C7A" w:rsidP="00AD7762">
      <w:pPr>
        <w:spacing w:before="120" w:after="120"/>
      </w:pPr>
    </w:p>
    <w:p w:rsidR="005D4C7A" w:rsidRDefault="005D4C7A" w:rsidP="00AD7762">
      <w:pPr>
        <w:spacing w:before="120" w:after="120"/>
      </w:pPr>
    </w:p>
    <w:p w:rsidR="005D4C7A" w:rsidRDefault="005D4C7A" w:rsidP="00AD7762">
      <w:pPr>
        <w:spacing w:before="120" w:after="120"/>
      </w:pPr>
    </w:p>
    <w:p w:rsidR="005D4C7A" w:rsidRPr="00035D3E" w:rsidRDefault="005D4C7A" w:rsidP="00AD7762">
      <w:pPr>
        <w:spacing w:before="120" w:after="120"/>
      </w:pPr>
    </w:p>
    <w:p w:rsidR="00AD7762" w:rsidRDefault="00AD7762" w:rsidP="00AD7762">
      <w:pPr>
        <w:spacing w:before="120" w:after="120"/>
      </w:pPr>
    </w:p>
    <w:p w:rsidR="00977D6B" w:rsidRDefault="00977D6B" w:rsidP="00AD7762">
      <w:pPr>
        <w:spacing w:before="120" w:after="120"/>
      </w:pPr>
    </w:p>
    <w:p w:rsidR="00977D6B" w:rsidRDefault="00977D6B" w:rsidP="00AD7762">
      <w:pPr>
        <w:spacing w:before="120" w:after="120"/>
      </w:pPr>
    </w:p>
    <w:p w:rsidR="0036590A" w:rsidRDefault="0036590A" w:rsidP="00AD7762">
      <w:pPr>
        <w:spacing w:before="120" w:after="120"/>
      </w:pPr>
    </w:p>
    <w:p w:rsidR="0036590A" w:rsidRDefault="0036590A" w:rsidP="00AD7762">
      <w:pPr>
        <w:spacing w:before="120" w:after="120"/>
      </w:pPr>
    </w:p>
    <w:p w:rsidR="0036590A" w:rsidRDefault="00E77DDF" w:rsidP="00AD7762">
      <w:pPr>
        <w:spacing w:before="120" w:after="120"/>
      </w:pPr>
      <w:r w:rsidRPr="007D43CC">
        <w:rPr>
          <w:noProof/>
        </w:rPr>
        <w:drawing>
          <wp:anchor distT="0" distB="0" distL="114300" distR="114300" simplePos="0" relativeHeight="252375040" behindDoc="0" locked="0" layoutInCell="1" allowOverlap="1" wp14:anchorId="43EFC9B0" wp14:editId="61193F4D">
            <wp:simplePos x="0" y="0"/>
            <wp:positionH relativeFrom="column">
              <wp:posOffset>1272755</wp:posOffset>
            </wp:positionH>
            <wp:positionV relativeFrom="paragraph">
              <wp:posOffset>167640</wp:posOffset>
            </wp:positionV>
            <wp:extent cx="4269600" cy="2838159"/>
            <wp:effectExtent l="0" t="0" r="0" b="0"/>
            <wp:wrapNone/>
            <wp:docPr id="10259" name="Imagen 10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extLst>
                        <a:ext uri="{28A0092B-C50C-407E-A947-70E740481C1C}">
                          <a14:useLocalDpi xmlns:a14="http://schemas.microsoft.com/office/drawing/2010/main" val="0"/>
                        </a:ext>
                      </a:extLst>
                    </a:blip>
                    <a:stretch>
                      <a:fillRect/>
                    </a:stretch>
                  </pic:blipFill>
                  <pic:spPr>
                    <a:xfrm>
                      <a:off x="0" y="0"/>
                      <a:ext cx="4269600" cy="2838159"/>
                    </a:xfrm>
                    <a:prstGeom prst="rect">
                      <a:avLst/>
                    </a:prstGeom>
                  </pic:spPr>
                </pic:pic>
              </a:graphicData>
            </a:graphic>
            <wp14:sizeRelH relativeFrom="page">
              <wp14:pctWidth>0</wp14:pctWidth>
            </wp14:sizeRelH>
            <wp14:sizeRelV relativeFrom="page">
              <wp14:pctHeight>0</wp14:pctHeight>
            </wp14:sizeRelV>
          </wp:anchor>
        </w:drawing>
      </w:r>
    </w:p>
    <w:p w:rsidR="0036590A" w:rsidRDefault="0036590A" w:rsidP="00AD7762">
      <w:pPr>
        <w:spacing w:before="120" w:after="120"/>
      </w:pPr>
    </w:p>
    <w:p w:rsidR="0036590A" w:rsidRDefault="0036590A" w:rsidP="00AD7762">
      <w:pPr>
        <w:spacing w:before="120" w:after="120"/>
      </w:pPr>
    </w:p>
    <w:p w:rsidR="0036590A" w:rsidRDefault="0036590A" w:rsidP="00AD7762">
      <w:pPr>
        <w:spacing w:before="120" w:after="120"/>
      </w:pPr>
    </w:p>
    <w:p w:rsidR="0036590A" w:rsidRDefault="0036590A" w:rsidP="00AD7762">
      <w:pPr>
        <w:spacing w:before="120" w:after="120"/>
      </w:pPr>
    </w:p>
    <w:p w:rsidR="0036590A" w:rsidRDefault="0036590A" w:rsidP="00AD7762">
      <w:pPr>
        <w:spacing w:before="120" w:after="120"/>
      </w:pPr>
    </w:p>
    <w:p w:rsidR="0036590A" w:rsidRDefault="0036590A" w:rsidP="00AD7762">
      <w:pPr>
        <w:spacing w:before="120" w:after="120"/>
      </w:pPr>
    </w:p>
    <w:p w:rsidR="0036590A" w:rsidRDefault="0036590A" w:rsidP="00AD7762">
      <w:pPr>
        <w:spacing w:before="120" w:after="120"/>
      </w:pPr>
    </w:p>
    <w:p w:rsidR="0036590A" w:rsidRDefault="0036590A" w:rsidP="00AD7762">
      <w:pPr>
        <w:spacing w:before="120" w:after="120"/>
      </w:pPr>
    </w:p>
    <w:p w:rsidR="0036590A" w:rsidRDefault="0036590A" w:rsidP="00AD7762">
      <w:pPr>
        <w:spacing w:before="120" w:after="120"/>
      </w:pPr>
    </w:p>
    <w:p w:rsidR="0036590A" w:rsidRDefault="0036590A" w:rsidP="00AD7762">
      <w:pPr>
        <w:spacing w:before="120" w:after="120"/>
      </w:pPr>
    </w:p>
    <w:p w:rsidR="0036590A" w:rsidRDefault="0036590A" w:rsidP="00AD7762">
      <w:pPr>
        <w:spacing w:before="120" w:after="120"/>
      </w:pPr>
    </w:p>
    <w:p w:rsidR="0036590A" w:rsidRPr="007C002E" w:rsidRDefault="007C002E" w:rsidP="00AD7762">
      <w:pPr>
        <w:spacing w:before="120" w:after="120"/>
        <w:rPr>
          <w:b/>
        </w:rPr>
      </w:pPr>
      <w:r w:rsidRPr="007C002E">
        <w:rPr>
          <w:b/>
        </w:rPr>
        <w:lastRenderedPageBreak/>
        <w:t>5. Fórmulas Trigonométricas.</w:t>
      </w:r>
    </w:p>
    <w:p w:rsidR="0036590A" w:rsidRDefault="00BC014D" w:rsidP="00AD7762">
      <w:pPr>
        <w:spacing w:before="120" w:after="120"/>
      </w:pPr>
      <w:r w:rsidRPr="00BC014D">
        <w:rPr>
          <w:noProof/>
        </w:rPr>
        <w:drawing>
          <wp:inline distT="0" distB="0" distL="0" distR="0" wp14:anchorId="260383F5" wp14:editId="5FB10B1D">
            <wp:extent cx="3448800" cy="2992807"/>
            <wp:effectExtent l="0" t="0" r="5715" b="4445"/>
            <wp:docPr id="20482" name="Imagen 20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3459780" cy="3002336"/>
                    </a:xfrm>
                    <a:prstGeom prst="rect">
                      <a:avLst/>
                    </a:prstGeom>
                  </pic:spPr>
                </pic:pic>
              </a:graphicData>
            </a:graphic>
          </wp:inline>
        </w:drawing>
      </w:r>
      <w:r w:rsidRPr="00BC014D">
        <w:rPr>
          <w:noProof/>
        </w:rPr>
        <w:drawing>
          <wp:inline distT="0" distB="0" distL="0" distR="0" wp14:anchorId="658B9DD0" wp14:editId="50B8BCD0">
            <wp:extent cx="3088800" cy="3006707"/>
            <wp:effectExtent l="0" t="0" r="0" b="3810"/>
            <wp:docPr id="20486" name="Imagen 20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3112361" cy="3029642"/>
                    </a:xfrm>
                    <a:prstGeom prst="rect">
                      <a:avLst/>
                    </a:prstGeom>
                  </pic:spPr>
                </pic:pic>
              </a:graphicData>
            </a:graphic>
          </wp:inline>
        </w:drawing>
      </w:r>
    </w:p>
    <w:p w:rsidR="0036590A" w:rsidRDefault="00BC014D" w:rsidP="00BC014D">
      <w:pPr>
        <w:spacing w:before="120" w:after="120"/>
        <w:jc w:val="center"/>
      </w:pPr>
      <w:r w:rsidRPr="00BC014D">
        <w:rPr>
          <w:noProof/>
        </w:rPr>
        <w:drawing>
          <wp:anchor distT="0" distB="0" distL="114300" distR="114300" simplePos="0" relativeHeight="254014464" behindDoc="0" locked="0" layoutInCell="1" allowOverlap="1" wp14:anchorId="25AD4318">
            <wp:simplePos x="0" y="0"/>
            <wp:positionH relativeFrom="column">
              <wp:posOffset>60940</wp:posOffset>
            </wp:positionH>
            <wp:positionV relativeFrom="paragraph">
              <wp:posOffset>36380</wp:posOffset>
            </wp:positionV>
            <wp:extent cx="3074035" cy="2722245"/>
            <wp:effectExtent l="0" t="0" r="0" b="0"/>
            <wp:wrapNone/>
            <wp:docPr id="20487" name="Imagen 20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extLst>
                        <a:ext uri="{28A0092B-C50C-407E-A947-70E740481C1C}">
                          <a14:useLocalDpi xmlns:a14="http://schemas.microsoft.com/office/drawing/2010/main" val="0"/>
                        </a:ext>
                      </a:extLst>
                    </a:blip>
                    <a:stretch>
                      <a:fillRect/>
                    </a:stretch>
                  </pic:blipFill>
                  <pic:spPr>
                    <a:xfrm>
                      <a:off x="0" y="0"/>
                      <a:ext cx="3074035" cy="2722245"/>
                    </a:xfrm>
                    <a:prstGeom prst="rect">
                      <a:avLst/>
                    </a:prstGeom>
                  </pic:spPr>
                </pic:pic>
              </a:graphicData>
            </a:graphic>
            <wp14:sizeRelH relativeFrom="page">
              <wp14:pctWidth>0</wp14:pctWidth>
            </wp14:sizeRelH>
            <wp14:sizeRelV relativeFrom="page">
              <wp14:pctHeight>0</wp14:pctHeight>
            </wp14:sizeRelV>
          </wp:anchor>
        </w:drawing>
      </w:r>
    </w:p>
    <w:p w:rsidR="0036590A" w:rsidRPr="00BC014D" w:rsidRDefault="00BC014D" w:rsidP="00AD7762">
      <w:pPr>
        <w:spacing w:before="120" w:after="120"/>
        <w:rPr>
          <w:b/>
        </w:rPr>
      </w:pPr>
      <w:r w:rsidRPr="00BC014D">
        <w:rPr>
          <w:noProof/>
        </w:rPr>
        <w:drawing>
          <wp:anchor distT="0" distB="0" distL="114300" distR="114300" simplePos="0" relativeHeight="254015488" behindDoc="0" locked="0" layoutInCell="1" allowOverlap="1" wp14:anchorId="44509A20">
            <wp:simplePos x="0" y="0"/>
            <wp:positionH relativeFrom="column">
              <wp:posOffset>2817845</wp:posOffset>
            </wp:positionH>
            <wp:positionV relativeFrom="paragraph">
              <wp:posOffset>255270</wp:posOffset>
            </wp:positionV>
            <wp:extent cx="1930200" cy="1070733"/>
            <wp:effectExtent l="0" t="0" r="635" b="0"/>
            <wp:wrapNone/>
            <wp:docPr id="20494" name="Imagen 20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extLst>
                        <a:ext uri="{28A0092B-C50C-407E-A947-70E740481C1C}">
                          <a14:useLocalDpi xmlns:a14="http://schemas.microsoft.com/office/drawing/2010/main" val="0"/>
                        </a:ext>
                      </a:extLst>
                    </a:blip>
                    <a:stretch>
                      <a:fillRect/>
                    </a:stretch>
                  </pic:blipFill>
                  <pic:spPr>
                    <a:xfrm>
                      <a:off x="0" y="0"/>
                      <a:ext cx="1930200" cy="1070733"/>
                    </a:xfrm>
                    <a:prstGeom prst="rect">
                      <a:avLst/>
                    </a:prstGeom>
                  </pic:spPr>
                </pic:pic>
              </a:graphicData>
            </a:graphic>
            <wp14:sizeRelH relativeFrom="page">
              <wp14:pctWidth>0</wp14:pctWidth>
            </wp14:sizeRelH>
            <wp14:sizeRelV relativeFrom="page">
              <wp14:pctHeight>0</wp14:pctHeight>
            </wp14:sizeRelV>
          </wp:anchor>
        </w:drawing>
      </w:r>
      <w:r>
        <w:tab/>
      </w:r>
      <w:r>
        <w:tab/>
      </w:r>
      <w:r>
        <w:tab/>
      </w:r>
      <w:r>
        <w:tab/>
      </w:r>
      <w:r>
        <w:tab/>
      </w:r>
      <w:r>
        <w:tab/>
      </w:r>
      <w:r>
        <w:tab/>
      </w:r>
      <w:r>
        <w:tab/>
      </w:r>
      <w:r>
        <w:tab/>
      </w:r>
      <w:r>
        <w:tab/>
      </w:r>
      <w:r>
        <w:tab/>
      </w:r>
      <w:r>
        <w:tab/>
      </w:r>
      <w:r>
        <w:tab/>
      </w:r>
      <w:r>
        <w:tab/>
      </w:r>
      <w:r>
        <w:tab/>
      </w:r>
      <w:r>
        <w:tab/>
      </w:r>
      <w:r>
        <w:tab/>
      </w:r>
      <w:r>
        <w:tab/>
      </w:r>
      <w:r>
        <w:tab/>
      </w:r>
      <w:r>
        <w:tab/>
      </w:r>
      <w:r>
        <w:tab/>
      </w:r>
      <w:r>
        <w:tab/>
      </w:r>
      <w:r>
        <w:tab/>
      </w:r>
      <w:r>
        <w:tab/>
        <w:t xml:space="preserve">  </w:t>
      </w:r>
      <w:r w:rsidRPr="00BC014D">
        <w:rPr>
          <w:b/>
        </w:rPr>
        <w:t xml:space="preserve"> 6. Funciones trigonométricas </w:t>
      </w:r>
    </w:p>
    <w:p w:rsidR="00BC014D" w:rsidRDefault="00BC014D" w:rsidP="00BC014D">
      <w:pPr>
        <w:spacing w:before="120" w:after="120"/>
        <w:ind w:left="4962"/>
      </w:pPr>
      <w:r w:rsidRPr="00BC014D">
        <w:rPr>
          <w:noProof/>
        </w:rPr>
        <w:drawing>
          <wp:anchor distT="0" distB="0" distL="114300" distR="114300" simplePos="0" relativeHeight="254012416" behindDoc="0" locked="0" layoutInCell="1" allowOverlap="1" wp14:anchorId="2F54659F">
            <wp:simplePos x="0" y="0"/>
            <wp:positionH relativeFrom="column">
              <wp:posOffset>4855880</wp:posOffset>
            </wp:positionH>
            <wp:positionV relativeFrom="paragraph">
              <wp:posOffset>88900</wp:posOffset>
            </wp:positionV>
            <wp:extent cx="2097172" cy="1043929"/>
            <wp:effectExtent l="0" t="0" r="0" b="0"/>
            <wp:wrapNone/>
            <wp:docPr id="20495" name="Imagen 20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extLst>
                        <a:ext uri="{28A0092B-C50C-407E-A947-70E740481C1C}">
                          <a14:useLocalDpi xmlns:a14="http://schemas.microsoft.com/office/drawing/2010/main" val="0"/>
                        </a:ext>
                      </a:extLst>
                    </a:blip>
                    <a:stretch>
                      <a:fillRect/>
                    </a:stretch>
                  </pic:blipFill>
                  <pic:spPr>
                    <a:xfrm>
                      <a:off x="0" y="0"/>
                      <a:ext cx="2097172" cy="1043929"/>
                    </a:xfrm>
                    <a:prstGeom prst="rect">
                      <a:avLst/>
                    </a:prstGeom>
                  </pic:spPr>
                </pic:pic>
              </a:graphicData>
            </a:graphic>
            <wp14:sizeRelH relativeFrom="page">
              <wp14:pctWidth>0</wp14:pctWidth>
            </wp14:sizeRelH>
            <wp14:sizeRelV relativeFrom="page">
              <wp14:pctHeight>0</wp14:pctHeight>
            </wp14:sizeRelV>
          </wp:anchor>
        </w:drawing>
      </w:r>
      <w:r>
        <w:t xml:space="preserve">    </w:t>
      </w:r>
    </w:p>
    <w:p w:rsidR="00BC014D" w:rsidRDefault="00BC014D" w:rsidP="00AD7762">
      <w:pPr>
        <w:spacing w:before="120" w:after="120"/>
      </w:pPr>
    </w:p>
    <w:p w:rsidR="0036590A" w:rsidRDefault="0036590A" w:rsidP="00AD7762">
      <w:pPr>
        <w:spacing w:before="120" w:after="120"/>
      </w:pPr>
    </w:p>
    <w:p w:rsidR="0036590A" w:rsidRDefault="0036590A" w:rsidP="00AD7762">
      <w:pPr>
        <w:spacing w:before="120" w:after="120"/>
      </w:pPr>
    </w:p>
    <w:p w:rsidR="0036590A" w:rsidRDefault="00BC014D" w:rsidP="00AD7762">
      <w:pPr>
        <w:spacing w:before="120" w:after="120"/>
      </w:pPr>
      <w:r w:rsidRPr="00BC014D">
        <w:rPr>
          <w:noProof/>
        </w:rPr>
        <w:drawing>
          <wp:anchor distT="0" distB="0" distL="114300" distR="114300" simplePos="0" relativeHeight="254013440" behindDoc="0" locked="0" layoutInCell="1" allowOverlap="1" wp14:anchorId="0C0ED865">
            <wp:simplePos x="0" y="0"/>
            <wp:positionH relativeFrom="column">
              <wp:posOffset>4150375</wp:posOffset>
            </wp:positionH>
            <wp:positionV relativeFrom="paragraph">
              <wp:posOffset>68730</wp:posOffset>
            </wp:positionV>
            <wp:extent cx="1203454" cy="1281600"/>
            <wp:effectExtent l="0" t="0" r="3175" b="1270"/>
            <wp:wrapNone/>
            <wp:docPr id="20496" name="Imagen 20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203454" cy="1281600"/>
                    </a:xfrm>
                    <a:prstGeom prst="rect">
                      <a:avLst/>
                    </a:prstGeom>
                  </pic:spPr>
                </pic:pic>
              </a:graphicData>
            </a:graphic>
            <wp14:sizeRelH relativeFrom="page">
              <wp14:pctWidth>0</wp14:pctWidth>
            </wp14:sizeRelH>
            <wp14:sizeRelV relativeFrom="page">
              <wp14:pctHeight>0</wp14:pctHeight>
            </wp14:sizeRelV>
          </wp:anchor>
        </w:drawing>
      </w:r>
    </w:p>
    <w:p w:rsidR="0036590A" w:rsidRDefault="0036590A" w:rsidP="00AD7762">
      <w:pPr>
        <w:spacing w:before="120" w:after="120"/>
      </w:pPr>
    </w:p>
    <w:p w:rsidR="00EC2B37" w:rsidRDefault="00EC2B37" w:rsidP="00AD7762">
      <w:pPr>
        <w:spacing w:before="120" w:after="120"/>
      </w:pPr>
    </w:p>
    <w:p w:rsidR="0036590A" w:rsidRDefault="0036590A" w:rsidP="00AD7762">
      <w:pPr>
        <w:spacing w:before="120" w:after="120"/>
      </w:pPr>
    </w:p>
    <w:p w:rsidR="00BC014D" w:rsidRDefault="00BC014D" w:rsidP="00AD7762">
      <w:pPr>
        <w:spacing w:before="120" w:after="120"/>
      </w:pPr>
      <w:r w:rsidRPr="00A4490C">
        <w:rPr>
          <w:noProof/>
        </w:rPr>
        <w:drawing>
          <wp:anchor distT="0" distB="0" distL="114300" distR="114300" simplePos="0" relativeHeight="254016512" behindDoc="0" locked="0" layoutInCell="1" allowOverlap="1" wp14:anchorId="4638AC49">
            <wp:simplePos x="0" y="0"/>
            <wp:positionH relativeFrom="column">
              <wp:posOffset>104140</wp:posOffset>
            </wp:positionH>
            <wp:positionV relativeFrom="paragraph">
              <wp:posOffset>149605</wp:posOffset>
            </wp:positionV>
            <wp:extent cx="2824682" cy="2924769"/>
            <wp:effectExtent l="0" t="0" r="0" b="0"/>
            <wp:wrapNone/>
            <wp:docPr id="24629" name="Imagen 24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extLst>
                        <a:ext uri="{28A0092B-C50C-407E-A947-70E740481C1C}">
                          <a14:useLocalDpi xmlns:a14="http://schemas.microsoft.com/office/drawing/2010/main" val="0"/>
                        </a:ext>
                      </a:extLst>
                    </a:blip>
                    <a:stretch>
                      <a:fillRect/>
                    </a:stretch>
                  </pic:blipFill>
                  <pic:spPr>
                    <a:xfrm>
                      <a:off x="0" y="0"/>
                      <a:ext cx="2824682" cy="2924769"/>
                    </a:xfrm>
                    <a:prstGeom prst="rect">
                      <a:avLst/>
                    </a:prstGeom>
                  </pic:spPr>
                </pic:pic>
              </a:graphicData>
            </a:graphic>
            <wp14:sizeRelH relativeFrom="page">
              <wp14:pctWidth>0</wp14:pctWidth>
            </wp14:sizeRelH>
            <wp14:sizeRelV relativeFrom="page">
              <wp14:pctHeight>0</wp14:pctHeight>
            </wp14:sizeRelV>
          </wp:anchor>
        </w:drawing>
      </w:r>
    </w:p>
    <w:p w:rsidR="00E77DDF" w:rsidRDefault="00E77DDF" w:rsidP="00E77DDF">
      <w:pPr>
        <w:spacing w:before="120" w:after="120"/>
      </w:pPr>
    </w:p>
    <w:p w:rsidR="00E77DDF" w:rsidRPr="00BC014D" w:rsidRDefault="00E77DDF" w:rsidP="00E77DDF">
      <w:pPr>
        <w:spacing w:before="120" w:after="120"/>
        <w:rPr>
          <w:b/>
        </w:rPr>
      </w:pPr>
      <w:r>
        <w:tab/>
      </w:r>
      <w:r>
        <w:tab/>
      </w:r>
      <w:r>
        <w:tab/>
      </w:r>
      <w:r>
        <w:tab/>
      </w:r>
      <w:r>
        <w:tab/>
      </w:r>
      <w:r>
        <w:tab/>
      </w:r>
      <w:r>
        <w:tab/>
      </w:r>
      <w:r>
        <w:tab/>
      </w:r>
      <w:r>
        <w:tab/>
      </w:r>
      <w:r>
        <w:tab/>
      </w:r>
      <w:r>
        <w:tab/>
      </w:r>
      <w:r>
        <w:tab/>
      </w:r>
      <w:r>
        <w:tab/>
      </w:r>
      <w:r>
        <w:tab/>
      </w:r>
      <w:r>
        <w:tab/>
      </w:r>
      <w:r>
        <w:tab/>
      </w:r>
      <w:r>
        <w:tab/>
      </w:r>
      <w:r>
        <w:tab/>
      </w:r>
      <w:r>
        <w:tab/>
      </w:r>
      <w:r>
        <w:tab/>
      </w:r>
      <w:r>
        <w:tab/>
      </w:r>
      <w:r>
        <w:tab/>
      </w:r>
      <w:r>
        <w:tab/>
      </w:r>
      <w:r>
        <w:tab/>
        <w:t xml:space="preserve">  </w:t>
      </w:r>
      <w:r w:rsidRPr="00BC014D">
        <w:rPr>
          <w:b/>
        </w:rPr>
        <w:t xml:space="preserve"> </w:t>
      </w:r>
      <w:r>
        <w:rPr>
          <w:b/>
        </w:rPr>
        <w:t>7</w:t>
      </w:r>
      <w:r w:rsidRPr="00BC014D">
        <w:rPr>
          <w:b/>
        </w:rPr>
        <w:t xml:space="preserve">. </w:t>
      </w:r>
      <w:r>
        <w:rPr>
          <w:b/>
        </w:rPr>
        <w:t>Ecuaciones</w:t>
      </w:r>
      <w:r w:rsidRPr="00BC014D">
        <w:rPr>
          <w:b/>
        </w:rPr>
        <w:t xml:space="preserve"> Trigonométricas</w:t>
      </w:r>
    </w:p>
    <w:p w:rsidR="00E77DDF" w:rsidRPr="00E77DDF" w:rsidRDefault="00E77DDF" w:rsidP="00E77DDF">
      <w:pPr>
        <w:spacing w:before="120" w:after="120"/>
        <w:ind w:left="4962"/>
        <w:rPr>
          <w:sz w:val="22"/>
        </w:rPr>
      </w:pPr>
      <w:r w:rsidRPr="00E77DDF">
        <w:rPr>
          <w:sz w:val="22"/>
        </w:rPr>
        <w:t>Hacer cambios de variable, usar el Teorema Fundamental de la Trigonometría, …</w:t>
      </w:r>
    </w:p>
    <w:p w:rsidR="00BC014D" w:rsidRPr="003C2701" w:rsidRDefault="00E77DDF" w:rsidP="00E77DDF">
      <w:pPr>
        <w:spacing w:before="120" w:after="120"/>
        <w:ind w:left="4962"/>
        <w:rPr>
          <w:lang w:val="en-US"/>
        </w:rPr>
      </w:pPr>
      <w:r w:rsidRPr="003C2701">
        <w:rPr>
          <w:lang w:val="en-US"/>
        </w:rPr>
        <w:t>(i) sen</w:t>
      </w:r>
      <w:r w:rsidRPr="003C2701">
        <w:rPr>
          <w:vertAlign w:val="superscript"/>
          <w:lang w:val="en-US"/>
        </w:rPr>
        <w:t>2</w:t>
      </w:r>
      <w:r w:rsidRPr="003C2701">
        <w:rPr>
          <w:lang w:val="en-US"/>
        </w:rPr>
        <w:t>(x)-sen(x)+2=0</w:t>
      </w:r>
    </w:p>
    <w:p w:rsidR="00E77DDF" w:rsidRDefault="00E77DDF" w:rsidP="00E77DDF">
      <w:pPr>
        <w:spacing w:before="120" w:after="120"/>
        <w:ind w:left="4962"/>
        <w:rPr>
          <w:lang w:val="en-US"/>
        </w:rPr>
      </w:pPr>
      <w:r w:rsidRPr="00E77DDF">
        <w:rPr>
          <w:lang w:val="en-US"/>
        </w:rPr>
        <w:t>(ii) cos</w:t>
      </w:r>
      <w:r w:rsidRPr="00E77DDF">
        <w:rPr>
          <w:vertAlign w:val="superscript"/>
          <w:lang w:val="en-US"/>
        </w:rPr>
        <w:t>2</w:t>
      </w:r>
      <w:r w:rsidRPr="00E77DDF">
        <w:rPr>
          <w:lang w:val="en-US"/>
        </w:rPr>
        <w:t>(x)+sen(x)=1/2</w:t>
      </w:r>
    </w:p>
    <w:p w:rsidR="00E77DDF" w:rsidRDefault="00E77DDF" w:rsidP="00E77DDF">
      <w:pPr>
        <w:spacing w:before="120" w:after="120"/>
        <w:ind w:left="4962"/>
        <w:rPr>
          <w:lang w:val="en-US"/>
        </w:rPr>
      </w:pPr>
      <w:r>
        <w:rPr>
          <w:lang w:val="en-US"/>
        </w:rPr>
        <w:t xml:space="preserve">(iii) </w:t>
      </w:r>
      <w:r w:rsidRPr="00E77DDF">
        <w:rPr>
          <w:lang w:val="en-US"/>
        </w:rPr>
        <w:t>cos</w:t>
      </w:r>
      <w:r w:rsidRPr="00E77DDF">
        <w:rPr>
          <w:vertAlign w:val="superscript"/>
          <w:lang w:val="en-US"/>
        </w:rPr>
        <w:t>2</w:t>
      </w:r>
      <w:r w:rsidRPr="00E77DDF">
        <w:rPr>
          <w:lang w:val="en-US"/>
        </w:rPr>
        <w:t>(x)-3sen</w:t>
      </w:r>
      <w:r w:rsidRPr="00E77DDF">
        <w:rPr>
          <w:vertAlign w:val="superscript"/>
          <w:lang w:val="en-US"/>
        </w:rPr>
        <w:t>2</w:t>
      </w:r>
      <w:r w:rsidRPr="00E77DDF">
        <w:rPr>
          <w:lang w:val="en-US"/>
        </w:rPr>
        <w:t>(x)=0</w:t>
      </w:r>
    </w:p>
    <w:p w:rsidR="00E77DDF" w:rsidRDefault="00E77DDF" w:rsidP="00E77DDF">
      <w:pPr>
        <w:spacing w:before="120" w:after="120"/>
        <w:ind w:left="4962"/>
      </w:pPr>
      <w:r w:rsidRPr="00E77DDF">
        <w:t>(iv) 2cos(x)=3tag(x)</w:t>
      </w:r>
    </w:p>
    <w:p w:rsidR="00E77DDF" w:rsidRPr="00E77DDF" w:rsidRDefault="00E77DDF" w:rsidP="00E77DDF">
      <w:pPr>
        <w:spacing w:before="120" w:after="120"/>
        <w:ind w:left="4962"/>
        <w:rPr>
          <w:lang w:val="en-US"/>
        </w:rPr>
      </w:pPr>
      <w:r w:rsidRPr="00E77DDF">
        <w:rPr>
          <w:lang w:val="en-US"/>
        </w:rPr>
        <w:t>(v) sen(2x)</w:t>
      </w:r>
      <w:r w:rsidRPr="00E77DDF">
        <w:rPr>
          <w:rFonts w:ascii="MS Mincho" w:eastAsia="MS Mincho" w:hAnsi="MS Mincho" w:cs="MS Mincho" w:hint="eastAsia"/>
        </w:rPr>
        <w:t>・</w:t>
      </w:r>
      <w:r w:rsidRPr="00E77DDF">
        <w:rPr>
          <w:lang w:val="en-US"/>
        </w:rPr>
        <w:t>cos(x)=1</w:t>
      </w:r>
    </w:p>
    <w:p w:rsidR="00BC014D" w:rsidRPr="00E77DDF" w:rsidRDefault="00BC014D" w:rsidP="00AD7762">
      <w:pPr>
        <w:spacing w:before="120" w:after="120"/>
        <w:rPr>
          <w:lang w:val="en-US"/>
        </w:rPr>
      </w:pPr>
    </w:p>
    <w:p w:rsidR="00BC014D" w:rsidRPr="00E77DDF" w:rsidRDefault="00BC014D" w:rsidP="00AD7762">
      <w:pPr>
        <w:spacing w:before="120" w:after="120"/>
        <w:rPr>
          <w:lang w:val="en-US"/>
        </w:rPr>
      </w:pPr>
    </w:p>
    <w:p w:rsidR="00EE17E4" w:rsidRDefault="00EE17E4" w:rsidP="00EE17E4">
      <w:pPr>
        <w:spacing w:after="120"/>
        <w:jc w:val="center"/>
        <w:rPr>
          <w:color w:val="7F7F7F"/>
          <w:sz w:val="32"/>
          <w:szCs w:val="32"/>
        </w:rPr>
      </w:pPr>
      <w:r>
        <w:rPr>
          <w:b/>
          <w:sz w:val="32"/>
          <w:szCs w:val="32"/>
          <w:u w:val="single"/>
        </w:rPr>
        <w:lastRenderedPageBreak/>
        <w:t xml:space="preserve">Ejercicios </w:t>
      </w:r>
      <w:r w:rsidRPr="00984632">
        <w:rPr>
          <w:b/>
          <w:sz w:val="32"/>
          <w:szCs w:val="32"/>
          <w:u w:val="single"/>
        </w:rPr>
        <w:t xml:space="preserve">Tema </w:t>
      </w:r>
      <w:r>
        <w:rPr>
          <w:b/>
          <w:sz w:val="32"/>
          <w:szCs w:val="32"/>
          <w:u w:val="single"/>
        </w:rPr>
        <w:t>4</w:t>
      </w:r>
      <w:r w:rsidRPr="00984632">
        <w:rPr>
          <w:b/>
          <w:sz w:val="32"/>
          <w:szCs w:val="32"/>
          <w:u w:val="single"/>
        </w:rPr>
        <w:t xml:space="preserve">. </w:t>
      </w:r>
      <w:r>
        <w:rPr>
          <w:b/>
          <w:sz w:val="32"/>
          <w:szCs w:val="32"/>
          <w:u w:val="single"/>
        </w:rPr>
        <w:t>Trigonometría</w:t>
      </w:r>
    </w:p>
    <w:p w:rsidR="00EE17E4" w:rsidRPr="00EE17E4" w:rsidRDefault="00EE17E4" w:rsidP="00EE17E4">
      <w:pPr>
        <w:pStyle w:val="TituloAzul"/>
        <w:shd w:val="clear" w:color="auto" w:fill="FBE4D5" w:themeFill="accent2" w:themeFillTint="33"/>
        <w:outlineLvl w:val="0"/>
        <w:rPr>
          <w:rFonts w:asciiTheme="minorHAnsi" w:hAnsiTheme="minorHAnsi" w:cstheme="minorHAnsi"/>
        </w:rPr>
      </w:pPr>
      <w:r w:rsidRPr="00EE17E4">
        <w:rPr>
          <w:rFonts w:asciiTheme="minorHAnsi" w:hAnsiTheme="minorHAnsi" w:cstheme="minorHAnsi"/>
        </w:rPr>
        <w:t xml:space="preserve">B4.C2.2. Resuelve problemas geométricos utilizando trigometría </w:t>
      </w:r>
    </w:p>
    <w:p w:rsidR="00EE17E4" w:rsidRPr="00EE17E4" w:rsidRDefault="00EE17E4" w:rsidP="00EE17E4">
      <w:pPr>
        <w:rPr>
          <w:rFonts w:asciiTheme="minorHAnsi" w:hAnsiTheme="minorHAnsi" w:cstheme="minorHAnsi"/>
        </w:rPr>
      </w:pPr>
      <w:r w:rsidRPr="00EE17E4">
        <w:rPr>
          <w:rFonts w:asciiTheme="minorHAnsi" w:hAnsiTheme="minorHAnsi" w:cstheme="minorHAnsi"/>
          <w:b/>
          <w:color w:val="000000"/>
          <w:u w:val="single"/>
        </w:rPr>
        <w:t>Razones Trigonométricas. Teorema Fundamental. Circunferencia Goniométrica</w:t>
      </w:r>
    </w:p>
    <w:p w:rsidR="00EE17E4" w:rsidRPr="00EE17E4" w:rsidRDefault="00EE17E4" w:rsidP="00EE17E4">
      <w:pPr>
        <w:pStyle w:val="Prrafodelista"/>
        <w:numPr>
          <w:ilvl w:val="0"/>
          <w:numId w:val="25"/>
        </w:numPr>
        <w:autoSpaceDE w:val="0"/>
        <w:autoSpaceDN w:val="0"/>
        <w:adjustRightInd w:val="0"/>
        <w:spacing w:after="120" w:line="360" w:lineRule="auto"/>
        <w:ind w:left="284" w:hanging="284"/>
        <w:rPr>
          <w:rFonts w:asciiTheme="minorHAnsi" w:hAnsiTheme="minorHAnsi" w:cstheme="minorHAnsi"/>
          <w:color w:val="000000"/>
        </w:rPr>
      </w:pPr>
      <w:r w:rsidRPr="00EE17E4">
        <w:rPr>
          <w:rFonts w:asciiTheme="minorHAnsi" w:hAnsiTheme="minorHAnsi" w:cstheme="minorHAnsi"/>
          <w:color w:val="000000"/>
        </w:rPr>
        <w:t>¿Existe un ángulo "x" tal que senx=1/2 y cosx=1/4? ¿Puede valer el seno de un ángulo 1/8?.</w:t>
      </w:r>
    </w:p>
    <w:p w:rsidR="00EE17E4" w:rsidRPr="00EE17E4" w:rsidRDefault="00EE17E4" w:rsidP="00EE17E4">
      <w:pPr>
        <w:pStyle w:val="Prrafodelista"/>
        <w:numPr>
          <w:ilvl w:val="0"/>
          <w:numId w:val="25"/>
        </w:numPr>
        <w:autoSpaceDE w:val="0"/>
        <w:autoSpaceDN w:val="0"/>
        <w:adjustRightInd w:val="0"/>
        <w:spacing w:after="120" w:line="360" w:lineRule="auto"/>
        <w:ind w:left="284" w:hanging="284"/>
        <w:rPr>
          <w:rFonts w:asciiTheme="minorHAnsi" w:hAnsiTheme="minorHAnsi" w:cstheme="minorHAnsi"/>
          <w:color w:val="000000"/>
        </w:rPr>
      </w:pPr>
      <w:r w:rsidRPr="00EE17E4">
        <w:rPr>
          <w:rFonts w:asciiTheme="minorHAnsi" w:hAnsiTheme="minorHAnsi" w:cstheme="minorHAnsi"/>
          <w:color w:val="000000"/>
        </w:rPr>
        <w:t xml:space="preserve">Calcula las restantes razones trigonométricas del ángulo α: </w:t>
      </w:r>
      <w:r w:rsidRPr="00EE17E4">
        <w:rPr>
          <w:rFonts w:asciiTheme="minorHAnsi" w:hAnsiTheme="minorHAnsi" w:cstheme="minorHAnsi"/>
          <w:color w:val="000000"/>
        </w:rPr>
        <w:br/>
        <w:t xml:space="preserve">a) senα=1/4 y α del primer cuadrante; </w:t>
      </w:r>
      <w:r w:rsidRPr="00EE17E4">
        <w:rPr>
          <w:rFonts w:asciiTheme="minorHAnsi" w:hAnsiTheme="minorHAnsi" w:cstheme="minorHAnsi"/>
          <w:color w:val="000000"/>
        </w:rPr>
        <w:tab/>
        <w:t>b) senα=-1/3 y α  del tercer cuadrante.</w:t>
      </w:r>
    </w:p>
    <w:p w:rsidR="00EE17E4" w:rsidRPr="00EE17E4" w:rsidRDefault="00EE17E4" w:rsidP="00EE17E4">
      <w:pPr>
        <w:pStyle w:val="Prrafodelista"/>
        <w:numPr>
          <w:ilvl w:val="0"/>
          <w:numId w:val="25"/>
        </w:numPr>
        <w:spacing w:after="120" w:line="360" w:lineRule="auto"/>
        <w:ind w:left="284" w:hanging="284"/>
        <w:rPr>
          <w:rFonts w:asciiTheme="minorHAnsi" w:hAnsiTheme="minorHAnsi" w:cstheme="minorHAnsi"/>
        </w:rPr>
      </w:pPr>
      <w:r w:rsidRPr="00EE17E4">
        <w:rPr>
          <w:rFonts w:asciiTheme="minorHAnsi" w:hAnsiTheme="minorHAnsi" w:cstheme="minorHAnsi"/>
        </w:rPr>
        <w:t>Sabiendo que sen 35º = 0,57 ; cos 35º = 0,82 ; tag 35º =0,70, calcula las razones trigonométricas de 55º, 125º, 145º, 215º, 235º, 305º y 325º sin usar la calculadora.</w:t>
      </w:r>
    </w:p>
    <w:p w:rsidR="00EE17E4" w:rsidRPr="00EE17E4" w:rsidRDefault="00EE17E4" w:rsidP="00EE17E4">
      <w:pPr>
        <w:pStyle w:val="Prrafodelista"/>
        <w:numPr>
          <w:ilvl w:val="0"/>
          <w:numId w:val="25"/>
        </w:numPr>
        <w:autoSpaceDE w:val="0"/>
        <w:autoSpaceDN w:val="0"/>
        <w:adjustRightInd w:val="0"/>
        <w:spacing w:after="120" w:line="360" w:lineRule="auto"/>
        <w:ind w:left="284" w:hanging="284"/>
        <w:rPr>
          <w:rFonts w:asciiTheme="minorHAnsi" w:hAnsiTheme="minorHAnsi" w:cstheme="minorHAnsi"/>
          <w:color w:val="000000"/>
        </w:rPr>
      </w:pPr>
      <w:r w:rsidRPr="00EE17E4">
        <w:rPr>
          <w:rFonts w:asciiTheme="minorHAnsi" w:hAnsiTheme="minorHAnsi" w:cstheme="minorHAnsi"/>
          <w:color w:val="000000"/>
        </w:rPr>
        <w:t>Si sec α = -2 y α no pertenece al tercer cuadrante calcular el resto de las razones trigonométricas.</w:t>
      </w:r>
    </w:p>
    <w:p w:rsidR="00EE17E4" w:rsidRPr="00EE17E4" w:rsidRDefault="00EE17E4" w:rsidP="00EE17E4">
      <w:pPr>
        <w:pStyle w:val="Prrafodelista"/>
        <w:numPr>
          <w:ilvl w:val="0"/>
          <w:numId w:val="25"/>
        </w:numPr>
        <w:autoSpaceDE w:val="0"/>
        <w:autoSpaceDN w:val="0"/>
        <w:adjustRightInd w:val="0"/>
        <w:spacing w:after="120" w:line="360" w:lineRule="auto"/>
        <w:ind w:left="284" w:hanging="284"/>
        <w:rPr>
          <w:rFonts w:asciiTheme="minorHAnsi" w:hAnsiTheme="minorHAnsi" w:cstheme="minorHAnsi"/>
          <w:color w:val="000000"/>
        </w:rPr>
      </w:pPr>
      <w:r w:rsidRPr="00EE17E4">
        <w:rPr>
          <w:rFonts w:asciiTheme="minorHAnsi" w:hAnsiTheme="minorHAnsi" w:cstheme="minorHAnsi"/>
          <w:color w:val="000000"/>
        </w:rPr>
        <w:t>Dibuja un ángulo cuyo seno sea el doble que su coseno.</w:t>
      </w:r>
    </w:p>
    <w:p w:rsidR="00EE17E4" w:rsidRPr="00EE17E4" w:rsidRDefault="00EE17E4" w:rsidP="00EE17E4">
      <w:pPr>
        <w:pStyle w:val="Prrafodelista"/>
        <w:numPr>
          <w:ilvl w:val="0"/>
          <w:numId w:val="25"/>
        </w:numPr>
        <w:autoSpaceDE w:val="0"/>
        <w:autoSpaceDN w:val="0"/>
        <w:adjustRightInd w:val="0"/>
        <w:spacing w:after="120" w:line="360" w:lineRule="auto"/>
        <w:ind w:left="284" w:hanging="284"/>
        <w:rPr>
          <w:rFonts w:asciiTheme="minorHAnsi" w:hAnsiTheme="minorHAnsi" w:cstheme="minorHAnsi"/>
          <w:color w:val="000000"/>
        </w:rPr>
      </w:pPr>
      <w:r w:rsidRPr="00EE17E4">
        <w:rPr>
          <w:rFonts w:asciiTheme="minorHAnsi" w:hAnsiTheme="minorHAnsi" w:cstheme="minorHAnsi"/>
          <w:color w:val="000000"/>
        </w:rPr>
        <w:t xml:space="preserve">Si un ángulo está situado en el tercer cuadrante. ¿Qué signo tienen: la cotangente, la cosecante y la secante de ese ángulo?. </w:t>
      </w:r>
    </w:p>
    <w:p w:rsidR="00EE17E4" w:rsidRPr="00EE17E4" w:rsidRDefault="00EE17E4" w:rsidP="00EE17E4">
      <w:pPr>
        <w:rPr>
          <w:rFonts w:asciiTheme="minorHAnsi" w:hAnsiTheme="minorHAnsi" w:cstheme="minorHAnsi"/>
          <w:b/>
          <w:u w:val="single"/>
        </w:rPr>
      </w:pPr>
      <w:r w:rsidRPr="00EE17E4">
        <w:rPr>
          <w:rFonts w:asciiTheme="minorHAnsi" w:hAnsiTheme="minorHAnsi" w:cstheme="minorHAnsi"/>
          <w:b/>
          <w:u w:val="single"/>
        </w:rPr>
        <w:t>Problemas</w:t>
      </w:r>
    </w:p>
    <w:p w:rsidR="00EE17E4" w:rsidRPr="00EE17E4" w:rsidRDefault="00EE17E4" w:rsidP="00EE17E4">
      <w:pPr>
        <w:pStyle w:val="Prrafodelista"/>
        <w:numPr>
          <w:ilvl w:val="0"/>
          <w:numId w:val="25"/>
        </w:numPr>
        <w:autoSpaceDE w:val="0"/>
        <w:autoSpaceDN w:val="0"/>
        <w:adjustRightInd w:val="0"/>
        <w:spacing w:after="120" w:line="360" w:lineRule="auto"/>
        <w:ind w:left="284" w:hanging="284"/>
        <w:rPr>
          <w:rFonts w:asciiTheme="minorHAnsi" w:hAnsiTheme="minorHAnsi" w:cstheme="minorHAnsi"/>
          <w:color w:val="000000"/>
        </w:rPr>
      </w:pPr>
      <w:r w:rsidRPr="00EE17E4">
        <w:rPr>
          <w:rFonts w:asciiTheme="minorHAnsi" w:hAnsiTheme="minorHAnsi" w:cstheme="minorHAnsi"/>
          <w:bCs/>
        </w:rPr>
        <w:t xml:space="preserve">En un tramo de carretera la inclinación es del 5 % (sube 5 m en 100 m). Calcular el ángulo que forma con la horizontal la carretera. Sabemos que hemos subido 100 m, ¿Cuánto hemos andado por la carretera? </w:t>
      </w:r>
    </w:p>
    <w:p w:rsidR="00EE17E4" w:rsidRPr="00EE17E4" w:rsidRDefault="00EE17E4" w:rsidP="00EE17E4">
      <w:pPr>
        <w:pStyle w:val="Prrafodelista"/>
        <w:numPr>
          <w:ilvl w:val="0"/>
          <w:numId w:val="25"/>
        </w:numPr>
        <w:autoSpaceDE w:val="0"/>
        <w:autoSpaceDN w:val="0"/>
        <w:adjustRightInd w:val="0"/>
        <w:spacing w:after="120" w:line="360" w:lineRule="auto"/>
        <w:ind w:left="284" w:hanging="284"/>
        <w:jc w:val="both"/>
        <w:rPr>
          <w:rFonts w:asciiTheme="minorHAnsi" w:hAnsiTheme="minorHAnsi" w:cstheme="minorHAnsi"/>
          <w:color w:val="000000"/>
        </w:rPr>
      </w:pPr>
      <w:r w:rsidRPr="00EE17E4">
        <w:rPr>
          <w:rFonts w:asciiTheme="minorHAnsi" w:hAnsiTheme="minorHAnsi" w:cstheme="minorHAnsi"/>
          <w:color w:val="000000"/>
        </w:rPr>
        <w:t>a) En un triángulo rectángulo, un cateto a=11 cm y la hipotenusa c=20 cm . Halla los demás elementos.</w:t>
      </w:r>
      <w:r w:rsidRPr="00EE17E4">
        <w:rPr>
          <w:rFonts w:asciiTheme="minorHAnsi" w:hAnsiTheme="minorHAnsi" w:cstheme="minorHAnsi"/>
          <w:noProof/>
        </w:rPr>
        <w:t xml:space="preserve"> </w:t>
      </w:r>
    </w:p>
    <w:p w:rsidR="00EE17E4" w:rsidRPr="00EE17E4" w:rsidRDefault="003C2701" w:rsidP="00EE17E4">
      <w:pPr>
        <w:pStyle w:val="Prrafodelista"/>
        <w:autoSpaceDE w:val="0"/>
        <w:autoSpaceDN w:val="0"/>
        <w:adjustRightInd w:val="0"/>
        <w:spacing w:after="120" w:line="360" w:lineRule="auto"/>
        <w:ind w:left="284"/>
        <w:rPr>
          <w:rFonts w:asciiTheme="minorHAnsi" w:hAnsiTheme="minorHAnsi" w:cstheme="minorHAnsi"/>
          <w:color w:val="000000"/>
        </w:rPr>
      </w:pPr>
      <w:r w:rsidRPr="00225279">
        <w:rPr>
          <w:rFonts w:cs="CDDGBH+Arial"/>
          <w:noProof/>
          <w:color w:val="000000"/>
          <w:szCs w:val="20"/>
        </w:rPr>
        <w:drawing>
          <wp:anchor distT="0" distB="0" distL="114300" distR="114300" simplePos="0" relativeHeight="254020608" behindDoc="1" locked="0" layoutInCell="1" allowOverlap="1" wp14:anchorId="136C881F" wp14:editId="45AEB7D2">
            <wp:simplePos x="0" y="0"/>
            <wp:positionH relativeFrom="column">
              <wp:posOffset>2334895</wp:posOffset>
            </wp:positionH>
            <wp:positionV relativeFrom="paragraph">
              <wp:posOffset>254000</wp:posOffset>
            </wp:positionV>
            <wp:extent cx="1038860" cy="909955"/>
            <wp:effectExtent l="12700" t="12700" r="15240" b="17145"/>
            <wp:wrapTight wrapText="bothSides">
              <wp:wrapPolygon edited="0">
                <wp:start x="-264" y="-301"/>
                <wp:lineTo x="-264" y="21706"/>
                <wp:lineTo x="21653" y="21706"/>
                <wp:lineTo x="21653" y="-301"/>
                <wp:lineTo x="-264" y="-301"/>
              </wp:wrapPolygon>
            </wp:wrapTight>
            <wp:docPr id="1024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5" name="Picture 5"/>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038860" cy="909955"/>
                    </a:xfrm>
                    <a:prstGeom prst="rect">
                      <a:avLst/>
                    </a:prstGeom>
                    <a:noFill/>
                    <a:ln w="9525">
                      <a:solidFill>
                        <a:schemeClr val="accent1"/>
                      </a:solidFill>
                      <a:miter lim="800000"/>
                      <a:headEnd/>
                      <a:tailEnd/>
                    </a:ln>
                    <a:effectLst/>
                  </pic:spPr>
                </pic:pic>
              </a:graphicData>
            </a:graphic>
            <wp14:sizeRelH relativeFrom="page">
              <wp14:pctWidth>0</wp14:pctWidth>
            </wp14:sizeRelH>
            <wp14:sizeRelV relativeFrom="page">
              <wp14:pctHeight>0</wp14:pctHeight>
            </wp14:sizeRelV>
          </wp:anchor>
        </w:drawing>
      </w:r>
      <w:r w:rsidR="00EE17E4" w:rsidRPr="00EE17E4">
        <w:rPr>
          <w:rFonts w:asciiTheme="minorHAnsi" w:hAnsiTheme="minorHAnsi" w:cstheme="minorHAnsi"/>
          <w:color w:val="000000"/>
        </w:rPr>
        <w:t xml:space="preserve">b) En un triángulo rectángulo, un ángulo </w:t>
      </w:r>
      <m:oMath>
        <m:acc>
          <m:accPr>
            <m:ctrlPr>
              <w:rPr>
                <w:rFonts w:ascii="Cambria Math" w:hAnsi="Cambria Math" w:cstheme="minorHAnsi"/>
                <w:i/>
                <w:color w:val="000000"/>
              </w:rPr>
            </m:ctrlPr>
          </m:accPr>
          <m:e>
            <m:r>
              <w:rPr>
                <w:rFonts w:ascii="Cambria Math" w:hAnsi="Cambria Math" w:cstheme="minorHAnsi"/>
                <w:color w:val="000000"/>
              </w:rPr>
              <m:t>B</m:t>
            </m:r>
          </m:e>
        </m:acc>
      </m:oMath>
      <w:r w:rsidR="00EE17E4" w:rsidRPr="00EE17E4">
        <w:rPr>
          <w:rFonts w:asciiTheme="minorHAnsi" w:hAnsiTheme="minorHAnsi" w:cstheme="minorHAnsi"/>
          <w:color w:val="000000"/>
        </w:rPr>
        <w:t>=50º y un cateto a=15 cm. Hallar los demás elementos.</w:t>
      </w:r>
      <w:r w:rsidR="00EE17E4" w:rsidRPr="00EE17E4">
        <w:rPr>
          <w:rFonts w:asciiTheme="minorHAnsi" w:hAnsiTheme="minorHAnsi" w:cstheme="minorHAnsi"/>
          <w:noProof/>
        </w:rPr>
        <w:t xml:space="preserve"> </w:t>
      </w:r>
    </w:p>
    <w:p w:rsidR="00EE17E4" w:rsidRPr="00EE17E4" w:rsidRDefault="003C2701" w:rsidP="00EE17E4">
      <w:pPr>
        <w:pStyle w:val="Prrafodelista"/>
        <w:autoSpaceDE w:val="0"/>
        <w:autoSpaceDN w:val="0"/>
        <w:adjustRightInd w:val="0"/>
        <w:spacing w:after="120" w:line="360" w:lineRule="auto"/>
        <w:ind w:left="284"/>
        <w:jc w:val="both"/>
        <w:rPr>
          <w:rFonts w:asciiTheme="minorHAnsi" w:hAnsiTheme="minorHAnsi" w:cstheme="minorHAnsi"/>
          <w:color w:val="000000"/>
        </w:rPr>
      </w:pPr>
      <w:r w:rsidRPr="00225279">
        <w:rPr>
          <w:rFonts w:cs="CDDGBH+Arial"/>
          <w:noProof/>
          <w:color w:val="000000"/>
          <w:szCs w:val="20"/>
        </w:rPr>
        <w:drawing>
          <wp:anchor distT="0" distB="0" distL="114300" distR="114300" simplePos="0" relativeHeight="254018560" behindDoc="1" locked="0" layoutInCell="1" allowOverlap="1" wp14:anchorId="3F22A372" wp14:editId="2EE52C79">
            <wp:simplePos x="0" y="0"/>
            <wp:positionH relativeFrom="column">
              <wp:posOffset>652599</wp:posOffset>
            </wp:positionH>
            <wp:positionV relativeFrom="paragraph">
              <wp:posOffset>29754</wp:posOffset>
            </wp:positionV>
            <wp:extent cx="1086485" cy="850265"/>
            <wp:effectExtent l="12700" t="12700" r="18415" b="13335"/>
            <wp:wrapTight wrapText="bothSides">
              <wp:wrapPolygon edited="0">
                <wp:start x="-252" y="-323"/>
                <wp:lineTo x="-252" y="21616"/>
                <wp:lineTo x="21714" y="21616"/>
                <wp:lineTo x="21714" y="-323"/>
                <wp:lineTo x="-252" y="-323"/>
              </wp:wrapPolygon>
            </wp:wrapTight>
            <wp:docPr id="2048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3" name="Picture 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086485" cy="850265"/>
                    </a:xfrm>
                    <a:prstGeom prst="rect">
                      <a:avLst/>
                    </a:prstGeom>
                    <a:noFill/>
                    <a:ln w="9525">
                      <a:solidFill>
                        <a:schemeClr val="accent1"/>
                      </a:solidFill>
                      <a:miter lim="800000"/>
                      <a:headEnd/>
                      <a:tailEnd/>
                    </a:ln>
                    <a:effectLst/>
                  </pic:spPr>
                </pic:pic>
              </a:graphicData>
            </a:graphic>
            <wp14:sizeRelH relativeFrom="page">
              <wp14:pctWidth>0</wp14:pctWidth>
            </wp14:sizeRelH>
            <wp14:sizeRelV relativeFrom="page">
              <wp14:pctHeight>0</wp14:pctHeight>
            </wp14:sizeRelV>
          </wp:anchor>
        </w:drawing>
      </w:r>
    </w:p>
    <w:p w:rsidR="00EE17E4" w:rsidRPr="00EE17E4" w:rsidRDefault="00EE17E4" w:rsidP="00EE17E4">
      <w:pPr>
        <w:autoSpaceDE w:val="0"/>
        <w:autoSpaceDN w:val="0"/>
        <w:adjustRightInd w:val="0"/>
        <w:spacing w:after="120" w:line="360" w:lineRule="auto"/>
        <w:rPr>
          <w:rFonts w:asciiTheme="minorHAnsi" w:hAnsiTheme="minorHAnsi" w:cstheme="minorHAnsi"/>
          <w:color w:val="000000"/>
        </w:rPr>
      </w:pPr>
      <w:r w:rsidRPr="00EE17E4">
        <w:rPr>
          <w:rFonts w:asciiTheme="minorHAnsi" w:hAnsiTheme="minorHAnsi" w:cstheme="minorHAnsi"/>
          <w:color w:val="000000"/>
        </w:rPr>
        <w:br/>
      </w:r>
      <w:r w:rsidRPr="00EE17E4">
        <w:rPr>
          <w:rFonts w:asciiTheme="minorHAnsi" w:hAnsiTheme="minorHAnsi" w:cstheme="minorHAnsi"/>
          <w:color w:val="000000"/>
        </w:rPr>
        <w:br/>
      </w:r>
      <w:r w:rsidRPr="00EE17E4">
        <w:rPr>
          <w:rFonts w:asciiTheme="minorHAnsi" w:hAnsiTheme="minorHAnsi" w:cstheme="minorHAnsi"/>
          <w:color w:val="000000"/>
        </w:rPr>
        <w:br/>
      </w:r>
      <w:r w:rsidRPr="00EE17E4">
        <w:rPr>
          <w:rFonts w:asciiTheme="minorHAnsi" w:hAnsiTheme="minorHAnsi" w:cstheme="minorHAnsi"/>
          <w:color w:val="000000"/>
        </w:rPr>
        <w:tab/>
      </w:r>
      <w:r w:rsidRPr="00EE17E4">
        <w:rPr>
          <w:rFonts w:asciiTheme="minorHAnsi" w:hAnsiTheme="minorHAnsi" w:cstheme="minorHAnsi"/>
          <w:color w:val="000000"/>
        </w:rPr>
        <w:tab/>
        <w:t>a)</w:t>
      </w:r>
      <w:r w:rsidRPr="00EE17E4">
        <w:rPr>
          <w:rFonts w:asciiTheme="minorHAnsi" w:hAnsiTheme="minorHAnsi" w:cstheme="minorHAnsi"/>
          <w:color w:val="000000"/>
        </w:rPr>
        <w:tab/>
      </w:r>
      <w:r w:rsidRPr="00EE17E4">
        <w:rPr>
          <w:rFonts w:asciiTheme="minorHAnsi" w:hAnsiTheme="minorHAnsi" w:cstheme="minorHAnsi"/>
          <w:color w:val="000000"/>
        </w:rPr>
        <w:tab/>
        <w:t>b)</w:t>
      </w:r>
      <w:r w:rsidR="003C2701" w:rsidRPr="003C2701">
        <w:rPr>
          <w:rFonts w:cs="CDDGBH+Arial"/>
          <w:noProof/>
          <w:color w:val="000000"/>
          <w:szCs w:val="20"/>
        </w:rPr>
        <w:t xml:space="preserve"> </w:t>
      </w:r>
    </w:p>
    <w:p w:rsidR="00EE17E4" w:rsidRPr="00EE17E4" w:rsidRDefault="00EE17E4" w:rsidP="00EE17E4">
      <w:pPr>
        <w:pStyle w:val="Prrafodelista"/>
        <w:numPr>
          <w:ilvl w:val="0"/>
          <w:numId w:val="25"/>
        </w:numPr>
        <w:autoSpaceDE w:val="0"/>
        <w:autoSpaceDN w:val="0"/>
        <w:adjustRightInd w:val="0"/>
        <w:spacing w:after="120" w:line="360" w:lineRule="auto"/>
        <w:ind w:left="284" w:hanging="284"/>
        <w:rPr>
          <w:rFonts w:asciiTheme="minorHAnsi" w:hAnsiTheme="minorHAnsi" w:cstheme="minorHAnsi"/>
          <w:color w:val="000000"/>
        </w:rPr>
      </w:pPr>
      <w:r w:rsidRPr="00EE17E4">
        <w:rPr>
          <w:rFonts w:asciiTheme="minorHAnsi" w:hAnsiTheme="minorHAnsi" w:cstheme="minorHAnsi"/>
        </w:rPr>
        <w:t xml:space="preserve">Desde un punto vemos el punto más alto de una torre con un ángulo de 30 grados y al acercarnos 5 metros se ve con un ángulo de 40 grados. Calcular la altura de la torre. </w:t>
      </w:r>
    </w:p>
    <w:p w:rsidR="00EE17E4" w:rsidRPr="00EE17E4" w:rsidRDefault="00EE17E4" w:rsidP="00EE17E4">
      <w:pPr>
        <w:pStyle w:val="Prrafodelista"/>
        <w:numPr>
          <w:ilvl w:val="0"/>
          <w:numId w:val="25"/>
        </w:numPr>
        <w:autoSpaceDE w:val="0"/>
        <w:autoSpaceDN w:val="0"/>
        <w:adjustRightInd w:val="0"/>
        <w:spacing w:after="120" w:line="360" w:lineRule="auto"/>
        <w:ind w:left="351" w:hanging="425"/>
        <w:jc w:val="both"/>
        <w:rPr>
          <w:rFonts w:asciiTheme="minorHAnsi" w:hAnsiTheme="minorHAnsi" w:cstheme="minorHAnsi"/>
          <w:color w:val="000000"/>
        </w:rPr>
      </w:pPr>
      <w:r w:rsidRPr="00EE17E4">
        <w:rPr>
          <w:rFonts w:asciiTheme="minorHAnsi" w:hAnsiTheme="minorHAnsi" w:cstheme="minorHAnsi"/>
        </w:rPr>
        <w:t xml:space="preserve">Un globo está en la vertical entre dos observadores separados por 40 m. El primero lo ve con un ángulo de 30 grados y el segundo con un ángulo de 50 grados, ¿a qué altura está el globo? </w:t>
      </w:r>
    </w:p>
    <w:p w:rsidR="00EE17E4" w:rsidRPr="00EE17E4" w:rsidRDefault="00EE17E4" w:rsidP="00EE17E4">
      <w:pPr>
        <w:pStyle w:val="Prrafodelista"/>
        <w:numPr>
          <w:ilvl w:val="0"/>
          <w:numId w:val="25"/>
        </w:numPr>
        <w:autoSpaceDE w:val="0"/>
        <w:autoSpaceDN w:val="0"/>
        <w:adjustRightInd w:val="0"/>
        <w:spacing w:after="120" w:line="360" w:lineRule="auto"/>
        <w:ind w:left="351" w:hanging="425"/>
        <w:jc w:val="both"/>
        <w:rPr>
          <w:rFonts w:asciiTheme="minorHAnsi" w:hAnsiTheme="minorHAnsi" w:cstheme="minorHAnsi"/>
          <w:color w:val="000000"/>
        </w:rPr>
      </w:pPr>
      <w:r w:rsidRPr="00EE17E4">
        <w:rPr>
          <w:rFonts w:asciiTheme="minorHAnsi" w:hAnsiTheme="minorHAnsi" w:cstheme="minorHAnsi"/>
          <w:bCs/>
        </w:rPr>
        <w:t xml:space="preserve">Desde un cierto punto del suelo se ve un árbol bajo un ángulo de 42º ¿bajo qué ángulo se ve colocándose al doble de distancia? </w:t>
      </w:r>
    </w:p>
    <w:p w:rsidR="00EE17E4" w:rsidRPr="00EE17E4" w:rsidRDefault="00EE17E4" w:rsidP="00EE17E4">
      <w:pPr>
        <w:pStyle w:val="Prrafodelista"/>
        <w:numPr>
          <w:ilvl w:val="0"/>
          <w:numId w:val="25"/>
        </w:numPr>
        <w:autoSpaceDE w:val="0"/>
        <w:autoSpaceDN w:val="0"/>
        <w:adjustRightInd w:val="0"/>
        <w:spacing w:after="120" w:line="360" w:lineRule="auto"/>
        <w:ind w:left="351" w:hanging="425"/>
        <w:jc w:val="both"/>
        <w:rPr>
          <w:rFonts w:asciiTheme="minorHAnsi" w:hAnsiTheme="minorHAnsi" w:cstheme="minorHAnsi"/>
          <w:color w:val="000000"/>
        </w:rPr>
      </w:pPr>
      <w:r w:rsidRPr="00EE17E4">
        <w:rPr>
          <w:rFonts w:asciiTheme="minorHAnsi" w:hAnsiTheme="minorHAnsi" w:cstheme="minorHAnsi"/>
          <w:bCs/>
        </w:rPr>
        <w:t xml:space="preserve">En un triángulo conocemos dos de sus ángulos y un lado: </w:t>
      </w:r>
      <w:r w:rsidRPr="00EE17E4">
        <w:rPr>
          <w:rFonts w:asciiTheme="minorHAnsi" w:hAnsiTheme="minorHAnsi" w:cstheme="minorHAnsi"/>
          <w:bCs/>
          <w:i/>
          <w:iCs/>
        </w:rPr>
        <w:t xml:space="preserve">A </w:t>
      </w:r>
      <w:r w:rsidRPr="00EE17E4">
        <w:rPr>
          <w:rFonts w:asciiTheme="minorHAnsi" w:hAnsiTheme="minorHAnsi" w:cstheme="minorHAnsi"/>
          <w:bCs/>
        </w:rPr>
        <w:t xml:space="preserve">= 55º, </w:t>
      </w:r>
      <w:r w:rsidRPr="00EE17E4">
        <w:rPr>
          <w:rFonts w:asciiTheme="minorHAnsi" w:hAnsiTheme="minorHAnsi" w:cstheme="minorHAnsi"/>
          <w:bCs/>
          <w:i/>
          <w:iCs/>
        </w:rPr>
        <w:t xml:space="preserve">C </w:t>
      </w:r>
      <w:r w:rsidRPr="00EE17E4">
        <w:rPr>
          <w:rFonts w:asciiTheme="minorHAnsi" w:hAnsiTheme="minorHAnsi" w:cstheme="minorHAnsi"/>
          <w:bCs/>
        </w:rPr>
        <w:t xml:space="preserve">= 98º, </w:t>
      </w:r>
      <w:r w:rsidRPr="00EE17E4">
        <w:rPr>
          <w:rFonts w:asciiTheme="minorHAnsi" w:hAnsiTheme="minorHAnsi" w:cstheme="minorHAnsi"/>
          <w:bCs/>
          <w:i/>
          <w:iCs/>
        </w:rPr>
        <w:t xml:space="preserve">a </w:t>
      </w:r>
      <w:r w:rsidRPr="00EE17E4">
        <w:rPr>
          <w:rFonts w:asciiTheme="minorHAnsi" w:hAnsiTheme="minorHAnsi" w:cstheme="minorHAnsi"/>
          <w:bCs/>
        </w:rPr>
        <w:t xml:space="preserve">= 7’5 cm. Resuélvelo. </w:t>
      </w:r>
    </w:p>
    <w:p w:rsidR="00EE17E4" w:rsidRPr="00EE17E4" w:rsidRDefault="00EE17E4" w:rsidP="00EE17E4">
      <w:pPr>
        <w:pStyle w:val="Prrafodelista"/>
        <w:numPr>
          <w:ilvl w:val="0"/>
          <w:numId w:val="25"/>
        </w:numPr>
        <w:autoSpaceDE w:val="0"/>
        <w:autoSpaceDN w:val="0"/>
        <w:adjustRightInd w:val="0"/>
        <w:spacing w:after="120" w:line="360" w:lineRule="auto"/>
        <w:ind w:left="351" w:hanging="425"/>
        <w:rPr>
          <w:rFonts w:asciiTheme="minorHAnsi" w:hAnsiTheme="minorHAnsi" w:cstheme="minorHAnsi"/>
          <w:color w:val="000000"/>
        </w:rPr>
      </w:pPr>
      <w:r w:rsidRPr="00EE17E4">
        <w:rPr>
          <w:rFonts w:asciiTheme="minorHAnsi" w:hAnsiTheme="minorHAnsi" w:cstheme="minorHAnsi"/>
        </w:rPr>
        <w:t>Un triángulo tiene de lados 3, 5 y 7. Calcula sus ángulos.</w:t>
      </w:r>
    </w:p>
    <w:p w:rsidR="00EE17E4" w:rsidRPr="00EE17E4" w:rsidRDefault="00EE17E4" w:rsidP="00EE17E4">
      <w:pPr>
        <w:autoSpaceDE w:val="0"/>
        <w:autoSpaceDN w:val="0"/>
        <w:adjustRightInd w:val="0"/>
        <w:spacing w:after="120" w:line="360" w:lineRule="auto"/>
        <w:ind w:left="-74"/>
        <w:rPr>
          <w:rFonts w:asciiTheme="minorHAnsi" w:hAnsiTheme="minorHAnsi" w:cstheme="minorHAnsi"/>
          <w:color w:val="000000"/>
        </w:rPr>
      </w:pPr>
    </w:p>
    <w:p w:rsidR="00EE17E4" w:rsidRPr="00EE17E4" w:rsidRDefault="002118A9" w:rsidP="00EE17E4">
      <w:pPr>
        <w:pStyle w:val="Prrafodelista"/>
        <w:numPr>
          <w:ilvl w:val="0"/>
          <w:numId w:val="25"/>
        </w:numPr>
        <w:autoSpaceDE w:val="0"/>
        <w:autoSpaceDN w:val="0"/>
        <w:adjustRightInd w:val="0"/>
        <w:spacing w:before="100" w:beforeAutospacing="1" w:after="100" w:afterAutospacing="1"/>
        <w:ind w:left="351" w:hanging="425"/>
        <w:rPr>
          <w:rFonts w:asciiTheme="minorHAnsi" w:hAnsiTheme="minorHAnsi" w:cstheme="minorHAnsi"/>
          <w:bCs/>
        </w:rPr>
      </w:pPr>
      <w:r w:rsidRPr="009048F0">
        <w:rPr>
          <w:rFonts w:cs="CDDGBH+Arial"/>
          <w:noProof/>
          <w:color w:val="000000"/>
          <w:szCs w:val="20"/>
        </w:rPr>
        <w:lastRenderedPageBreak/>
        <w:drawing>
          <wp:anchor distT="0" distB="0" distL="114300" distR="114300" simplePos="0" relativeHeight="254006272" behindDoc="0" locked="0" layoutInCell="1" allowOverlap="1" wp14:anchorId="22CE29BB" wp14:editId="5A23A467">
            <wp:simplePos x="0" y="0"/>
            <wp:positionH relativeFrom="column">
              <wp:posOffset>2656800</wp:posOffset>
            </wp:positionH>
            <wp:positionV relativeFrom="paragraph">
              <wp:posOffset>316800</wp:posOffset>
            </wp:positionV>
            <wp:extent cx="3355456" cy="1460522"/>
            <wp:effectExtent l="0" t="0" r="0" b="0"/>
            <wp:wrapNone/>
            <wp:docPr id="20484" name="Imagen 20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extLst>
                        <a:ext uri="{28A0092B-C50C-407E-A947-70E740481C1C}">
                          <a14:useLocalDpi xmlns:a14="http://schemas.microsoft.com/office/drawing/2010/main" val="0"/>
                        </a:ext>
                      </a:extLst>
                    </a:blip>
                    <a:stretch>
                      <a:fillRect/>
                    </a:stretch>
                  </pic:blipFill>
                  <pic:spPr>
                    <a:xfrm>
                      <a:off x="0" y="0"/>
                      <a:ext cx="3355456" cy="1460522"/>
                    </a:xfrm>
                    <a:prstGeom prst="rect">
                      <a:avLst/>
                    </a:prstGeom>
                  </pic:spPr>
                </pic:pic>
              </a:graphicData>
            </a:graphic>
            <wp14:sizeRelH relativeFrom="page">
              <wp14:pctWidth>0</wp14:pctWidth>
            </wp14:sizeRelH>
            <wp14:sizeRelV relativeFrom="page">
              <wp14:pctHeight>0</wp14:pctHeight>
            </wp14:sizeRelV>
          </wp:anchor>
        </w:drawing>
      </w:r>
      <w:r w:rsidR="00EE17E4" w:rsidRPr="00EE17E4">
        <w:rPr>
          <w:rFonts w:asciiTheme="minorHAnsi" w:hAnsiTheme="minorHAnsi" w:cstheme="minorHAnsi"/>
          <w:color w:val="000000"/>
        </w:rPr>
        <w:t>Dado el siguiente triángulo, calcula los elementos que faltan en cada caso</w:t>
      </w:r>
      <w:r w:rsidR="00EE17E4" w:rsidRPr="00EE17E4">
        <w:rPr>
          <w:rFonts w:asciiTheme="minorHAnsi" w:hAnsiTheme="minorHAnsi" w:cstheme="minorHAnsi"/>
          <w:b/>
          <w:bCs/>
        </w:rPr>
        <w:t>:</w:t>
      </w:r>
      <w:r w:rsidR="00EE17E4" w:rsidRPr="00EE17E4">
        <w:rPr>
          <w:rFonts w:asciiTheme="minorHAnsi" w:hAnsiTheme="minorHAnsi" w:cstheme="minorHAnsi"/>
          <w:b/>
          <w:bCs/>
        </w:rPr>
        <w:br/>
      </w:r>
      <w:r w:rsidR="00EE17E4" w:rsidRPr="00EE17E4">
        <w:rPr>
          <w:rFonts w:asciiTheme="minorHAnsi" w:hAnsiTheme="minorHAnsi" w:cstheme="minorHAnsi"/>
          <w:b/>
          <w:bCs/>
        </w:rPr>
        <w:br/>
      </w:r>
      <w:r w:rsidR="00EE17E4" w:rsidRPr="00EE17E4">
        <w:rPr>
          <w:rFonts w:asciiTheme="minorHAnsi" w:hAnsiTheme="minorHAnsi" w:cstheme="minorHAnsi"/>
          <w:color w:val="000000"/>
        </w:rPr>
        <w:t xml:space="preserve">a)  A =45º, b=50 m, a=40 m </w:t>
      </w:r>
      <w:r w:rsidR="00EE17E4" w:rsidRPr="00EE17E4">
        <w:rPr>
          <w:rFonts w:asciiTheme="minorHAnsi" w:hAnsiTheme="minorHAnsi" w:cstheme="minorHAnsi"/>
          <w:color w:val="000000"/>
        </w:rPr>
        <w:br/>
        <w:t xml:space="preserve">b)  B =30º, a=5 cm, b=3 cm </w:t>
      </w:r>
      <w:r w:rsidR="00EE17E4" w:rsidRPr="00EE17E4">
        <w:rPr>
          <w:rFonts w:asciiTheme="minorHAnsi" w:hAnsiTheme="minorHAnsi" w:cstheme="minorHAnsi"/>
          <w:color w:val="000000"/>
        </w:rPr>
        <w:br/>
        <w:t xml:space="preserve">c)  A =45º, C=60º, b=20 m </w:t>
      </w:r>
      <w:r w:rsidR="00EE17E4" w:rsidRPr="00EE17E4">
        <w:rPr>
          <w:rFonts w:asciiTheme="minorHAnsi" w:hAnsiTheme="minorHAnsi" w:cstheme="minorHAnsi"/>
          <w:color w:val="000000"/>
        </w:rPr>
        <w:br/>
        <w:t xml:space="preserve">d)  C =45º , b=10m, c=6 m </w:t>
      </w:r>
      <w:r w:rsidR="00EE17E4" w:rsidRPr="00EE17E4">
        <w:rPr>
          <w:rFonts w:asciiTheme="minorHAnsi" w:hAnsiTheme="minorHAnsi" w:cstheme="minorHAnsi"/>
          <w:color w:val="000000"/>
        </w:rPr>
        <w:br/>
        <w:t>e)  C= 40º, a=7 m , b=22 m</w:t>
      </w:r>
      <w:r w:rsidR="00EE17E4" w:rsidRPr="00EE17E4">
        <w:rPr>
          <w:rFonts w:asciiTheme="minorHAnsi" w:hAnsiTheme="minorHAnsi" w:cstheme="minorHAnsi"/>
          <w:color w:val="000000"/>
        </w:rPr>
        <w:br/>
        <w:t>f)  a=5 cm, b=4 cm, c=4 cm</w:t>
      </w:r>
      <w:r w:rsidR="00EE17E4" w:rsidRPr="00EE17E4">
        <w:rPr>
          <w:rFonts w:asciiTheme="minorHAnsi" w:hAnsiTheme="minorHAnsi" w:cstheme="minorHAnsi"/>
          <w:bCs/>
        </w:rPr>
        <w:t xml:space="preserve"> </w:t>
      </w:r>
      <w:r w:rsidR="00EE17E4" w:rsidRPr="00EE17E4">
        <w:rPr>
          <w:rFonts w:asciiTheme="minorHAnsi" w:hAnsiTheme="minorHAnsi" w:cstheme="minorHAnsi"/>
          <w:bCs/>
        </w:rPr>
        <w:br/>
      </w:r>
    </w:p>
    <w:p w:rsidR="00EE17E4" w:rsidRPr="00EE17E4" w:rsidRDefault="00EE17E4" w:rsidP="00EE17E4">
      <w:pPr>
        <w:pStyle w:val="Prrafodelista"/>
        <w:numPr>
          <w:ilvl w:val="0"/>
          <w:numId w:val="25"/>
        </w:numPr>
        <w:autoSpaceDE w:val="0"/>
        <w:autoSpaceDN w:val="0"/>
        <w:adjustRightInd w:val="0"/>
        <w:spacing w:after="120" w:line="360" w:lineRule="auto"/>
        <w:ind w:left="351" w:hanging="425"/>
        <w:rPr>
          <w:rFonts w:asciiTheme="minorHAnsi" w:hAnsiTheme="minorHAnsi" w:cstheme="minorHAnsi"/>
          <w:color w:val="000000"/>
        </w:rPr>
      </w:pPr>
      <w:r w:rsidRPr="00EE17E4">
        <w:rPr>
          <w:rFonts w:asciiTheme="minorHAnsi" w:hAnsiTheme="minorHAnsi" w:cstheme="minorHAnsi"/>
          <w:bCs/>
        </w:rPr>
        <w:t xml:space="preserve">Dos amigos están en una playa a 150 m de distancia y en el mismo plano vertical que una cometa que se encuentra volando entre ambos. En un momento dado, uno la ve con un ángulo de elevación de 50º y el otro con un ángulo de 38º. ¿Qué distancia hay desde cada uno de ellos a la cometa? </w:t>
      </w:r>
    </w:p>
    <w:p w:rsidR="00EE17E4" w:rsidRPr="00EE17E4" w:rsidRDefault="00EE17E4" w:rsidP="00EE17E4">
      <w:pPr>
        <w:pStyle w:val="Prrafodelista"/>
        <w:numPr>
          <w:ilvl w:val="0"/>
          <w:numId w:val="25"/>
        </w:numPr>
        <w:autoSpaceDE w:val="0"/>
        <w:autoSpaceDN w:val="0"/>
        <w:adjustRightInd w:val="0"/>
        <w:spacing w:after="120" w:line="360" w:lineRule="auto"/>
        <w:ind w:left="351" w:hanging="425"/>
        <w:jc w:val="both"/>
        <w:rPr>
          <w:rFonts w:asciiTheme="minorHAnsi" w:hAnsiTheme="minorHAnsi" w:cstheme="minorHAnsi"/>
          <w:color w:val="000000"/>
        </w:rPr>
      </w:pPr>
      <w:r w:rsidRPr="00EE17E4">
        <w:rPr>
          <w:rFonts w:asciiTheme="minorHAnsi" w:hAnsiTheme="minorHAnsi" w:cstheme="minorHAnsi"/>
          <w:bCs/>
        </w:rPr>
        <w:t xml:space="preserve">Dos barcos parten de un puerto con rumbos distintos que forman un ángulo de 127º. El primero sale a las 10 h de la mañana con una velocidad de 17 nudos, y el segundo sale a las 11 h 30 min, con una velocidad de 26 nudos. Si el alcance de sus equipos de radio es de 150 km. ¿Podrán ponerse en contacto a las 3 de la tarde? (nudo=milla/hora; milla=1850 m). </w:t>
      </w:r>
    </w:p>
    <w:p w:rsidR="00EE17E4" w:rsidRPr="00EE17E4" w:rsidRDefault="00EE17E4" w:rsidP="00EE17E4">
      <w:pPr>
        <w:pStyle w:val="Prrafodelista"/>
        <w:numPr>
          <w:ilvl w:val="0"/>
          <w:numId w:val="25"/>
        </w:numPr>
        <w:autoSpaceDE w:val="0"/>
        <w:autoSpaceDN w:val="0"/>
        <w:adjustRightInd w:val="0"/>
        <w:spacing w:after="120" w:line="360" w:lineRule="auto"/>
        <w:ind w:left="351" w:hanging="425"/>
        <w:rPr>
          <w:rFonts w:asciiTheme="minorHAnsi" w:hAnsiTheme="minorHAnsi" w:cstheme="minorHAnsi"/>
          <w:b/>
        </w:rPr>
      </w:pPr>
      <w:r w:rsidRPr="00EE17E4">
        <w:rPr>
          <w:rFonts w:asciiTheme="minorHAnsi" w:hAnsiTheme="minorHAnsi" w:cstheme="minorHAnsi"/>
          <w:bCs/>
        </w:rPr>
        <w:t>Un buitre vuela a 120 m de altura y formando un ángulo con la horizontal respecto de nosotros de 60</w:t>
      </w:r>
      <w:r w:rsidRPr="00EE17E4">
        <w:rPr>
          <w:rFonts w:asciiTheme="minorHAnsi" w:hAnsiTheme="minorHAnsi" w:cstheme="minorHAnsi"/>
          <w:bCs/>
          <w:position w:val="12"/>
        </w:rPr>
        <w:t xml:space="preserve">o </w:t>
      </w:r>
      <w:r w:rsidRPr="00EE17E4">
        <w:rPr>
          <w:rFonts w:asciiTheme="minorHAnsi" w:hAnsiTheme="minorHAnsi" w:cstheme="minorHAnsi"/>
          <w:bCs/>
        </w:rPr>
        <w:t xml:space="preserve">En la misma dirección pero formando un ángulo de 30 </w:t>
      </w:r>
      <w:r w:rsidRPr="00EE17E4">
        <w:rPr>
          <w:rFonts w:asciiTheme="minorHAnsi" w:hAnsiTheme="minorHAnsi" w:cstheme="minorHAnsi"/>
          <w:bCs/>
          <w:position w:val="12"/>
        </w:rPr>
        <w:t xml:space="preserve">o </w:t>
      </w:r>
      <w:r w:rsidRPr="00EE17E4">
        <w:rPr>
          <w:rFonts w:asciiTheme="minorHAnsi" w:hAnsiTheme="minorHAnsi" w:cstheme="minorHAnsi"/>
          <w:bCs/>
        </w:rPr>
        <w:t>vuela una perdiz a 100 m de altura. Si el buitre quiere comerse la perdiz, pero sólo lo consigue si la distancia entre ambos es menor de 150 m. ¿Puede el buitre cazar a la perdiz? ¿A qué distancia están?.</w:t>
      </w:r>
    </w:p>
    <w:p w:rsidR="00EE17E4" w:rsidRPr="00EE17E4" w:rsidRDefault="00EE17E4" w:rsidP="00EE17E4">
      <w:pPr>
        <w:pStyle w:val="TituloAzul"/>
        <w:shd w:val="clear" w:color="auto" w:fill="FBE4D5" w:themeFill="accent2" w:themeFillTint="33"/>
        <w:outlineLvl w:val="0"/>
        <w:rPr>
          <w:rFonts w:asciiTheme="minorHAnsi" w:hAnsiTheme="minorHAnsi" w:cstheme="minorHAnsi"/>
        </w:rPr>
      </w:pPr>
      <w:r w:rsidRPr="00EE17E4">
        <w:rPr>
          <w:rFonts w:asciiTheme="minorHAnsi" w:hAnsiTheme="minorHAnsi" w:cstheme="minorHAnsi"/>
        </w:rPr>
        <w:t xml:space="preserve">B1.C3.2. Demuestra teoremas identificando los elementos del proceso </w:t>
      </w:r>
    </w:p>
    <w:p w:rsidR="00EE17E4" w:rsidRDefault="00EE17E4" w:rsidP="00EE17E4">
      <w:pPr>
        <w:jc w:val="both"/>
        <w:outlineLvl w:val="0"/>
        <w:rPr>
          <w:rFonts w:asciiTheme="minorHAnsi" w:hAnsiTheme="minorHAnsi" w:cstheme="minorHAnsi"/>
          <w:color w:val="000000"/>
        </w:rPr>
      </w:pPr>
      <w:r w:rsidRPr="00EE17E4">
        <w:rPr>
          <w:rFonts w:asciiTheme="minorHAnsi" w:hAnsiTheme="minorHAnsi" w:cstheme="minorHAnsi"/>
          <w:color w:val="000000"/>
        </w:rPr>
        <w:t xml:space="preserve">Estudiar Teorema del seno, Teorema del coseno y demostración de la fórmula del seno de una suma </w:t>
      </w:r>
    </w:p>
    <w:p w:rsidR="003C2701" w:rsidRPr="00EE17E4" w:rsidRDefault="003C2701" w:rsidP="00EE17E4">
      <w:pPr>
        <w:jc w:val="both"/>
        <w:outlineLvl w:val="0"/>
        <w:rPr>
          <w:rFonts w:asciiTheme="minorHAnsi" w:hAnsiTheme="minorHAnsi" w:cstheme="minorHAnsi"/>
          <w:color w:val="000000"/>
        </w:rPr>
      </w:pPr>
    </w:p>
    <w:p w:rsidR="00EE17E4" w:rsidRPr="00EE17E4" w:rsidRDefault="00EE17E4" w:rsidP="00EE17E4">
      <w:pPr>
        <w:pStyle w:val="TituloAzul"/>
        <w:shd w:val="clear" w:color="auto" w:fill="FBE4D5" w:themeFill="accent2" w:themeFillTint="33"/>
        <w:outlineLvl w:val="0"/>
        <w:rPr>
          <w:rFonts w:asciiTheme="minorHAnsi" w:hAnsiTheme="minorHAnsi" w:cstheme="minorHAnsi"/>
        </w:rPr>
      </w:pPr>
      <w:r w:rsidRPr="00EE17E4">
        <w:rPr>
          <w:rFonts w:asciiTheme="minorHAnsi" w:hAnsiTheme="minorHAnsi" w:cstheme="minorHAnsi"/>
        </w:rPr>
        <w:t>B4.C1.1. Conoce las razones trigonométricas de un ángulo cualquiera, del ángulo doble, del ángulo mitad, de la suma y de la diferencia de otros dos</w:t>
      </w:r>
    </w:p>
    <w:p w:rsidR="00EE17E4" w:rsidRPr="00EE17E4" w:rsidRDefault="00EE17E4" w:rsidP="00EE17E4">
      <w:pPr>
        <w:pStyle w:val="NormalWeb"/>
        <w:numPr>
          <w:ilvl w:val="0"/>
          <w:numId w:val="25"/>
        </w:numPr>
        <w:spacing w:line="360" w:lineRule="auto"/>
        <w:ind w:left="351" w:hanging="425"/>
        <w:rPr>
          <w:rFonts w:asciiTheme="minorHAnsi" w:hAnsiTheme="minorHAnsi" w:cstheme="minorHAnsi"/>
          <w:bCs/>
        </w:rPr>
      </w:pPr>
      <w:r w:rsidRPr="00EE17E4">
        <w:rPr>
          <w:rFonts w:asciiTheme="minorHAnsi" w:hAnsiTheme="minorHAnsi" w:cstheme="minorHAnsi"/>
          <w:bCs/>
        </w:rPr>
        <w:t xml:space="preserve">Expresa en radianes las siguientes medidas: 60 </w:t>
      </w:r>
      <w:r w:rsidRPr="00EE17E4">
        <w:rPr>
          <w:rFonts w:asciiTheme="minorHAnsi" w:hAnsiTheme="minorHAnsi" w:cstheme="minorHAnsi"/>
          <w:bCs/>
          <w:position w:val="12"/>
        </w:rPr>
        <w:t>o</w:t>
      </w:r>
      <w:r w:rsidRPr="00EE17E4">
        <w:rPr>
          <w:rFonts w:asciiTheme="minorHAnsi" w:hAnsiTheme="minorHAnsi" w:cstheme="minorHAnsi"/>
          <w:bCs/>
        </w:rPr>
        <w:t xml:space="preserve">, 120 </w:t>
      </w:r>
      <w:r w:rsidRPr="00EE17E4">
        <w:rPr>
          <w:rFonts w:asciiTheme="minorHAnsi" w:hAnsiTheme="minorHAnsi" w:cstheme="minorHAnsi"/>
          <w:bCs/>
          <w:position w:val="12"/>
        </w:rPr>
        <w:t>o</w:t>
      </w:r>
      <w:r w:rsidRPr="00EE17E4">
        <w:rPr>
          <w:rFonts w:asciiTheme="minorHAnsi" w:hAnsiTheme="minorHAnsi" w:cstheme="minorHAnsi"/>
          <w:bCs/>
        </w:rPr>
        <w:t xml:space="preserve">, 225 </w:t>
      </w:r>
      <w:r w:rsidRPr="00EE17E4">
        <w:rPr>
          <w:rFonts w:asciiTheme="minorHAnsi" w:hAnsiTheme="minorHAnsi" w:cstheme="minorHAnsi"/>
          <w:bCs/>
          <w:position w:val="12"/>
        </w:rPr>
        <w:t>o</w:t>
      </w:r>
      <w:r w:rsidRPr="00EE17E4">
        <w:rPr>
          <w:rFonts w:asciiTheme="minorHAnsi" w:hAnsiTheme="minorHAnsi" w:cstheme="minorHAnsi"/>
          <w:bCs/>
        </w:rPr>
        <w:t xml:space="preserve">, 330 </w:t>
      </w:r>
      <w:r w:rsidRPr="00EE17E4">
        <w:rPr>
          <w:rFonts w:asciiTheme="minorHAnsi" w:hAnsiTheme="minorHAnsi" w:cstheme="minorHAnsi"/>
          <w:bCs/>
          <w:position w:val="12"/>
        </w:rPr>
        <w:t>o</w:t>
      </w:r>
      <w:r w:rsidRPr="00EE17E4">
        <w:rPr>
          <w:rFonts w:asciiTheme="minorHAnsi" w:hAnsiTheme="minorHAnsi" w:cstheme="minorHAnsi"/>
          <w:bCs/>
        </w:rPr>
        <w:t xml:space="preserve">. </w:t>
      </w:r>
    </w:p>
    <w:p w:rsidR="00EE17E4" w:rsidRPr="00EE17E4" w:rsidRDefault="00EE17E4" w:rsidP="00EE17E4">
      <w:pPr>
        <w:pStyle w:val="NormalWeb"/>
        <w:numPr>
          <w:ilvl w:val="0"/>
          <w:numId w:val="25"/>
        </w:numPr>
        <w:spacing w:line="360" w:lineRule="auto"/>
        <w:ind w:left="351" w:hanging="425"/>
        <w:rPr>
          <w:rFonts w:asciiTheme="minorHAnsi" w:hAnsiTheme="minorHAnsi" w:cstheme="minorHAnsi"/>
          <w:b/>
          <w:bCs/>
        </w:rPr>
      </w:pPr>
      <w:r w:rsidRPr="00EE17E4">
        <w:rPr>
          <w:rFonts w:asciiTheme="minorHAnsi" w:hAnsiTheme="minorHAnsi" w:cstheme="minorHAnsi"/>
          <w:bCs/>
        </w:rPr>
        <w:t xml:space="preserve">Expresa en grados sexagesimales: </w:t>
      </w:r>
      <m:oMath>
        <m:f>
          <m:fPr>
            <m:ctrlPr>
              <w:rPr>
                <w:rFonts w:ascii="Cambria Math" w:hAnsi="Cambria Math" w:cstheme="minorHAnsi"/>
                <w:bCs/>
                <w:i/>
              </w:rPr>
            </m:ctrlPr>
          </m:fPr>
          <m:num>
            <m:r>
              <w:rPr>
                <w:rFonts w:ascii="Cambria Math" w:hAnsi="Cambria Math" w:cstheme="minorHAnsi"/>
              </w:rPr>
              <m:t>π</m:t>
            </m:r>
          </m:num>
          <m:den>
            <m:r>
              <w:rPr>
                <w:rFonts w:ascii="Cambria Math" w:hAnsi="Cambria Math" w:cstheme="minorHAnsi"/>
              </w:rPr>
              <m:t>4</m:t>
            </m:r>
          </m:den>
        </m:f>
      </m:oMath>
      <w:r w:rsidRPr="00EE17E4">
        <w:rPr>
          <w:rFonts w:asciiTheme="minorHAnsi" w:hAnsiTheme="minorHAnsi" w:cstheme="minorHAnsi"/>
          <w:bCs/>
        </w:rPr>
        <w:t xml:space="preserve"> , </w:t>
      </w:r>
      <m:oMath>
        <m:f>
          <m:fPr>
            <m:ctrlPr>
              <w:rPr>
                <w:rFonts w:ascii="Cambria Math" w:hAnsi="Cambria Math" w:cstheme="minorHAnsi"/>
                <w:bCs/>
                <w:i/>
              </w:rPr>
            </m:ctrlPr>
          </m:fPr>
          <m:num>
            <m:r>
              <w:rPr>
                <w:rFonts w:ascii="Cambria Math" w:hAnsi="Cambria Math" w:cstheme="minorHAnsi"/>
              </w:rPr>
              <m:t>2π</m:t>
            </m:r>
          </m:num>
          <m:den>
            <m:r>
              <w:rPr>
                <w:rFonts w:ascii="Cambria Math" w:hAnsi="Cambria Math" w:cstheme="minorHAnsi"/>
              </w:rPr>
              <m:t>3</m:t>
            </m:r>
          </m:den>
        </m:f>
      </m:oMath>
      <w:r w:rsidRPr="00EE17E4">
        <w:rPr>
          <w:rFonts w:asciiTheme="minorHAnsi" w:hAnsiTheme="minorHAnsi" w:cstheme="minorHAnsi"/>
          <w:bCs/>
        </w:rPr>
        <w:t xml:space="preserve"> , </w:t>
      </w:r>
      <m:oMath>
        <m:f>
          <m:fPr>
            <m:ctrlPr>
              <w:rPr>
                <w:rFonts w:ascii="Cambria Math" w:hAnsi="Cambria Math" w:cstheme="minorHAnsi"/>
                <w:bCs/>
                <w:i/>
              </w:rPr>
            </m:ctrlPr>
          </m:fPr>
          <m:num>
            <m:r>
              <w:rPr>
                <w:rFonts w:ascii="Cambria Math" w:hAnsi="Cambria Math" w:cstheme="minorHAnsi"/>
              </w:rPr>
              <m:t>3π</m:t>
            </m:r>
          </m:num>
          <m:den>
            <m:r>
              <w:rPr>
                <w:rFonts w:ascii="Cambria Math" w:hAnsi="Cambria Math" w:cstheme="minorHAnsi"/>
              </w:rPr>
              <m:t>2</m:t>
            </m:r>
          </m:den>
        </m:f>
      </m:oMath>
      <w:r w:rsidRPr="00EE17E4">
        <w:rPr>
          <w:rFonts w:asciiTheme="minorHAnsi" w:hAnsiTheme="minorHAnsi" w:cstheme="minorHAnsi"/>
          <w:bCs/>
        </w:rPr>
        <w:t xml:space="preserve"> y </w:t>
      </w:r>
      <m:oMath>
        <m:f>
          <m:fPr>
            <m:ctrlPr>
              <w:rPr>
                <w:rFonts w:ascii="Cambria Math" w:hAnsi="Cambria Math" w:cstheme="minorHAnsi"/>
                <w:bCs/>
                <w:i/>
              </w:rPr>
            </m:ctrlPr>
          </m:fPr>
          <m:num>
            <m:r>
              <w:rPr>
                <w:rFonts w:ascii="Cambria Math" w:hAnsi="Cambria Math" w:cstheme="minorHAnsi"/>
              </w:rPr>
              <m:t>10π</m:t>
            </m:r>
          </m:num>
          <m:den>
            <m:r>
              <w:rPr>
                <w:rFonts w:ascii="Cambria Math" w:hAnsi="Cambria Math" w:cstheme="minorHAnsi"/>
              </w:rPr>
              <m:t>6</m:t>
            </m:r>
          </m:den>
        </m:f>
      </m:oMath>
      <w:r w:rsidRPr="00EE17E4">
        <w:rPr>
          <w:rFonts w:asciiTheme="minorHAnsi" w:hAnsiTheme="minorHAnsi" w:cstheme="minorHAnsi"/>
          <w:bCs/>
        </w:rPr>
        <w:t xml:space="preserve"> radianes. </w:t>
      </w:r>
    </w:p>
    <w:p w:rsidR="00EE17E4" w:rsidRPr="00EE17E4" w:rsidRDefault="00EE17E4" w:rsidP="00EE17E4">
      <w:pPr>
        <w:numPr>
          <w:ilvl w:val="0"/>
          <w:numId w:val="25"/>
        </w:numPr>
        <w:spacing w:before="100" w:beforeAutospacing="1" w:after="100" w:afterAutospacing="1" w:line="360" w:lineRule="auto"/>
        <w:ind w:left="284"/>
        <w:rPr>
          <w:rFonts w:asciiTheme="minorHAnsi" w:hAnsiTheme="minorHAnsi" w:cstheme="minorHAnsi"/>
          <w:bCs/>
        </w:rPr>
      </w:pPr>
      <w:r w:rsidRPr="00EE17E4">
        <w:rPr>
          <w:rFonts w:asciiTheme="minorHAnsi" w:hAnsiTheme="minorHAnsi" w:cstheme="minorHAnsi"/>
          <w:bCs/>
        </w:rPr>
        <w:t>¿Cuánto suman (en radianes) los ángulos de un triángulo? ¿Cuánto mide un ángulo recto en radianes?</w:t>
      </w:r>
    </w:p>
    <w:p w:rsidR="00EE17E4" w:rsidRPr="00EE17E4" w:rsidRDefault="00EE17E4" w:rsidP="00EE17E4">
      <w:pPr>
        <w:numPr>
          <w:ilvl w:val="0"/>
          <w:numId w:val="25"/>
        </w:numPr>
        <w:spacing w:before="100" w:beforeAutospacing="1" w:after="100" w:afterAutospacing="1" w:line="360" w:lineRule="auto"/>
        <w:ind w:left="284"/>
        <w:rPr>
          <w:rFonts w:asciiTheme="minorHAnsi" w:hAnsiTheme="minorHAnsi" w:cstheme="minorHAnsi"/>
          <w:bCs/>
        </w:rPr>
      </w:pPr>
      <w:r w:rsidRPr="00EE17E4">
        <w:rPr>
          <w:rFonts w:asciiTheme="minorHAnsi" w:hAnsiTheme="minorHAnsi" w:cstheme="minorHAnsi"/>
          <w:bCs/>
        </w:rPr>
        <w:t xml:space="preserve">Hemos recorrido 40 grados de una circunferencia de radio 2 m. ¿cuánto espacio hemos recorrido? ¿y si tuviera radio 0’5 m? ¿Es más fácil o más difícil que hacerlo con radianes? </w:t>
      </w:r>
    </w:p>
    <w:p w:rsidR="00EE17E4" w:rsidRPr="00EE17E4" w:rsidRDefault="00EE17E4" w:rsidP="00EE17E4">
      <w:pPr>
        <w:numPr>
          <w:ilvl w:val="0"/>
          <w:numId w:val="25"/>
        </w:numPr>
        <w:spacing w:before="100" w:beforeAutospacing="1" w:after="100" w:afterAutospacing="1" w:line="360" w:lineRule="auto"/>
        <w:ind w:left="284"/>
        <w:rPr>
          <w:rFonts w:asciiTheme="minorHAnsi" w:hAnsiTheme="minorHAnsi" w:cstheme="minorHAnsi"/>
          <w:bCs/>
        </w:rPr>
      </w:pPr>
      <w:r w:rsidRPr="00EE17E4">
        <w:rPr>
          <w:rFonts w:asciiTheme="minorHAnsi" w:hAnsiTheme="minorHAnsi" w:cstheme="minorHAnsi"/>
          <w:bCs/>
        </w:rPr>
        <w:t xml:space="preserve">Calcula las razones trigonométricas de 75º, 120º, 150º, 105º y 135º sin usar la calculadora, utilizando las formulas de seno y coseno de una suma, a partir de las razones de 30º, 45º, 60º y 90º que ya conoces. </w:t>
      </w:r>
    </w:p>
    <w:p w:rsidR="00EE17E4" w:rsidRPr="00EE17E4" w:rsidRDefault="00EE17E4" w:rsidP="00EE17E4">
      <w:pPr>
        <w:numPr>
          <w:ilvl w:val="0"/>
          <w:numId w:val="25"/>
        </w:numPr>
        <w:spacing w:before="100" w:beforeAutospacing="1" w:after="100" w:afterAutospacing="1" w:line="360" w:lineRule="auto"/>
        <w:ind w:left="284"/>
        <w:rPr>
          <w:rFonts w:asciiTheme="minorHAnsi" w:hAnsiTheme="minorHAnsi" w:cstheme="minorHAnsi"/>
          <w:bCs/>
        </w:rPr>
      </w:pPr>
      <w:r w:rsidRPr="00EE17E4">
        <w:rPr>
          <w:rFonts w:asciiTheme="minorHAnsi" w:hAnsiTheme="minorHAnsi" w:cstheme="minorHAnsi"/>
          <w:bCs/>
        </w:rPr>
        <w:t>Demuestra que:  a) 1+tg</w:t>
      </w:r>
      <w:r w:rsidRPr="00EE17E4">
        <w:rPr>
          <w:rFonts w:asciiTheme="minorHAnsi" w:hAnsiTheme="minorHAnsi" w:cstheme="minorHAnsi"/>
          <w:bCs/>
          <w:vertAlign w:val="superscript"/>
        </w:rPr>
        <w:t>2</w:t>
      </w:r>
      <w:r w:rsidRPr="00EE17E4">
        <w:rPr>
          <w:rFonts w:asciiTheme="minorHAnsi" w:hAnsiTheme="minorHAnsi" w:cstheme="minorHAnsi"/>
          <w:bCs/>
        </w:rPr>
        <w:t>(a) = sec</w:t>
      </w:r>
      <w:r w:rsidRPr="00EE17E4">
        <w:rPr>
          <w:rFonts w:asciiTheme="minorHAnsi" w:hAnsiTheme="minorHAnsi" w:cstheme="minorHAnsi"/>
          <w:bCs/>
          <w:vertAlign w:val="superscript"/>
        </w:rPr>
        <w:t>2</w:t>
      </w:r>
      <w:r w:rsidRPr="00EE17E4">
        <w:rPr>
          <w:rFonts w:asciiTheme="minorHAnsi" w:hAnsiTheme="minorHAnsi" w:cstheme="minorHAnsi"/>
          <w:bCs/>
        </w:rPr>
        <w:t>(a)</w:t>
      </w:r>
      <w:r w:rsidRPr="00EE17E4">
        <w:rPr>
          <w:rFonts w:asciiTheme="minorHAnsi" w:hAnsiTheme="minorHAnsi" w:cstheme="minorHAnsi"/>
          <w:bCs/>
        </w:rPr>
        <w:tab/>
        <w:t>b) 1+cotg</w:t>
      </w:r>
      <w:r w:rsidRPr="00EE17E4">
        <w:rPr>
          <w:rFonts w:asciiTheme="minorHAnsi" w:hAnsiTheme="minorHAnsi" w:cstheme="minorHAnsi"/>
          <w:bCs/>
          <w:vertAlign w:val="superscript"/>
        </w:rPr>
        <w:t>2</w:t>
      </w:r>
      <w:r w:rsidRPr="00EE17E4">
        <w:rPr>
          <w:rFonts w:asciiTheme="minorHAnsi" w:hAnsiTheme="minorHAnsi" w:cstheme="minorHAnsi"/>
          <w:bCs/>
        </w:rPr>
        <w:t>(a) = cosec</w:t>
      </w:r>
      <w:r w:rsidRPr="00EE17E4">
        <w:rPr>
          <w:rFonts w:asciiTheme="minorHAnsi" w:hAnsiTheme="minorHAnsi" w:cstheme="minorHAnsi"/>
          <w:bCs/>
          <w:vertAlign w:val="superscript"/>
        </w:rPr>
        <w:t>2</w:t>
      </w:r>
      <w:r w:rsidRPr="00EE17E4">
        <w:rPr>
          <w:rFonts w:asciiTheme="minorHAnsi" w:hAnsiTheme="minorHAnsi" w:cstheme="minorHAnsi"/>
          <w:bCs/>
        </w:rPr>
        <w:t>(a)</w:t>
      </w:r>
    </w:p>
    <w:p w:rsidR="00EE17E4" w:rsidRPr="00EE17E4" w:rsidRDefault="00EE17E4" w:rsidP="00EE17E4">
      <w:pPr>
        <w:numPr>
          <w:ilvl w:val="0"/>
          <w:numId w:val="25"/>
        </w:numPr>
        <w:spacing w:before="100" w:beforeAutospacing="1" w:after="100" w:afterAutospacing="1" w:line="360" w:lineRule="auto"/>
        <w:ind w:left="284"/>
        <w:rPr>
          <w:rFonts w:asciiTheme="minorHAnsi" w:hAnsiTheme="minorHAnsi" w:cstheme="minorHAnsi"/>
          <w:bCs/>
        </w:rPr>
      </w:pPr>
      <w:r w:rsidRPr="00EE17E4">
        <w:rPr>
          <w:rFonts w:asciiTheme="minorHAnsi" w:hAnsiTheme="minorHAnsi" w:cstheme="minorHAnsi"/>
          <w:bCs/>
        </w:rPr>
        <w:lastRenderedPageBreak/>
        <w:t xml:space="preserve">Demuestra que  </w:t>
      </w:r>
      <m:oMath>
        <m:f>
          <m:fPr>
            <m:ctrlPr>
              <w:rPr>
                <w:rFonts w:ascii="Cambria Math" w:hAnsi="Cambria Math" w:cstheme="minorHAnsi"/>
                <w:bCs/>
                <w:i/>
              </w:rPr>
            </m:ctrlPr>
          </m:fPr>
          <m:num>
            <m:func>
              <m:funcPr>
                <m:ctrlPr>
                  <w:rPr>
                    <w:rFonts w:ascii="Cambria Math" w:hAnsi="Cambria Math" w:cstheme="minorHAnsi"/>
                    <w:bCs/>
                  </w:rPr>
                </m:ctrlPr>
              </m:funcPr>
              <m:fName>
                <m:r>
                  <m:rPr>
                    <m:sty m:val="p"/>
                  </m:rPr>
                  <w:rPr>
                    <w:rFonts w:ascii="Cambria Math" w:hAnsi="Cambria Math" w:cstheme="minorHAnsi"/>
                  </w:rPr>
                  <m:t>cos</m:t>
                </m:r>
              </m:fName>
              <m:e>
                <m:d>
                  <m:dPr>
                    <m:ctrlPr>
                      <w:rPr>
                        <w:rFonts w:ascii="Cambria Math" w:hAnsi="Cambria Math" w:cstheme="minorHAnsi"/>
                        <w:bCs/>
                        <w:i/>
                      </w:rPr>
                    </m:ctrlPr>
                  </m:dPr>
                  <m:e>
                    <m:r>
                      <w:rPr>
                        <w:rFonts w:ascii="Cambria Math" w:hAnsi="Cambria Math" w:cstheme="minorHAnsi"/>
                      </w:rPr>
                      <m:t>a+b</m:t>
                    </m:r>
                  </m:e>
                </m:d>
              </m:e>
            </m:func>
            <m:r>
              <w:rPr>
                <w:rFonts w:ascii="Cambria Math" w:hAnsi="Cambria Math" w:cstheme="minorHAnsi"/>
              </w:rPr>
              <m:t>+</m:t>
            </m:r>
            <m:r>
              <m:rPr>
                <m:sty m:val="p"/>
              </m:rPr>
              <w:rPr>
                <w:rFonts w:ascii="Cambria Math" w:hAnsi="Cambria Math" w:cstheme="minorHAnsi"/>
              </w:rPr>
              <m:t>cos⁡</m:t>
            </m:r>
            <m:r>
              <w:rPr>
                <w:rFonts w:ascii="Cambria Math" w:hAnsi="Cambria Math" w:cstheme="minorHAnsi"/>
              </w:rPr>
              <m:t>(a-b)</m:t>
            </m:r>
          </m:num>
          <m:den>
            <m:r>
              <w:rPr>
                <w:rFonts w:ascii="Cambria Math" w:hAnsi="Cambria Math" w:cstheme="minorHAnsi"/>
              </w:rPr>
              <m:t>sen</m:t>
            </m:r>
            <m:d>
              <m:dPr>
                <m:ctrlPr>
                  <w:rPr>
                    <w:rFonts w:ascii="Cambria Math" w:hAnsi="Cambria Math" w:cstheme="minorHAnsi"/>
                    <w:bCs/>
                    <w:i/>
                  </w:rPr>
                </m:ctrlPr>
              </m:dPr>
              <m:e>
                <m:r>
                  <w:rPr>
                    <w:rFonts w:ascii="Cambria Math" w:hAnsi="Cambria Math" w:cstheme="minorHAnsi"/>
                  </w:rPr>
                  <m:t>a+b</m:t>
                </m:r>
              </m:e>
            </m:d>
            <m:r>
              <w:rPr>
                <w:rFonts w:ascii="Cambria Math" w:hAnsi="Cambria Math" w:cstheme="minorHAnsi"/>
              </w:rPr>
              <m:t>+sen(a-b)</m:t>
            </m:r>
          </m:den>
        </m:f>
        <m:r>
          <w:rPr>
            <w:rFonts w:ascii="Cambria Math" w:hAnsi="Cambria Math" w:cstheme="minorHAnsi"/>
          </w:rPr>
          <m:t>=</m:t>
        </m:r>
        <m:f>
          <m:fPr>
            <m:ctrlPr>
              <w:rPr>
                <w:rFonts w:ascii="Cambria Math" w:hAnsi="Cambria Math" w:cstheme="minorHAnsi"/>
                <w:bCs/>
                <w:i/>
              </w:rPr>
            </m:ctrlPr>
          </m:fPr>
          <m:num>
            <m:r>
              <w:rPr>
                <w:rFonts w:ascii="Cambria Math" w:hAnsi="Cambria Math" w:cstheme="minorHAnsi"/>
              </w:rPr>
              <m:t>1</m:t>
            </m:r>
          </m:num>
          <m:den>
            <m:r>
              <w:rPr>
                <w:rFonts w:ascii="Cambria Math" w:hAnsi="Cambria Math" w:cstheme="minorHAnsi"/>
              </w:rPr>
              <m:t>tg(a)</m:t>
            </m:r>
          </m:den>
        </m:f>
      </m:oMath>
      <w:r w:rsidRPr="00EE17E4">
        <w:rPr>
          <w:rFonts w:asciiTheme="minorHAnsi" w:hAnsiTheme="minorHAnsi" w:cstheme="minorHAnsi"/>
          <w:bCs/>
        </w:rPr>
        <w:tab/>
        <w:t xml:space="preserve"> </w:t>
      </w:r>
    </w:p>
    <w:p w:rsidR="00EE17E4" w:rsidRPr="00EE17E4" w:rsidRDefault="00EE17E4" w:rsidP="00EE17E4">
      <w:pPr>
        <w:numPr>
          <w:ilvl w:val="0"/>
          <w:numId w:val="25"/>
        </w:numPr>
        <w:spacing w:before="100" w:beforeAutospacing="1" w:after="100" w:afterAutospacing="1" w:line="360" w:lineRule="auto"/>
        <w:ind w:left="284"/>
        <w:rPr>
          <w:rFonts w:asciiTheme="minorHAnsi" w:hAnsiTheme="minorHAnsi" w:cstheme="minorHAnsi"/>
          <w:bCs/>
        </w:rPr>
      </w:pPr>
      <w:r w:rsidRPr="00EE17E4">
        <w:rPr>
          <w:rFonts w:asciiTheme="minorHAnsi" w:hAnsiTheme="minorHAnsi" w:cstheme="minorHAnsi"/>
          <w:bCs/>
        </w:rPr>
        <w:t xml:space="preserve">Demuestra que </w:t>
      </w:r>
      <m:oMath>
        <m:f>
          <m:fPr>
            <m:ctrlPr>
              <w:rPr>
                <w:rFonts w:ascii="Cambria Math" w:hAnsi="Cambria Math" w:cstheme="minorHAnsi"/>
                <w:bCs/>
                <w:i/>
              </w:rPr>
            </m:ctrlPr>
          </m:fPr>
          <m:num>
            <m:r>
              <m:rPr>
                <m:sty m:val="p"/>
              </m:rPr>
              <w:rPr>
                <w:rFonts w:ascii="Cambria Math" w:hAnsi="Cambria Math" w:cstheme="minorHAnsi"/>
              </w:rPr>
              <m:t>2sen</m:t>
            </m:r>
            <m:d>
              <m:dPr>
                <m:ctrlPr>
                  <w:rPr>
                    <w:rFonts w:ascii="Cambria Math" w:hAnsi="Cambria Math" w:cstheme="minorHAnsi"/>
                    <w:bCs/>
                  </w:rPr>
                </m:ctrlPr>
              </m:dPr>
              <m:e>
                <m:r>
                  <m:rPr>
                    <m:sty m:val="p"/>
                  </m:rPr>
                  <w:rPr>
                    <w:rFonts w:ascii="Cambria Math" w:hAnsi="Cambria Math" w:cstheme="minorHAnsi"/>
                  </w:rPr>
                  <m:t>a</m:t>
                </m:r>
              </m:e>
            </m:d>
            <m:r>
              <m:rPr>
                <m:sty m:val="p"/>
              </m:rPr>
              <w:rPr>
                <w:rFonts w:ascii="Cambria Math" w:hAnsi="Cambria Math" w:cstheme="minorHAnsi"/>
              </w:rPr>
              <m:t>-sen(2a)</m:t>
            </m:r>
          </m:num>
          <m:den>
            <m:r>
              <w:rPr>
                <w:rFonts w:ascii="Cambria Math" w:hAnsi="Cambria Math" w:cstheme="minorHAnsi"/>
              </w:rPr>
              <m:t>2sen</m:t>
            </m:r>
            <m:d>
              <m:dPr>
                <m:ctrlPr>
                  <w:rPr>
                    <w:rFonts w:ascii="Cambria Math" w:hAnsi="Cambria Math" w:cstheme="minorHAnsi"/>
                    <w:bCs/>
                    <w:i/>
                  </w:rPr>
                </m:ctrlPr>
              </m:dPr>
              <m:e>
                <m:r>
                  <w:rPr>
                    <w:rFonts w:ascii="Cambria Math" w:hAnsi="Cambria Math" w:cstheme="minorHAnsi"/>
                  </w:rPr>
                  <m:t>a</m:t>
                </m:r>
              </m:e>
            </m:d>
            <m:r>
              <w:rPr>
                <w:rFonts w:ascii="Cambria Math" w:hAnsi="Cambria Math" w:cstheme="minorHAnsi"/>
              </w:rPr>
              <m:t>+sen(2a)</m:t>
            </m:r>
          </m:den>
        </m:f>
        <m:r>
          <w:rPr>
            <w:rFonts w:ascii="Cambria Math" w:hAnsi="Cambria Math" w:cstheme="minorHAnsi"/>
          </w:rPr>
          <m:t>=</m:t>
        </m:r>
        <m:f>
          <m:fPr>
            <m:ctrlPr>
              <w:rPr>
                <w:rFonts w:ascii="Cambria Math" w:hAnsi="Cambria Math" w:cstheme="minorHAnsi"/>
                <w:bCs/>
                <w:i/>
              </w:rPr>
            </m:ctrlPr>
          </m:fPr>
          <m:num>
            <m:r>
              <w:rPr>
                <w:rFonts w:ascii="Cambria Math" w:hAnsi="Cambria Math" w:cstheme="minorHAnsi"/>
              </w:rPr>
              <m:t>1-</m:t>
            </m:r>
            <m:r>
              <m:rPr>
                <m:sty m:val="p"/>
              </m:rPr>
              <w:rPr>
                <w:rFonts w:ascii="Cambria Math" w:hAnsi="Cambria Math" w:cstheme="minorHAnsi"/>
              </w:rPr>
              <m:t>cos⁡</m:t>
            </m:r>
            <m:r>
              <w:rPr>
                <w:rFonts w:ascii="Cambria Math" w:hAnsi="Cambria Math" w:cstheme="minorHAnsi"/>
              </w:rPr>
              <m:t>(a)</m:t>
            </m:r>
          </m:num>
          <m:den>
            <m:r>
              <w:rPr>
                <w:rFonts w:ascii="Cambria Math" w:hAnsi="Cambria Math" w:cstheme="minorHAnsi"/>
              </w:rPr>
              <m:t>1+</m:t>
            </m:r>
            <m:r>
              <m:rPr>
                <m:sty m:val="p"/>
              </m:rPr>
              <w:rPr>
                <w:rFonts w:ascii="Cambria Math" w:hAnsi="Cambria Math" w:cstheme="minorHAnsi"/>
              </w:rPr>
              <m:t>cos⁡</m:t>
            </m:r>
            <m:r>
              <w:rPr>
                <w:rFonts w:ascii="Cambria Math" w:hAnsi="Cambria Math" w:cstheme="minorHAnsi"/>
              </w:rPr>
              <m:t>(a)</m:t>
            </m:r>
          </m:den>
        </m:f>
      </m:oMath>
    </w:p>
    <w:p w:rsidR="00EE17E4" w:rsidRPr="00EE17E4" w:rsidRDefault="00EE17E4" w:rsidP="00EE17E4">
      <w:pPr>
        <w:numPr>
          <w:ilvl w:val="0"/>
          <w:numId w:val="25"/>
        </w:numPr>
        <w:spacing w:before="100" w:beforeAutospacing="1" w:after="100" w:afterAutospacing="1" w:line="360" w:lineRule="auto"/>
        <w:ind w:left="284"/>
        <w:rPr>
          <w:rFonts w:asciiTheme="minorHAnsi" w:hAnsiTheme="minorHAnsi" w:cstheme="minorHAnsi"/>
          <w:bCs/>
        </w:rPr>
      </w:pPr>
      <w:r w:rsidRPr="00EE17E4">
        <w:rPr>
          <w:rFonts w:asciiTheme="minorHAnsi" w:hAnsiTheme="minorHAnsi" w:cstheme="minorHAnsi"/>
          <w:bCs/>
        </w:rPr>
        <w:t>Demuestra que 2tg(a)</w:t>
      </w:r>
      <w:r w:rsidRPr="00EE17E4">
        <w:rPr>
          <w:rFonts w:asciiTheme="minorHAnsi" w:hAnsiTheme="minorHAnsi" w:cstheme="minorHAnsi"/>
          <w:bCs/>
        </w:rPr>
        <w:sym w:font="Symbol" w:char="F0D7"/>
      </w:r>
      <w:r w:rsidRPr="00EE17E4">
        <w:rPr>
          <w:rFonts w:asciiTheme="minorHAnsi" w:hAnsiTheme="minorHAnsi" w:cstheme="minorHAnsi"/>
          <w:bCs/>
        </w:rPr>
        <w:t>sen</w:t>
      </w:r>
      <w:r w:rsidRPr="00EE17E4">
        <w:rPr>
          <w:rFonts w:asciiTheme="minorHAnsi" w:hAnsiTheme="minorHAnsi" w:cstheme="minorHAnsi"/>
          <w:bCs/>
          <w:vertAlign w:val="superscript"/>
        </w:rPr>
        <w:t>2</w:t>
      </w:r>
      <w:r w:rsidRPr="00EE17E4">
        <w:rPr>
          <w:rFonts w:asciiTheme="minorHAnsi" w:hAnsiTheme="minorHAnsi" w:cstheme="minorHAnsi"/>
          <w:bCs/>
        </w:rPr>
        <w:t>(a/2) + sen (a) = tg(a)</w:t>
      </w:r>
    </w:p>
    <w:p w:rsidR="00EE17E4" w:rsidRPr="00EE17E4" w:rsidRDefault="00EE17E4" w:rsidP="00EE17E4">
      <w:pPr>
        <w:numPr>
          <w:ilvl w:val="0"/>
          <w:numId w:val="25"/>
        </w:numPr>
        <w:spacing w:before="100" w:beforeAutospacing="1" w:after="100" w:afterAutospacing="1" w:line="360" w:lineRule="auto"/>
        <w:ind w:left="284"/>
        <w:rPr>
          <w:rFonts w:asciiTheme="minorHAnsi" w:hAnsiTheme="minorHAnsi" w:cstheme="minorHAnsi"/>
          <w:bCs/>
        </w:rPr>
      </w:pPr>
      <w:r w:rsidRPr="00EE17E4">
        <w:rPr>
          <w:rFonts w:asciiTheme="minorHAnsi" w:hAnsiTheme="minorHAnsi" w:cstheme="minorHAnsi"/>
          <w:bCs/>
        </w:rPr>
        <w:t>Demuestra que (sen(a)+cos(a))</w:t>
      </w:r>
      <w:r w:rsidRPr="00EE17E4">
        <w:rPr>
          <w:rFonts w:asciiTheme="minorHAnsi" w:hAnsiTheme="minorHAnsi" w:cstheme="minorHAnsi"/>
          <w:bCs/>
          <w:vertAlign w:val="superscript"/>
        </w:rPr>
        <w:t>2</w:t>
      </w:r>
      <w:r w:rsidRPr="00EE17E4">
        <w:rPr>
          <w:rFonts w:asciiTheme="minorHAnsi" w:hAnsiTheme="minorHAnsi" w:cstheme="minorHAnsi"/>
          <w:bCs/>
        </w:rPr>
        <w:t xml:space="preserve"> – (sen(a)-cos(a))</w:t>
      </w:r>
      <w:r w:rsidRPr="00EE17E4">
        <w:rPr>
          <w:rFonts w:asciiTheme="minorHAnsi" w:hAnsiTheme="minorHAnsi" w:cstheme="minorHAnsi"/>
          <w:bCs/>
          <w:vertAlign w:val="superscript"/>
        </w:rPr>
        <w:t>2</w:t>
      </w:r>
      <w:r w:rsidRPr="00EE17E4">
        <w:rPr>
          <w:rFonts w:asciiTheme="minorHAnsi" w:hAnsiTheme="minorHAnsi" w:cstheme="minorHAnsi"/>
          <w:bCs/>
        </w:rPr>
        <w:t xml:space="preserve"> = 4 sen(a)cos(a)</w:t>
      </w:r>
    </w:p>
    <w:p w:rsidR="00EE17E4" w:rsidRPr="00EE17E4" w:rsidRDefault="00EE17E4" w:rsidP="00EE17E4">
      <w:pPr>
        <w:numPr>
          <w:ilvl w:val="0"/>
          <w:numId w:val="25"/>
        </w:numPr>
        <w:spacing w:before="100" w:beforeAutospacing="1" w:after="100" w:afterAutospacing="1" w:line="360" w:lineRule="auto"/>
        <w:ind w:left="284"/>
        <w:rPr>
          <w:rFonts w:asciiTheme="minorHAnsi" w:hAnsiTheme="minorHAnsi" w:cstheme="minorHAnsi"/>
          <w:bCs/>
        </w:rPr>
      </w:pPr>
      <w:r w:rsidRPr="00EE17E4">
        <w:rPr>
          <w:rFonts w:asciiTheme="minorHAnsi" w:hAnsiTheme="minorHAnsi" w:cstheme="minorHAnsi"/>
          <w:bCs/>
        </w:rPr>
        <w:t>Demuestra que cos(a+60º) - cos(a+120º) = cos(a)</w:t>
      </w:r>
    </w:p>
    <w:p w:rsidR="00EE17E4" w:rsidRPr="00EE17E4" w:rsidRDefault="00EE17E4" w:rsidP="00EE17E4">
      <w:pPr>
        <w:numPr>
          <w:ilvl w:val="0"/>
          <w:numId w:val="25"/>
        </w:numPr>
        <w:spacing w:before="100" w:beforeAutospacing="1" w:after="100" w:afterAutospacing="1" w:line="360" w:lineRule="auto"/>
        <w:ind w:left="284"/>
        <w:rPr>
          <w:rFonts w:asciiTheme="minorHAnsi" w:hAnsiTheme="minorHAnsi" w:cstheme="minorHAnsi"/>
          <w:bCs/>
        </w:rPr>
      </w:pPr>
      <w:r w:rsidRPr="00EE17E4">
        <w:rPr>
          <w:rFonts w:asciiTheme="minorHAnsi" w:hAnsiTheme="minorHAnsi" w:cstheme="minorHAnsi"/>
          <w:bCs/>
        </w:rPr>
        <w:t xml:space="preserve">Demuestra que sen(a) </w:t>
      </w:r>
      <w:r w:rsidRPr="00EE17E4">
        <w:rPr>
          <w:rFonts w:asciiTheme="minorHAnsi" w:hAnsiTheme="minorHAnsi" w:cstheme="minorHAnsi"/>
          <w:bCs/>
        </w:rPr>
        <w:sym w:font="Symbol" w:char="F0D7"/>
      </w:r>
      <w:r w:rsidRPr="00EE17E4">
        <w:rPr>
          <w:rFonts w:asciiTheme="minorHAnsi" w:hAnsiTheme="minorHAnsi" w:cstheme="minorHAnsi"/>
          <w:bCs/>
        </w:rPr>
        <w:t>cos</w:t>
      </w:r>
      <w:r w:rsidRPr="00EE17E4">
        <w:rPr>
          <w:rFonts w:asciiTheme="minorHAnsi" w:hAnsiTheme="minorHAnsi" w:cstheme="minorHAnsi"/>
          <w:bCs/>
          <w:vertAlign w:val="superscript"/>
        </w:rPr>
        <w:t>2</w:t>
      </w:r>
      <w:r w:rsidRPr="00EE17E4">
        <w:rPr>
          <w:rFonts w:asciiTheme="minorHAnsi" w:hAnsiTheme="minorHAnsi" w:cstheme="minorHAnsi"/>
          <w:bCs/>
        </w:rPr>
        <w:t>(a) + sen</w:t>
      </w:r>
      <w:r w:rsidRPr="00EE17E4">
        <w:rPr>
          <w:rFonts w:asciiTheme="minorHAnsi" w:hAnsiTheme="minorHAnsi" w:cstheme="minorHAnsi"/>
          <w:bCs/>
          <w:vertAlign w:val="superscript"/>
        </w:rPr>
        <w:t>3</w:t>
      </w:r>
      <w:r w:rsidRPr="00EE17E4">
        <w:rPr>
          <w:rFonts w:asciiTheme="minorHAnsi" w:hAnsiTheme="minorHAnsi" w:cstheme="minorHAnsi"/>
          <w:bCs/>
        </w:rPr>
        <w:t>(a) = sen(a)</w:t>
      </w:r>
    </w:p>
    <w:p w:rsidR="00EE17E4" w:rsidRPr="00EE17E4" w:rsidRDefault="00EE17E4" w:rsidP="00EE17E4">
      <w:pPr>
        <w:numPr>
          <w:ilvl w:val="0"/>
          <w:numId w:val="25"/>
        </w:numPr>
        <w:spacing w:before="100" w:beforeAutospacing="1" w:after="100" w:afterAutospacing="1" w:line="360" w:lineRule="auto"/>
        <w:ind w:left="284"/>
        <w:rPr>
          <w:rFonts w:asciiTheme="minorHAnsi" w:hAnsiTheme="minorHAnsi" w:cstheme="minorHAnsi"/>
          <w:bCs/>
        </w:rPr>
      </w:pPr>
      <w:r w:rsidRPr="00EE17E4">
        <w:rPr>
          <w:rFonts w:asciiTheme="minorHAnsi" w:hAnsiTheme="minorHAnsi" w:cstheme="minorHAnsi"/>
          <w:bCs/>
        </w:rPr>
        <w:t xml:space="preserve">Demuestra que </w:t>
      </w:r>
      <m:oMath>
        <m:r>
          <w:rPr>
            <w:rFonts w:ascii="Cambria Math" w:hAnsi="Cambria Math" w:cstheme="minorHAnsi"/>
          </w:rPr>
          <m:t>tg</m:t>
        </m:r>
        <m:d>
          <m:dPr>
            <m:ctrlPr>
              <w:rPr>
                <w:rFonts w:ascii="Cambria Math" w:hAnsi="Cambria Math" w:cstheme="minorHAnsi"/>
                <w:bCs/>
                <w:i/>
              </w:rPr>
            </m:ctrlPr>
          </m:dPr>
          <m:e>
            <m:r>
              <w:rPr>
                <w:rFonts w:ascii="Cambria Math" w:hAnsi="Cambria Math" w:cstheme="minorHAnsi"/>
              </w:rPr>
              <m:t>a+45º</m:t>
            </m:r>
          </m:e>
        </m:d>
        <m:r>
          <w:rPr>
            <w:rFonts w:ascii="Cambria Math" w:hAnsi="Cambria Math" w:cstheme="minorHAnsi"/>
          </w:rPr>
          <m:t>-tg</m:t>
        </m:r>
        <m:d>
          <m:dPr>
            <m:ctrlPr>
              <w:rPr>
                <w:rFonts w:ascii="Cambria Math" w:hAnsi="Cambria Math" w:cstheme="minorHAnsi"/>
                <w:bCs/>
                <w:i/>
              </w:rPr>
            </m:ctrlPr>
          </m:dPr>
          <m:e>
            <m:r>
              <w:rPr>
                <w:rFonts w:ascii="Cambria Math" w:hAnsi="Cambria Math" w:cstheme="minorHAnsi"/>
              </w:rPr>
              <m:t>a-45º</m:t>
            </m:r>
          </m:e>
        </m:d>
        <m:r>
          <w:rPr>
            <w:rFonts w:ascii="Cambria Math" w:hAnsi="Cambria Math" w:cstheme="minorHAnsi"/>
          </w:rPr>
          <m:t>=</m:t>
        </m:r>
        <m:f>
          <m:fPr>
            <m:ctrlPr>
              <w:rPr>
                <w:rFonts w:ascii="Cambria Math" w:hAnsi="Cambria Math" w:cstheme="minorHAnsi"/>
                <w:bCs/>
                <w:i/>
              </w:rPr>
            </m:ctrlPr>
          </m:fPr>
          <m:num>
            <m:r>
              <w:rPr>
                <w:rFonts w:ascii="Cambria Math" w:hAnsi="Cambria Math" w:cstheme="minorHAnsi"/>
              </w:rPr>
              <m:t>2+2</m:t>
            </m:r>
            <m:sSup>
              <m:sSupPr>
                <m:ctrlPr>
                  <w:rPr>
                    <w:rFonts w:ascii="Cambria Math" w:hAnsi="Cambria Math" w:cstheme="minorHAnsi"/>
                    <w:bCs/>
                    <w:i/>
                  </w:rPr>
                </m:ctrlPr>
              </m:sSupPr>
              <m:e>
                <m:r>
                  <w:rPr>
                    <w:rFonts w:ascii="Cambria Math" w:hAnsi="Cambria Math" w:cstheme="minorHAnsi"/>
                  </w:rPr>
                  <m:t>tg</m:t>
                </m:r>
              </m:e>
              <m:sup>
                <m:r>
                  <w:rPr>
                    <w:rFonts w:ascii="Cambria Math" w:hAnsi="Cambria Math" w:cstheme="minorHAnsi"/>
                  </w:rPr>
                  <m:t>2</m:t>
                </m:r>
              </m:sup>
            </m:sSup>
            <m:r>
              <w:rPr>
                <w:rFonts w:ascii="Cambria Math" w:hAnsi="Cambria Math" w:cstheme="minorHAnsi"/>
              </w:rPr>
              <m:t>(a)</m:t>
            </m:r>
          </m:num>
          <m:den>
            <m:r>
              <w:rPr>
                <w:rFonts w:ascii="Cambria Math" w:hAnsi="Cambria Math" w:cstheme="minorHAnsi"/>
              </w:rPr>
              <m:t>1-</m:t>
            </m:r>
            <m:sSup>
              <m:sSupPr>
                <m:ctrlPr>
                  <w:rPr>
                    <w:rFonts w:ascii="Cambria Math" w:hAnsi="Cambria Math" w:cstheme="minorHAnsi"/>
                    <w:bCs/>
                    <w:i/>
                  </w:rPr>
                </m:ctrlPr>
              </m:sSupPr>
              <m:e>
                <m:r>
                  <w:rPr>
                    <w:rFonts w:ascii="Cambria Math" w:hAnsi="Cambria Math" w:cstheme="minorHAnsi"/>
                  </w:rPr>
                  <m:t>tg</m:t>
                </m:r>
              </m:e>
              <m:sup>
                <m:r>
                  <w:rPr>
                    <w:rFonts w:ascii="Cambria Math" w:hAnsi="Cambria Math" w:cstheme="minorHAnsi"/>
                  </w:rPr>
                  <m:t>2</m:t>
                </m:r>
              </m:sup>
            </m:sSup>
            <m:r>
              <w:rPr>
                <w:rFonts w:ascii="Cambria Math" w:hAnsi="Cambria Math" w:cstheme="minorHAnsi"/>
              </w:rPr>
              <m:t>(a)</m:t>
            </m:r>
          </m:den>
        </m:f>
      </m:oMath>
    </w:p>
    <w:p w:rsidR="00EE17E4" w:rsidRPr="00EE17E4" w:rsidRDefault="00EE17E4" w:rsidP="00EE17E4">
      <w:pPr>
        <w:numPr>
          <w:ilvl w:val="0"/>
          <w:numId w:val="25"/>
        </w:numPr>
        <w:spacing w:before="100" w:beforeAutospacing="1" w:after="100" w:afterAutospacing="1" w:line="360" w:lineRule="auto"/>
        <w:ind w:left="284"/>
        <w:rPr>
          <w:rFonts w:asciiTheme="minorHAnsi" w:hAnsiTheme="minorHAnsi" w:cstheme="minorHAnsi"/>
          <w:bCs/>
        </w:rPr>
      </w:pPr>
      <w:r w:rsidRPr="00EE17E4">
        <w:rPr>
          <w:rFonts w:asciiTheme="minorHAnsi" w:hAnsiTheme="minorHAnsi" w:cstheme="minorHAnsi"/>
          <w:bCs/>
        </w:rPr>
        <w:t xml:space="preserve">Demuestra que </w:t>
      </w:r>
      <m:oMath>
        <m:f>
          <m:fPr>
            <m:ctrlPr>
              <w:rPr>
                <w:rFonts w:ascii="Cambria Math" w:hAnsi="Cambria Math" w:cstheme="minorHAnsi"/>
                <w:bCs/>
                <w:i/>
              </w:rPr>
            </m:ctrlPr>
          </m:fPr>
          <m:num>
            <m:r>
              <w:rPr>
                <w:rFonts w:ascii="Cambria Math" w:hAnsi="Cambria Math" w:cstheme="minorHAnsi"/>
              </w:rPr>
              <m:t>sen(x)</m:t>
            </m:r>
          </m:num>
          <m:den>
            <m:r>
              <w:rPr>
                <w:rFonts w:ascii="Cambria Math" w:hAnsi="Cambria Math" w:cstheme="minorHAnsi"/>
              </w:rPr>
              <m:t>1+</m:t>
            </m:r>
            <m:r>
              <m:rPr>
                <m:sty m:val="p"/>
              </m:rPr>
              <w:rPr>
                <w:rFonts w:ascii="Cambria Math" w:hAnsi="Cambria Math" w:cstheme="minorHAnsi"/>
              </w:rPr>
              <m:t>cos⁡</m:t>
            </m:r>
            <m:r>
              <w:rPr>
                <w:rFonts w:ascii="Cambria Math" w:hAnsi="Cambria Math" w:cstheme="minorHAnsi"/>
              </w:rPr>
              <m:t>(x)</m:t>
            </m:r>
          </m:den>
        </m:f>
        <m:r>
          <w:rPr>
            <w:rFonts w:ascii="Cambria Math" w:hAnsi="Cambria Math" w:cstheme="minorHAnsi"/>
          </w:rPr>
          <m:t>+</m:t>
        </m:r>
        <m:f>
          <m:fPr>
            <m:ctrlPr>
              <w:rPr>
                <w:rFonts w:ascii="Cambria Math" w:hAnsi="Cambria Math" w:cstheme="minorHAnsi"/>
                <w:bCs/>
                <w:i/>
              </w:rPr>
            </m:ctrlPr>
          </m:fPr>
          <m:num>
            <m:r>
              <w:rPr>
                <w:rFonts w:ascii="Cambria Math" w:hAnsi="Cambria Math" w:cstheme="minorHAnsi"/>
              </w:rPr>
              <m:t>sen(x)</m:t>
            </m:r>
          </m:num>
          <m:den>
            <m:r>
              <w:rPr>
                <w:rFonts w:ascii="Cambria Math" w:hAnsi="Cambria Math" w:cstheme="minorHAnsi"/>
              </w:rPr>
              <m:t>1-</m:t>
            </m:r>
            <m:r>
              <m:rPr>
                <m:sty m:val="p"/>
              </m:rPr>
              <w:rPr>
                <w:rFonts w:ascii="Cambria Math" w:hAnsi="Cambria Math" w:cstheme="minorHAnsi"/>
              </w:rPr>
              <m:t>cos⁡</m:t>
            </m:r>
            <m:r>
              <w:rPr>
                <w:rFonts w:ascii="Cambria Math" w:hAnsi="Cambria Math" w:cstheme="minorHAnsi"/>
              </w:rPr>
              <m:t>(x)</m:t>
            </m:r>
          </m:den>
        </m:f>
        <m:r>
          <w:rPr>
            <w:rFonts w:ascii="Cambria Math" w:hAnsi="Cambria Math" w:cstheme="minorHAnsi"/>
          </w:rPr>
          <m:t>=</m:t>
        </m:r>
        <m:f>
          <m:fPr>
            <m:ctrlPr>
              <w:rPr>
                <w:rFonts w:ascii="Cambria Math" w:hAnsi="Cambria Math" w:cstheme="minorHAnsi"/>
                <w:bCs/>
                <w:i/>
              </w:rPr>
            </m:ctrlPr>
          </m:fPr>
          <m:num>
            <m:r>
              <w:rPr>
                <w:rFonts w:ascii="Cambria Math" w:hAnsi="Cambria Math" w:cstheme="minorHAnsi"/>
              </w:rPr>
              <m:t>2</m:t>
            </m:r>
          </m:num>
          <m:den>
            <m:r>
              <w:rPr>
                <w:rFonts w:ascii="Cambria Math" w:hAnsi="Cambria Math" w:cstheme="minorHAnsi"/>
              </w:rPr>
              <m:t>sen(x)</m:t>
            </m:r>
          </m:den>
        </m:f>
      </m:oMath>
    </w:p>
    <w:p w:rsidR="00EE17E4" w:rsidRPr="00EE17E4" w:rsidRDefault="00EE17E4" w:rsidP="00EE17E4">
      <w:pPr>
        <w:numPr>
          <w:ilvl w:val="0"/>
          <w:numId w:val="25"/>
        </w:numPr>
        <w:spacing w:before="100" w:beforeAutospacing="1" w:after="100" w:afterAutospacing="1" w:line="360" w:lineRule="auto"/>
        <w:ind w:left="284"/>
        <w:rPr>
          <w:rFonts w:asciiTheme="minorHAnsi" w:hAnsiTheme="minorHAnsi" w:cstheme="minorHAnsi"/>
          <w:bCs/>
        </w:rPr>
      </w:pPr>
      <w:r w:rsidRPr="00EE17E4">
        <w:rPr>
          <w:rFonts w:asciiTheme="minorHAnsi" w:hAnsiTheme="minorHAnsi" w:cstheme="minorHAnsi"/>
          <w:bCs/>
        </w:rPr>
        <w:t xml:space="preserve">Demuestra que </w:t>
      </w:r>
      <m:oMath>
        <m:f>
          <m:fPr>
            <m:ctrlPr>
              <w:rPr>
                <w:rFonts w:ascii="Cambria Math" w:hAnsi="Cambria Math" w:cstheme="minorHAnsi"/>
                <w:bCs/>
                <w:i/>
              </w:rPr>
            </m:ctrlPr>
          </m:fPr>
          <m:num>
            <m:func>
              <m:funcPr>
                <m:ctrlPr>
                  <w:rPr>
                    <w:rFonts w:ascii="Cambria Math" w:hAnsi="Cambria Math" w:cstheme="minorHAnsi"/>
                    <w:bCs/>
                  </w:rPr>
                </m:ctrlPr>
              </m:funcPr>
              <m:fName>
                <m:r>
                  <m:rPr>
                    <m:sty m:val="p"/>
                  </m:rPr>
                  <w:rPr>
                    <w:rFonts w:ascii="Cambria Math" w:hAnsi="Cambria Math" w:cstheme="minorHAnsi"/>
                  </w:rPr>
                  <m:t>cos</m:t>
                </m:r>
              </m:fName>
              <m:e>
                <m:d>
                  <m:dPr>
                    <m:ctrlPr>
                      <w:rPr>
                        <w:rFonts w:ascii="Cambria Math" w:hAnsi="Cambria Math" w:cstheme="minorHAnsi"/>
                        <w:bCs/>
                        <w:i/>
                      </w:rPr>
                    </m:ctrlPr>
                  </m:dPr>
                  <m:e>
                    <m:r>
                      <w:rPr>
                        <w:rFonts w:ascii="Cambria Math" w:hAnsi="Cambria Math" w:cstheme="minorHAnsi"/>
                      </w:rPr>
                      <m:t>a</m:t>
                    </m:r>
                  </m:e>
                </m:d>
              </m:e>
            </m:func>
            <m:r>
              <w:rPr>
                <w:rFonts w:ascii="Cambria Math" w:hAnsi="Cambria Math" w:cstheme="minorHAnsi"/>
              </w:rPr>
              <m:t>+sen(a)</m:t>
            </m:r>
          </m:num>
          <m:den>
            <m:func>
              <m:funcPr>
                <m:ctrlPr>
                  <w:rPr>
                    <w:rFonts w:ascii="Cambria Math" w:hAnsi="Cambria Math" w:cstheme="minorHAnsi"/>
                    <w:bCs/>
                  </w:rPr>
                </m:ctrlPr>
              </m:funcPr>
              <m:fName>
                <m:r>
                  <m:rPr>
                    <m:sty m:val="p"/>
                  </m:rPr>
                  <w:rPr>
                    <w:rFonts w:ascii="Cambria Math" w:hAnsi="Cambria Math" w:cstheme="minorHAnsi"/>
                  </w:rPr>
                  <m:t>cos</m:t>
                </m:r>
              </m:fName>
              <m:e>
                <m:d>
                  <m:dPr>
                    <m:ctrlPr>
                      <w:rPr>
                        <w:rFonts w:ascii="Cambria Math" w:hAnsi="Cambria Math" w:cstheme="minorHAnsi"/>
                        <w:bCs/>
                        <w:i/>
                      </w:rPr>
                    </m:ctrlPr>
                  </m:dPr>
                  <m:e>
                    <m:r>
                      <w:rPr>
                        <w:rFonts w:ascii="Cambria Math" w:hAnsi="Cambria Math" w:cstheme="minorHAnsi"/>
                      </w:rPr>
                      <m:t>a</m:t>
                    </m:r>
                  </m:e>
                </m:d>
              </m:e>
            </m:func>
            <m:r>
              <w:rPr>
                <w:rFonts w:ascii="Cambria Math" w:hAnsi="Cambria Math" w:cstheme="minorHAnsi"/>
              </w:rPr>
              <m:t>-sen(a)</m:t>
            </m:r>
          </m:den>
        </m:f>
        <m:r>
          <w:rPr>
            <w:rFonts w:ascii="Cambria Math" w:hAnsi="Cambria Math" w:cstheme="minorHAnsi"/>
          </w:rPr>
          <m:t>∙</m:t>
        </m:r>
        <m:func>
          <m:funcPr>
            <m:ctrlPr>
              <w:rPr>
                <w:rFonts w:ascii="Cambria Math" w:hAnsi="Cambria Math" w:cstheme="minorHAnsi"/>
                <w:bCs/>
              </w:rPr>
            </m:ctrlPr>
          </m:funcPr>
          <m:fName>
            <m:r>
              <m:rPr>
                <m:sty m:val="p"/>
              </m:rPr>
              <w:rPr>
                <w:rFonts w:ascii="Cambria Math" w:hAnsi="Cambria Math" w:cstheme="minorHAnsi"/>
              </w:rPr>
              <m:t>cos</m:t>
            </m:r>
            <m:ctrlPr>
              <w:rPr>
                <w:rFonts w:ascii="Cambria Math" w:hAnsi="Cambria Math" w:cstheme="minorHAnsi"/>
                <w:bCs/>
                <w:i/>
              </w:rPr>
            </m:ctrlPr>
          </m:fName>
          <m:e>
            <m:d>
              <m:dPr>
                <m:ctrlPr>
                  <w:rPr>
                    <w:rFonts w:ascii="Cambria Math" w:hAnsi="Cambria Math" w:cstheme="minorHAnsi"/>
                    <w:bCs/>
                    <w:i/>
                  </w:rPr>
                </m:ctrlPr>
              </m:dPr>
              <m:e>
                <m:r>
                  <w:rPr>
                    <w:rFonts w:ascii="Cambria Math" w:hAnsi="Cambria Math" w:cstheme="minorHAnsi"/>
                  </w:rPr>
                  <m:t>2a</m:t>
                </m:r>
              </m:e>
            </m:d>
          </m:e>
        </m:func>
        <m:r>
          <w:rPr>
            <w:rFonts w:ascii="Cambria Math" w:hAnsi="Cambria Math" w:cstheme="minorHAnsi"/>
          </w:rPr>
          <m:t>=1+sen(2a)</m:t>
        </m:r>
      </m:oMath>
    </w:p>
    <w:p w:rsidR="00EE17E4" w:rsidRPr="00EE17E4" w:rsidRDefault="00EE17E4" w:rsidP="00EE17E4">
      <w:pPr>
        <w:numPr>
          <w:ilvl w:val="0"/>
          <w:numId w:val="25"/>
        </w:numPr>
        <w:spacing w:before="100" w:beforeAutospacing="1" w:after="100" w:afterAutospacing="1" w:line="360" w:lineRule="auto"/>
        <w:ind w:left="284"/>
        <w:rPr>
          <w:rFonts w:asciiTheme="minorHAnsi" w:hAnsiTheme="minorHAnsi" w:cstheme="minorHAnsi"/>
          <w:bCs/>
        </w:rPr>
      </w:pPr>
      <w:r w:rsidRPr="00EE17E4">
        <w:rPr>
          <w:rFonts w:asciiTheme="minorHAnsi" w:hAnsiTheme="minorHAnsi" w:cstheme="minorHAnsi"/>
          <w:bCs/>
        </w:rPr>
        <w:t>Demuestra que sen(3a) = 3 sen(a)- 4 sen</w:t>
      </w:r>
      <w:r w:rsidRPr="00EE17E4">
        <w:rPr>
          <w:rFonts w:asciiTheme="minorHAnsi" w:hAnsiTheme="minorHAnsi" w:cstheme="minorHAnsi"/>
          <w:bCs/>
          <w:vertAlign w:val="superscript"/>
        </w:rPr>
        <w:t>3</w:t>
      </w:r>
      <w:r w:rsidRPr="00EE17E4">
        <w:rPr>
          <w:rFonts w:asciiTheme="minorHAnsi" w:hAnsiTheme="minorHAnsi" w:cstheme="minorHAnsi"/>
          <w:bCs/>
        </w:rPr>
        <w:t>(a)</w:t>
      </w:r>
    </w:p>
    <w:p w:rsidR="00EE17E4" w:rsidRPr="00EE17E4" w:rsidRDefault="00EE17E4" w:rsidP="00EE17E4">
      <w:pPr>
        <w:pStyle w:val="TituloAzul"/>
        <w:shd w:val="clear" w:color="auto" w:fill="FBE4D5" w:themeFill="accent2" w:themeFillTint="33"/>
        <w:spacing w:line="360" w:lineRule="auto"/>
        <w:outlineLvl w:val="0"/>
        <w:rPr>
          <w:rFonts w:asciiTheme="minorHAnsi" w:hAnsiTheme="minorHAnsi" w:cstheme="minorHAnsi"/>
        </w:rPr>
      </w:pPr>
      <w:r w:rsidRPr="00EE17E4">
        <w:rPr>
          <w:rFonts w:asciiTheme="minorHAnsi" w:hAnsiTheme="minorHAnsi" w:cstheme="minorHAnsi"/>
        </w:rPr>
        <w:t>B4.C2.1. Resuelve ecuaciones e identidades trigonométricas</w:t>
      </w:r>
    </w:p>
    <w:p w:rsidR="00EE17E4" w:rsidRPr="00EE17E4" w:rsidRDefault="00EE17E4" w:rsidP="00EE17E4">
      <w:pPr>
        <w:numPr>
          <w:ilvl w:val="0"/>
          <w:numId w:val="25"/>
        </w:numPr>
        <w:spacing w:before="100" w:beforeAutospacing="1" w:after="100" w:afterAutospacing="1" w:line="312" w:lineRule="auto"/>
        <w:ind w:left="283" w:hanging="357"/>
        <w:rPr>
          <w:rFonts w:asciiTheme="minorHAnsi" w:hAnsiTheme="minorHAnsi" w:cstheme="minorHAnsi"/>
          <w:bCs/>
        </w:rPr>
      </w:pPr>
      <w:r w:rsidRPr="00EE17E4">
        <w:rPr>
          <w:rFonts w:asciiTheme="minorHAnsi" w:hAnsiTheme="minorHAnsi" w:cstheme="minorHAnsi"/>
          <w:bCs/>
        </w:rPr>
        <w:t>Resuelve las siguientes ecuaciones:</w:t>
      </w:r>
      <w:r w:rsidRPr="00EE17E4">
        <w:rPr>
          <w:rFonts w:asciiTheme="minorHAnsi" w:hAnsiTheme="minorHAnsi" w:cstheme="minorHAnsi"/>
          <w:bCs/>
        </w:rPr>
        <w:br/>
        <w:t>a) sen(2x)=1/2</w:t>
      </w:r>
      <w:r w:rsidRPr="00EE17E4">
        <w:rPr>
          <w:rFonts w:asciiTheme="minorHAnsi" w:hAnsiTheme="minorHAnsi" w:cstheme="minorHAnsi"/>
          <w:bCs/>
        </w:rPr>
        <w:tab/>
        <w:t>b) cos</w:t>
      </w:r>
      <w:r w:rsidRPr="00EE17E4">
        <w:rPr>
          <w:rFonts w:asciiTheme="minorHAnsi" w:hAnsiTheme="minorHAnsi" w:cstheme="minorHAnsi"/>
          <w:bCs/>
          <w:vertAlign w:val="superscript"/>
        </w:rPr>
        <w:t>2</w:t>
      </w:r>
      <w:r w:rsidRPr="00EE17E4">
        <w:rPr>
          <w:rFonts w:asciiTheme="minorHAnsi" w:hAnsiTheme="minorHAnsi" w:cstheme="minorHAnsi"/>
          <w:bCs/>
        </w:rPr>
        <w:t>(x) – 2cos(x) + 1= 0</w:t>
      </w:r>
      <w:r w:rsidRPr="00EE17E4">
        <w:rPr>
          <w:rFonts w:asciiTheme="minorHAnsi" w:hAnsiTheme="minorHAnsi" w:cstheme="minorHAnsi"/>
          <w:bCs/>
        </w:rPr>
        <w:tab/>
        <w:t xml:space="preserve">c) 2sen(x)=cos(x)    </w:t>
      </w:r>
      <w:r w:rsidRPr="00EE17E4">
        <w:rPr>
          <w:rFonts w:asciiTheme="minorHAnsi" w:hAnsiTheme="minorHAnsi" w:cstheme="minorHAnsi"/>
          <w:bCs/>
        </w:rPr>
        <w:tab/>
        <w:t>d) sen(2x) = tg(x)</w:t>
      </w:r>
    </w:p>
    <w:p w:rsidR="00EE17E4" w:rsidRPr="00EE17E4" w:rsidRDefault="00EE17E4" w:rsidP="00EE17E4">
      <w:pPr>
        <w:numPr>
          <w:ilvl w:val="0"/>
          <w:numId w:val="25"/>
        </w:numPr>
        <w:spacing w:before="100" w:beforeAutospacing="1" w:after="100" w:afterAutospacing="1" w:line="312" w:lineRule="auto"/>
        <w:ind w:left="283" w:hanging="357"/>
        <w:rPr>
          <w:rFonts w:asciiTheme="minorHAnsi" w:hAnsiTheme="minorHAnsi" w:cstheme="minorHAnsi"/>
          <w:bCs/>
        </w:rPr>
      </w:pPr>
      <w:r w:rsidRPr="00EE17E4">
        <w:rPr>
          <w:rFonts w:asciiTheme="minorHAnsi" w:hAnsiTheme="minorHAnsi" w:cstheme="minorHAnsi"/>
          <w:bCs/>
        </w:rPr>
        <w:t>Resuelve las siguientes ecuaciones:</w:t>
      </w:r>
      <w:r w:rsidRPr="00EE17E4">
        <w:rPr>
          <w:rFonts w:asciiTheme="minorHAnsi" w:hAnsiTheme="minorHAnsi" w:cstheme="minorHAnsi"/>
          <w:bCs/>
        </w:rPr>
        <w:br/>
        <w:t>a) tg(x) = -</w:t>
      </w:r>
      <m:oMath>
        <m:rad>
          <m:radPr>
            <m:degHide m:val="1"/>
            <m:ctrlPr>
              <w:rPr>
                <w:rFonts w:ascii="Cambria Math" w:hAnsi="Cambria Math" w:cstheme="minorHAnsi"/>
                <w:bCs/>
                <w:i/>
              </w:rPr>
            </m:ctrlPr>
          </m:radPr>
          <m:deg/>
          <m:e>
            <m:r>
              <w:rPr>
                <w:rFonts w:ascii="Cambria Math" w:hAnsi="Cambria Math" w:cstheme="minorHAnsi"/>
              </w:rPr>
              <m:t>3</m:t>
            </m:r>
          </m:e>
        </m:rad>
      </m:oMath>
      <w:r w:rsidRPr="00EE17E4">
        <w:rPr>
          <w:rFonts w:asciiTheme="minorHAnsi" w:hAnsiTheme="minorHAnsi" w:cstheme="minorHAnsi"/>
          <w:bCs/>
        </w:rPr>
        <w:tab/>
        <w:t>b) cos</w:t>
      </w:r>
      <w:r w:rsidRPr="00EE17E4">
        <w:rPr>
          <w:rFonts w:asciiTheme="minorHAnsi" w:hAnsiTheme="minorHAnsi" w:cstheme="minorHAnsi"/>
          <w:bCs/>
          <w:vertAlign w:val="superscript"/>
        </w:rPr>
        <w:t>2</w:t>
      </w:r>
      <w:r w:rsidRPr="00EE17E4">
        <w:rPr>
          <w:rFonts w:asciiTheme="minorHAnsi" w:hAnsiTheme="minorHAnsi" w:cstheme="minorHAnsi"/>
          <w:bCs/>
        </w:rPr>
        <w:t>(x) = 1</w:t>
      </w:r>
      <w:r w:rsidRPr="00EE17E4">
        <w:rPr>
          <w:rFonts w:asciiTheme="minorHAnsi" w:hAnsiTheme="minorHAnsi" w:cstheme="minorHAnsi"/>
          <w:bCs/>
        </w:rPr>
        <w:tab/>
      </w:r>
      <w:r w:rsidRPr="00EE17E4">
        <w:rPr>
          <w:rFonts w:asciiTheme="minorHAnsi" w:hAnsiTheme="minorHAnsi" w:cstheme="minorHAnsi"/>
          <w:bCs/>
        </w:rPr>
        <w:tab/>
        <w:t>c) tg</w:t>
      </w:r>
      <w:r w:rsidRPr="00EE17E4">
        <w:rPr>
          <w:rFonts w:asciiTheme="minorHAnsi" w:hAnsiTheme="minorHAnsi" w:cstheme="minorHAnsi"/>
          <w:bCs/>
          <w:vertAlign w:val="superscript"/>
        </w:rPr>
        <w:t>2</w:t>
      </w:r>
      <w:r w:rsidRPr="00EE17E4">
        <w:rPr>
          <w:rFonts w:asciiTheme="minorHAnsi" w:hAnsiTheme="minorHAnsi" w:cstheme="minorHAnsi"/>
          <w:bCs/>
        </w:rPr>
        <w:t>(x)-tg(x)=0</w:t>
      </w:r>
      <w:r w:rsidRPr="00EE17E4">
        <w:rPr>
          <w:rFonts w:asciiTheme="minorHAnsi" w:hAnsiTheme="minorHAnsi" w:cstheme="minorHAnsi"/>
          <w:bCs/>
        </w:rPr>
        <w:tab/>
        <w:t>d) 2sen</w:t>
      </w:r>
      <w:r w:rsidRPr="00EE17E4">
        <w:rPr>
          <w:rFonts w:asciiTheme="minorHAnsi" w:hAnsiTheme="minorHAnsi" w:cstheme="minorHAnsi"/>
          <w:bCs/>
          <w:vertAlign w:val="superscript"/>
        </w:rPr>
        <w:t>2</w:t>
      </w:r>
      <w:r w:rsidRPr="00EE17E4">
        <w:rPr>
          <w:rFonts w:asciiTheme="minorHAnsi" w:hAnsiTheme="minorHAnsi" w:cstheme="minorHAnsi"/>
          <w:bCs/>
        </w:rPr>
        <w:t xml:space="preserve">(x)+3cos(x)=3    </w:t>
      </w:r>
    </w:p>
    <w:p w:rsidR="00EE17E4" w:rsidRPr="00EE17E4" w:rsidRDefault="00EE17E4" w:rsidP="00EE17E4">
      <w:pPr>
        <w:numPr>
          <w:ilvl w:val="0"/>
          <w:numId w:val="25"/>
        </w:numPr>
        <w:spacing w:before="100" w:beforeAutospacing="1" w:after="100" w:afterAutospacing="1" w:line="312" w:lineRule="auto"/>
        <w:ind w:left="283" w:hanging="357"/>
        <w:rPr>
          <w:rFonts w:asciiTheme="minorHAnsi" w:hAnsiTheme="minorHAnsi" w:cstheme="minorHAnsi"/>
          <w:bCs/>
        </w:rPr>
      </w:pPr>
      <w:r w:rsidRPr="00EE17E4">
        <w:rPr>
          <w:rFonts w:asciiTheme="minorHAnsi" w:hAnsiTheme="minorHAnsi" w:cstheme="minorHAnsi"/>
          <w:bCs/>
        </w:rPr>
        <w:t>Resuelve la ecuación cos (x+30º) = sen(x)</w:t>
      </w:r>
    </w:p>
    <w:p w:rsidR="00EE17E4" w:rsidRPr="00EE17E4" w:rsidRDefault="00EE17E4" w:rsidP="00EE17E4">
      <w:pPr>
        <w:numPr>
          <w:ilvl w:val="0"/>
          <w:numId w:val="25"/>
        </w:numPr>
        <w:spacing w:before="100" w:beforeAutospacing="1" w:after="100" w:afterAutospacing="1" w:line="312" w:lineRule="auto"/>
        <w:ind w:left="283" w:hanging="357"/>
        <w:rPr>
          <w:rFonts w:asciiTheme="minorHAnsi" w:hAnsiTheme="minorHAnsi" w:cstheme="minorHAnsi"/>
          <w:bCs/>
        </w:rPr>
      </w:pPr>
      <w:r w:rsidRPr="00EE17E4">
        <w:rPr>
          <w:rFonts w:asciiTheme="minorHAnsi" w:hAnsiTheme="minorHAnsi" w:cstheme="minorHAnsi"/>
          <w:bCs/>
        </w:rPr>
        <w:t>Resuelve la ecuación cos(3x)+cos(x)=0 (Pista: Usar la fórmula cos(A)+cos(B)=2cos(</w:t>
      </w:r>
      <m:oMath>
        <m:f>
          <m:fPr>
            <m:ctrlPr>
              <w:rPr>
                <w:rFonts w:ascii="Cambria Math" w:hAnsi="Cambria Math" w:cstheme="minorHAnsi"/>
                <w:bCs/>
                <w:i/>
              </w:rPr>
            </m:ctrlPr>
          </m:fPr>
          <m:num>
            <m:r>
              <w:rPr>
                <w:rFonts w:ascii="Cambria Math" w:hAnsi="Cambria Math" w:cstheme="minorHAnsi"/>
              </w:rPr>
              <m:t>A+B</m:t>
            </m:r>
          </m:num>
          <m:den>
            <m:r>
              <w:rPr>
                <w:rFonts w:ascii="Cambria Math" w:hAnsi="Cambria Math" w:cstheme="minorHAnsi"/>
              </w:rPr>
              <m:t>2</m:t>
            </m:r>
          </m:den>
        </m:f>
        <m:r>
          <w:rPr>
            <w:rFonts w:ascii="Cambria Math" w:hAnsi="Cambria Math" w:cstheme="minorHAnsi"/>
          </w:rPr>
          <m:t>)</m:t>
        </m:r>
      </m:oMath>
      <w:r w:rsidRPr="00EE17E4">
        <w:rPr>
          <w:rFonts w:asciiTheme="minorHAnsi" w:hAnsiTheme="minorHAnsi" w:cstheme="minorHAnsi"/>
          <w:bCs/>
        </w:rPr>
        <w:t xml:space="preserve"> cos(</w:t>
      </w:r>
      <m:oMath>
        <m:f>
          <m:fPr>
            <m:ctrlPr>
              <w:rPr>
                <w:rFonts w:ascii="Cambria Math" w:hAnsi="Cambria Math" w:cstheme="minorHAnsi"/>
                <w:bCs/>
                <w:i/>
              </w:rPr>
            </m:ctrlPr>
          </m:fPr>
          <m:num>
            <m:r>
              <w:rPr>
                <w:rFonts w:ascii="Cambria Math" w:hAnsi="Cambria Math" w:cstheme="minorHAnsi"/>
              </w:rPr>
              <m:t>A-B</m:t>
            </m:r>
          </m:num>
          <m:den>
            <m:r>
              <w:rPr>
                <w:rFonts w:ascii="Cambria Math" w:hAnsi="Cambria Math" w:cstheme="minorHAnsi"/>
              </w:rPr>
              <m:t>2</m:t>
            </m:r>
          </m:den>
        </m:f>
        <m:r>
          <w:rPr>
            <w:rFonts w:ascii="Cambria Math" w:hAnsi="Cambria Math" w:cstheme="minorHAnsi"/>
          </w:rPr>
          <m:t>)</m:t>
        </m:r>
      </m:oMath>
      <w:r w:rsidRPr="00EE17E4">
        <w:rPr>
          <w:rFonts w:asciiTheme="minorHAnsi" w:hAnsiTheme="minorHAnsi" w:cstheme="minorHAnsi"/>
          <w:bCs/>
        </w:rPr>
        <w:t xml:space="preserve"> )</w:t>
      </w:r>
    </w:p>
    <w:p w:rsidR="00EE17E4" w:rsidRPr="00EE17E4" w:rsidRDefault="00EE17E4" w:rsidP="00EE17E4">
      <w:pPr>
        <w:numPr>
          <w:ilvl w:val="0"/>
          <w:numId w:val="25"/>
        </w:numPr>
        <w:spacing w:before="100" w:beforeAutospacing="1" w:after="100" w:afterAutospacing="1" w:line="312" w:lineRule="auto"/>
        <w:ind w:left="283" w:hanging="357"/>
        <w:rPr>
          <w:rFonts w:asciiTheme="minorHAnsi" w:hAnsiTheme="minorHAnsi" w:cstheme="minorHAnsi"/>
          <w:bCs/>
        </w:rPr>
      </w:pPr>
      <w:r w:rsidRPr="00EE17E4">
        <w:rPr>
          <w:rFonts w:asciiTheme="minorHAnsi" w:hAnsiTheme="minorHAnsi" w:cstheme="minorHAnsi"/>
          <w:bCs/>
        </w:rPr>
        <w:t>Resuelve la ecuación sen(5x)-sen(3x)=0. Utiliza la fórmula de transformar resta de senos en producto.</w:t>
      </w:r>
    </w:p>
    <w:p w:rsidR="00EE17E4" w:rsidRPr="00EE17E4" w:rsidRDefault="00EE17E4" w:rsidP="00EE17E4">
      <w:pPr>
        <w:numPr>
          <w:ilvl w:val="0"/>
          <w:numId w:val="25"/>
        </w:numPr>
        <w:spacing w:before="100" w:beforeAutospacing="1" w:after="100" w:afterAutospacing="1" w:line="312" w:lineRule="auto"/>
        <w:ind w:left="283" w:hanging="357"/>
        <w:rPr>
          <w:rFonts w:asciiTheme="minorHAnsi" w:hAnsiTheme="minorHAnsi" w:cstheme="minorHAnsi"/>
          <w:bCs/>
        </w:rPr>
      </w:pPr>
      <w:r w:rsidRPr="00EE17E4">
        <w:rPr>
          <w:rFonts w:asciiTheme="minorHAnsi" w:hAnsiTheme="minorHAnsi" w:cstheme="minorHAnsi"/>
          <w:bCs/>
        </w:rPr>
        <w:t>Resuelve las siguientes ecuaciones:</w:t>
      </w:r>
      <w:r w:rsidRPr="00EE17E4">
        <w:rPr>
          <w:rFonts w:asciiTheme="minorHAnsi" w:hAnsiTheme="minorHAnsi" w:cstheme="minorHAnsi"/>
          <w:bCs/>
        </w:rPr>
        <w:br/>
        <w:t>a) 2tg(x)-3cotg(x)-1=0</w:t>
      </w:r>
      <w:r w:rsidRPr="00EE17E4">
        <w:rPr>
          <w:rFonts w:asciiTheme="minorHAnsi" w:hAnsiTheme="minorHAnsi" w:cstheme="minorHAnsi"/>
          <w:bCs/>
        </w:rPr>
        <w:tab/>
      </w:r>
      <w:r w:rsidRPr="00EE17E4">
        <w:rPr>
          <w:rFonts w:asciiTheme="minorHAnsi" w:hAnsiTheme="minorHAnsi" w:cstheme="minorHAnsi"/>
          <w:bCs/>
        </w:rPr>
        <w:tab/>
      </w:r>
      <w:r w:rsidRPr="00EE17E4">
        <w:rPr>
          <w:rFonts w:asciiTheme="minorHAnsi" w:hAnsiTheme="minorHAnsi" w:cstheme="minorHAnsi"/>
          <w:bCs/>
        </w:rPr>
        <w:tab/>
        <w:t>b) cos</w:t>
      </w:r>
      <w:r w:rsidRPr="00EE17E4">
        <w:rPr>
          <w:rFonts w:asciiTheme="minorHAnsi" w:hAnsiTheme="minorHAnsi" w:cstheme="minorHAnsi"/>
          <w:bCs/>
          <w:vertAlign w:val="superscript"/>
        </w:rPr>
        <w:t>2</w:t>
      </w:r>
      <w:r w:rsidRPr="00EE17E4">
        <w:rPr>
          <w:rFonts w:asciiTheme="minorHAnsi" w:hAnsiTheme="minorHAnsi" w:cstheme="minorHAnsi"/>
          <w:bCs/>
        </w:rPr>
        <w:t>(x) – 3sen</w:t>
      </w:r>
      <w:r w:rsidRPr="00EE17E4">
        <w:rPr>
          <w:rFonts w:asciiTheme="minorHAnsi" w:hAnsiTheme="minorHAnsi" w:cstheme="minorHAnsi"/>
          <w:bCs/>
          <w:vertAlign w:val="superscript"/>
        </w:rPr>
        <w:t>2</w:t>
      </w:r>
      <w:r w:rsidRPr="00EE17E4">
        <w:rPr>
          <w:rFonts w:asciiTheme="minorHAnsi" w:hAnsiTheme="minorHAnsi" w:cstheme="minorHAnsi"/>
          <w:bCs/>
        </w:rPr>
        <w:t>(x)= 0</w:t>
      </w:r>
      <w:r w:rsidRPr="00EE17E4">
        <w:rPr>
          <w:rFonts w:asciiTheme="minorHAnsi" w:hAnsiTheme="minorHAnsi" w:cstheme="minorHAnsi"/>
          <w:bCs/>
        </w:rPr>
        <w:tab/>
      </w:r>
      <w:r w:rsidRPr="00EE17E4">
        <w:rPr>
          <w:rFonts w:asciiTheme="minorHAnsi" w:hAnsiTheme="minorHAnsi" w:cstheme="minorHAnsi"/>
          <w:bCs/>
        </w:rPr>
        <w:br/>
        <w:t xml:space="preserve">c) sen(2x+60º)+sen(x+30º)=0    </w:t>
      </w:r>
      <w:r w:rsidRPr="00EE17E4">
        <w:rPr>
          <w:rFonts w:asciiTheme="minorHAnsi" w:hAnsiTheme="minorHAnsi" w:cstheme="minorHAnsi"/>
          <w:bCs/>
        </w:rPr>
        <w:tab/>
      </w:r>
      <w:r w:rsidRPr="00EE17E4">
        <w:rPr>
          <w:rFonts w:asciiTheme="minorHAnsi" w:hAnsiTheme="minorHAnsi" w:cstheme="minorHAnsi"/>
          <w:bCs/>
        </w:rPr>
        <w:tab/>
        <w:t>d) sen</w:t>
      </w:r>
      <w:r w:rsidRPr="00EE17E4">
        <w:rPr>
          <w:rFonts w:asciiTheme="minorHAnsi" w:hAnsiTheme="minorHAnsi" w:cstheme="minorHAnsi"/>
          <w:bCs/>
          <w:vertAlign w:val="superscript"/>
        </w:rPr>
        <w:t>2</w:t>
      </w:r>
      <w:r w:rsidRPr="00EE17E4">
        <w:rPr>
          <w:rFonts w:asciiTheme="minorHAnsi" w:hAnsiTheme="minorHAnsi" w:cstheme="minorHAnsi"/>
          <w:bCs/>
        </w:rPr>
        <w:t>(x)-cos</w:t>
      </w:r>
      <w:r w:rsidRPr="00EE17E4">
        <w:rPr>
          <w:rFonts w:asciiTheme="minorHAnsi" w:hAnsiTheme="minorHAnsi" w:cstheme="minorHAnsi"/>
          <w:bCs/>
          <w:vertAlign w:val="superscript"/>
        </w:rPr>
        <w:t>2</w:t>
      </w:r>
      <w:r w:rsidRPr="00EE17E4">
        <w:rPr>
          <w:rFonts w:asciiTheme="minorHAnsi" w:hAnsiTheme="minorHAnsi" w:cstheme="minorHAnsi"/>
          <w:bCs/>
        </w:rPr>
        <w:t>(x) = 1/2</w:t>
      </w:r>
    </w:p>
    <w:p w:rsidR="00EE17E4" w:rsidRPr="00EE17E4" w:rsidRDefault="00EE17E4" w:rsidP="00EE17E4">
      <w:pPr>
        <w:numPr>
          <w:ilvl w:val="0"/>
          <w:numId w:val="25"/>
        </w:numPr>
        <w:spacing w:before="100" w:beforeAutospacing="1" w:after="100" w:afterAutospacing="1" w:line="312" w:lineRule="auto"/>
        <w:ind w:left="283" w:hanging="357"/>
        <w:rPr>
          <w:rFonts w:asciiTheme="minorHAnsi" w:hAnsiTheme="minorHAnsi" w:cstheme="minorHAnsi"/>
          <w:bCs/>
        </w:rPr>
      </w:pPr>
      <w:r w:rsidRPr="00EE17E4">
        <w:rPr>
          <w:rFonts w:asciiTheme="minorHAnsi" w:hAnsiTheme="minorHAnsi" w:cstheme="minorHAnsi"/>
          <w:bCs/>
        </w:rPr>
        <w:t>Resuelve al ecuación 4cos(2a)+3cos(a)=1.</w:t>
      </w:r>
    </w:p>
    <w:p w:rsidR="00EE17E4" w:rsidRPr="00EE17E4" w:rsidRDefault="00EE17E4" w:rsidP="00EE17E4">
      <w:pPr>
        <w:numPr>
          <w:ilvl w:val="0"/>
          <w:numId w:val="25"/>
        </w:numPr>
        <w:spacing w:before="100" w:beforeAutospacing="1" w:after="100" w:afterAutospacing="1" w:line="312" w:lineRule="auto"/>
        <w:ind w:left="283" w:hanging="357"/>
        <w:rPr>
          <w:rFonts w:asciiTheme="minorHAnsi" w:hAnsiTheme="minorHAnsi" w:cstheme="minorHAnsi"/>
          <w:bCs/>
        </w:rPr>
      </w:pPr>
      <w:r w:rsidRPr="00EE17E4">
        <w:rPr>
          <w:rFonts w:asciiTheme="minorHAnsi" w:hAnsiTheme="minorHAnsi" w:cstheme="minorHAnsi"/>
          <w:bCs/>
        </w:rPr>
        <w:t>Resuelve sen(180º-a) = cos(270º-a) + cos(180º)</w:t>
      </w:r>
    </w:p>
    <w:p w:rsidR="00EE17E4" w:rsidRPr="00EE17E4" w:rsidRDefault="00EE17E4" w:rsidP="00EE17E4">
      <w:pPr>
        <w:numPr>
          <w:ilvl w:val="0"/>
          <w:numId w:val="25"/>
        </w:numPr>
        <w:spacing w:before="100" w:beforeAutospacing="1" w:after="100" w:afterAutospacing="1" w:line="312" w:lineRule="auto"/>
        <w:ind w:left="283" w:hanging="357"/>
        <w:rPr>
          <w:rFonts w:asciiTheme="minorHAnsi" w:hAnsiTheme="minorHAnsi" w:cstheme="minorHAnsi"/>
          <w:lang w:val="en-US"/>
        </w:rPr>
      </w:pPr>
      <w:r w:rsidRPr="00EE17E4">
        <w:rPr>
          <w:rFonts w:asciiTheme="minorHAnsi" w:hAnsiTheme="minorHAnsi" w:cstheme="minorHAnsi"/>
          <w:bCs/>
          <w:lang w:val="en-US"/>
        </w:rPr>
        <w:t xml:space="preserve">Resuelve sen(45º-a) + </w:t>
      </w:r>
      <m:oMath>
        <m:rad>
          <m:radPr>
            <m:degHide m:val="1"/>
            <m:ctrlPr>
              <w:rPr>
                <w:rFonts w:ascii="Cambria Math" w:hAnsi="Cambria Math" w:cstheme="minorHAnsi"/>
                <w:bCs/>
                <w:i/>
              </w:rPr>
            </m:ctrlPr>
          </m:radPr>
          <m:deg/>
          <m:e>
            <m:r>
              <w:rPr>
                <w:rFonts w:ascii="Cambria Math" w:hAnsi="Cambria Math" w:cstheme="minorHAnsi"/>
                <w:lang w:val="en-US"/>
              </w:rPr>
              <m:t>2</m:t>
            </m:r>
          </m:e>
        </m:rad>
        <m:r>
          <w:rPr>
            <w:rFonts w:ascii="Cambria Math" w:hAnsi="Cambria Math" w:cstheme="minorHAnsi"/>
            <w:lang w:val="en-US"/>
          </w:rPr>
          <m:t xml:space="preserve"> </m:t>
        </m:r>
        <m:r>
          <w:rPr>
            <w:rFonts w:ascii="Cambria Math" w:hAnsi="Cambria Math" w:cstheme="minorHAnsi"/>
          </w:rPr>
          <m:t>sen</m:t>
        </m:r>
        <m:d>
          <m:dPr>
            <m:ctrlPr>
              <w:rPr>
                <w:rFonts w:ascii="Cambria Math" w:hAnsi="Cambria Math" w:cstheme="minorHAnsi"/>
                <w:bCs/>
                <w:i/>
              </w:rPr>
            </m:ctrlPr>
          </m:dPr>
          <m:e>
            <m:r>
              <w:rPr>
                <w:rFonts w:ascii="Cambria Math" w:hAnsi="Cambria Math" w:cstheme="minorHAnsi"/>
              </w:rPr>
              <m:t>a</m:t>
            </m:r>
          </m:e>
        </m:d>
        <m:r>
          <w:rPr>
            <w:rFonts w:ascii="Cambria Math" w:hAnsi="Cambria Math" w:cstheme="minorHAnsi"/>
            <w:lang w:val="en-US"/>
          </w:rPr>
          <m:t>=0</m:t>
        </m:r>
      </m:oMath>
    </w:p>
    <w:p w:rsidR="00EE17E4" w:rsidRPr="00CC063C" w:rsidRDefault="00EE17E4" w:rsidP="00EE17E4">
      <w:pPr>
        <w:spacing w:before="100" w:beforeAutospacing="1" w:after="100" w:afterAutospacing="1" w:line="288" w:lineRule="auto"/>
        <w:ind w:left="-74"/>
        <w:rPr>
          <w:sz w:val="32"/>
          <w:szCs w:val="32"/>
        </w:rPr>
      </w:pPr>
      <w:r w:rsidRPr="00042EE1">
        <w:rPr>
          <w:rFonts w:cstheme="minorHAnsi"/>
          <w:u w:val="single"/>
        </w:rPr>
        <w:br/>
      </w:r>
      <w:r w:rsidRPr="00CC063C">
        <w:rPr>
          <w:rFonts w:cstheme="minorHAnsi"/>
          <w:u w:val="single"/>
        </w:rPr>
        <w:t>Observación</w:t>
      </w:r>
      <w:r w:rsidRPr="00CC063C">
        <w:rPr>
          <w:rFonts w:cstheme="minorHAnsi"/>
        </w:rPr>
        <w:t xml:space="preserve">: Algunos de los ejercicios y problemas incluidos en este material han sido extraídos de el material Creative Commons de </w:t>
      </w:r>
      <w:hyperlink r:id="rId128" w:history="1">
        <w:r w:rsidRPr="00CC063C">
          <w:rPr>
            <w:rStyle w:val="Hipervnculo"/>
            <w:rFonts w:cstheme="minorHAnsi"/>
          </w:rPr>
          <w:t>www.apuntesmareaverde.org.es</w:t>
        </w:r>
      </w:hyperlink>
      <w:r w:rsidRPr="00CC063C">
        <w:rPr>
          <w:rFonts w:cstheme="minorHAnsi"/>
        </w:rPr>
        <w:t xml:space="preserve">  </w:t>
      </w:r>
    </w:p>
    <w:p w:rsidR="001E4423" w:rsidRPr="001E4423" w:rsidRDefault="001E4423" w:rsidP="001E4423">
      <w:pPr>
        <w:rPr>
          <w:rFonts w:asciiTheme="minorHAnsi" w:hAnsiTheme="minorHAnsi" w:cstheme="minorHAnsi"/>
        </w:rPr>
      </w:pPr>
    </w:p>
    <w:p w:rsidR="00A567F1" w:rsidRDefault="00A567F1">
      <w:pPr>
        <w:sectPr w:rsidR="00A567F1" w:rsidSect="007751CF">
          <w:headerReference w:type="default" r:id="rId129"/>
          <w:pgSz w:w="11900" w:h="16840"/>
          <w:pgMar w:top="1966" w:right="720" w:bottom="720" w:left="720" w:header="708" w:footer="708" w:gutter="0"/>
          <w:cols w:space="708"/>
          <w:docGrid w:linePitch="360"/>
        </w:sectPr>
      </w:pPr>
    </w:p>
    <w:p w:rsidR="00831E18" w:rsidRPr="00831E18" w:rsidRDefault="00831E18" w:rsidP="00831E18">
      <w:pPr>
        <w:jc w:val="center"/>
        <w:rPr>
          <w:b/>
        </w:rPr>
      </w:pPr>
      <w:bookmarkStart w:id="5" w:name="Unidad5_Proporcionalidad"/>
      <w:bookmarkEnd w:id="5"/>
    </w:p>
    <w:p w:rsidR="00EA5BCE" w:rsidRPr="00A62B6B" w:rsidRDefault="00EA5BCE" w:rsidP="00EA5BCE">
      <w:pPr>
        <w:spacing w:after="120"/>
        <w:jc w:val="center"/>
        <w:rPr>
          <w:b/>
        </w:rPr>
      </w:pPr>
      <w:r w:rsidRPr="00B33C06">
        <w:rPr>
          <w:b/>
          <w:sz w:val="32"/>
        </w:rPr>
        <w:t xml:space="preserve">UNIDAD </w:t>
      </w:r>
      <w:r>
        <w:rPr>
          <w:b/>
          <w:sz w:val="32"/>
        </w:rPr>
        <w:t>5</w:t>
      </w:r>
      <w:r w:rsidRPr="00B33C06">
        <w:rPr>
          <w:b/>
          <w:sz w:val="32"/>
        </w:rPr>
        <w:t>.</w:t>
      </w:r>
      <w:r w:rsidR="00AF62B7">
        <w:rPr>
          <w:b/>
          <w:sz w:val="32"/>
        </w:rPr>
        <w:t xml:space="preserve"> </w:t>
      </w:r>
      <w:r w:rsidR="00E101A2">
        <w:rPr>
          <w:b/>
          <w:sz w:val="32"/>
        </w:rPr>
        <w:t>FUNCIONES, LÍMITES Y ASÍNTOTAS</w:t>
      </w:r>
      <w:r>
        <w:rPr>
          <w:b/>
          <w:sz w:val="32"/>
        </w:rPr>
        <w:t>.</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0490"/>
      </w:tblGrid>
      <w:tr w:rsidR="00EA5BCE" w:rsidRPr="00B2293E" w:rsidTr="00DF2434">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EA5BCE" w:rsidRPr="005069EC" w:rsidRDefault="00EA5BCE" w:rsidP="00DF2434">
            <w:pPr>
              <w:spacing w:before="120" w:after="120"/>
              <w:ind w:left="30"/>
              <w:jc w:val="center"/>
              <w:rPr>
                <w:b/>
              </w:rPr>
            </w:pPr>
            <w:r>
              <w:rPr>
                <w:b/>
              </w:rPr>
              <w:t>Estándares que se van a evaluar en esta unidad</w:t>
            </w:r>
          </w:p>
        </w:tc>
      </w:tr>
      <w:tr w:rsidR="00EA5BCE" w:rsidRPr="00B2293E" w:rsidTr="00E9444C">
        <w:trPr>
          <w:trHeight w:val="964"/>
        </w:trPr>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035A3" w:rsidRDefault="007035A3" w:rsidP="007035A3">
            <w:pPr>
              <w:spacing w:before="120" w:after="120"/>
            </w:pPr>
            <w:r w:rsidRPr="007035A3">
              <w:t xml:space="preserve">B3.C1.1. Representa funciones elementales y estudia sus propiedades locales y globales </w:t>
            </w:r>
          </w:p>
          <w:p w:rsidR="007035A3" w:rsidRDefault="007035A3" w:rsidP="007035A3">
            <w:pPr>
              <w:spacing w:after="120"/>
            </w:pPr>
            <w:r w:rsidRPr="007035A3">
              <w:t xml:space="preserve">B3.C1.2. Conoce las operaciones con funciones y las aplica en el cálculo de dominios </w:t>
            </w:r>
          </w:p>
          <w:p w:rsidR="007035A3" w:rsidRDefault="007035A3" w:rsidP="007035A3">
            <w:pPr>
              <w:spacing w:after="120"/>
            </w:pPr>
            <w:r w:rsidRPr="007035A3">
              <w:t xml:space="preserve">B3.C1.3. </w:t>
            </w:r>
            <w:r>
              <w:t>Realiza composiciones de funciones y cálculo de funciones inversas</w:t>
            </w:r>
          </w:p>
          <w:p w:rsidR="007035A3" w:rsidRDefault="007035A3" w:rsidP="007035A3">
            <w:pPr>
              <w:spacing w:after="120"/>
            </w:pPr>
            <w:r w:rsidRPr="007035A3">
              <w:t xml:space="preserve">B3.C1.4. </w:t>
            </w:r>
            <w:r>
              <w:t xml:space="preserve">Estudia y analiza funciones en contextos reales </w:t>
            </w:r>
          </w:p>
          <w:p w:rsidR="00EA5BCE" w:rsidRPr="007035A3" w:rsidRDefault="007035A3" w:rsidP="007035A3">
            <w:pPr>
              <w:spacing w:after="120"/>
            </w:pPr>
            <w:r w:rsidRPr="007035A3">
              <w:t xml:space="preserve">B3.C2.1. </w:t>
            </w:r>
            <w:r>
              <w:t xml:space="preserve">Comprende el concepto de límite, realiza las operaciones elementales de cálculo de los mismos, y aplica los procesos para resolver indeterminaciones. </w:t>
            </w:r>
          </w:p>
        </w:tc>
      </w:tr>
    </w:tbl>
    <w:p w:rsidR="002A1F4A" w:rsidRDefault="002A1F4A" w:rsidP="002A1F4A">
      <w:pPr>
        <w:spacing w:before="120" w:after="120"/>
        <w:rPr>
          <w:u w:val="single"/>
        </w:rPr>
      </w:pPr>
      <w:r w:rsidRPr="00984C51">
        <w:rPr>
          <w:u w:val="single"/>
        </w:rPr>
        <w:t>Resumen del tema:</w:t>
      </w:r>
    </w:p>
    <w:tbl>
      <w:tblPr>
        <w:tblStyle w:val="Tablaconcuadrcula"/>
        <w:tblW w:w="0" w:type="auto"/>
        <w:tblLook w:val="04A0" w:firstRow="1" w:lastRow="0" w:firstColumn="1" w:lastColumn="0" w:noHBand="0" w:noVBand="1"/>
      </w:tblPr>
      <w:tblGrid>
        <w:gridCol w:w="5239"/>
        <w:gridCol w:w="5211"/>
      </w:tblGrid>
      <w:tr w:rsidR="002A1F4A" w:rsidRPr="00C85650" w:rsidTr="001D20FE">
        <w:tc>
          <w:tcPr>
            <w:tcW w:w="10450" w:type="dxa"/>
            <w:gridSpan w:val="2"/>
          </w:tcPr>
          <w:p w:rsidR="002A1F4A" w:rsidRPr="00C85650" w:rsidRDefault="002A1F4A" w:rsidP="001D20FE">
            <w:pPr>
              <w:spacing w:after="120"/>
              <w:rPr>
                <w:b/>
              </w:rPr>
            </w:pPr>
            <w:r w:rsidRPr="00C85650">
              <w:rPr>
                <w:b/>
              </w:rPr>
              <w:t>Concepto de función</w:t>
            </w:r>
          </w:p>
        </w:tc>
      </w:tr>
      <w:tr w:rsidR="002A1F4A" w:rsidTr="001D20FE">
        <w:tc>
          <w:tcPr>
            <w:tcW w:w="10450" w:type="dxa"/>
            <w:gridSpan w:val="2"/>
          </w:tcPr>
          <w:p w:rsidR="002A1F4A" w:rsidRPr="00C85650" w:rsidRDefault="002A1F4A" w:rsidP="001D20FE">
            <w:pPr>
              <w:spacing w:after="120"/>
              <w:rPr>
                <w:b/>
              </w:rPr>
            </w:pPr>
            <w:r w:rsidRPr="00C85650">
              <w:rPr>
                <w:b/>
              </w:rPr>
              <w:t xml:space="preserve">Funciones elementales: </w:t>
            </w:r>
          </w:p>
          <w:p w:rsidR="002A1F4A" w:rsidRDefault="002A1F4A" w:rsidP="001D20FE">
            <w:pPr>
              <w:ind w:left="360"/>
            </w:pPr>
            <w:r>
              <w:t xml:space="preserve">Lineales </w:t>
            </w:r>
            <w:r>
              <w:tab/>
            </w:r>
            <w:r>
              <w:tab/>
            </w:r>
            <w:r>
              <w:tab/>
              <w:t xml:space="preserve">           Cuadráticas </w:t>
            </w:r>
            <w:r>
              <w:tab/>
            </w:r>
            <w:r>
              <w:tab/>
              <w:t xml:space="preserve">             Proporcionalidad inversa                 Radicales</w:t>
            </w:r>
          </w:p>
          <w:p w:rsidR="002A1F4A" w:rsidRDefault="002A1F4A" w:rsidP="001D20FE">
            <w:pPr>
              <w:ind w:left="360"/>
            </w:pPr>
            <w:r w:rsidRPr="00057F85">
              <w:rPr>
                <w:noProof/>
                <w:lang w:val="es-ES_tradnl"/>
              </w:rPr>
              <w:drawing>
                <wp:inline distT="0" distB="0" distL="0" distR="0" wp14:anchorId="523BBEA4" wp14:editId="590D7BCF">
                  <wp:extent cx="1250150" cy="720000"/>
                  <wp:effectExtent l="0" t="0" r="0" b="0"/>
                  <wp:docPr id="20497" name="Imagen 20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1250150" cy="720000"/>
                          </a:xfrm>
                          <a:prstGeom prst="rect">
                            <a:avLst/>
                          </a:prstGeom>
                        </pic:spPr>
                      </pic:pic>
                    </a:graphicData>
                  </a:graphic>
                </wp:inline>
              </w:drawing>
            </w:r>
            <w:r>
              <w:tab/>
            </w:r>
            <w:r w:rsidRPr="00591424">
              <w:rPr>
                <w:noProof/>
                <w:lang w:val="es-ES_tradnl"/>
              </w:rPr>
              <w:drawing>
                <wp:inline distT="0" distB="0" distL="0" distR="0" wp14:anchorId="7553930E" wp14:editId="223D7EA4">
                  <wp:extent cx="1376127" cy="719455"/>
                  <wp:effectExtent l="0" t="0" r="0" b="0"/>
                  <wp:docPr id="20498" name="Imagen 20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a:srcRect r="14779"/>
                          <a:stretch/>
                        </pic:blipFill>
                        <pic:spPr bwMode="auto">
                          <a:xfrm>
                            <a:off x="0" y="0"/>
                            <a:ext cx="1377169" cy="720000"/>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sidRPr="00591424">
              <w:rPr>
                <w:noProof/>
                <w:lang w:val="es-ES_tradnl"/>
              </w:rPr>
              <w:drawing>
                <wp:inline distT="0" distB="0" distL="0" distR="0" wp14:anchorId="2C302B7A" wp14:editId="4F00AF40">
                  <wp:extent cx="874494" cy="720000"/>
                  <wp:effectExtent l="0" t="0" r="0" b="0"/>
                  <wp:docPr id="20499" name="Imagen 20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874494" cy="720000"/>
                          </a:xfrm>
                          <a:prstGeom prst="rect">
                            <a:avLst/>
                          </a:prstGeom>
                        </pic:spPr>
                      </pic:pic>
                    </a:graphicData>
                  </a:graphic>
                </wp:inline>
              </w:drawing>
            </w:r>
            <w:r>
              <w:t xml:space="preserve">    </w:t>
            </w:r>
            <w:r>
              <w:tab/>
              <w:t xml:space="preserve">                     </w:t>
            </w:r>
            <w:r w:rsidRPr="00B15CBC">
              <w:rPr>
                <w:noProof/>
                <w:lang w:val="es-ES_tradnl"/>
              </w:rPr>
              <w:drawing>
                <wp:inline distT="0" distB="0" distL="0" distR="0" wp14:anchorId="68501279" wp14:editId="62E19F32">
                  <wp:extent cx="1239770" cy="656349"/>
                  <wp:effectExtent l="0" t="0" r="5080" b="4445"/>
                  <wp:docPr id="20500" name="Imagen 20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1253650" cy="663697"/>
                          </a:xfrm>
                          <a:prstGeom prst="rect">
                            <a:avLst/>
                          </a:prstGeom>
                        </pic:spPr>
                      </pic:pic>
                    </a:graphicData>
                  </a:graphic>
                </wp:inline>
              </w:drawing>
            </w:r>
          </w:p>
          <w:p w:rsidR="002A1F4A" w:rsidRDefault="002A1F4A" w:rsidP="001D20FE">
            <w:pPr>
              <w:spacing w:before="120"/>
              <w:ind w:left="360"/>
            </w:pPr>
            <w:r>
              <w:t xml:space="preserve">Exponenciales </w:t>
            </w:r>
            <w:r>
              <w:tab/>
            </w:r>
            <w:r>
              <w:tab/>
            </w:r>
            <w:r>
              <w:tab/>
              <w:t xml:space="preserve">                      Logarítmicas                                 Trigonométricas </w:t>
            </w:r>
            <w:r w:rsidRPr="00A475FB">
              <w:rPr>
                <w:sz w:val="20"/>
              </w:rPr>
              <w:t>(sen(x),cos(x),tg(x))</w:t>
            </w:r>
          </w:p>
          <w:p w:rsidR="002A1F4A" w:rsidRDefault="002A1F4A" w:rsidP="001D20FE">
            <w:r w:rsidRPr="00A475FB">
              <w:rPr>
                <w:noProof/>
                <w:lang w:val="es-ES_tradnl"/>
              </w:rPr>
              <w:drawing>
                <wp:anchor distT="0" distB="0" distL="114300" distR="114300" simplePos="0" relativeHeight="254023680" behindDoc="0" locked="0" layoutInCell="1" allowOverlap="1" wp14:anchorId="04A528F2" wp14:editId="4F206EFB">
                  <wp:simplePos x="0" y="0"/>
                  <wp:positionH relativeFrom="column">
                    <wp:posOffset>4675505</wp:posOffset>
                  </wp:positionH>
                  <wp:positionV relativeFrom="paragraph">
                    <wp:posOffset>62865</wp:posOffset>
                  </wp:positionV>
                  <wp:extent cx="1765935" cy="842010"/>
                  <wp:effectExtent l="0" t="0" r="0" b="0"/>
                  <wp:wrapNone/>
                  <wp:docPr id="2050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7"/>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765935" cy="8420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rPr>
              <mc:AlternateContent>
                <mc:Choice Requires="wpg">
                  <w:drawing>
                    <wp:inline distT="0" distB="0" distL="0" distR="0" wp14:anchorId="2A4E6D53" wp14:editId="1DC4D056">
                      <wp:extent cx="1042035" cy="908685"/>
                      <wp:effectExtent l="0" t="0" r="0" b="0"/>
                      <wp:docPr id="72"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42035" cy="908685"/>
                                <a:chOff x="0" y="0"/>
                                <a:chExt cx="30289" cy="27241"/>
                              </a:xfrm>
                            </wpg:grpSpPr>
                            <pic:pic xmlns:pic="http://schemas.openxmlformats.org/drawingml/2006/picture">
                              <pic:nvPicPr>
                                <pic:cNvPr id="73" name="Picture 5"/>
                                <pic:cNvPicPr>
                                  <a:picLocks/>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0289" cy="272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4" name="Picture 3"/>
                                <pic:cNvPicPr>
                                  <a:picLocks/>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2160" y="3936"/>
                                  <a:ext cx="7810" cy="2952"/>
                                </a:xfrm>
                                <a:prstGeom prst="rect">
                                  <a:avLst/>
                                </a:prstGeom>
                                <a:noFill/>
                                <a:effectLst>
                                  <a:outerShdw dist="139700" dir="2700000" algn="tl" rotWithShape="0">
                                    <a:srgbClr val="333333">
                                      <a:alpha val="64999"/>
                                    </a:srgbClr>
                                  </a:outerShdw>
                                </a:effectLst>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61C27DF6" id="Group 11" o:spid="_x0000_s1026" style="width:82.05pt;height:71.55pt;mso-position-horizontal-relative:char;mso-position-vertical-relative:line" coordsize="30289,2724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">
                      <v:shape id="Picture 5" o:spid="_x0000_s1027" type="#_x0000_t75" style="position:absolute;width:30289;height:2724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">
                        <v:imagedata r:id="rId137" o:title=""/>
                        <o:lock v:ext="edit" aspectratio="f"/>
                      </v:shape>
                      <v:shape id="Picture 3" o:spid="_x0000_s1028" type="#_x0000_t75" style="position:absolute;left:2160;top:3936;width:7810;height:295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">
                        <v:imagedata r:id="rId138" o:title=""/>
                        <v:shadow on="t" color="#333" opacity="42597f" origin="-.5,-.5" offset="2.74397mm,2.74397mm"/>
                        <o:lock v:ext="edit" aspectratio="f"/>
                      </v:shape>
                      <w10:anchorlock/>
                    </v:group>
                  </w:pict>
                </mc:Fallback>
              </mc:AlternateContent>
            </w:r>
            <w:r>
              <w:rPr>
                <w:noProof/>
              </w:rPr>
              <mc:AlternateContent>
                <mc:Choice Requires="wpg">
                  <w:drawing>
                    <wp:inline distT="0" distB="0" distL="0" distR="0" wp14:anchorId="22793C26" wp14:editId="20054D88">
                      <wp:extent cx="1065530" cy="944245"/>
                      <wp:effectExtent l="0" t="0" r="0" b="0"/>
                      <wp:docPr id="69"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65530" cy="944245"/>
                                <a:chOff x="0" y="0"/>
                                <a:chExt cx="31908" cy="26955"/>
                              </a:xfrm>
                            </wpg:grpSpPr>
                            <pic:pic xmlns:pic="http://schemas.openxmlformats.org/drawingml/2006/picture">
                              <pic:nvPicPr>
                                <pic:cNvPr id="70" name="Picture 8"/>
                                <pic:cNvPicPr>
                                  <a:picLocks/>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31908" cy="269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1" name="Picture 7"/>
                                <pic:cNvPicPr>
                                  <a:picLocks/>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16561" y="3936"/>
                                  <a:ext cx="10287" cy="5619"/>
                                </a:xfrm>
                                <a:prstGeom prst="rect">
                                  <a:avLst/>
                                </a:prstGeom>
                                <a:noFill/>
                                <a:effectLst>
                                  <a:outerShdw dist="139700" dir="2700000" algn="tl" rotWithShape="0">
                                    <a:srgbClr val="333333">
                                      <a:alpha val="64999"/>
                                    </a:srgbClr>
                                  </a:outerShdw>
                                </a:effectLst>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26E673EE" id="Group 8" o:spid="_x0000_s1026" style="width:83.9pt;height:74.35pt;mso-position-horizontal-relative:char;mso-position-vertical-relative:line" coordsize="31908,2695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">
                      <v:shape id="Picture 8" o:spid="_x0000_s1027" type="#_x0000_t75" style="position:absolute;width:31908;height:2695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">
                        <v:imagedata r:id="rId141" o:title=""/>
                        <o:lock v:ext="edit" aspectratio="f"/>
                      </v:shape>
                      <v:shape id="Picture 7" o:spid="_x0000_s1028" type="#_x0000_t75" style="position:absolute;left:16561;top:3936;width:10287;height:561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">
                        <v:imagedata r:id="rId142" o:title=""/>
                        <v:shadow on="t" color="#333" opacity="42597f" origin="-.5,-.5" offset="2.74397mm,2.74397mm"/>
                        <o:lock v:ext="edit" aspectratio="f"/>
                      </v:shape>
                      <w10:anchorlock/>
                    </v:group>
                  </w:pict>
                </mc:Fallback>
              </mc:AlternateContent>
            </w:r>
            <w:r>
              <w:t xml:space="preserve">    </w:t>
            </w:r>
            <w:r>
              <w:rPr>
                <w:noProof/>
              </w:rPr>
              <mc:AlternateContent>
                <mc:Choice Requires="wpg">
                  <w:drawing>
                    <wp:inline distT="0" distB="0" distL="0" distR="0" wp14:anchorId="067C1813" wp14:editId="61B4572F">
                      <wp:extent cx="1177290" cy="883285"/>
                      <wp:effectExtent l="0" t="0" r="0" b="0"/>
                      <wp:docPr id="66"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77290" cy="883285"/>
                                <a:chOff x="0" y="0"/>
                                <a:chExt cx="35052" cy="27717"/>
                              </a:xfrm>
                            </wpg:grpSpPr>
                            <pic:pic xmlns:pic="http://schemas.openxmlformats.org/drawingml/2006/picture">
                              <pic:nvPicPr>
                                <pic:cNvPr id="67" name="Picture 4"/>
                                <pic:cNvPicPr>
                                  <a:picLocks/>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35052" cy="277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8" name="Picture 3"/>
                                <pic:cNvPicPr>
                                  <a:picLocks/>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15841" y="16561"/>
                                  <a:ext cx="13277" cy="3601"/>
                                </a:xfrm>
                                <a:prstGeom prst="rect">
                                  <a:avLst/>
                                </a:prstGeom>
                                <a:noFill/>
                                <a:effectLst>
                                  <a:outerShdw dist="139700" dir="2700000" algn="tl" rotWithShape="0">
                                    <a:srgbClr val="333333">
                                      <a:alpha val="64999"/>
                                    </a:srgbClr>
                                  </a:outerShdw>
                                </a:effectLst>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562FCC5C" id="Group 5" o:spid="_x0000_s1026" style="width:92.7pt;height:69.55pt;mso-position-horizontal-relative:char;mso-position-vertical-relative:line" coordsize="35052,2771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">
                      <v:shape id="Picture 4" o:spid="_x0000_s1027" type="#_x0000_t75" style="position:absolute;width:35052;height:2771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">
                        <v:imagedata r:id="rId145" o:title=""/>
                        <o:lock v:ext="edit" aspectratio="f"/>
                      </v:shape>
                      <v:shape id="Picture 3" o:spid="_x0000_s1028" type="#_x0000_t75" style="position:absolute;left:15841;top:16561;width:13277;height:360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">
                        <v:imagedata r:id="rId146" o:title=""/>
                        <v:shadow on="t" color="#333" opacity="42597f" origin="-.5,-.5" offset="2.74397mm,2.74397mm"/>
                        <o:lock v:ext="edit" aspectratio="f"/>
                      </v:shape>
                      <w10:anchorlock/>
                    </v:group>
                  </w:pict>
                </mc:Fallback>
              </mc:AlternateContent>
            </w:r>
            <w:r>
              <w:t xml:space="preserve"> </w:t>
            </w:r>
            <w:r>
              <w:rPr>
                <w:noProof/>
              </w:rPr>
              <mc:AlternateContent>
                <mc:Choice Requires="wpg">
                  <w:drawing>
                    <wp:inline distT="0" distB="0" distL="0" distR="0" wp14:anchorId="5E818E73" wp14:editId="2B42AC98">
                      <wp:extent cx="1080770" cy="871220"/>
                      <wp:effectExtent l="0" t="0" r="0" b="0"/>
                      <wp:docPr id="20491" name="Agrupar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80770" cy="871220"/>
                                <a:chOff x="0" y="0"/>
                                <a:chExt cx="35528" cy="27051"/>
                              </a:xfrm>
                            </wpg:grpSpPr>
                            <pic:pic xmlns:pic="http://schemas.openxmlformats.org/drawingml/2006/picture">
                              <pic:nvPicPr>
                                <pic:cNvPr id="20492" name="Picture 6"/>
                                <pic:cNvPicPr>
                                  <a:picLocks/>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35528" cy="2705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493" name="Picture 5"/>
                                <pic:cNvPicPr>
                                  <a:picLocks/>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14401" y="4964"/>
                                  <a:ext cx="13863" cy="5101"/>
                                </a:xfrm>
                                <a:prstGeom prst="rect">
                                  <a:avLst/>
                                </a:prstGeom>
                                <a:noFill/>
                                <a:effectLst>
                                  <a:outerShdw dist="139700" dir="2700000" algn="tl" rotWithShape="0">
                                    <a:srgbClr val="333333">
                                      <a:alpha val="64999"/>
                                    </a:srgbClr>
                                  </a:outerShdw>
                                </a:effectLst>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14899663" id="Agrupar 1" o:spid="_x0000_s1026" style="width:85.1pt;height:68.6pt;mso-position-horizontal-relative:char;mso-position-vertical-relative:line" coordsize="35528,2705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">
                      <v:shape id="Picture 6" o:spid="_x0000_s1027" type="#_x0000_t75" style="position:absolute;width:35528;height:270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">
                        <v:imagedata r:id="rId149" o:title=""/>
                        <o:lock v:ext="edit" aspectratio="f"/>
                      </v:shape>
                      <v:shape id="Picture 5" o:spid="_x0000_s1028" type="#_x0000_t75" style="position:absolute;left:14401;top:4964;width:13863;height:510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">
                        <v:imagedata r:id="rId150" o:title=""/>
                        <v:shadow on="t" color="#333" opacity="42597f" origin="-.5,-.5" offset="2.74397mm,2.74397mm"/>
                        <o:lock v:ext="edit" aspectratio="f"/>
                      </v:shape>
                      <w10:anchorlock/>
                    </v:group>
                  </w:pict>
                </mc:Fallback>
              </mc:AlternateContent>
            </w:r>
            <w:r>
              <w:t xml:space="preserve">       </w:t>
            </w:r>
          </w:p>
        </w:tc>
      </w:tr>
      <w:tr w:rsidR="002A1F4A" w:rsidTr="001D20FE">
        <w:tc>
          <w:tcPr>
            <w:tcW w:w="10450" w:type="dxa"/>
            <w:gridSpan w:val="2"/>
          </w:tcPr>
          <w:p w:rsidR="002A1F4A" w:rsidRPr="00C85650" w:rsidRDefault="002A1F4A" w:rsidP="001D20FE">
            <w:pPr>
              <w:spacing w:after="120"/>
              <w:rPr>
                <w:b/>
              </w:rPr>
            </w:pPr>
            <w:r w:rsidRPr="00C85650">
              <w:rPr>
                <w:b/>
              </w:rPr>
              <w:t>Funciones definidas a trozos</w:t>
            </w:r>
          </w:p>
          <w:p w:rsidR="002A1F4A" w:rsidRDefault="002A1F4A" w:rsidP="001D20FE">
            <w:r w:rsidRPr="00EF5E5B">
              <w:rPr>
                <w:noProof/>
                <w:lang w:val="es-ES_tradnl"/>
              </w:rPr>
              <w:drawing>
                <wp:anchor distT="0" distB="0" distL="114300" distR="114300" simplePos="0" relativeHeight="254022656" behindDoc="0" locked="0" layoutInCell="1" allowOverlap="1" wp14:anchorId="37E3FC64" wp14:editId="40565282">
                  <wp:simplePos x="0" y="0"/>
                  <wp:positionH relativeFrom="column">
                    <wp:posOffset>93345</wp:posOffset>
                  </wp:positionH>
                  <wp:positionV relativeFrom="paragraph">
                    <wp:posOffset>26670</wp:posOffset>
                  </wp:positionV>
                  <wp:extent cx="1704975" cy="806450"/>
                  <wp:effectExtent l="12700" t="12700" r="9525" b="19050"/>
                  <wp:wrapTight wrapText="bothSides">
                    <wp:wrapPolygon edited="0">
                      <wp:start x="-161" y="-340"/>
                      <wp:lineTo x="-161" y="21770"/>
                      <wp:lineTo x="21560" y="21770"/>
                      <wp:lineTo x="21560" y="-340"/>
                      <wp:lineTo x="-161" y="-340"/>
                    </wp:wrapPolygon>
                  </wp:wrapTight>
                  <wp:docPr id="20502" name="Imagen 20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704975" cy="806450"/>
                          </a:xfrm>
                          <a:prstGeom prst="rect">
                            <a:avLst/>
                          </a:prstGeom>
                          <a:noFill/>
                          <a:ln w="9525">
                            <a:solidFill>
                              <a:schemeClr val="tx1"/>
                            </a:solidFill>
                            <a:miter lim="800000"/>
                            <a:headEnd/>
                            <a:tailEnd/>
                          </a:ln>
                        </pic:spPr>
                      </pic:pic>
                    </a:graphicData>
                  </a:graphic>
                  <wp14:sizeRelH relativeFrom="page">
                    <wp14:pctWidth>0</wp14:pctWidth>
                  </wp14:sizeRelH>
                  <wp14:sizeRelV relativeFrom="page">
                    <wp14:pctHeight>0</wp14:pctHeight>
                  </wp14:sizeRelV>
                </wp:anchor>
              </w:drawing>
            </w:r>
            <w:r>
              <w:t>- Entender qué es y cuales son los intervalos de cada trozo.</w:t>
            </w:r>
          </w:p>
          <w:p w:rsidR="002A1F4A" w:rsidRDefault="002A1F4A" w:rsidP="001D20FE">
            <w:r>
              <w:t>- Hay que saber representarlas y al revés.</w:t>
            </w:r>
          </w:p>
          <w:p w:rsidR="002A1F4A" w:rsidRDefault="002A1F4A" w:rsidP="001D20FE">
            <w:r>
              <w:t>- Expresar una función con valor absoluto como función a trozos</w:t>
            </w:r>
          </w:p>
          <w:p w:rsidR="002A1F4A" w:rsidRDefault="002A1F4A" w:rsidP="001D20FE">
            <w:pPr>
              <w:spacing w:after="120"/>
            </w:pPr>
          </w:p>
        </w:tc>
      </w:tr>
      <w:tr w:rsidR="002A1F4A" w:rsidTr="001D20FE">
        <w:tc>
          <w:tcPr>
            <w:tcW w:w="5239" w:type="dxa"/>
          </w:tcPr>
          <w:p w:rsidR="002A1F4A" w:rsidRPr="00C85650" w:rsidRDefault="002A1F4A" w:rsidP="001D20FE">
            <w:pPr>
              <w:rPr>
                <w:b/>
              </w:rPr>
            </w:pPr>
            <w:r w:rsidRPr="00C85650">
              <w:rPr>
                <w:b/>
              </w:rPr>
              <w:t>Composición de funciones</w:t>
            </w:r>
          </w:p>
          <w:p w:rsidR="002A1F4A" w:rsidRDefault="002A1F4A" w:rsidP="001D20FE">
            <w:pPr>
              <w:spacing w:after="120"/>
            </w:pPr>
            <w:r>
              <w:t xml:space="preserve">Saber calcular </w:t>
            </w:r>
            <w:r w:rsidRPr="00DA2477">
              <w:rPr>
                <w:lang w:val="es-ES_tradnl"/>
              </w:rPr>
              <w:t xml:space="preserve">g o f    y   f o g </w:t>
            </w:r>
          </w:p>
        </w:tc>
        <w:tc>
          <w:tcPr>
            <w:tcW w:w="5211" w:type="dxa"/>
          </w:tcPr>
          <w:p w:rsidR="002A1F4A" w:rsidRPr="00C85650" w:rsidRDefault="002A1F4A" w:rsidP="001D20FE">
            <w:pPr>
              <w:rPr>
                <w:b/>
              </w:rPr>
            </w:pPr>
            <w:r w:rsidRPr="00C85650">
              <w:rPr>
                <w:b/>
              </w:rPr>
              <w:t>Función inversa</w:t>
            </w:r>
          </w:p>
          <w:p w:rsidR="002A1F4A" w:rsidRDefault="002A1F4A" w:rsidP="001D20FE">
            <w:r>
              <w:t>Dada y=f(x), escribir x=f(y) y despejar “y”.</w:t>
            </w:r>
          </w:p>
        </w:tc>
      </w:tr>
      <w:tr w:rsidR="002A1F4A" w:rsidTr="001D20FE">
        <w:tc>
          <w:tcPr>
            <w:tcW w:w="10450" w:type="dxa"/>
            <w:gridSpan w:val="2"/>
          </w:tcPr>
          <w:p w:rsidR="002A1F4A" w:rsidRPr="00C85650" w:rsidRDefault="002A1F4A" w:rsidP="001D20FE">
            <w:pPr>
              <w:spacing w:after="120"/>
              <w:rPr>
                <w:b/>
              </w:rPr>
            </w:pPr>
            <w:r w:rsidRPr="00C85650">
              <w:rPr>
                <w:b/>
              </w:rPr>
              <w:t>Dominio y recorrido de una función</w:t>
            </w:r>
          </w:p>
          <w:tbl>
            <w:tblPr>
              <w:tblStyle w:val="Tablaconcuadrcula"/>
              <w:tblW w:w="0" w:type="auto"/>
              <w:tblLook w:val="04A0" w:firstRow="1" w:lastRow="0" w:firstColumn="1" w:lastColumn="0" w:noHBand="0" w:noVBand="1"/>
            </w:tblPr>
            <w:tblGrid>
              <w:gridCol w:w="2976"/>
              <w:gridCol w:w="3562"/>
              <w:gridCol w:w="3686"/>
            </w:tblGrid>
            <w:tr w:rsidR="002A1F4A" w:rsidTr="001D20FE">
              <w:tc>
                <w:tcPr>
                  <w:tcW w:w="2976" w:type="dxa"/>
                </w:tcPr>
                <w:p w:rsidR="002A1F4A" w:rsidRDefault="002A1F4A" w:rsidP="001D20FE"/>
              </w:tc>
              <w:tc>
                <w:tcPr>
                  <w:tcW w:w="3562" w:type="dxa"/>
                </w:tcPr>
                <w:p w:rsidR="002A1F4A" w:rsidRPr="009D54C0" w:rsidRDefault="002A1F4A" w:rsidP="001D20FE">
                  <w:pPr>
                    <w:jc w:val="center"/>
                    <w:rPr>
                      <w:b/>
                    </w:rPr>
                  </w:pPr>
                  <w:r w:rsidRPr="009D54C0">
                    <w:rPr>
                      <w:b/>
                    </w:rPr>
                    <w:t>Dominio</w:t>
                  </w:r>
                </w:p>
              </w:tc>
              <w:tc>
                <w:tcPr>
                  <w:tcW w:w="3686" w:type="dxa"/>
                </w:tcPr>
                <w:p w:rsidR="002A1F4A" w:rsidRPr="009D54C0" w:rsidRDefault="002A1F4A" w:rsidP="001D20FE">
                  <w:pPr>
                    <w:jc w:val="center"/>
                    <w:rPr>
                      <w:b/>
                    </w:rPr>
                  </w:pPr>
                  <w:r w:rsidRPr="009D54C0">
                    <w:rPr>
                      <w:b/>
                    </w:rPr>
                    <w:t>Recorrido</w:t>
                  </w:r>
                </w:p>
              </w:tc>
            </w:tr>
            <w:tr w:rsidR="002A1F4A" w:rsidTr="001D20FE">
              <w:tc>
                <w:tcPr>
                  <w:tcW w:w="2976" w:type="dxa"/>
                </w:tcPr>
                <w:p w:rsidR="002A1F4A" w:rsidRDefault="002A1F4A" w:rsidP="001D20FE">
                  <w:r>
                    <w:t>Funciones polinómicas P(x)</w:t>
                  </w:r>
                </w:p>
              </w:tc>
              <w:tc>
                <w:tcPr>
                  <w:tcW w:w="3562" w:type="dxa"/>
                </w:tcPr>
                <w:p w:rsidR="002A1F4A" w:rsidRDefault="002A1F4A" w:rsidP="001D20FE">
                  <w:r>
                    <w:t>R</w:t>
                  </w:r>
                </w:p>
              </w:tc>
              <w:tc>
                <w:tcPr>
                  <w:tcW w:w="3686" w:type="dxa"/>
                </w:tcPr>
                <w:p w:rsidR="002A1F4A" w:rsidRPr="00D72497" w:rsidRDefault="002A1F4A" w:rsidP="001D20FE">
                  <w:pPr>
                    <w:rPr>
                      <w:sz w:val="20"/>
                    </w:rPr>
                  </w:pPr>
                  <w:r w:rsidRPr="00D72497">
                    <w:rPr>
                      <w:sz w:val="20"/>
                    </w:rPr>
                    <w:t>Rectas (R), Parábolas (desde vértice),…</w:t>
                  </w:r>
                </w:p>
              </w:tc>
            </w:tr>
            <w:tr w:rsidR="002A1F4A" w:rsidTr="001D20FE">
              <w:tc>
                <w:tcPr>
                  <w:tcW w:w="2976" w:type="dxa"/>
                </w:tcPr>
                <w:p w:rsidR="002A1F4A" w:rsidRDefault="002A1F4A" w:rsidP="001D20FE">
                  <w:r>
                    <w:t>Funciones Racionales P(x)/Q(x)</w:t>
                  </w:r>
                </w:p>
              </w:tc>
              <w:tc>
                <w:tcPr>
                  <w:tcW w:w="3562" w:type="dxa"/>
                </w:tcPr>
                <w:p w:rsidR="002A1F4A" w:rsidRDefault="002A1F4A" w:rsidP="001D20FE">
                  <w:r>
                    <w:t>R- {raíces de Q(x)}</w:t>
                  </w:r>
                </w:p>
              </w:tc>
              <w:tc>
                <w:tcPr>
                  <w:tcW w:w="3686" w:type="dxa"/>
                </w:tcPr>
                <w:p w:rsidR="002A1F4A" w:rsidRPr="00D72497" w:rsidRDefault="002A1F4A" w:rsidP="001D20FE">
                  <w:pPr>
                    <w:rPr>
                      <w:sz w:val="20"/>
                    </w:rPr>
                  </w:pPr>
                  <w:r w:rsidRPr="00D72497">
                    <w:rPr>
                      <w:sz w:val="20"/>
                    </w:rPr>
                    <w:t>Calcular la inversa si es posible</w:t>
                  </w:r>
                </w:p>
              </w:tc>
            </w:tr>
            <w:tr w:rsidR="002A1F4A" w:rsidTr="001D20FE">
              <w:tc>
                <w:tcPr>
                  <w:tcW w:w="2976" w:type="dxa"/>
                </w:tcPr>
                <w:p w:rsidR="002A1F4A" w:rsidRDefault="002A1F4A" w:rsidP="001D20FE">
                  <w:r>
                    <w:t xml:space="preserve">Funciones Radicales </w:t>
                  </w:r>
                  <m:oMath>
                    <m:rad>
                      <m:radPr>
                        <m:degHide m:val="1"/>
                        <m:ctrlPr>
                          <w:rPr>
                            <w:rFonts w:ascii="Cambria Math" w:hAnsi="Cambria Math"/>
                            <w:i/>
                          </w:rPr>
                        </m:ctrlPr>
                      </m:radPr>
                      <m:deg/>
                      <m:e>
                        <m:r>
                          <w:rPr>
                            <w:rFonts w:ascii="Cambria Math" w:hAnsi="Cambria Math"/>
                          </w:rPr>
                          <m:t>Q(x)</m:t>
                        </m:r>
                      </m:e>
                    </m:rad>
                  </m:oMath>
                </w:p>
              </w:tc>
              <w:tc>
                <w:tcPr>
                  <w:tcW w:w="3562" w:type="dxa"/>
                </w:tcPr>
                <w:p w:rsidR="002A1F4A" w:rsidRDefault="002A1F4A" w:rsidP="001D20FE">
                  <w:r>
                    <w:t xml:space="preserve">Estudiar la inecuación </w:t>
                  </w:r>
                  <m:oMath>
                    <m:r>
                      <w:rPr>
                        <w:rFonts w:ascii="Cambria Math" w:hAnsi="Cambria Math"/>
                      </w:rPr>
                      <m:t>Q(x)≥0</m:t>
                    </m:r>
                  </m:oMath>
                </w:p>
              </w:tc>
              <w:tc>
                <w:tcPr>
                  <w:tcW w:w="3686" w:type="dxa"/>
                </w:tcPr>
                <w:p w:rsidR="002A1F4A" w:rsidRPr="00D72497" w:rsidRDefault="002A1F4A" w:rsidP="001D20FE">
                  <w:pPr>
                    <w:rPr>
                      <w:sz w:val="20"/>
                    </w:rPr>
                  </w:pPr>
                  <w:r w:rsidRPr="00D72497">
                    <w:rPr>
                      <w:sz w:val="20"/>
                    </w:rPr>
                    <w:t>Calcular la inversa si es posible</w:t>
                  </w:r>
                </w:p>
              </w:tc>
            </w:tr>
            <w:tr w:rsidR="002A1F4A" w:rsidTr="001D20FE">
              <w:tc>
                <w:tcPr>
                  <w:tcW w:w="2976" w:type="dxa"/>
                </w:tcPr>
                <w:p w:rsidR="002A1F4A" w:rsidRPr="0014173F" w:rsidRDefault="002A1F4A" w:rsidP="001D20FE">
                  <w:pPr>
                    <w:rPr>
                      <w:vertAlign w:val="superscript"/>
                    </w:rPr>
                  </w:pPr>
                  <w:r>
                    <w:t>Funciones exponenciales a</w:t>
                  </w:r>
                  <w:r>
                    <w:rPr>
                      <w:vertAlign w:val="superscript"/>
                    </w:rPr>
                    <w:t>x</w:t>
                  </w:r>
                </w:p>
              </w:tc>
              <w:tc>
                <w:tcPr>
                  <w:tcW w:w="3562" w:type="dxa"/>
                </w:tcPr>
                <w:p w:rsidR="002A1F4A" w:rsidRDefault="002A1F4A" w:rsidP="001D20FE">
                  <w:r>
                    <w:t>R</w:t>
                  </w:r>
                </w:p>
              </w:tc>
              <w:tc>
                <w:tcPr>
                  <w:tcW w:w="3686" w:type="dxa"/>
                </w:tcPr>
                <w:p w:rsidR="002A1F4A" w:rsidRPr="00D72497" w:rsidRDefault="002A1F4A" w:rsidP="001D20FE">
                  <w:pPr>
                    <w:rPr>
                      <w:sz w:val="20"/>
                    </w:rPr>
                  </w:pPr>
                  <w:r w:rsidRPr="00D72497">
                    <w:rPr>
                      <w:sz w:val="20"/>
                    </w:rPr>
                    <w:t>(0,+</w:t>
                  </w:r>
                  <w:r w:rsidRPr="00D72497">
                    <w:rPr>
                      <w:sz w:val="20"/>
                    </w:rPr>
                    <w:sym w:font="Symbol" w:char="F0A5"/>
                  </w:r>
                  <w:r w:rsidRPr="00D72497">
                    <w:rPr>
                      <w:sz w:val="20"/>
                    </w:rPr>
                    <w:t>)</w:t>
                  </w:r>
                </w:p>
              </w:tc>
            </w:tr>
            <w:tr w:rsidR="002A1F4A" w:rsidTr="001D20FE">
              <w:tc>
                <w:tcPr>
                  <w:tcW w:w="2976" w:type="dxa"/>
                </w:tcPr>
                <w:p w:rsidR="002A1F4A" w:rsidRPr="00D72497" w:rsidRDefault="002A1F4A" w:rsidP="001D20FE">
                  <w:r>
                    <w:t>F. Logarítimicas log</w:t>
                  </w:r>
                  <w:r>
                    <w:rPr>
                      <w:vertAlign w:val="subscript"/>
                    </w:rPr>
                    <w:t>a</w:t>
                  </w:r>
                  <w:r>
                    <w:t>(Q(x))</w:t>
                  </w:r>
                </w:p>
              </w:tc>
              <w:tc>
                <w:tcPr>
                  <w:tcW w:w="3562" w:type="dxa"/>
                </w:tcPr>
                <w:p w:rsidR="002A1F4A" w:rsidRDefault="002A1F4A" w:rsidP="001D20FE">
                  <w:r>
                    <w:t xml:space="preserve">Estudiar la inecuación </w:t>
                  </w:r>
                  <m:oMath>
                    <m:r>
                      <w:rPr>
                        <w:rFonts w:ascii="Cambria Math" w:hAnsi="Cambria Math"/>
                      </w:rPr>
                      <m:t>Q(x)&gt;0</m:t>
                    </m:r>
                  </m:oMath>
                </w:p>
              </w:tc>
              <w:tc>
                <w:tcPr>
                  <w:tcW w:w="3686" w:type="dxa"/>
                </w:tcPr>
                <w:p w:rsidR="002A1F4A" w:rsidRPr="00D72497" w:rsidRDefault="002A1F4A" w:rsidP="001D20FE">
                  <w:pPr>
                    <w:rPr>
                      <w:sz w:val="20"/>
                    </w:rPr>
                  </w:pPr>
                  <w:r w:rsidRPr="00D72497">
                    <w:rPr>
                      <w:sz w:val="20"/>
                    </w:rPr>
                    <w:t>Calcular la inversa si es posible</w:t>
                  </w:r>
                </w:p>
              </w:tc>
            </w:tr>
            <w:tr w:rsidR="002A1F4A" w:rsidTr="001D20FE">
              <w:tc>
                <w:tcPr>
                  <w:tcW w:w="2976" w:type="dxa"/>
                </w:tcPr>
                <w:p w:rsidR="002A1F4A" w:rsidRDefault="002A1F4A" w:rsidP="001D20FE">
                  <w:r>
                    <w:t>Funciones Trigonométricas</w:t>
                  </w:r>
                </w:p>
              </w:tc>
              <w:tc>
                <w:tcPr>
                  <w:tcW w:w="3562" w:type="dxa"/>
                </w:tcPr>
                <w:p w:rsidR="002A1F4A" w:rsidRDefault="002A1F4A" w:rsidP="001D20FE">
                  <w:r>
                    <w:t>R</w:t>
                  </w:r>
                </w:p>
              </w:tc>
              <w:tc>
                <w:tcPr>
                  <w:tcW w:w="3686" w:type="dxa"/>
                </w:tcPr>
                <w:p w:rsidR="002A1F4A" w:rsidRPr="00D72497" w:rsidRDefault="002A1F4A" w:rsidP="001D20FE">
                  <w:pPr>
                    <w:rPr>
                      <w:sz w:val="20"/>
                    </w:rPr>
                  </w:pPr>
                  <w:r>
                    <w:rPr>
                      <w:sz w:val="20"/>
                    </w:rPr>
                    <w:t>Pensarlo</w:t>
                  </w:r>
                  <w:r w:rsidRPr="00D72497">
                    <w:rPr>
                      <w:sz w:val="20"/>
                    </w:rPr>
                    <w:t xml:space="preserve"> gráficamente</w:t>
                  </w:r>
                </w:p>
              </w:tc>
            </w:tr>
          </w:tbl>
          <w:p w:rsidR="002A1F4A" w:rsidRDefault="002A1F4A" w:rsidP="001D20FE">
            <w:pPr>
              <w:spacing w:after="120"/>
            </w:pPr>
          </w:p>
        </w:tc>
      </w:tr>
    </w:tbl>
    <w:p w:rsidR="002A1F4A" w:rsidRPr="006840A0" w:rsidRDefault="002A1F4A" w:rsidP="002A1F4A">
      <w:pPr>
        <w:pStyle w:val="Ttulo"/>
        <w:rPr>
          <w:rFonts w:asciiTheme="minorHAnsi" w:hAnsiTheme="minorHAnsi"/>
          <w:sz w:val="21"/>
        </w:rPr>
      </w:pPr>
      <w:r w:rsidRPr="006840A0">
        <w:rPr>
          <w:rFonts w:asciiTheme="minorHAnsi" w:hAnsiTheme="minorHAnsi"/>
          <w:sz w:val="24"/>
        </w:rPr>
        <w:lastRenderedPageBreak/>
        <w:t>LÍMITE DE UNA FUNCIÓN</w:t>
      </w:r>
    </w:p>
    <w:tbl>
      <w:tblPr>
        <w:tblW w:w="10348" w:type="dxa"/>
        <w:tblInd w:w="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985"/>
        <w:gridCol w:w="2901"/>
        <w:gridCol w:w="2835"/>
        <w:gridCol w:w="2627"/>
      </w:tblGrid>
      <w:tr w:rsidR="002A1F4A" w:rsidRPr="00BF5DCF" w:rsidTr="001D20FE">
        <w:trPr>
          <w:trHeight w:val="426"/>
        </w:trPr>
        <w:tc>
          <w:tcPr>
            <w:tcW w:w="1985" w:type="dxa"/>
            <w:vMerge w:val="restart"/>
          </w:tcPr>
          <w:p w:rsidR="002A1F4A" w:rsidRPr="00392CD8" w:rsidRDefault="002A1F4A" w:rsidP="001D20FE">
            <w:pPr>
              <w:pStyle w:val="Ttulo1"/>
              <w:spacing w:before="0" w:after="0"/>
              <w:rPr>
                <w:rFonts w:ascii="Calibri" w:eastAsia="Calibri" w:hAnsi="Calibri"/>
                <w:bCs w:val="0"/>
                <w:kern w:val="0"/>
                <w:sz w:val="24"/>
                <w:szCs w:val="22"/>
              </w:rPr>
            </w:pPr>
            <w:r w:rsidRPr="00392CD8">
              <w:rPr>
                <w:rFonts w:ascii="Calibri" w:eastAsia="Calibri" w:hAnsi="Calibri"/>
                <w:bCs w:val="0"/>
                <w:kern w:val="0"/>
                <w:sz w:val="24"/>
                <w:szCs w:val="22"/>
              </w:rPr>
              <w:t>PROPIEDADES DE</w:t>
            </w:r>
          </w:p>
          <w:p w:rsidR="002A1F4A" w:rsidRPr="00392CD8" w:rsidRDefault="002A1F4A" w:rsidP="001D20FE">
            <w:pPr>
              <w:pStyle w:val="Ttulo1"/>
              <w:spacing w:before="0" w:after="0"/>
              <w:rPr>
                <w:rFonts w:ascii="Calibri" w:eastAsia="Calibri" w:hAnsi="Calibri"/>
                <w:bCs w:val="0"/>
                <w:kern w:val="0"/>
                <w:sz w:val="24"/>
                <w:szCs w:val="22"/>
              </w:rPr>
            </w:pPr>
            <w:r w:rsidRPr="00392CD8">
              <w:rPr>
                <w:rFonts w:ascii="Calibri" w:eastAsia="Calibri" w:hAnsi="Calibri"/>
                <w:bCs w:val="0"/>
                <w:kern w:val="0"/>
                <w:sz w:val="24"/>
                <w:szCs w:val="22"/>
              </w:rPr>
              <w:t>LOS LÍMITES</w:t>
            </w:r>
          </w:p>
        </w:tc>
        <w:tc>
          <w:tcPr>
            <w:tcW w:w="2901" w:type="dxa"/>
            <w:vAlign w:val="center"/>
          </w:tcPr>
          <w:p w:rsidR="002A1F4A" w:rsidRPr="00392CD8" w:rsidRDefault="002A1F4A" w:rsidP="001D20FE">
            <w:pPr>
              <w:jc w:val="center"/>
              <w:rPr>
                <w:lang w:val="en-US"/>
              </w:rPr>
            </w:pPr>
            <w:r w:rsidRPr="00080A45">
              <w:rPr>
                <w:sz w:val="22"/>
                <w:lang w:val="en-US"/>
              </w:rPr>
              <w:t>limf(x)+g(x)=limf(x)+limg(x)</w:t>
            </w:r>
          </w:p>
        </w:tc>
        <w:tc>
          <w:tcPr>
            <w:tcW w:w="2835" w:type="dxa"/>
            <w:vAlign w:val="center"/>
          </w:tcPr>
          <w:p w:rsidR="002A1F4A" w:rsidRPr="00080A45" w:rsidRDefault="002A1F4A" w:rsidP="001D20FE">
            <w:pPr>
              <w:jc w:val="center"/>
              <w:rPr>
                <w:sz w:val="22"/>
                <w:lang w:val="en-US"/>
              </w:rPr>
            </w:pPr>
            <w:r w:rsidRPr="00080A45">
              <w:rPr>
                <w:sz w:val="22"/>
                <w:lang w:val="en-US"/>
              </w:rPr>
              <w:t>limf(x)∙g(x)=limf(x)∙limg(x)</w:t>
            </w:r>
          </w:p>
        </w:tc>
        <w:tc>
          <w:tcPr>
            <w:tcW w:w="2627" w:type="dxa"/>
            <w:vMerge w:val="restart"/>
          </w:tcPr>
          <w:p w:rsidR="002A1F4A" w:rsidRPr="00080A45" w:rsidRDefault="002A1F4A" w:rsidP="001D20FE">
            <w:pPr>
              <w:spacing w:before="120"/>
              <w:jc w:val="center"/>
              <w:rPr>
                <w:sz w:val="22"/>
                <w:lang w:val="en-US"/>
              </w:rPr>
            </w:pPr>
            <w:r w:rsidRPr="00080A45">
              <w:rPr>
                <w:sz w:val="22"/>
                <w:lang w:val="en-US"/>
              </w:rPr>
              <w:t xml:space="preserve">limg(f(x))=g(limf(x))   </w:t>
            </w:r>
          </w:p>
          <w:p w:rsidR="002A1F4A" w:rsidRPr="00392CD8" w:rsidRDefault="002A1F4A" w:rsidP="001D20FE">
            <w:pPr>
              <w:jc w:val="center"/>
              <w:rPr>
                <w:lang w:val="en-US"/>
              </w:rPr>
            </w:pPr>
            <w:r w:rsidRPr="00080A45">
              <w:rPr>
                <w:sz w:val="22"/>
                <w:lang w:val="en-US"/>
              </w:rPr>
              <w:t>Ej: lim log(x</w:t>
            </w:r>
            <w:r w:rsidRPr="00080A45">
              <w:rPr>
                <w:sz w:val="22"/>
                <w:vertAlign w:val="superscript"/>
                <w:lang w:val="en-US"/>
              </w:rPr>
              <w:t>2</w:t>
            </w:r>
            <w:r w:rsidRPr="00080A45">
              <w:rPr>
                <w:sz w:val="22"/>
                <w:lang w:val="en-US"/>
              </w:rPr>
              <w:t>)=log(lim(x</w:t>
            </w:r>
            <w:r w:rsidRPr="00080A45">
              <w:rPr>
                <w:sz w:val="22"/>
                <w:vertAlign w:val="superscript"/>
                <w:lang w:val="en-US"/>
              </w:rPr>
              <w:t>2</w:t>
            </w:r>
            <w:r w:rsidRPr="00080A45">
              <w:rPr>
                <w:sz w:val="22"/>
                <w:lang w:val="en-US"/>
              </w:rPr>
              <w:t>))</w:t>
            </w:r>
          </w:p>
        </w:tc>
      </w:tr>
      <w:tr w:rsidR="002A1F4A" w:rsidRPr="00BF5DCF" w:rsidTr="001D20FE">
        <w:trPr>
          <w:trHeight w:val="460"/>
        </w:trPr>
        <w:tc>
          <w:tcPr>
            <w:tcW w:w="1985" w:type="dxa"/>
            <w:vMerge/>
          </w:tcPr>
          <w:p w:rsidR="002A1F4A" w:rsidRPr="002B786A" w:rsidRDefault="002A1F4A" w:rsidP="001D20FE">
            <w:pPr>
              <w:pStyle w:val="Ttulo1"/>
              <w:spacing w:before="0" w:after="0"/>
              <w:rPr>
                <w:rFonts w:ascii="Calibri" w:eastAsia="Calibri" w:hAnsi="Calibri"/>
                <w:bCs w:val="0"/>
                <w:kern w:val="0"/>
                <w:sz w:val="24"/>
                <w:szCs w:val="22"/>
                <w:lang w:val="en-US"/>
              </w:rPr>
            </w:pPr>
          </w:p>
        </w:tc>
        <w:tc>
          <w:tcPr>
            <w:tcW w:w="2901" w:type="dxa"/>
            <w:vAlign w:val="center"/>
          </w:tcPr>
          <w:p w:rsidR="002A1F4A" w:rsidRPr="00392CD8" w:rsidRDefault="002A1F4A" w:rsidP="001D20FE">
            <w:pPr>
              <w:jc w:val="center"/>
              <w:rPr>
                <w:lang w:val="en-US"/>
              </w:rPr>
            </w:pPr>
            <w:r w:rsidRPr="00080A45">
              <w:rPr>
                <w:sz w:val="22"/>
                <w:lang w:val="en-US"/>
              </w:rPr>
              <w:t>limf(x)/g(x)=limf(x)/limg(x)</w:t>
            </w:r>
          </w:p>
        </w:tc>
        <w:tc>
          <w:tcPr>
            <w:tcW w:w="2835" w:type="dxa"/>
            <w:vAlign w:val="center"/>
          </w:tcPr>
          <w:p w:rsidR="002A1F4A" w:rsidRPr="00392CD8" w:rsidRDefault="002A1F4A" w:rsidP="001D20FE">
            <w:pPr>
              <w:jc w:val="center"/>
              <w:rPr>
                <w:lang w:val="en-US"/>
              </w:rPr>
            </w:pPr>
            <w:r w:rsidRPr="00392CD8">
              <w:rPr>
                <w:lang w:val="en-US"/>
              </w:rPr>
              <w:t>lim(nº f(x))=nº limf(x)</w:t>
            </w:r>
          </w:p>
        </w:tc>
        <w:tc>
          <w:tcPr>
            <w:tcW w:w="2627" w:type="dxa"/>
            <w:vMerge/>
          </w:tcPr>
          <w:p w:rsidR="002A1F4A" w:rsidRPr="00392CD8" w:rsidRDefault="002A1F4A" w:rsidP="001D20FE">
            <w:pPr>
              <w:jc w:val="center"/>
              <w:rPr>
                <w:lang w:val="en-US"/>
              </w:rPr>
            </w:pPr>
          </w:p>
        </w:tc>
      </w:tr>
      <w:tr w:rsidR="002A1F4A" w:rsidRPr="00550A01" w:rsidTr="001D20FE">
        <w:trPr>
          <w:trHeight w:val="460"/>
        </w:trPr>
        <w:tc>
          <w:tcPr>
            <w:tcW w:w="1985" w:type="dxa"/>
          </w:tcPr>
          <w:p w:rsidR="002A1F4A" w:rsidRPr="00392CD8" w:rsidRDefault="002A1F4A" w:rsidP="001D20FE">
            <w:pPr>
              <w:pStyle w:val="Ttulo1"/>
              <w:spacing w:before="0" w:after="0"/>
              <w:rPr>
                <w:rFonts w:ascii="Calibri" w:eastAsia="Calibri" w:hAnsi="Calibri"/>
                <w:bCs w:val="0"/>
                <w:kern w:val="0"/>
                <w:sz w:val="24"/>
                <w:szCs w:val="22"/>
              </w:rPr>
            </w:pPr>
            <w:r w:rsidRPr="00392CD8">
              <w:rPr>
                <w:rFonts w:ascii="Calibri" w:eastAsia="Calibri" w:hAnsi="Calibri"/>
                <w:bCs w:val="0"/>
                <w:kern w:val="0"/>
                <w:sz w:val="24"/>
                <w:szCs w:val="22"/>
              </w:rPr>
              <w:t>LÍMITES LATERALES</w:t>
            </w:r>
          </w:p>
        </w:tc>
        <w:tc>
          <w:tcPr>
            <w:tcW w:w="8363" w:type="dxa"/>
            <w:gridSpan w:val="3"/>
            <w:vAlign w:val="center"/>
          </w:tcPr>
          <w:p w:rsidR="002A1F4A" w:rsidRPr="00392CD8" w:rsidRDefault="002A1F4A" w:rsidP="001D20FE">
            <w:pPr>
              <w:jc w:val="both"/>
            </w:pPr>
            <w:r w:rsidRPr="00392CD8">
              <w:t>Para que exista un límite tiene que existir su límite por la izquierda y por la derecha y además coincidir</w:t>
            </w:r>
            <w:r>
              <w:t>.</w:t>
            </w:r>
          </w:p>
        </w:tc>
      </w:tr>
    </w:tbl>
    <w:p w:rsidR="002A1F4A" w:rsidRDefault="002A1F4A" w:rsidP="002A1F4A"/>
    <w:tbl>
      <w:tblPr>
        <w:tblW w:w="10348" w:type="dxa"/>
        <w:tblInd w:w="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410"/>
        <w:gridCol w:w="7938"/>
      </w:tblGrid>
      <w:tr w:rsidR="002A1F4A" w:rsidTr="001D20FE">
        <w:tc>
          <w:tcPr>
            <w:tcW w:w="10348" w:type="dxa"/>
            <w:gridSpan w:val="2"/>
            <w:shd w:val="clear" w:color="auto" w:fill="D9D9D9"/>
          </w:tcPr>
          <w:p w:rsidR="002A1F4A" w:rsidRPr="00392CD8" w:rsidRDefault="002A1F4A" w:rsidP="001D20FE">
            <w:r>
              <w:rPr>
                <w:b/>
              </w:rPr>
              <w:t xml:space="preserve">LÍMITES CUANDO </w:t>
            </w:r>
            <w:r w:rsidR="00567CA9" w:rsidRPr="004F6EF1">
              <w:rPr>
                <w:b/>
                <w:noProof/>
                <w:position w:val="-6"/>
              </w:rPr>
              <w:object w:dxaOrig="720" w:dyaOrig="220">
                <v:shape id="_x0000_i1129" type="#_x0000_t75" alt="" style="width:36.4pt;height:10.5pt;mso-width-percent:0;mso-height-percent:0;mso-width-percent:0;mso-height-percent:0" o:ole="" fillcolor="window">
                  <v:imagedata r:id="rId152" o:title=""/>
                </v:shape>
                <o:OLEObject Type="Embed" ProgID="Equation.3" ShapeID="_x0000_i1129" DrawAspect="Content" ObjectID="_1684208428" r:id="rId153"/>
              </w:object>
            </w:r>
          </w:p>
        </w:tc>
      </w:tr>
      <w:tr w:rsidR="002A1F4A" w:rsidTr="001D20FE">
        <w:tc>
          <w:tcPr>
            <w:tcW w:w="2410" w:type="dxa"/>
          </w:tcPr>
          <w:p w:rsidR="002A1F4A" w:rsidRDefault="00567CA9" w:rsidP="001D20FE">
            <w:pPr>
              <w:jc w:val="center"/>
            </w:pPr>
            <w:r w:rsidRPr="00890F8E">
              <w:rPr>
                <w:noProof/>
                <w:position w:val="-12"/>
                <w:sz w:val="28"/>
              </w:rPr>
              <w:object w:dxaOrig="2060" w:dyaOrig="360">
                <v:shape id="_x0000_i1128" type="#_x0000_t75" alt="" style="width:102.75pt;height:18.6pt;mso-width-percent:0;mso-height-percent:0;mso-width-percent:0;mso-height-percent:0" o:ole="" fillcolor="window">
                  <v:imagedata r:id="rId154" o:title=""/>
                </v:shape>
                <o:OLEObject Type="Embed" ProgID="Equation.3" ShapeID="_x0000_i1128" DrawAspect="Content" ObjectID="_1684208429" r:id="rId155"/>
              </w:object>
            </w:r>
          </w:p>
        </w:tc>
        <w:tc>
          <w:tcPr>
            <w:tcW w:w="7938" w:type="dxa"/>
          </w:tcPr>
          <w:p w:rsidR="002A1F4A" w:rsidRPr="00392CD8" w:rsidRDefault="002A1F4A" w:rsidP="001D20FE">
            <w:pPr>
              <w:ind w:left="60"/>
            </w:pPr>
            <w:r w:rsidRPr="00392CD8">
              <w:rPr>
                <w:b/>
              </w:rPr>
              <w:t>Hay una asíntota horizontal en y=c.</w:t>
            </w:r>
          </w:p>
        </w:tc>
      </w:tr>
      <w:tr w:rsidR="002A1F4A" w:rsidTr="001D20FE">
        <w:tc>
          <w:tcPr>
            <w:tcW w:w="2410" w:type="dxa"/>
            <w:vAlign w:val="center"/>
          </w:tcPr>
          <w:p w:rsidR="002A1F4A" w:rsidRDefault="002A1F4A" w:rsidP="001D20FE">
            <w:pPr>
              <w:jc w:val="center"/>
            </w:pPr>
            <w:r>
              <w:t xml:space="preserve">Si f(x)=  </w:t>
            </w:r>
            <w:r w:rsidR="00567CA9" w:rsidRPr="004F6EF1">
              <w:rPr>
                <w:noProof/>
                <w:position w:val="-28"/>
              </w:rPr>
              <w:object w:dxaOrig="580" w:dyaOrig="660">
                <v:shape id="_x0000_i1127" type="#_x0000_t75" alt="" style="width:29.1pt;height:33.15pt;mso-width-percent:0;mso-height-percent:0;mso-width-percent:0;mso-height-percent:0" o:ole="" fillcolor="window">
                  <v:imagedata r:id="rId156" o:title=""/>
                </v:shape>
                <o:OLEObject Type="Embed" ProgID="Equation.3" ShapeID="_x0000_i1127" DrawAspect="Content" ObjectID="_1684208430" r:id="rId157"/>
              </w:object>
            </w:r>
            <w:r>
              <w:t>,</w:t>
            </w:r>
          </w:p>
          <w:p w:rsidR="002A1F4A" w:rsidRDefault="002A1F4A" w:rsidP="001D20FE">
            <w:pPr>
              <w:jc w:val="center"/>
            </w:pPr>
            <w:r>
              <w:t>con P y Q polinomios</w:t>
            </w:r>
          </w:p>
        </w:tc>
        <w:tc>
          <w:tcPr>
            <w:tcW w:w="7938" w:type="dxa"/>
          </w:tcPr>
          <w:p w:rsidR="002A1F4A" w:rsidRPr="00392CD8" w:rsidRDefault="002A1F4A" w:rsidP="001D20FE">
            <w:pPr>
              <w:numPr>
                <w:ilvl w:val="0"/>
                <w:numId w:val="28"/>
              </w:numPr>
            </w:pPr>
            <w:r w:rsidRPr="00392CD8">
              <w:t xml:space="preserve">Si Grado P &gt; Grado Q </w:t>
            </w:r>
            <w:r w:rsidRPr="00392CD8">
              <w:rPr>
                <w:noProof/>
              </w:rPr>
              <w:sym w:font="Wingdings" w:char="F0E0"/>
            </w:r>
            <w:r w:rsidRPr="00392CD8">
              <w:t xml:space="preserve"> Tiende a </w:t>
            </w:r>
            <w:r w:rsidR="00567CA9" w:rsidRPr="00392CD8">
              <w:rPr>
                <w:noProof/>
                <w:position w:val="-4"/>
              </w:rPr>
              <w:object w:dxaOrig="440" w:dyaOrig="240">
                <v:shape id="_x0000_i1126" type="#_x0000_t75" alt="" style="width:21.05pt;height:11.35pt;mso-width-percent:0;mso-height-percent:0;mso-width-percent:0;mso-height-percent:0" o:ole="" fillcolor="window">
                  <v:imagedata r:id="rId47" o:title=""/>
                </v:shape>
                <o:OLEObject Type="Embed" ProgID="Equation.3" ShapeID="_x0000_i1126" DrawAspect="Content" ObjectID="_1684208431" r:id="rId158"/>
              </w:object>
            </w:r>
            <w:r w:rsidRPr="00392CD8">
              <w:t xml:space="preserve">. Para saber el signo </w:t>
            </w:r>
          </w:p>
          <w:p w:rsidR="002A1F4A" w:rsidRPr="00392CD8" w:rsidRDefault="002A1F4A" w:rsidP="001D20FE">
            <w:r w:rsidRPr="00392CD8">
              <w:t xml:space="preserve">        sustituir por un número grande para ver el signo.</w:t>
            </w:r>
          </w:p>
          <w:p w:rsidR="002A1F4A" w:rsidRPr="00392CD8" w:rsidRDefault="002A1F4A" w:rsidP="001D20FE">
            <w:pPr>
              <w:numPr>
                <w:ilvl w:val="0"/>
                <w:numId w:val="28"/>
              </w:numPr>
            </w:pPr>
            <w:r w:rsidRPr="00392CD8">
              <w:t xml:space="preserve">Si Grado P &lt; Grado Q </w:t>
            </w:r>
            <w:r w:rsidRPr="00392CD8">
              <w:rPr>
                <w:noProof/>
              </w:rPr>
              <w:sym w:font="Wingdings" w:char="F0E0"/>
            </w:r>
            <w:r w:rsidRPr="00392CD8">
              <w:t xml:space="preserve"> Tiende a 0.</w:t>
            </w:r>
          </w:p>
          <w:p w:rsidR="002A1F4A" w:rsidRPr="00392CD8" w:rsidRDefault="002A1F4A" w:rsidP="001D20FE">
            <w:pPr>
              <w:numPr>
                <w:ilvl w:val="0"/>
                <w:numId w:val="28"/>
              </w:numPr>
            </w:pPr>
            <w:r w:rsidRPr="00392CD8">
              <w:t xml:space="preserve">Si Grado P = Grado Q </w:t>
            </w:r>
            <w:r w:rsidRPr="00392CD8">
              <w:rPr>
                <w:noProof/>
              </w:rPr>
              <w:sym w:font="Wingdings" w:char="F0E0"/>
            </w:r>
            <w:r w:rsidRPr="00392CD8">
              <w:t xml:space="preserve"> Tiende al cociente de los números que acompañan a los monomios de mayor grado.</w:t>
            </w:r>
            <w:r>
              <w:t xml:space="preserve"> </w:t>
            </w:r>
            <w:hyperlink r:id="rId159" w:history="1">
              <w:r w:rsidRPr="000D6588">
                <w:rPr>
                  <w:rStyle w:val="Hipervnculo"/>
                  <w:sz w:val="20"/>
                </w:rPr>
                <w:t>https://youtu.be/icZDdqfHAUo</w:t>
              </w:r>
            </w:hyperlink>
            <w:r>
              <w:rPr>
                <w:sz w:val="20"/>
              </w:rPr>
              <w:t xml:space="preserve"> </w:t>
            </w:r>
          </w:p>
        </w:tc>
      </w:tr>
      <w:tr w:rsidR="002A1F4A" w:rsidTr="001D20FE">
        <w:tc>
          <w:tcPr>
            <w:tcW w:w="2410" w:type="dxa"/>
          </w:tcPr>
          <w:p w:rsidR="002A1F4A" w:rsidRDefault="002A1F4A" w:rsidP="001D20FE">
            <w:pPr>
              <w:jc w:val="center"/>
            </w:pPr>
            <w:r>
              <w:t xml:space="preserve">Si f(x)=  </w:t>
            </w:r>
            <w:r w:rsidR="00567CA9" w:rsidRPr="004F6EF1">
              <w:rPr>
                <w:noProof/>
                <w:position w:val="-28"/>
              </w:rPr>
              <w:object w:dxaOrig="560" w:dyaOrig="660">
                <v:shape id="_x0000_i1125" type="#_x0000_t75" alt="" style="width:29.95pt;height:33.15pt;mso-width-percent:0;mso-height-percent:0;mso-width-percent:0;mso-height-percent:0" o:ole="" fillcolor="window">
                  <v:imagedata r:id="rId160" o:title=""/>
                </v:shape>
                <o:OLEObject Type="Embed" ProgID="Equation.3" ShapeID="_x0000_i1125" DrawAspect="Content" ObjectID="_1684208432" r:id="rId161"/>
              </w:object>
            </w:r>
            <w:r>
              <w:t xml:space="preserve">, </w:t>
            </w:r>
          </w:p>
          <w:p w:rsidR="002A1F4A" w:rsidRDefault="002A1F4A" w:rsidP="001D20FE">
            <w:pPr>
              <w:jc w:val="center"/>
            </w:pPr>
            <w:r>
              <w:t>con g y h funciones</w:t>
            </w:r>
          </w:p>
        </w:tc>
        <w:tc>
          <w:tcPr>
            <w:tcW w:w="7938" w:type="dxa"/>
          </w:tcPr>
          <w:p w:rsidR="002A1F4A" w:rsidRPr="00392CD8" w:rsidRDefault="002A1F4A" w:rsidP="001D20FE">
            <w:r w:rsidRPr="00392CD8">
              <w:t xml:space="preserve">- Si g(x) crece más rápido que h(x) tiende a </w:t>
            </w:r>
            <w:r w:rsidR="00567CA9" w:rsidRPr="00392CD8">
              <w:rPr>
                <w:noProof/>
                <w:position w:val="-4"/>
              </w:rPr>
              <w:object w:dxaOrig="240" w:dyaOrig="200">
                <v:shape id="_x0000_i1124" type="#_x0000_t75" alt="" style="width:11.35pt;height:8.9pt;mso-width-percent:0;mso-height-percent:0;mso-width-percent:0;mso-height-percent:0" o:ole="" fillcolor="window">
                  <v:imagedata r:id="rId162" o:title=""/>
                </v:shape>
                <o:OLEObject Type="Embed" ProgID="Equation.3" ShapeID="_x0000_i1124" DrawAspect="Content" ObjectID="_1684208433" r:id="rId163"/>
              </w:object>
            </w:r>
            <w:r w:rsidRPr="00392CD8">
              <w:t xml:space="preserve"> y si es al revés tiende a 0.</w:t>
            </w:r>
            <w:r>
              <w:br/>
            </w:r>
            <w:r w:rsidRPr="00392CD8">
              <w:t>-Orden de algunas funciones:</w:t>
            </w:r>
            <w:r w:rsidR="00567CA9" w:rsidRPr="00392CD8">
              <w:rPr>
                <w:noProof/>
                <w:position w:val="-10"/>
              </w:rPr>
              <w:object w:dxaOrig="5160" w:dyaOrig="540">
                <v:shape id="_x0000_i1123" type="#_x0000_t75" alt="" style="width:258.9pt;height:25.9pt;mso-width-percent:0;mso-height-percent:0;mso-width-percent:0;mso-height-percent:0" o:ole="" fillcolor="window">
                  <v:imagedata r:id="rId49" o:title=""/>
                </v:shape>
                <o:OLEObject Type="Embed" ProgID="Equation.3" ShapeID="_x0000_i1123" DrawAspect="Content" ObjectID="_1684208434" r:id="rId164"/>
              </w:object>
            </w:r>
          </w:p>
        </w:tc>
      </w:tr>
      <w:tr w:rsidR="002A1F4A" w:rsidTr="001D20FE">
        <w:tc>
          <w:tcPr>
            <w:tcW w:w="2410" w:type="dxa"/>
          </w:tcPr>
          <w:p w:rsidR="002A1F4A" w:rsidRDefault="002A1F4A" w:rsidP="001D20FE">
            <w:pPr>
              <w:jc w:val="center"/>
            </w:pPr>
          </w:p>
          <w:p w:rsidR="002A1F4A" w:rsidRDefault="002A1F4A" w:rsidP="001D20FE">
            <w:pPr>
              <w:jc w:val="center"/>
            </w:pPr>
          </w:p>
          <w:p w:rsidR="002A1F4A" w:rsidRDefault="00567CA9" w:rsidP="001D20FE">
            <w:pPr>
              <w:jc w:val="center"/>
            </w:pPr>
            <w:r w:rsidRPr="004F6EF1">
              <w:rPr>
                <w:noProof/>
                <w:position w:val="-4"/>
              </w:rPr>
              <w:object w:dxaOrig="639" w:dyaOrig="200">
                <v:shape id="_x0000_i1122" type="#_x0000_t75" alt="" style="width:33.15pt;height:8.9pt;mso-width-percent:0;mso-height-percent:0;mso-width-percent:0;mso-height-percent:0" o:ole="" fillcolor="window">
                  <v:imagedata r:id="rId165" o:title=""/>
                </v:shape>
                <o:OLEObject Type="Embed" ProgID="Equation.3" ShapeID="_x0000_i1122" DrawAspect="Content" ObjectID="_1684208435" r:id="rId166"/>
              </w:object>
            </w:r>
          </w:p>
        </w:tc>
        <w:tc>
          <w:tcPr>
            <w:tcW w:w="7938" w:type="dxa"/>
          </w:tcPr>
          <w:p w:rsidR="002A1F4A" w:rsidRPr="00392CD8" w:rsidRDefault="002A1F4A" w:rsidP="001D20FE">
            <w:r w:rsidRPr="00392CD8">
              <w:t xml:space="preserve">-Resolver la expresión si se puede ( Ej: </w:t>
            </w:r>
            <w:r w:rsidR="00567CA9" w:rsidRPr="00392CD8">
              <w:rPr>
                <w:noProof/>
                <w:position w:val="-24"/>
              </w:rPr>
              <w:object w:dxaOrig="1760" w:dyaOrig="660">
                <v:shape id="_x0000_i1121" type="#_x0000_t75" alt="" style="width:87.35pt;height:33.15pt;mso-width-percent:0;mso-height-percent:0;mso-width-percent:0;mso-height-percent:0" o:ole="" fillcolor="window">
                  <v:imagedata r:id="rId167" o:title=""/>
                </v:shape>
                <o:OLEObject Type="Embed" ProgID="Equation.3" ShapeID="_x0000_i1121" DrawAspect="Content" ObjectID="_1684208436" r:id="rId168"/>
              </w:object>
            </w:r>
            <w:r w:rsidRPr="00392CD8">
              <w:t>)</w:t>
            </w:r>
          </w:p>
          <w:p w:rsidR="002A1F4A" w:rsidRPr="00392CD8" w:rsidRDefault="002A1F4A" w:rsidP="001D20FE">
            <w:r w:rsidRPr="00392CD8">
              <w:t>-Si es la diferencia de dos funciones, dependerá del orden de cada una.</w:t>
            </w:r>
          </w:p>
          <w:p w:rsidR="002A1F4A" w:rsidRPr="00392CD8" w:rsidRDefault="002A1F4A" w:rsidP="001D20FE">
            <w:r w:rsidRPr="00392CD8">
              <w:t xml:space="preserve">-Si hay raices y los grados son los mismos multiplicar por el conjugado numerador y denominador  (Ej: </w:t>
            </w:r>
            <w:r w:rsidR="00567CA9" w:rsidRPr="00392CD8">
              <w:rPr>
                <w:noProof/>
                <w:position w:val="-12"/>
              </w:rPr>
              <w:object w:dxaOrig="1920" w:dyaOrig="440">
                <v:shape id="_x0000_i1120" type="#_x0000_t75" alt="" style="width:96.25pt;height:21.05pt;mso-width-percent:0;mso-height-percent:0;mso-width-percent:0;mso-height-percent:0" o:ole="" fillcolor="window">
                  <v:imagedata r:id="rId169" o:title=""/>
                </v:shape>
                <o:OLEObject Type="Embed" ProgID="Equation.3" ShapeID="_x0000_i1120" DrawAspect="Content" ObjectID="_1684208437" r:id="rId170"/>
              </w:object>
            </w:r>
            <w:r w:rsidRPr="00392CD8">
              <w:t>).</w:t>
            </w:r>
            <w:r>
              <w:t xml:space="preserve"> </w:t>
            </w:r>
            <w:hyperlink r:id="rId171" w:history="1">
              <w:r w:rsidRPr="00E90D00">
                <w:rPr>
                  <w:rStyle w:val="Hipervnculo"/>
                  <w:sz w:val="20"/>
                </w:rPr>
                <w:t>https://youtu.be/XSflUKZbvpE</w:t>
              </w:r>
            </w:hyperlink>
            <w:r w:rsidRPr="00E90D00">
              <w:rPr>
                <w:sz w:val="20"/>
              </w:rPr>
              <w:t xml:space="preserve"> </w:t>
            </w:r>
          </w:p>
        </w:tc>
      </w:tr>
      <w:tr w:rsidR="002A1F4A" w:rsidTr="001D20FE">
        <w:tc>
          <w:tcPr>
            <w:tcW w:w="2410" w:type="dxa"/>
          </w:tcPr>
          <w:p w:rsidR="002A1F4A" w:rsidRDefault="00567CA9" w:rsidP="001D20FE">
            <w:pPr>
              <w:jc w:val="center"/>
            </w:pPr>
            <w:r w:rsidRPr="004F6EF1">
              <w:rPr>
                <w:noProof/>
                <w:position w:val="-6"/>
              </w:rPr>
              <w:object w:dxaOrig="320" w:dyaOrig="320">
                <v:shape id="_x0000_i1119" type="#_x0000_t75" alt="" style="width:15.35pt;height:15.35pt;mso-width-percent:0;mso-height-percent:0;mso-width-percent:0;mso-height-percent:0" o:ole="" fillcolor="window">
                  <v:imagedata r:id="rId172" o:title=""/>
                </v:shape>
                <o:OLEObject Type="Embed" ProgID="Equation.3" ShapeID="_x0000_i1119" DrawAspect="Content" ObjectID="_1684208438" r:id="rId173"/>
              </w:object>
            </w:r>
            <w:r w:rsidR="002A1F4A">
              <w:t>, con a</w:t>
            </w:r>
            <w:r w:rsidRPr="004F6EF1">
              <w:rPr>
                <w:noProof/>
                <w:position w:val="-4"/>
              </w:rPr>
              <w:object w:dxaOrig="340" w:dyaOrig="260">
                <v:shape id="_x0000_i1118" type="#_x0000_t75" alt="" style="width:17pt;height:12.95pt;mso-width-percent:0;mso-height-percent:0;mso-width-percent:0;mso-height-percent:0" o:ole="" fillcolor="window">
                  <v:imagedata r:id="rId174" o:title=""/>
                </v:shape>
                <o:OLEObject Type="Embed" ProgID="Equation.3" ShapeID="_x0000_i1118" DrawAspect="Content" ObjectID="_1684208439" r:id="rId175"/>
              </w:object>
            </w:r>
          </w:p>
        </w:tc>
        <w:tc>
          <w:tcPr>
            <w:tcW w:w="7938" w:type="dxa"/>
          </w:tcPr>
          <w:p w:rsidR="002A1F4A" w:rsidRPr="00392CD8" w:rsidRDefault="002A1F4A" w:rsidP="001D20FE">
            <w:r w:rsidRPr="00392CD8">
              <w:t xml:space="preserve">-Si a&gt;1 tiende a </w:t>
            </w:r>
            <w:r w:rsidR="00567CA9" w:rsidRPr="00392CD8">
              <w:rPr>
                <w:noProof/>
                <w:position w:val="-4"/>
              </w:rPr>
              <w:object w:dxaOrig="240" w:dyaOrig="200">
                <v:shape id="_x0000_i1117" type="#_x0000_t75" alt="" style="width:11.35pt;height:8.9pt;mso-width-percent:0;mso-height-percent:0;mso-width-percent:0;mso-height-percent:0" o:ole="" fillcolor="window">
                  <v:imagedata r:id="rId162" o:title=""/>
                </v:shape>
                <o:OLEObject Type="Embed" ProgID="Equation.3" ShapeID="_x0000_i1117" DrawAspect="Content" ObjectID="_1684208440" r:id="rId176"/>
              </w:object>
            </w:r>
            <w:r w:rsidRPr="00392CD8">
              <w:t xml:space="preserve"> y si 0&lt;a&lt;1 tiende a 0.</w:t>
            </w:r>
          </w:p>
        </w:tc>
      </w:tr>
      <w:tr w:rsidR="002A1F4A" w:rsidTr="001D20FE">
        <w:tc>
          <w:tcPr>
            <w:tcW w:w="2410" w:type="dxa"/>
          </w:tcPr>
          <w:p w:rsidR="002A1F4A" w:rsidRDefault="00567CA9" w:rsidP="001D20FE">
            <w:pPr>
              <w:jc w:val="center"/>
            </w:pPr>
            <w:r w:rsidRPr="004F6EF1">
              <w:rPr>
                <w:noProof/>
                <w:position w:val="-4"/>
              </w:rPr>
              <w:object w:dxaOrig="279" w:dyaOrig="300">
                <v:shape id="_x0000_i1116" type="#_x0000_t75" alt="" style="width:13.75pt;height:14.55pt;mso-width-percent:0;mso-height-percent:0;mso-width-percent:0;mso-height-percent:0" o:ole="" fillcolor="window">
                  <v:imagedata r:id="rId177" o:title=""/>
                </v:shape>
                <o:OLEObject Type="Embed" ProgID="Equation.3" ShapeID="_x0000_i1116" DrawAspect="Content" ObjectID="_1684208441" r:id="rId178"/>
              </w:object>
            </w:r>
          </w:p>
        </w:tc>
        <w:tc>
          <w:tcPr>
            <w:tcW w:w="7938" w:type="dxa"/>
          </w:tcPr>
          <w:p w:rsidR="002A1F4A" w:rsidRDefault="002A1F4A" w:rsidP="001D20FE">
            <w:r w:rsidRPr="00677171">
              <w:rPr>
                <w:noProof/>
              </w:rPr>
              <w:drawing>
                <wp:anchor distT="0" distB="0" distL="114300" distR="114300" simplePos="0" relativeHeight="254024704" behindDoc="0" locked="0" layoutInCell="1" allowOverlap="1" wp14:anchorId="46AE33FD" wp14:editId="240D4847">
                  <wp:simplePos x="0" y="0"/>
                  <wp:positionH relativeFrom="column">
                    <wp:posOffset>1087755</wp:posOffset>
                  </wp:positionH>
                  <wp:positionV relativeFrom="paragraph">
                    <wp:posOffset>33020</wp:posOffset>
                  </wp:positionV>
                  <wp:extent cx="2137410" cy="467360"/>
                  <wp:effectExtent l="0" t="0" r="0" b="2540"/>
                  <wp:wrapNone/>
                  <wp:docPr id="7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rotWithShape="1">
                          <a:blip r:embed="rId179">
                            <a:extLst>
                              <a:ext uri="{28A0092B-C50C-407E-A947-70E740481C1C}">
                                <a14:useLocalDpi xmlns:a14="http://schemas.microsoft.com/office/drawing/2010/main" val="0"/>
                              </a:ext>
                            </a:extLst>
                          </a:blip>
                          <a:srcRect l="25343"/>
                          <a:stretch/>
                        </pic:blipFill>
                        <pic:spPr bwMode="auto">
                          <a:xfrm>
                            <a:off x="0" y="0"/>
                            <a:ext cx="2137410" cy="4673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Usar la fórmula                                                             </w:t>
            </w:r>
            <w:hyperlink r:id="rId180" w:history="1">
              <w:r w:rsidRPr="000D6588">
                <w:rPr>
                  <w:rStyle w:val="Hipervnculo"/>
                  <w:sz w:val="20"/>
                </w:rPr>
                <w:t>https://youtu.be/39Q1ZwI9cFY</w:t>
              </w:r>
            </w:hyperlink>
          </w:p>
          <w:p w:rsidR="002A1F4A" w:rsidRDefault="002A1F4A" w:rsidP="001D20FE"/>
          <w:p w:rsidR="002A1F4A" w:rsidRPr="00392CD8" w:rsidRDefault="002A1F4A" w:rsidP="001D20FE">
            <w:r>
              <w:t xml:space="preserve"> </w:t>
            </w:r>
          </w:p>
        </w:tc>
      </w:tr>
      <w:tr w:rsidR="002A1F4A" w:rsidTr="001D20FE">
        <w:tc>
          <w:tcPr>
            <w:tcW w:w="2410" w:type="dxa"/>
          </w:tcPr>
          <w:p w:rsidR="002A1F4A" w:rsidRDefault="00567CA9" w:rsidP="001D20FE">
            <w:pPr>
              <w:jc w:val="center"/>
              <w:rPr>
                <w:b/>
              </w:rPr>
            </w:pPr>
            <w:r w:rsidRPr="00890F8E">
              <w:rPr>
                <w:noProof/>
                <w:position w:val="-24"/>
              </w:rPr>
              <w:object w:dxaOrig="240" w:dyaOrig="620">
                <v:shape id="_x0000_i1115" type="#_x0000_t75" alt="" style="width:11.35pt;height:30.75pt;mso-width-percent:0;mso-height-percent:0;mso-width-percent:0;mso-height-percent:0" o:ole="" fillcolor="window">
                  <v:imagedata r:id="rId181" o:title=""/>
                </v:shape>
                <o:OLEObject Type="Embed" ProgID="Equation.3" ShapeID="_x0000_i1115" DrawAspect="Content" ObjectID="_1684208442" r:id="rId182"/>
              </w:object>
            </w:r>
          </w:p>
        </w:tc>
        <w:tc>
          <w:tcPr>
            <w:tcW w:w="7938" w:type="dxa"/>
          </w:tcPr>
          <w:p w:rsidR="002A1F4A" w:rsidRPr="00392CD8" w:rsidRDefault="002A1F4A" w:rsidP="001D20FE">
            <w:r w:rsidRPr="00080A45">
              <w:rPr>
                <w:noProof/>
              </w:rPr>
              <w:drawing>
                <wp:anchor distT="0" distB="0" distL="114300" distR="114300" simplePos="0" relativeHeight="254025728" behindDoc="0" locked="0" layoutInCell="1" allowOverlap="1" wp14:anchorId="1C3F5AA9" wp14:editId="4585D245">
                  <wp:simplePos x="0" y="0"/>
                  <wp:positionH relativeFrom="column">
                    <wp:posOffset>3902075</wp:posOffset>
                  </wp:positionH>
                  <wp:positionV relativeFrom="paragraph">
                    <wp:posOffset>27940</wp:posOffset>
                  </wp:positionV>
                  <wp:extent cx="1000125" cy="327660"/>
                  <wp:effectExtent l="0" t="0" r="3175" b="2540"/>
                  <wp:wrapNone/>
                  <wp:docPr id="20533" name="Imagen 20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extLst>
                              <a:ext uri="{28A0092B-C50C-407E-A947-70E740481C1C}">
                                <a14:useLocalDpi xmlns:a14="http://schemas.microsoft.com/office/drawing/2010/main" val="0"/>
                              </a:ext>
                            </a:extLst>
                          </a:blip>
                          <a:stretch>
                            <a:fillRect/>
                          </a:stretch>
                        </pic:blipFill>
                        <pic:spPr>
                          <a:xfrm>
                            <a:off x="0" y="0"/>
                            <a:ext cx="1000125" cy="327660"/>
                          </a:xfrm>
                          <a:prstGeom prst="rect">
                            <a:avLst/>
                          </a:prstGeom>
                        </pic:spPr>
                      </pic:pic>
                    </a:graphicData>
                  </a:graphic>
                  <wp14:sizeRelH relativeFrom="page">
                    <wp14:pctWidth>0</wp14:pctWidth>
                  </wp14:sizeRelH>
                  <wp14:sizeRelV relativeFrom="page">
                    <wp14:pctHeight>0</wp14:pctHeight>
                  </wp14:sizeRelV>
                </wp:anchor>
              </w:drawing>
            </w:r>
            <w:r w:rsidRPr="00392CD8">
              <w:t>-Resolver para convertirlo e</w:t>
            </w:r>
            <w:r>
              <w:t>n otro tipo de indetermina</w:t>
            </w:r>
            <w:r w:rsidRPr="00392CD8">
              <w:t xml:space="preserve">ción. (Ej: </w:t>
            </w:r>
            <w:r>
              <w:t xml:space="preserve">                          )</w:t>
            </w:r>
          </w:p>
        </w:tc>
      </w:tr>
    </w:tbl>
    <w:p w:rsidR="002A1F4A" w:rsidRDefault="002A1F4A" w:rsidP="002A1F4A"/>
    <w:tbl>
      <w:tblPr>
        <w:tblW w:w="10348" w:type="dxa"/>
        <w:tblInd w:w="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0348"/>
      </w:tblGrid>
      <w:tr w:rsidR="002A1F4A" w:rsidTr="001D20FE">
        <w:tc>
          <w:tcPr>
            <w:tcW w:w="10348" w:type="dxa"/>
            <w:shd w:val="clear" w:color="auto" w:fill="D9D9D9"/>
          </w:tcPr>
          <w:p w:rsidR="002A1F4A" w:rsidRPr="00392CD8" w:rsidRDefault="002A1F4A" w:rsidP="001D20FE">
            <w:r>
              <w:rPr>
                <w:b/>
              </w:rPr>
              <w:t xml:space="preserve">LÍMITES CUANDO </w:t>
            </w:r>
            <w:r w:rsidR="00567CA9" w:rsidRPr="004F6EF1">
              <w:rPr>
                <w:b/>
                <w:noProof/>
                <w:position w:val="-6"/>
              </w:rPr>
              <w:object w:dxaOrig="859" w:dyaOrig="220">
                <v:shape id="_x0000_i1114" type="#_x0000_t75" alt="" style="width:42.9pt;height:10.5pt;mso-width-percent:0;mso-height-percent:0;mso-width-percent:0;mso-height-percent:0" o:ole="" fillcolor="window">
                  <v:imagedata r:id="rId184" o:title=""/>
                </v:shape>
                <o:OLEObject Type="Embed" ProgID="Equation.3" ShapeID="_x0000_i1114" DrawAspect="Content" ObjectID="_1684208443" r:id="rId185"/>
              </w:object>
            </w:r>
          </w:p>
        </w:tc>
      </w:tr>
      <w:tr w:rsidR="002A1F4A" w:rsidTr="001D20FE">
        <w:trPr>
          <w:cantSplit/>
        </w:trPr>
        <w:tc>
          <w:tcPr>
            <w:tcW w:w="10348" w:type="dxa"/>
          </w:tcPr>
          <w:p w:rsidR="002A1F4A" w:rsidRPr="00392CD8" w:rsidRDefault="002A1F4A" w:rsidP="001D20FE">
            <w:r w:rsidRPr="00392CD8">
              <w:t xml:space="preserve">Usar que </w:t>
            </w:r>
            <w:r w:rsidR="00567CA9" w:rsidRPr="00392CD8">
              <w:rPr>
                <w:noProof/>
                <w:position w:val="-12"/>
              </w:rPr>
              <w:object w:dxaOrig="2960" w:dyaOrig="360">
                <v:shape id="_x0000_i1113" type="#_x0000_t75" alt="" style="width:184.45pt;height:22.65pt;mso-width-percent:0;mso-height-percent:0;mso-width-percent:0;mso-height-percent:0" o:ole="" fillcolor="window">
                  <v:imagedata r:id="rId186" o:title=""/>
                </v:shape>
                <o:OLEObject Type="Embed" ProgID="Equation.3" ShapeID="_x0000_i1113" DrawAspect="Content" ObjectID="_1684208444" r:id="rId187"/>
              </w:object>
            </w:r>
            <w:r>
              <w:rPr>
                <w:noProof/>
              </w:rPr>
              <w:t xml:space="preserve">          </w:t>
            </w:r>
            <w:hyperlink r:id="rId188" w:history="1">
              <w:r w:rsidRPr="0072542A">
                <w:rPr>
                  <w:rStyle w:val="Hipervnculo"/>
                  <w:noProof/>
                  <w:sz w:val="20"/>
                </w:rPr>
                <w:t>https://youtu.be/bQVo28zy27k</w:t>
              </w:r>
            </w:hyperlink>
            <w:r w:rsidRPr="0072542A">
              <w:rPr>
                <w:noProof/>
                <w:sz w:val="20"/>
              </w:rPr>
              <w:t xml:space="preserve"> </w:t>
            </w:r>
          </w:p>
        </w:tc>
      </w:tr>
    </w:tbl>
    <w:p w:rsidR="002A1F4A" w:rsidRDefault="002A1F4A" w:rsidP="002A1F4A"/>
    <w:tbl>
      <w:tblPr>
        <w:tblW w:w="10348" w:type="dxa"/>
        <w:tblInd w:w="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410"/>
        <w:gridCol w:w="7938"/>
      </w:tblGrid>
      <w:tr w:rsidR="002A1F4A" w:rsidTr="001D20FE">
        <w:tc>
          <w:tcPr>
            <w:tcW w:w="10348" w:type="dxa"/>
            <w:gridSpan w:val="2"/>
            <w:shd w:val="clear" w:color="auto" w:fill="D9D9D9"/>
          </w:tcPr>
          <w:p w:rsidR="002A1F4A" w:rsidRPr="00392CD8" w:rsidRDefault="002A1F4A" w:rsidP="001D20FE">
            <w:r>
              <w:rPr>
                <w:b/>
              </w:rPr>
              <w:t xml:space="preserve">LÍMITES CUANDO </w:t>
            </w:r>
            <w:r w:rsidR="00567CA9" w:rsidRPr="004F6EF1">
              <w:rPr>
                <w:b/>
                <w:noProof/>
                <w:position w:val="-6"/>
              </w:rPr>
              <w:object w:dxaOrig="680" w:dyaOrig="220">
                <v:shape id="_x0000_i1112" type="#_x0000_t75" alt="" style="width:34pt;height:10.5pt;mso-width-percent:0;mso-height-percent:0;mso-width-percent:0;mso-height-percent:0" o:ole="" fillcolor="window">
                  <v:imagedata r:id="rId189" o:title=""/>
                </v:shape>
                <o:OLEObject Type="Embed" ProgID="Equation.3" ShapeID="_x0000_i1112" DrawAspect="Content" ObjectID="_1684208445" r:id="rId190"/>
              </w:object>
            </w:r>
          </w:p>
        </w:tc>
      </w:tr>
      <w:tr w:rsidR="002A1F4A" w:rsidTr="001D20FE">
        <w:tc>
          <w:tcPr>
            <w:tcW w:w="2410" w:type="dxa"/>
          </w:tcPr>
          <w:p w:rsidR="002A1F4A" w:rsidRDefault="00567CA9" w:rsidP="001D20FE">
            <w:pPr>
              <w:jc w:val="center"/>
            </w:pPr>
            <w:r w:rsidRPr="004F6EF1">
              <w:rPr>
                <w:noProof/>
                <w:position w:val="-24"/>
              </w:rPr>
              <w:object w:dxaOrig="240" w:dyaOrig="620">
                <v:shape id="_x0000_i1111" type="#_x0000_t75" alt="" style="width:11.35pt;height:30.75pt;mso-width-percent:0;mso-height-percent:0;mso-width-percent:0;mso-height-percent:0" o:ole="" fillcolor="window">
                  <v:imagedata r:id="rId191" o:title=""/>
                </v:shape>
                <o:OLEObject Type="Embed" ProgID="Equation.3" ShapeID="_x0000_i1111" DrawAspect="Content" ObjectID="_1684208446" r:id="rId192"/>
              </w:object>
            </w:r>
            <w:r w:rsidR="002A1F4A">
              <w:t xml:space="preserve"> , con </w:t>
            </w:r>
            <w:r w:rsidRPr="004F6EF1">
              <w:rPr>
                <w:noProof/>
                <w:position w:val="-6"/>
              </w:rPr>
              <w:object w:dxaOrig="580" w:dyaOrig="279">
                <v:shape id="_x0000_i1110" type="#_x0000_t75" alt="" style="width:29.1pt;height:13.75pt;mso-width-percent:0;mso-height-percent:0;mso-width-percent:0;mso-height-percent:0" o:ole="" fillcolor="window">
                  <v:imagedata r:id="rId193" o:title=""/>
                </v:shape>
                <o:OLEObject Type="Embed" ProgID="Equation.3" ShapeID="_x0000_i1110" DrawAspect="Content" ObjectID="_1684208447" r:id="rId194"/>
              </w:object>
            </w:r>
          </w:p>
        </w:tc>
        <w:tc>
          <w:tcPr>
            <w:tcW w:w="7938" w:type="dxa"/>
          </w:tcPr>
          <w:p w:rsidR="002A1F4A" w:rsidRPr="00392CD8" w:rsidRDefault="002A1F4A" w:rsidP="001D20FE">
            <w:r w:rsidRPr="00392CD8">
              <w:t>-Hay que estudiar los límites laterales para ver si salen + ó – infinito.</w:t>
            </w:r>
          </w:p>
          <w:p w:rsidR="002A1F4A" w:rsidRPr="00392CD8" w:rsidRDefault="002A1F4A" w:rsidP="001D20FE">
            <w:r w:rsidRPr="00392CD8">
              <w:t>Izq</w:t>
            </w:r>
            <w:r w:rsidRPr="00392CD8">
              <w:rPr>
                <w:noProof/>
              </w:rPr>
              <w:sym w:font="Wingdings" w:char="F0E0"/>
            </w:r>
            <w:r w:rsidR="00567CA9" w:rsidRPr="00392CD8">
              <w:rPr>
                <w:noProof/>
                <w:position w:val="-14"/>
              </w:rPr>
              <w:object w:dxaOrig="1880" w:dyaOrig="380">
                <v:shape id="_x0000_i1109" type="#_x0000_t75" alt="" style="width:93.05pt;height:18.6pt;mso-width-percent:0;mso-height-percent:0;mso-width-percent:0;mso-height-percent:0" o:ole="" fillcolor="window">
                  <v:imagedata r:id="rId195" o:title=""/>
                </v:shape>
                <o:OLEObject Type="Embed" ProgID="Equation.3" ShapeID="_x0000_i1109" DrawAspect="Content" ObjectID="_1684208448" r:id="rId196"/>
              </w:object>
            </w:r>
            <w:r w:rsidRPr="00392CD8">
              <w:t xml:space="preserve">  ;    Dcha</w:t>
            </w:r>
            <w:r w:rsidRPr="00392CD8">
              <w:rPr>
                <w:noProof/>
              </w:rPr>
              <w:sym w:font="Wingdings" w:char="F0E0"/>
            </w:r>
            <w:r w:rsidR="00567CA9" w:rsidRPr="00392CD8">
              <w:rPr>
                <w:noProof/>
                <w:position w:val="-14"/>
              </w:rPr>
              <w:object w:dxaOrig="1880" w:dyaOrig="380">
                <v:shape id="_x0000_i1108" type="#_x0000_t75" alt="" style="width:93.05pt;height:18.6pt;mso-width-percent:0;mso-height-percent:0;mso-width-percent:0;mso-height-percent:0" o:ole="" fillcolor="window">
                  <v:imagedata r:id="rId197" o:title=""/>
                </v:shape>
                <o:OLEObject Type="Embed" ProgID="Equation.3" ShapeID="_x0000_i1108" DrawAspect="Content" ObjectID="_1684208449" r:id="rId198"/>
              </w:object>
            </w:r>
          </w:p>
          <w:p w:rsidR="002A1F4A" w:rsidRPr="00392CD8" w:rsidRDefault="002A1F4A" w:rsidP="001D20FE">
            <w:pPr>
              <w:rPr>
                <w:b/>
              </w:rPr>
            </w:pPr>
            <w:r w:rsidRPr="00392CD8">
              <w:rPr>
                <w:b/>
              </w:rPr>
              <w:t>-Hay una asíntota vertical en x=a.</w:t>
            </w:r>
            <w:r>
              <w:rPr>
                <w:b/>
              </w:rPr>
              <w:t xml:space="preserve"> </w:t>
            </w:r>
            <w:hyperlink r:id="rId199" w:history="1">
              <w:r w:rsidRPr="000D6588">
                <w:rPr>
                  <w:rStyle w:val="Hipervnculo"/>
                  <w:sz w:val="20"/>
                </w:rPr>
                <w:t>https://youtu.be/yoAPeT7_mq8</w:t>
              </w:r>
            </w:hyperlink>
            <w:r>
              <w:rPr>
                <w:sz w:val="20"/>
              </w:rPr>
              <w:t xml:space="preserve"> </w:t>
            </w:r>
          </w:p>
        </w:tc>
      </w:tr>
      <w:tr w:rsidR="002A1F4A" w:rsidTr="001D20FE">
        <w:tc>
          <w:tcPr>
            <w:tcW w:w="2410" w:type="dxa"/>
          </w:tcPr>
          <w:p w:rsidR="002A1F4A" w:rsidRDefault="00567CA9" w:rsidP="001D20FE">
            <w:pPr>
              <w:jc w:val="center"/>
            </w:pPr>
            <w:r w:rsidRPr="00890F8E">
              <w:rPr>
                <w:noProof/>
                <w:position w:val="-24"/>
              </w:rPr>
              <w:object w:dxaOrig="240" w:dyaOrig="620">
                <v:shape id="_x0000_i1107" type="#_x0000_t75" alt="" style="width:11.35pt;height:30.75pt;mso-width-percent:0;mso-height-percent:0;mso-width-percent:0;mso-height-percent:0" o:ole="" fillcolor="window">
                  <v:imagedata r:id="rId181" o:title=""/>
                </v:shape>
                <o:OLEObject Type="Embed" ProgID="Equation.3" ShapeID="_x0000_i1107" DrawAspect="Content" ObjectID="_1684208450" r:id="rId200"/>
              </w:object>
            </w:r>
          </w:p>
        </w:tc>
        <w:tc>
          <w:tcPr>
            <w:tcW w:w="7938" w:type="dxa"/>
          </w:tcPr>
          <w:p w:rsidR="002A1F4A" w:rsidRPr="00392CD8" w:rsidRDefault="002A1F4A" w:rsidP="001D20FE">
            <w:r w:rsidRPr="00392CD8">
              <w:t xml:space="preserve">-Descomponer numerador y denominador </w:t>
            </w:r>
            <w:r>
              <w:t>y</w:t>
            </w:r>
            <w:r w:rsidRPr="00392CD8">
              <w:t xml:space="preserve"> simplificar.</w:t>
            </w:r>
            <w:r>
              <w:t xml:space="preserve"> </w:t>
            </w:r>
            <w:hyperlink r:id="rId201" w:history="1">
              <w:r w:rsidRPr="000D6588">
                <w:rPr>
                  <w:rStyle w:val="Hipervnculo"/>
                  <w:sz w:val="18"/>
                </w:rPr>
                <w:t>https://youtu.be/UtB_d6ZS_wg</w:t>
              </w:r>
            </w:hyperlink>
            <w:r>
              <w:rPr>
                <w:sz w:val="18"/>
              </w:rPr>
              <w:t xml:space="preserve"> </w:t>
            </w:r>
          </w:p>
          <w:p w:rsidR="002A1F4A" w:rsidRPr="00392CD8" w:rsidRDefault="002A1F4A" w:rsidP="001D20FE">
            <w:r w:rsidRPr="00392CD8">
              <w:t>-Si aparecen raíces, multiplicar por el conjugado</w:t>
            </w:r>
            <w:r>
              <w:t xml:space="preserve">. </w:t>
            </w:r>
            <w:hyperlink r:id="rId202" w:history="1">
              <w:r w:rsidRPr="000D6588">
                <w:rPr>
                  <w:rStyle w:val="Hipervnculo"/>
                  <w:sz w:val="15"/>
                </w:rPr>
                <w:t>https://youtu.be/0M6wB158APQ</w:t>
              </w:r>
            </w:hyperlink>
            <w:r>
              <w:rPr>
                <w:sz w:val="15"/>
              </w:rPr>
              <w:t xml:space="preserve"> </w:t>
            </w:r>
          </w:p>
        </w:tc>
      </w:tr>
      <w:tr w:rsidR="002A1F4A" w:rsidTr="001D20FE">
        <w:tc>
          <w:tcPr>
            <w:tcW w:w="2410" w:type="dxa"/>
          </w:tcPr>
          <w:p w:rsidR="002A1F4A" w:rsidRDefault="00567CA9" w:rsidP="001D20FE">
            <w:pPr>
              <w:jc w:val="center"/>
            </w:pPr>
            <w:r w:rsidRPr="004F6EF1">
              <w:rPr>
                <w:noProof/>
                <w:position w:val="-4"/>
              </w:rPr>
              <w:object w:dxaOrig="639" w:dyaOrig="200">
                <v:shape id="_x0000_i1106" type="#_x0000_t75" alt="" style="width:33.15pt;height:8.9pt;mso-width-percent:0;mso-height-percent:0;mso-width-percent:0;mso-height-percent:0" o:ole="" fillcolor="window">
                  <v:imagedata r:id="rId165" o:title=""/>
                </v:shape>
                <o:OLEObject Type="Embed" ProgID="Equation.3" ShapeID="_x0000_i1106" DrawAspect="Content" ObjectID="_1684208451" r:id="rId203"/>
              </w:object>
            </w:r>
          </w:p>
        </w:tc>
        <w:tc>
          <w:tcPr>
            <w:tcW w:w="7938" w:type="dxa"/>
          </w:tcPr>
          <w:p w:rsidR="002A1F4A" w:rsidRPr="00392CD8" w:rsidRDefault="002A1F4A" w:rsidP="001D20FE">
            <w:r w:rsidRPr="00392CD8">
              <w:t>-Operar  con la función para cambiar de indeterminación.</w:t>
            </w:r>
            <w:r>
              <w:t xml:space="preserve"> </w:t>
            </w:r>
            <w:r w:rsidRPr="00392CD8">
              <w:t xml:space="preserve">(Ej: </w:t>
            </w:r>
            <w:r w:rsidR="00567CA9" w:rsidRPr="00392CD8">
              <w:rPr>
                <w:noProof/>
                <w:position w:val="-24"/>
              </w:rPr>
              <w:object w:dxaOrig="2000" w:dyaOrig="660">
                <v:shape id="_x0000_i1105" type="#_x0000_t75" alt="" style="width:78.45pt;height:25.9pt;mso-width-percent:0;mso-height-percent:0;mso-width-percent:0;mso-height-percent:0" o:ole="" fillcolor="window">
                  <v:imagedata r:id="rId204" o:title=""/>
                </v:shape>
                <o:OLEObject Type="Embed" ProgID="Equation.3" ShapeID="_x0000_i1105" DrawAspect="Content" ObjectID="_1684208452" r:id="rId205"/>
              </w:object>
            </w:r>
            <w:r w:rsidRPr="00392CD8">
              <w:t>)</w:t>
            </w:r>
          </w:p>
        </w:tc>
      </w:tr>
      <w:tr w:rsidR="002A1F4A" w:rsidTr="001D20FE">
        <w:tc>
          <w:tcPr>
            <w:tcW w:w="2410" w:type="dxa"/>
          </w:tcPr>
          <w:p w:rsidR="002A1F4A" w:rsidRDefault="00567CA9" w:rsidP="001D20FE">
            <w:pPr>
              <w:jc w:val="center"/>
            </w:pPr>
            <w:r w:rsidRPr="004F6EF1">
              <w:rPr>
                <w:noProof/>
                <w:position w:val="-4"/>
              </w:rPr>
              <w:object w:dxaOrig="279" w:dyaOrig="300">
                <v:shape id="_x0000_i1104" type="#_x0000_t75" alt="" style="width:13.75pt;height:14.55pt;mso-width-percent:0;mso-height-percent:0;mso-width-percent:0;mso-height-percent:0" o:ole="" fillcolor="window">
                  <v:imagedata r:id="rId177" o:title=""/>
                </v:shape>
                <o:OLEObject Type="Embed" ProgID="Equation.3" ShapeID="_x0000_i1104" DrawAspect="Content" ObjectID="_1684208453" r:id="rId206"/>
              </w:object>
            </w:r>
          </w:p>
        </w:tc>
        <w:tc>
          <w:tcPr>
            <w:tcW w:w="7938" w:type="dxa"/>
          </w:tcPr>
          <w:p w:rsidR="002A1F4A" w:rsidRPr="00392CD8" w:rsidRDefault="002A1F4A" w:rsidP="001D20FE">
            <w:r w:rsidRPr="00392CD8">
              <w:t>-Resolver usando el número “e”.</w:t>
            </w:r>
          </w:p>
        </w:tc>
      </w:tr>
      <w:tr w:rsidR="002A1F4A" w:rsidTr="001D20FE">
        <w:tc>
          <w:tcPr>
            <w:tcW w:w="2410" w:type="dxa"/>
          </w:tcPr>
          <w:p w:rsidR="002A1F4A" w:rsidRDefault="002A1F4A" w:rsidP="001D20FE">
            <w:pPr>
              <w:pStyle w:val="Ttulo2"/>
              <w:spacing w:before="0" w:after="0"/>
            </w:pPr>
            <w:r w:rsidRPr="00764293">
              <w:rPr>
                <w:sz w:val="28"/>
              </w:rPr>
              <w:t>REGLA DE L´HOPITAL</w:t>
            </w:r>
          </w:p>
        </w:tc>
        <w:tc>
          <w:tcPr>
            <w:tcW w:w="7938" w:type="dxa"/>
          </w:tcPr>
          <w:p w:rsidR="002A1F4A" w:rsidRPr="00392CD8" w:rsidRDefault="00567CA9" w:rsidP="001D20FE">
            <w:r w:rsidRPr="00392CD8">
              <w:rPr>
                <w:noProof/>
                <w:position w:val="-28"/>
              </w:rPr>
              <w:object w:dxaOrig="3180" w:dyaOrig="660">
                <v:shape id="_x0000_i1103" type="#_x0000_t75" alt="" style="width:158.55pt;height:33.15pt;mso-width-percent:0;mso-height-percent:0;mso-width-percent:0;mso-height-percent:0" o:ole="" fillcolor="window">
                  <v:imagedata r:id="rId207" o:title=""/>
                </v:shape>
                <o:OLEObject Type="Embed" ProgID="Equation.3" ShapeID="_x0000_i1103" DrawAspect="Content" ObjectID="_1684208454" r:id="rId208"/>
              </w:object>
            </w:r>
          </w:p>
        </w:tc>
      </w:tr>
    </w:tbl>
    <w:p w:rsidR="002A1F4A" w:rsidRDefault="002A1F4A" w:rsidP="002A1F4A">
      <w:pPr>
        <w:widowControl w:val="0"/>
        <w:pBdr>
          <w:bottom w:val="single" w:sz="4" w:space="1" w:color="5F497A"/>
        </w:pBdr>
        <w:shd w:val="clear" w:color="auto" w:fill="FAE4FF"/>
        <w:autoSpaceDE w:val="0"/>
        <w:autoSpaceDN w:val="0"/>
        <w:adjustRightInd w:val="0"/>
        <w:rPr>
          <w:rFonts w:cstheme="minorHAnsi"/>
        </w:rPr>
      </w:pPr>
      <w:r w:rsidRPr="00C03566">
        <w:rPr>
          <w:b/>
          <w:color w:val="000000"/>
        </w:rPr>
        <w:lastRenderedPageBreak/>
        <w:t>B3.C1.1.</w:t>
      </w:r>
      <w:r w:rsidRPr="00FA5F5C">
        <w:rPr>
          <w:color w:val="000000"/>
        </w:rPr>
        <w:t xml:space="preserve"> Representa funciones elementales y estudia sus propiedades locales y globales</w:t>
      </w:r>
      <w:r>
        <w:rPr>
          <w:rFonts w:cstheme="minorHAnsi"/>
        </w:rPr>
        <w:t>.</w:t>
      </w:r>
    </w:p>
    <w:p w:rsidR="002A1F4A" w:rsidRPr="00F507B5" w:rsidRDefault="002A1F4A" w:rsidP="002A1F4A">
      <w:pPr>
        <w:pStyle w:val="Prrafodelista"/>
        <w:numPr>
          <w:ilvl w:val="0"/>
          <w:numId w:val="29"/>
        </w:numPr>
        <w:spacing w:before="120" w:line="276" w:lineRule="auto"/>
        <w:ind w:left="284" w:hanging="284"/>
        <w:rPr>
          <w:rFonts w:asciiTheme="minorHAnsi" w:hAnsiTheme="minorHAnsi" w:cstheme="minorHAnsi"/>
        </w:rPr>
      </w:pPr>
      <w:r w:rsidRPr="00F507B5">
        <w:rPr>
          <w:rFonts w:asciiTheme="minorHAnsi" w:hAnsiTheme="minorHAnsi" w:cstheme="minorHAnsi"/>
        </w:rPr>
        <w:t>Coloca las siguientes funciones debajo de su dibujo:</w:t>
      </w:r>
    </w:p>
    <w:tbl>
      <w:tblPr>
        <w:tblStyle w:val="Tablaconcuadrcula"/>
        <w:tblW w:w="0" w:type="auto"/>
        <w:tblLook w:val="04A0" w:firstRow="1" w:lastRow="0" w:firstColumn="1" w:lastColumn="0" w:noHBand="0" w:noVBand="1"/>
      </w:tblPr>
      <w:tblGrid>
        <w:gridCol w:w="1413"/>
        <w:gridCol w:w="1559"/>
        <w:gridCol w:w="2693"/>
        <w:gridCol w:w="1418"/>
        <w:gridCol w:w="1616"/>
        <w:gridCol w:w="1602"/>
      </w:tblGrid>
      <w:tr w:rsidR="002A1F4A" w:rsidTr="001D20FE">
        <w:tc>
          <w:tcPr>
            <w:tcW w:w="1413" w:type="dxa"/>
          </w:tcPr>
          <w:p w:rsidR="002A1F4A" w:rsidRDefault="002A1F4A" w:rsidP="001D20FE">
            <w:pPr>
              <w:spacing w:before="120"/>
              <w:jc w:val="center"/>
              <w:rPr>
                <w:rFonts w:cstheme="minorHAnsi"/>
              </w:rPr>
            </w:pPr>
            <w:r>
              <w:rPr>
                <w:rFonts w:cstheme="minorHAnsi"/>
              </w:rPr>
              <w:t>Lineales</w:t>
            </w:r>
          </w:p>
        </w:tc>
        <w:tc>
          <w:tcPr>
            <w:tcW w:w="1559" w:type="dxa"/>
          </w:tcPr>
          <w:p w:rsidR="002A1F4A" w:rsidRDefault="002A1F4A" w:rsidP="001D20FE">
            <w:pPr>
              <w:spacing w:before="120"/>
              <w:jc w:val="center"/>
              <w:rPr>
                <w:rFonts w:cstheme="minorHAnsi"/>
              </w:rPr>
            </w:pPr>
            <w:r>
              <w:rPr>
                <w:rFonts w:cstheme="minorHAnsi"/>
              </w:rPr>
              <w:t>Cuadráticas</w:t>
            </w:r>
          </w:p>
        </w:tc>
        <w:tc>
          <w:tcPr>
            <w:tcW w:w="2693" w:type="dxa"/>
          </w:tcPr>
          <w:p w:rsidR="002A1F4A" w:rsidRDefault="002A1F4A" w:rsidP="001D20FE">
            <w:pPr>
              <w:spacing w:before="120"/>
              <w:jc w:val="center"/>
              <w:rPr>
                <w:rFonts w:cstheme="minorHAnsi"/>
              </w:rPr>
            </w:pPr>
            <w:r>
              <w:rPr>
                <w:rFonts w:cstheme="minorHAnsi"/>
              </w:rPr>
              <w:t>Proporcionalidad Inversa</w:t>
            </w:r>
          </w:p>
        </w:tc>
        <w:tc>
          <w:tcPr>
            <w:tcW w:w="1418" w:type="dxa"/>
          </w:tcPr>
          <w:p w:rsidR="002A1F4A" w:rsidRDefault="002A1F4A" w:rsidP="001D20FE">
            <w:pPr>
              <w:spacing w:before="120"/>
              <w:jc w:val="center"/>
              <w:rPr>
                <w:rFonts w:cstheme="minorHAnsi"/>
              </w:rPr>
            </w:pPr>
            <w:r>
              <w:rPr>
                <w:rFonts w:cstheme="minorHAnsi"/>
              </w:rPr>
              <w:t>Radicales</w:t>
            </w:r>
          </w:p>
        </w:tc>
        <w:tc>
          <w:tcPr>
            <w:tcW w:w="1602" w:type="dxa"/>
          </w:tcPr>
          <w:p w:rsidR="002A1F4A" w:rsidRDefault="002A1F4A" w:rsidP="001D20FE">
            <w:pPr>
              <w:spacing w:before="120"/>
              <w:jc w:val="center"/>
              <w:rPr>
                <w:rFonts w:cstheme="minorHAnsi"/>
              </w:rPr>
            </w:pPr>
            <w:r>
              <w:rPr>
                <w:rFonts w:cstheme="minorHAnsi"/>
              </w:rPr>
              <w:t>Exponenciales</w:t>
            </w:r>
          </w:p>
        </w:tc>
        <w:tc>
          <w:tcPr>
            <w:tcW w:w="1602" w:type="dxa"/>
          </w:tcPr>
          <w:p w:rsidR="002A1F4A" w:rsidRDefault="002A1F4A" w:rsidP="001D20FE">
            <w:pPr>
              <w:spacing w:before="120"/>
              <w:jc w:val="center"/>
              <w:rPr>
                <w:rFonts w:cstheme="minorHAnsi"/>
              </w:rPr>
            </w:pPr>
            <w:r>
              <w:rPr>
                <w:rFonts w:cstheme="minorHAnsi"/>
              </w:rPr>
              <w:t>Logarítmicas</w:t>
            </w:r>
          </w:p>
        </w:tc>
      </w:tr>
      <w:tr w:rsidR="002A1F4A" w:rsidTr="001D20FE">
        <w:tc>
          <w:tcPr>
            <w:tcW w:w="1413" w:type="dxa"/>
          </w:tcPr>
          <w:p w:rsidR="002A1F4A" w:rsidRDefault="002A1F4A" w:rsidP="001D20FE">
            <w:pPr>
              <w:spacing w:before="120"/>
              <w:rPr>
                <w:rFonts w:cstheme="minorHAnsi"/>
              </w:rPr>
            </w:pPr>
            <w:r>
              <w:rPr>
                <w:rFonts w:cstheme="minorHAnsi"/>
              </w:rPr>
              <w:t>y=3x+1</w:t>
            </w:r>
          </w:p>
        </w:tc>
        <w:tc>
          <w:tcPr>
            <w:tcW w:w="1559" w:type="dxa"/>
          </w:tcPr>
          <w:p w:rsidR="002A1F4A" w:rsidRPr="00011CDA" w:rsidRDefault="002A1F4A" w:rsidP="001D20FE">
            <w:pPr>
              <w:spacing w:before="120"/>
              <w:rPr>
                <w:rFonts w:cstheme="minorHAnsi"/>
              </w:rPr>
            </w:pPr>
            <w:r>
              <w:rPr>
                <w:rFonts w:cstheme="minorHAnsi"/>
              </w:rPr>
              <w:t>y=-x</w:t>
            </w:r>
            <w:r>
              <w:rPr>
                <w:rFonts w:cstheme="minorHAnsi"/>
                <w:vertAlign w:val="superscript"/>
              </w:rPr>
              <w:t>2</w:t>
            </w:r>
          </w:p>
        </w:tc>
        <w:tc>
          <w:tcPr>
            <w:tcW w:w="2693" w:type="dxa"/>
          </w:tcPr>
          <w:p w:rsidR="002A1F4A" w:rsidRDefault="002A1F4A" w:rsidP="001D20FE">
            <w:pPr>
              <w:spacing w:before="120"/>
              <w:rPr>
                <w:rFonts w:cstheme="minorHAnsi"/>
              </w:rPr>
            </w:pPr>
            <w:r>
              <w:rPr>
                <w:rFonts w:cstheme="minorHAnsi"/>
              </w:rPr>
              <w:t xml:space="preserve">y= </w:t>
            </w:r>
            <m:oMath>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x+1</m:t>
                  </m:r>
                </m:den>
              </m:f>
            </m:oMath>
          </w:p>
        </w:tc>
        <w:tc>
          <w:tcPr>
            <w:tcW w:w="1418" w:type="dxa"/>
          </w:tcPr>
          <w:p w:rsidR="002A1F4A" w:rsidRDefault="002A1F4A" w:rsidP="001D20FE">
            <w:pPr>
              <w:spacing w:before="120"/>
              <w:rPr>
                <w:rFonts w:cstheme="minorHAnsi"/>
              </w:rPr>
            </w:pPr>
            <w:r>
              <w:rPr>
                <w:rFonts w:cstheme="minorHAnsi"/>
              </w:rPr>
              <w:t>y=</w:t>
            </w:r>
            <m:oMath>
              <m:rad>
                <m:radPr>
                  <m:degHide m:val="1"/>
                  <m:ctrlPr>
                    <w:rPr>
                      <w:rFonts w:ascii="Cambria Math" w:hAnsi="Cambria Math" w:cstheme="minorHAnsi"/>
                      <w:i/>
                    </w:rPr>
                  </m:ctrlPr>
                </m:radPr>
                <m:deg/>
                <m:e>
                  <m:r>
                    <w:rPr>
                      <w:rFonts w:ascii="Cambria Math" w:hAnsi="Cambria Math" w:cstheme="minorHAnsi"/>
                    </w:rPr>
                    <m:t>x+1</m:t>
                  </m:r>
                </m:e>
              </m:rad>
            </m:oMath>
          </w:p>
        </w:tc>
        <w:tc>
          <w:tcPr>
            <w:tcW w:w="1602" w:type="dxa"/>
          </w:tcPr>
          <w:p w:rsidR="002A1F4A" w:rsidRPr="0038265B" w:rsidRDefault="002A1F4A" w:rsidP="001D20FE">
            <w:pPr>
              <w:spacing w:before="120"/>
              <w:rPr>
                <w:rFonts w:cstheme="minorHAnsi"/>
                <w:vertAlign w:val="superscript"/>
              </w:rPr>
            </w:pPr>
            <w:r>
              <w:rPr>
                <w:rFonts w:cstheme="minorHAnsi"/>
              </w:rPr>
              <w:t>y=2</w:t>
            </w:r>
            <w:r>
              <w:rPr>
                <w:rFonts w:cstheme="minorHAnsi"/>
                <w:vertAlign w:val="superscript"/>
              </w:rPr>
              <w:t>x+1</w:t>
            </w:r>
          </w:p>
        </w:tc>
        <w:tc>
          <w:tcPr>
            <w:tcW w:w="1602" w:type="dxa"/>
          </w:tcPr>
          <w:p w:rsidR="002A1F4A" w:rsidRDefault="002A1F4A" w:rsidP="001D20FE">
            <w:pPr>
              <w:spacing w:before="120"/>
              <w:rPr>
                <w:rFonts w:cstheme="minorHAnsi"/>
              </w:rPr>
            </w:pPr>
            <w:r>
              <w:rPr>
                <w:rFonts w:cstheme="minorHAnsi"/>
              </w:rPr>
              <w:t>y=log(x)</w:t>
            </w:r>
          </w:p>
        </w:tc>
      </w:tr>
      <w:tr w:rsidR="002A1F4A" w:rsidTr="001D20FE">
        <w:tc>
          <w:tcPr>
            <w:tcW w:w="1413" w:type="dxa"/>
          </w:tcPr>
          <w:p w:rsidR="002A1F4A" w:rsidRDefault="002A1F4A" w:rsidP="001D20FE">
            <w:pPr>
              <w:spacing w:before="120"/>
              <w:rPr>
                <w:rFonts w:cstheme="minorHAnsi"/>
              </w:rPr>
            </w:pPr>
            <w:r>
              <w:rPr>
                <w:rFonts w:cstheme="minorHAnsi"/>
              </w:rPr>
              <w:t>y=-2x+2</w:t>
            </w:r>
          </w:p>
        </w:tc>
        <w:tc>
          <w:tcPr>
            <w:tcW w:w="1559" w:type="dxa"/>
          </w:tcPr>
          <w:p w:rsidR="002A1F4A" w:rsidRPr="00011CDA" w:rsidRDefault="002A1F4A" w:rsidP="001D20FE">
            <w:pPr>
              <w:spacing w:before="120"/>
              <w:rPr>
                <w:rFonts w:cstheme="minorHAnsi"/>
              </w:rPr>
            </w:pPr>
            <w:r>
              <w:rPr>
                <w:rFonts w:cstheme="minorHAnsi"/>
              </w:rPr>
              <w:t>y=x</w:t>
            </w:r>
            <w:r>
              <w:rPr>
                <w:rFonts w:cstheme="minorHAnsi"/>
                <w:vertAlign w:val="superscript"/>
              </w:rPr>
              <w:t>2</w:t>
            </w:r>
            <w:r>
              <w:rPr>
                <w:rFonts w:cstheme="minorHAnsi"/>
              </w:rPr>
              <w:t>-2x+1</w:t>
            </w:r>
          </w:p>
        </w:tc>
        <w:tc>
          <w:tcPr>
            <w:tcW w:w="2693" w:type="dxa"/>
          </w:tcPr>
          <w:p w:rsidR="002A1F4A" w:rsidRDefault="002A1F4A" w:rsidP="001D20FE">
            <w:pPr>
              <w:spacing w:before="120" w:after="120"/>
              <w:rPr>
                <w:rFonts w:cstheme="minorHAnsi"/>
              </w:rPr>
            </w:pPr>
            <w:r>
              <w:rPr>
                <w:rFonts w:cstheme="minorHAnsi"/>
              </w:rPr>
              <w:t xml:space="preserve">y= </w:t>
            </w:r>
            <m:oMath>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x-1</m:t>
                  </m:r>
                </m:den>
              </m:f>
            </m:oMath>
          </w:p>
        </w:tc>
        <w:tc>
          <w:tcPr>
            <w:tcW w:w="1418" w:type="dxa"/>
          </w:tcPr>
          <w:p w:rsidR="002A1F4A" w:rsidRDefault="002A1F4A" w:rsidP="001D20FE">
            <w:pPr>
              <w:spacing w:before="120"/>
              <w:rPr>
                <w:rFonts w:cstheme="minorHAnsi"/>
              </w:rPr>
            </w:pPr>
            <w:r>
              <w:rPr>
                <w:rFonts w:cstheme="minorHAnsi"/>
              </w:rPr>
              <w:t>y=</w:t>
            </w:r>
            <m:oMath>
              <m:rad>
                <m:radPr>
                  <m:degHide m:val="1"/>
                  <m:ctrlPr>
                    <w:rPr>
                      <w:rFonts w:ascii="Cambria Math" w:hAnsi="Cambria Math" w:cstheme="minorHAnsi"/>
                      <w:i/>
                    </w:rPr>
                  </m:ctrlPr>
                </m:radPr>
                <m:deg/>
                <m:e>
                  <m:r>
                    <w:rPr>
                      <w:rFonts w:ascii="Cambria Math" w:hAnsi="Cambria Math" w:cstheme="minorHAnsi"/>
                    </w:rPr>
                    <m:t>x-2</m:t>
                  </m:r>
                </m:e>
              </m:rad>
            </m:oMath>
          </w:p>
        </w:tc>
        <w:tc>
          <w:tcPr>
            <w:tcW w:w="1602" w:type="dxa"/>
          </w:tcPr>
          <w:p w:rsidR="002A1F4A" w:rsidRPr="0038265B" w:rsidRDefault="002A1F4A" w:rsidP="001D20FE">
            <w:pPr>
              <w:spacing w:before="120"/>
              <w:rPr>
                <w:rFonts w:cstheme="minorHAnsi"/>
                <w:vertAlign w:val="superscript"/>
              </w:rPr>
            </w:pPr>
            <w:r>
              <w:rPr>
                <w:rFonts w:cstheme="minorHAnsi"/>
              </w:rPr>
              <w:t>y=2</w:t>
            </w:r>
            <w:r>
              <w:rPr>
                <w:rFonts w:cstheme="minorHAnsi"/>
                <w:vertAlign w:val="superscript"/>
              </w:rPr>
              <w:t>x-1</w:t>
            </w:r>
          </w:p>
        </w:tc>
        <w:tc>
          <w:tcPr>
            <w:tcW w:w="1602" w:type="dxa"/>
          </w:tcPr>
          <w:p w:rsidR="002A1F4A" w:rsidRDefault="002A1F4A" w:rsidP="001D20FE">
            <w:pPr>
              <w:spacing w:before="120"/>
              <w:rPr>
                <w:rFonts w:cstheme="minorHAnsi"/>
              </w:rPr>
            </w:pPr>
            <w:r>
              <w:rPr>
                <w:rFonts w:cstheme="minorHAnsi"/>
              </w:rPr>
              <w:t>y=log(x+2)</w:t>
            </w:r>
          </w:p>
        </w:tc>
      </w:tr>
      <w:tr w:rsidR="002A1F4A" w:rsidTr="001D20FE">
        <w:tc>
          <w:tcPr>
            <w:tcW w:w="1413" w:type="dxa"/>
          </w:tcPr>
          <w:p w:rsidR="002A1F4A" w:rsidRDefault="002A1F4A" w:rsidP="001D20FE">
            <w:pPr>
              <w:spacing w:before="120"/>
              <w:rPr>
                <w:rFonts w:cstheme="minorHAnsi"/>
              </w:rPr>
            </w:pPr>
            <w:r>
              <w:rPr>
                <w:rFonts w:cstheme="minorHAnsi"/>
              </w:rPr>
              <w:t>y=(1/2)x-1</w:t>
            </w:r>
          </w:p>
        </w:tc>
        <w:tc>
          <w:tcPr>
            <w:tcW w:w="1559" w:type="dxa"/>
          </w:tcPr>
          <w:p w:rsidR="002A1F4A" w:rsidRPr="00011CDA" w:rsidRDefault="002A1F4A" w:rsidP="001D20FE">
            <w:pPr>
              <w:spacing w:before="120"/>
              <w:rPr>
                <w:rFonts w:cstheme="minorHAnsi"/>
              </w:rPr>
            </w:pPr>
            <w:r>
              <w:rPr>
                <w:rFonts w:cstheme="minorHAnsi"/>
              </w:rPr>
              <w:t>y=-x</w:t>
            </w:r>
            <w:r>
              <w:rPr>
                <w:rFonts w:cstheme="minorHAnsi"/>
                <w:vertAlign w:val="superscript"/>
              </w:rPr>
              <w:t>2</w:t>
            </w:r>
            <w:r>
              <w:rPr>
                <w:rFonts w:cstheme="minorHAnsi"/>
              </w:rPr>
              <w:t>+x</w:t>
            </w:r>
          </w:p>
        </w:tc>
        <w:tc>
          <w:tcPr>
            <w:tcW w:w="2693" w:type="dxa"/>
          </w:tcPr>
          <w:p w:rsidR="002A1F4A" w:rsidRDefault="002A1F4A" w:rsidP="001D20FE">
            <w:pPr>
              <w:spacing w:before="120"/>
              <w:rPr>
                <w:rFonts w:cstheme="minorHAnsi"/>
              </w:rPr>
            </w:pPr>
            <w:r>
              <w:rPr>
                <w:rFonts w:cstheme="minorHAnsi"/>
              </w:rPr>
              <w:t>y= -</w:t>
            </w:r>
            <m:oMath>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x+1</m:t>
                  </m:r>
                </m:den>
              </m:f>
            </m:oMath>
          </w:p>
        </w:tc>
        <w:tc>
          <w:tcPr>
            <w:tcW w:w="1418" w:type="dxa"/>
          </w:tcPr>
          <w:p w:rsidR="002A1F4A" w:rsidRDefault="002A1F4A" w:rsidP="001D20FE">
            <w:pPr>
              <w:spacing w:before="120"/>
              <w:rPr>
                <w:rFonts w:cstheme="minorHAnsi"/>
              </w:rPr>
            </w:pPr>
            <w:r>
              <w:rPr>
                <w:rFonts w:cstheme="minorHAnsi"/>
              </w:rPr>
              <w:t>y=-</w:t>
            </w:r>
            <m:oMath>
              <m:rad>
                <m:radPr>
                  <m:degHide m:val="1"/>
                  <m:ctrlPr>
                    <w:rPr>
                      <w:rFonts w:ascii="Cambria Math" w:hAnsi="Cambria Math" w:cstheme="minorHAnsi"/>
                      <w:i/>
                    </w:rPr>
                  </m:ctrlPr>
                </m:radPr>
                <m:deg/>
                <m:e>
                  <m:r>
                    <w:rPr>
                      <w:rFonts w:ascii="Cambria Math" w:hAnsi="Cambria Math" w:cstheme="minorHAnsi"/>
                    </w:rPr>
                    <m:t>x</m:t>
                  </m:r>
                </m:e>
              </m:rad>
            </m:oMath>
          </w:p>
        </w:tc>
        <w:tc>
          <w:tcPr>
            <w:tcW w:w="1602" w:type="dxa"/>
          </w:tcPr>
          <w:p w:rsidR="002A1F4A" w:rsidRPr="0038265B" w:rsidRDefault="002A1F4A" w:rsidP="001D20FE">
            <w:pPr>
              <w:spacing w:before="120"/>
              <w:rPr>
                <w:rFonts w:cstheme="minorHAnsi"/>
                <w:vertAlign w:val="superscript"/>
              </w:rPr>
            </w:pPr>
            <w:r>
              <w:rPr>
                <w:rFonts w:cstheme="minorHAnsi"/>
              </w:rPr>
              <w:t>y=(1/2)</w:t>
            </w:r>
            <w:r>
              <w:rPr>
                <w:rFonts w:cstheme="minorHAnsi"/>
                <w:vertAlign w:val="superscript"/>
              </w:rPr>
              <w:t>x</w:t>
            </w:r>
          </w:p>
        </w:tc>
        <w:tc>
          <w:tcPr>
            <w:tcW w:w="1602" w:type="dxa"/>
          </w:tcPr>
          <w:p w:rsidR="002A1F4A" w:rsidRDefault="002A1F4A" w:rsidP="001D20FE">
            <w:pPr>
              <w:spacing w:before="120"/>
              <w:rPr>
                <w:rFonts w:cstheme="minorHAnsi"/>
              </w:rPr>
            </w:pPr>
            <w:r>
              <w:rPr>
                <w:rFonts w:cstheme="minorHAnsi"/>
              </w:rPr>
              <w:t>y=-log(x)</w:t>
            </w:r>
          </w:p>
        </w:tc>
      </w:tr>
    </w:tbl>
    <w:p w:rsidR="002A1F4A" w:rsidRPr="006C5867" w:rsidRDefault="002A1F4A" w:rsidP="002A1F4A">
      <w:pPr>
        <w:spacing w:before="120"/>
        <w:rPr>
          <w:rFonts w:cstheme="minorHAnsi"/>
        </w:rPr>
      </w:pPr>
    </w:p>
    <w:tbl>
      <w:tblPr>
        <w:tblStyle w:val="Tablaconcuadrcula"/>
        <w:tblW w:w="0" w:type="auto"/>
        <w:tblLook w:val="04A0" w:firstRow="1" w:lastRow="0" w:firstColumn="1" w:lastColumn="0" w:noHBand="0" w:noVBand="1"/>
      </w:tblPr>
      <w:tblGrid>
        <w:gridCol w:w="2578"/>
        <w:gridCol w:w="2631"/>
        <w:gridCol w:w="2547"/>
        <w:gridCol w:w="2694"/>
      </w:tblGrid>
      <w:tr w:rsidR="002A1F4A" w:rsidTr="001D20FE">
        <w:tc>
          <w:tcPr>
            <w:tcW w:w="2586" w:type="dxa"/>
          </w:tcPr>
          <w:p w:rsidR="002A1F4A" w:rsidRDefault="002A1F4A" w:rsidP="001D20FE">
            <w:pPr>
              <w:spacing w:before="120"/>
              <w:rPr>
                <w:rFonts w:cstheme="minorHAnsi"/>
              </w:rPr>
            </w:pPr>
            <w:r w:rsidRPr="00AB4A88">
              <w:rPr>
                <w:rFonts w:cstheme="minorHAnsi"/>
                <w:noProof/>
              </w:rPr>
              <w:drawing>
                <wp:inline distT="0" distB="0" distL="0" distR="0" wp14:anchorId="00B4F194" wp14:editId="38A4676C">
                  <wp:extent cx="1616056" cy="1249959"/>
                  <wp:effectExtent l="0" t="0" r="0" b="0"/>
                  <wp:docPr id="20528" name="Imagen 20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1633919" cy="1263775"/>
                          </a:xfrm>
                          <a:prstGeom prst="rect">
                            <a:avLst/>
                          </a:prstGeom>
                        </pic:spPr>
                      </pic:pic>
                    </a:graphicData>
                  </a:graphic>
                </wp:inline>
              </w:drawing>
            </w:r>
          </w:p>
        </w:tc>
        <w:tc>
          <w:tcPr>
            <w:tcW w:w="2638" w:type="dxa"/>
          </w:tcPr>
          <w:p w:rsidR="002A1F4A" w:rsidRDefault="002A1F4A" w:rsidP="001D20FE">
            <w:pPr>
              <w:spacing w:before="120"/>
              <w:rPr>
                <w:rFonts w:cstheme="minorHAnsi"/>
              </w:rPr>
            </w:pPr>
            <w:r w:rsidRPr="00011CDA">
              <w:rPr>
                <w:rFonts w:cstheme="minorHAnsi"/>
                <w:noProof/>
              </w:rPr>
              <w:drawing>
                <wp:inline distT="0" distB="0" distL="0" distR="0" wp14:anchorId="16207DF8" wp14:editId="778D48F7">
                  <wp:extent cx="1647388" cy="1210446"/>
                  <wp:effectExtent l="0" t="0" r="3810" b="0"/>
                  <wp:docPr id="20529" name="Imagen 20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1655702" cy="1216555"/>
                          </a:xfrm>
                          <a:prstGeom prst="rect">
                            <a:avLst/>
                          </a:prstGeom>
                        </pic:spPr>
                      </pic:pic>
                    </a:graphicData>
                  </a:graphic>
                </wp:inline>
              </w:drawing>
            </w:r>
          </w:p>
        </w:tc>
        <w:tc>
          <w:tcPr>
            <w:tcW w:w="2554" w:type="dxa"/>
          </w:tcPr>
          <w:p w:rsidR="002A1F4A" w:rsidRDefault="002A1F4A" w:rsidP="001D20FE">
            <w:pPr>
              <w:spacing w:before="120"/>
              <w:rPr>
                <w:rFonts w:cstheme="minorHAnsi"/>
              </w:rPr>
            </w:pPr>
            <w:r w:rsidRPr="0038265B">
              <w:rPr>
                <w:rFonts w:cstheme="minorHAnsi"/>
                <w:noProof/>
              </w:rPr>
              <w:drawing>
                <wp:inline distT="0" distB="0" distL="0" distR="0" wp14:anchorId="02351C94" wp14:editId="4A95FC28">
                  <wp:extent cx="1503144" cy="1124013"/>
                  <wp:effectExtent l="0" t="0" r="0" b="0"/>
                  <wp:docPr id="20530" name="Imagen 20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1519488" cy="1136235"/>
                          </a:xfrm>
                          <a:prstGeom prst="rect">
                            <a:avLst/>
                          </a:prstGeom>
                        </pic:spPr>
                      </pic:pic>
                    </a:graphicData>
                  </a:graphic>
                </wp:inline>
              </w:drawing>
            </w:r>
          </w:p>
        </w:tc>
        <w:tc>
          <w:tcPr>
            <w:tcW w:w="2702" w:type="dxa"/>
          </w:tcPr>
          <w:p w:rsidR="002A1F4A" w:rsidRDefault="002A1F4A" w:rsidP="001D20FE">
            <w:pPr>
              <w:spacing w:before="120"/>
              <w:rPr>
                <w:rFonts w:cstheme="minorHAnsi"/>
              </w:rPr>
            </w:pPr>
            <w:r w:rsidRPr="00D25FBB">
              <w:rPr>
                <w:rFonts w:cstheme="minorHAnsi"/>
                <w:noProof/>
              </w:rPr>
              <w:drawing>
                <wp:inline distT="0" distB="0" distL="0" distR="0" wp14:anchorId="76F772AE" wp14:editId="0DF7807D">
                  <wp:extent cx="1694226" cy="1159661"/>
                  <wp:effectExtent l="0" t="0" r="0" b="0"/>
                  <wp:docPr id="20531" name="Imagen 20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1704974" cy="1167018"/>
                          </a:xfrm>
                          <a:prstGeom prst="rect">
                            <a:avLst/>
                          </a:prstGeom>
                        </pic:spPr>
                      </pic:pic>
                    </a:graphicData>
                  </a:graphic>
                </wp:inline>
              </w:drawing>
            </w:r>
          </w:p>
        </w:tc>
      </w:tr>
      <w:tr w:rsidR="002A1F4A" w:rsidTr="001D20FE">
        <w:tc>
          <w:tcPr>
            <w:tcW w:w="2586" w:type="dxa"/>
          </w:tcPr>
          <w:p w:rsidR="002A1F4A" w:rsidRDefault="002A1F4A" w:rsidP="001D20FE">
            <w:pPr>
              <w:spacing w:before="120" w:after="120"/>
              <w:rPr>
                <w:rFonts w:cstheme="minorHAnsi"/>
              </w:rPr>
            </w:pPr>
            <w:r>
              <w:rPr>
                <w:rFonts w:cstheme="minorHAnsi"/>
              </w:rPr>
              <w:t>y=</w:t>
            </w:r>
          </w:p>
        </w:tc>
        <w:tc>
          <w:tcPr>
            <w:tcW w:w="2638" w:type="dxa"/>
          </w:tcPr>
          <w:p w:rsidR="002A1F4A" w:rsidRDefault="002A1F4A" w:rsidP="001D20FE">
            <w:pPr>
              <w:spacing w:before="120"/>
              <w:rPr>
                <w:rFonts w:cstheme="minorHAnsi"/>
              </w:rPr>
            </w:pPr>
            <w:r w:rsidRPr="00587022">
              <w:rPr>
                <w:rFonts w:cstheme="minorHAnsi"/>
              </w:rPr>
              <w:t>y=</w:t>
            </w:r>
          </w:p>
        </w:tc>
        <w:tc>
          <w:tcPr>
            <w:tcW w:w="2554" w:type="dxa"/>
          </w:tcPr>
          <w:p w:rsidR="002A1F4A" w:rsidRDefault="002A1F4A" w:rsidP="001D20FE">
            <w:pPr>
              <w:spacing w:before="120"/>
              <w:rPr>
                <w:rFonts w:cstheme="minorHAnsi"/>
              </w:rPr>
            </w:pPr>
            <w:r w:rsidRPr="00587022">
              <w:rPr>
                <w:rFonts w:cstheme="minorHAnsi"/>
              </w:rPr>
              <w:t>y=</w:t>
            </w:r>
          </w:p>
        </w:tc>
        <w:tc>
          <w:tcPr>
            <w:tcW w:w="2702" w:type="dxa"/>
          </w:tcPr>
          <w:p w:rsidR="002A1F4A" w:rsidRDefault="002A1F4A" w:rsidP="001D20FE">
            <w:pPr>
              <w:spacing w:before="120"/>
              <w:rPr>
                <w:rFonts w:cstheme="minorHAnsi"/>
              </w:rPr>
            </w:pPr>
            <w:r w:rsidRPr="00587022">
              <w:rPr>
                <w:rFonts w:cstheme="minorHAnsi"/>
              </w:rPr>
              <w:t>y=</w:t>
            </w:r>
          </w:p>
        </w:tc>
      </w:tr>
      <w:tr w:rsidR="002A1F4A" w:rsidTr="001D20FE">
        <w:tc>
          <w:tcPr>
            <w:tcW w:w="2586" w:type="dxa"/>
          </w:tcPr>
          <w:p w:rsidR="002A1F4A" w:rsidRDefault="002A1F4A" w:rsidP="001D20FE">
            <w:pPr>
              <w:spacing w:before="120"/>
              <w:jc w:val="center"/>
              <w:rPr>
                <w:rFonts w:cstheme="minorHAnsi"/>
              </w:rPr>
            </w:pPr>
            <w:r w:rsidRPr="0038265B">
              <w:rPr>
                <w:rFonts w:cstheme="minorHAnsi"/>
                <w:noProof/>
              </w:rPr>
              <w:drawing>
                <wp:inline distT="0" distB="0" distL="0" distR="0" wp14:anchorId="6B08F7E0" wp14:editId="521A3C9E">
                  <wp:extent cx="1553827" cy="1293478"/>
                  <wp:effectExtent l="0" t="0" r="0" b="2540"/>
                  <wp:docPr id="20532" name="Imagen 20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1562418" cy="1300629"/>
                          </a:xfrm>
                          <a:prstGeom prst="rect">
                            <a:avLst/>
                          </a:prstGeom>
                        </pic:spPr>
                      </pic:pic>
                    </a:graphicData>
                  </a:graphic>
                </wp:inline>
              </w:drawing>
            </w:r>
          </w:p>
        </w:tc>
        <w:tc>
          <w:tcPr>
            <w:tcW w:w="2638" w:type="dxa"/>
          </w:tcPr>
          <w:p w:rsidR="002A1F4A" w:rsidRDefault="002A1F4A" w:rsidP="001D20FE">
            <w:pPr>
              <w:spacing w:before="120"/>
              <w:jc w:val="center"/>
              <w:rPr>
                <w:rFonts w:cstheme="minorHAnsi"/>
              </w:rPr>
            </w:pPr>
            <w:r w:rsidRPr="00011CDA">
              <w:rPr>
                <w:rFonts w:cstheme="minorHAnsi"/>
                <w:noProof/>
              </w:rPr>
              <w:drawing>
                <wp:inline distT="0" distB="0" distL="0" distR="0" wp14:anchorId="53945722" wp14:editId="7CDF961B">
                  <wp:extent cx="1428925" cy="1305268"/>
                  <wp:effectExtent l="0" t="0" r="0" b="3175"/>
                  <wp:docPr id="20534" name="Imagen 20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1443402" cy="1318492"/>
                          </a:xfrm>
                          <a:prstGeom prst="rect">
                            <a:avLst/>
                          </a:prstGeom>
                        </pic:spPr>
                      </pic:pic>
                    </a:graphicData>
                  </a:graphic>
                </wp:inline>
              </w:drawing>
            </w:r>
          </w:p>
        </w:tc>
        <w:tc>
          <w:tcPr>
            <w:tcW w:w="2554" w:type="dxa"/>
          </w:tcPr>
          <w:p w:rsidR="002A1F4A" w:rsidRDefault="002A1F4A" w:rsidP="001D20FE">
            <w:pPr>
              <w:spacing w:before="120"/>
              <w:jc w:val="center"/>
              <w:rPr>
                <w:rFonts w:cstheme="minorHAnsi"/>
              </w:rPr>
            </w:pPr>
            <w:r w:rsidRPr="00D25FBB">
              <w:rPr>
                <w:rFonts w:cstheme="minorHAnsi"/>
                <w:noProof/>
              </w:rPr>
              <w:drawing>
                <wp:inline distT="0" distB="0" distL="0" distR="0" wp14:anchorId="288E7316" wp14:editId="7BE1CE68">
                  <wp:extent cx="1593908" cy="1217986"/>
                  <wp:effectExtent l="0" t="0" r="0" b="1270"/>
                  <wp:docPr id="20535" name="Imagen 20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1600828" cy="1223274"/>
                          </a:xfrm>
                          <a:prstGeom prst="rect">
                            <a:avLst/>
                          </a:prstGeom>
                        </pic:spPr>
                      </pic:pic>
                    </a:graphicData>
                  </a:graphic>
                </wp:inline>
              </w:drawing>
            </w:r>
          </w:p>
        </w:tc>
        <w:tc>
          <w:tcPr>
            <w:tcW w:w="2702" w:type="dxa"/>
          </w:tcPr>
          <w:p w:rsidR="002A1F4A" w:rsidRDefault="002A1F4A" w:rsidP="001D20FE">
            <w:pPr>
              <w:spacing w:before="120"/>
              <w:jc w:val="center"/>
              <w:rPr>
                <w:rFonts w:cstheme="minorHAnsi"/>
              </w:rPr>
            </w:pPr>
            <w:r w:rsidRPr="0038265B">
              <w:rPr>
                <w:rFonts w:cstheme="minorHAnsi"/>
                <w:noProof/>
              </w:rPr>
              <w:drawing>
                <wp:inline distT="0" distB="0" distL="0" distR="0" wp14:anchorId="20B86D8F" wp14:editId="5E4FD180">
                  <wp:extent cx="1574645" cy="1174459"/>
                  <wp:effectExtent l="0" t="0" r="635" b="0"/>
                  <wp:docPr id="20536" name="Imagen 20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1581324" cy="1179441"/>
                          </a:xfrm>
                          <a:prstGeom prst="rect">
                            <a:avLst/>
                          </a:prstGeom>
                        </pic:spPr>
                      </pic:pic>
                    </a:graphicData>
                  </a:graphic>
                </wp:inline>
              </w:drawing>
            </w:r>
          </w:p>
        </w:tc>
      </w:tr>
      <w:tr w:rsidR="002A1F4A" w:rsidTr="001D20FE">
        <w:tc>
          <w:tcPr>
            <w:tcW w:w="2586" w:type="dxa"/>
          </w:tcPr>
          <w:p w:rsidR="002A1F4A" w:rsidRDefault="002A1F4A" w:rsidP="001D20FE">
            <w:pPr>
              <w:spacing w:before="120" w:after="120"/>
              <w:rPr>
                <w:rFonts w:cstheme="minorHAnsi"/>
              </w:rPr>
            </w:pPr>
            <w:r w:rsidRPr="00F51BAD">
              <w:rPr>
                <w:rFonts w:cstheme="minorHAnsi"/>
              </w:rPr>
              <w:t>y=</w:t>
            </w:r>
          </w:p>
        </w:tc>
        <w:tc>
          <w:tcPr>
            <w:tcW w:w="2638" w:type="dxa"/>
          </w:tcPr>
          <w:p w:rsidR="002A1F4A" w:rsidRDefault="002A1F4A" w:rsidP="001D20FE">
            <w:pPr>
              <w:spacing w:before="120"/>
              <w:rPr>
                <w:rFonts w:cstheme="minorHAnsi"/>
              </w:rPr>
            </w:pPr>
            <w:r w:rsidRPr="00F51BAD">
              <w:rPr>
                <w:rFonts w:cstheme="minorHAnsi"/>
              </w:rPr>
              <w:t>y=</w:t>
            </w:r>
          </w:p>
        </w:tc>
        <w:tc>
          <w:tcPr>
            <w:tcW w:w="2554" w:type="dxa"/>
          </w:tcPr>
          <w:p w:rsidR="002A1F4A" w:rsidRDefault="002A1F4A" w:rsidP="001D20FE">
            <w:pPr>
              <w:spacing w:before="120"/>
              <w:rPr>
                <w:rFonts w:cstheme="minorHAnsi"/>
              </w:rPr>
            </w:pPr>
            <w:r w:rsidRPr="00F51BAD">
              <w:rPr>
                <w:rFonts w:cstheme="minorHAnsi"/>
              </w:rPr>
              <w:t>y=</w:t>
            </w:r>
          </w:p>
        </w:tc>
        <w:tc>
          <w:tcPr>
            <w:tcW w:w="2702" w:type="dxa"/>
          </w:tcPr>
          <w:p w:rsidR="002A1F4A" w:rsidRDefault="002A1F4A" w:rsidP="001D20FE">
            <w:pPr>
              <w:spacing w:before="120"/>
              <w:rPr>
                <w:rFonts w:cstheme="minorHAnsi"/>
              </w:rPr>
            </w:pPr>
            <w:r w:rsidRPr="00F51BAD">
              <w:rPr>
                <w:rFonts w:cstheme="minorHAnsi"/>
              </w:rPr>
              <w:t>y=</w:t>
            </w:r>
          </w:p>
        </w:tc>
      </w:tr>
      <w:tr w:rsidR="002A1F4A" w:rsidTr="001D20FE">
        <w:tc>
          <w:tcPr>
            <w:tcW w:w="2586" w:type="dxa"/>
          </w:tcPr>
          <w:p w:rsidR="002A1F4A" w:rsidRDefault="002A1F4A" w:rsidP="001D20FE">
            <w:pPr>
              <w:spacing w:before="120"/>
              <w:rPr>
                <w:rFonts w:cstheme="minorHAnsi"/>
              </w:rPr>
            </w:pPr>
            <w:r w:rsidRPr="00011CDA">
              <w:rPr>
                <w:rFonts w:cstheme="minorHAnsi"/>
                <w:noProof/>
              </w:rPr>
              <w:drawing>
                <wp:inline distT="0" distB="0" distL="0" distR="0" wp14:anchorId="37251170" wp14:editId="241ACBC8">
                  <wp:extent cx="1505474" cy="1225509"/>
                  <wp:effectExtent l="0" t="0" r="0" b="0"/>
                  <wp:docPr id="20537" name="Imagen 20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1515944" cy="1234032"/>
                          </a:xfrm>
                          <a:prstGeom prst="rect">
                            <a:avLst/>
                          </a:prstGeom>
                        </pic:spPr>
                      </pic:pic>
                    </a:graphicData>
                  </a:graphic>
                </wp:inline>
              </w:drawing>
            </w:r>
          </w:p>
        </w:tc>
        <w:tc>
          <w:tcPr>
            <w:tcW w:w="2638" w:type="dxa"/>
          </w:tcPr>
          <w:p w:rsidR="002A1F4A" w:rsidRDefault="002A1F4A" w:rsidP="001D20FE">
            <w:pPr>
              <w:spacing w:before="120"/>
              <w:rPr>
                <w:rFonts w:cstheme="minorHAnsi"/>
              </w:rPr>
            </w:pPr>
            <w:r w:rsidRPr="0038265B">
              <w:rPr>
                <w:rFonts w:cstheme="minorHAnsi"/>
                <w:noProof/>
              </w:rPr>
              <w:drawing>
                <wp:inline distT="0" distB="0" distL="0" distR="0" wp14:anchorId="3308862F" wp14:editId="69107A56">
                  <wp:extent cx="1566411" cy="1133344"/>
                  <wp:effectExtent l="0" t="0" r="0" b="0"/>
                  <wp:docPr id="20538" name="Imagen 20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1577487" cy="1141358"/>
                          </a:xfrm>
                          <a:prstGeom prst="rect">
                            <a:avLst/>
                          </a:prstGeom>
                        </pic:spPr>
                      </pic:pic>
                    </a:graphicData>
                  </a:graphic>
                </wp:inline>
              </w:drawing>
            </w:r>
          </w:p>
        </w:tc>
        <w:tc>
          <w:tcPr>
            <w:tcW w:w="2554" w:type="dxa"/>
          </w:tcPr>
          <w:p w:rsidR="002A1F4A" w:rsidRDefault="002A1F4A" w:rsidP="001D20FE">
            <w:pPr>
              <w:spacing w:before="120"/>
              <w:rPr>
                <w:rFonts w:cstheme="minorHAnsi"/>
              </w:rPr>
            </w:pPr>
            <w:r w:rsidRPr="0038265B">
              <w:rPr>
                <w:rFonts w:cstheme="minorHAnsi"/>
                <w:noProof/>
              </w:rPr>
              <w:drawing>
                <wp:inline distT="0" distB="0" distL="0" distR="0" wp14:anchorId="38321719" wp14:editId="74ACFC76">
                  <wp:extent cx="1505805" cy="1090569"/>
                  <wp:effectExtent l="0" t="0" r="5715" b="1905"/>
                  <wp:docPr id="20539" name="Imagen 20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1529097" cy="1107438"/>
                          </a:xfrm>
                          <a:prstGeom prst="rect">
                            <a:avLst/>
                          </a:prstGeom>
                        </pic:spPr>
                      </pic:pic>
                    </a:graphicData>
                  </a:graphic>
                </wp:inline>
              </w:drawing>
            </w:r>
          </w:p>
        </w:tc>
        <w:tc>
          <w:tcPr>
            <w:tcW w:w="2702" w:type="dxa"/>
          </w:tcPr>
          <w:p w:rsidR="002A1F4A" w:rsidRDefault="002A1F4A" w:rsidP="001D20FE">
            <w:pPr>
              <w:spacing w:before="120"/>
              <w:rPr>
                <w:rFonts w:cstheme="minorHAnsi"/>
              </w:rPr>
            </w:pPr>
            <w:r w:rsidRPr="00011CDA">
              <w:rPr>
                <w:rFonts w:cstheme="minorHAnsi"/>
                <w:noProof/>
              </w:rPr>
              <w:drawing>
                <wp:inline distT="0" distB="0" distL="0" distR="0" wp14:anchorId="2B5E27AA" wp14:editId="562474B5">
                  <wp:extent cx="1592627" cy="1262242"/>
                  <wp:effectExtent l="0" t="0" r="0" b="0"/>
                  <wp:docPr id="20540" name="Imagen 20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1602507" cy="1270072"/>
                          </a:xfrm>
                          <a:prstGeom prst="rect">
                            <a:avLst/>
                          </a:prstGeom>
                        </pic:spPr>
                      </pic:pic>
                    </a:graphicData>
                  </a:graphic>
                </wp:inline>
              </w:drawing>
            </w:r>
          </w:p>
        </w:tc>
      </w:tr>
      <w:tr w:rsidR="002A1F4A" w:rsidTr="001D20FE">
        <w:tc>
          <w:tcPr>
            <w:tcW w:w="2586" w:type="dxa"/>
          </w:tcPr>
          <w:p w:rsidR="002A1F4A" w:rsidRDefault="002A1F4A" w:rsidP="001D20FE">
            <w:pPr>
              <w:spacing w:before="120" w:after="120"/>
              <w:rPr>
                <w:rFonts w:cstheme="minorHAnsi"/>
              </w:rPr>
            </w:pPr>
            <w:r w:rsidRPr="00777091">
              <w:rPr>
                <w:rFonts w:cstheme="minorHAnsi"/>
              </w:rPr>
              <w:t>y=</w:t>
            </w:r>
          </w:p>
        </w:tc>
        <w:tc>
          <w:tcPr>
            <w:tcW w:w="2638" w:type="dxa"/>
          </w:tcPr>
          <w:p w:rsidR="002A1F4A" w:rsidRDefault="002A1F4A" w:rsidP="001D20FE">
            <w:pPr>
              <w:spacing w:before="120"/>
              <w:rPr>
                <w:rFonts w:cstheme="minorHAnsi"/>
              </w:rPr>
            </w:pPr>
            <w:r w:rsidRPr="00777091">
              <w:rPr>
                <w:rFonts w:cstheme="minorHAnsi"/>
              </w:rPr>
              <w:t>y=</w:t>
            </w:r>
          </w:p>
        </w:tc>
        <w:tc>
          <w:tcPr>
            <w:tcW w:w="2554" w:type="dxa"/>
          </w:tcPr>
          <w:p w:rsidR="002A1F4A" w:rsidRDefault="002A1F4A" w:rsidP="001D20FE">
            <w:pPr>
              <w:spacing w:before="120"/>
              <w:rPr>
                <w:rFonts w:cstheme="minorHAnsi"/>
              </w:rPr>
            </w:pPr>
            <w:r w:rsidRPr="00777091">
              <w:rPr>
                <w:rFonts w:cstheme="minorHAnsi"/>
              </w:rPr>
              <w:t>y=</w:t>
            </w:r>
          </w:p>
        </w:tc>
        <w:tc>
          <w:tcPr>
            <w:tcW w:w="2702" w:type="dxa"/>
          </w:tcPr>
          <w:p w:rsidR="002A1F4A" w:rsidRDefault="002A1F4A" w:rsidP="001D20FE">
            <w:pPr>
              <w:spacing w:before="120"/>
              <w:rPr>
                <w:rFonts w:cstheme="minorHAnsi"/>
              </w:rPr>
            </w:pPr>
            <w:r w:rsidRPr="00777091">
              <w:rPr>
                <w:rFonts w:cstheme="minorHAnsi"/>
              </w:rPr>
              <w:t>y=</w:t>
            </w:r>
          </w:p>
        </w:tc>
      </w:tr>
    </w:tbl>
    <w:p w:rsidR="002A1F4A" w:rsidRPr="00F507B5" w:rsidRDefault="002A1F4A" w:rsidP="002A1F4A">
      <w:pPr>
        <w:pStyle w:val="Prrafodelista"/>
        <w:numPr>
          <w:ilvl w:val="0"/>
          <w:numId w:val="29"/>
        </w:numPr>
        <w:spacing w:before="120" w:line="276" w:lineRule="auto"/>
        <w:ind w:left="284" w:hanging="284"/>
        <w:rPr>
          <w:rFonts w:asciiTheme="minorHAnsi" w:hAnsiTheme="minorHAnsi" w:cstheme="minorHAnsi"/>
        </w:rPr>
      </w:pPr>
      <w:r w:rsidRPr="00F507B5">
        <w:rPr>
          <w:rFonts w:asciiTheme="minorHAnsi" w:hAnsiTheme="minorHAnsi" w:cstheme="minorHAnsi"/>
        </w:rPr>
        <w:t>Representa estas funciones:</w:t>
      </w:r>
    </w:p>
    <w:p w:rsidR="002A1F4A" w:rsidRPr="00F507B5" w:rsidRDefault="002A1F4A" w:rsidP="002A1F4A">
      <w:pPr>
        <w:pStyle w:val="Prrafodelista"/>
        <w:spacing w:before="120"/>
        <w:ind w:left="284"/>
        <w:rPr>
          <w:rFonts w:asciiTheme="minorHAnsi" w:hAnsiTheme="minorHAnsi" w:cstheme="minorHAnsi"/>
        </w:rPr>
      </w:pPr>
      <w:r w:rsidRPr="00F507B5">
        <w:rPr>
          <w:rFonts w:asciiTheme="minorHAnsi" w:hAnsiTheme="minorHAnsi" w:cstheme="minorHAnsi"/>
          <w:sz w:val="28"/>
        </w:rPr>
        <w:t xml:space="preserve">a) y= </w:t>
      </w:r>
      <m:oMath>
        <m:f>
          <m:fPr>
            <m:ctrlPr>
              <w:rPr>
                <w:rFonts w:ascii="Cambria Math" w:eastAsiaTheme="minorEastAsia" w:hAnsi="Cambria Math" w:cstheme="minorHAnsi"/>
                <w:i/>
                <w:sz w:val="28"/>
              </w:rPr>
            </m:ctrlPr>
          </m:fPr>
          <m:num>
            <m:r>
              <w:rPr>
                <w:rFonts w:ascii="Cambria Math" w:hAnsi="Cambria Math" w:cstheme="minorHAnsi"/>
                <w:sz w:val="28"/>
              </w:rPr>
              <m:t>1</m:t>
            </m:r>
          </m:num>
          <m:den>
            <m:r>
              <w:rPr>
                <w:rFonts w:ascii="Cambria Math" w:hAnsi="Cambria Math" w:cstheme="minorHAnsi"/>
                <w:sz w:val="28"/>
              </w:rPr>
              <m:t>x-2</m:t>
            </m:r>
          </m:den>
        </m:f>
      </m:oMath>
      <w:r w:rsidRPr="00F507B5">
        <w:rPr>
          <w:rFonts w:asciiTheme="minorHAnsi" w:hAnsiTheme="minorHAnsi" w:cstheme="minorHAnsi"/>
          <w:sz w:val="28"/>
        </w:rPr>
        <w:tab/>
      </w:r>
      <w:r w:rsidRPr="00F507B5">
        <w:rPr>
          <w:rFonts w:asciiTheme="minorHAnsi" w:hAnsiTheme="minorHAnsi" w:cstheme="minorHAnsi"/>
          <w:sz w:val="28"/>
        </w:rPr>
        <w:tab/>
        <w:t xml:space="preserve">b) y= </w:t>
      </w:r>
      <m:oMath>
        <m:f>
          <m:fPr>
            <m:ctrlPr>
              <w:rPr>
                <w:rFonts w:ascii="Cambria Math" w:eastAsiaTheme="minorEastAsia" w:hAnsi="Cambria Math" w:cstheme="minorHAnsi"/>
                <w:i/>
                <w:sz w:val="28"/>
              </w:rPr>
            </m:ctrlPr>
          </m:fPr>
          <m:num>
            <m:r>
              <w:rPr>
                <w:rFonts w:ascii="Cambria Math" w:hAnsi="Cambria Math" w:cstheme="minorHAnsi"/>
                <w:sz w:val="28"/>
              </w:rPr>
              <m:t>1</m:t>
            </m:r>
          </m:num>
          <m:den>
            <m:r>
              <w:rPr>
                <w:rFonts w:ascii="Cambria Math" w:hAnsi="Cambria Math" w:cstheme="minorHAnsi"/>
                <w:sz w:val="28"/>
              </w:rPr>
              <m:t>x+2</m:t>
            </m:r>
          </m:den>
        </m:f>
      </m:oMath>
      <w:r w:rsidRPr="00F507B5">
        <w:rPr>
          <w:rFonts w:asciiTheme="minorHAnsi" w:hAnsiTheme="minorHAnsi" w:cstheme="minorHAnsi"/>
          <w:sz w:val="28"/>
        </w:rPr>
        <w:tab/>
      </w:r>
      <w:r w:rsidRPr="00F507B5">
        <w:rPr>
          <w:rFonts w:asciiTheme="minorHAnsi" w:hAnsiTheme="minorHAnsi" w:cstheme="minorHAnsi"/>
          <w:sz w:val="28"/>
        </w:rPr>
        <w:tab/>
        <w:t>c) y= -</w:t>
      </w:r>
      <m:oMath>
        <m:f>
          <m:fPr>
            <m:ctrlPr>
              <w:rPr>
                <w:rFonts w:ascii="Cambria Math" w:eastAsiaTheme="minorEastAsia" w:hAnsi="Cambria Math" w:cstheme="minorHAnsi"/>
                <w:i/>
                <w:sz w:val="28"/>
              </w:rPr>
            </m:ctrlPr>
          </m:fPr>
          <m:num>
            <m:r>
              <w:rPr>
                <w:rFonts w:ascii="Cambria Math" w:hAnsi="Cambria Math" w:cstheme="minorHAnsi"/>
                <w:sz w:val="28"/>
              </w:rPr>
              <m:t>1</m:t>
            </m:r>
          </m:num>
          <m:den>
            <m:r>
              <w:rPr>
                <w:rFonts w:ascii="Cambria Math" w:hAnsi="Cambria Math" w:cstheme="minorHAnsi"/>
                <w:sz w:val="28"/>
              </w:rPr>
              <m:t>x+2</m:t>
            </m:r>
          </m:den>
        </m:f>
      </m:oMath>
      <w:r w:rsidRPr="00F507B5">
        <w:rPr>
          <w:rFonts w:asciiTheme="minorHAnsi" w:hAnsiTheme="minorHAnsi" w:cstheme="minorHAnsi"/>
          <w:sz w:val="28"/>
        </w:rPr>
        <w:tab/>
      </w:r>
      <w:r w:rsidRPr="00F507B5">
        <w:rPr>
          <w:rFonts w:asciiTheme="minorHAnsi" w:hAnsiTheme="minorHAnsi" w:cstheme="minorHAnsi"/>
          <w:sz w:val="28"/>
        </w:rPr>
        <w:tab/>
        <w:t xml:space="preserve">d) y= </w:t>
      </w:r>
      <m:oMath>
        <m:f>
          <m:fPr>
            <m:ctrlPr>
              <w:rPr>
                <w:rFonts w:ascii="Cambria Math" w:eastAsiaTheme="minorEastAsia" w:hAnsi="Cambria Math" w:cstheme="minorHAnsi"/>
                <w:i/>
                <w:sz w:val="28"/>
              </w:rPr>
            </m:ctrlPr>
          </m:fPr>
          <m:num>
            <m:r>
              <w:rPr>
                <w:rFonts w:ascii="Cambria Math" w:hAnsi="Cambria Math" w:cstheme="minorHAnsi"/>
                <w:sz w:val="28"/>
              </w:rPr>
              <m:t>1</m:t>
            </m:r>
          </m:num>
          <m:den>
            <m:r>
              <w:rPr>
                <w:rFonts w:ascii="Cambria Math" w:hAnsi="Cambria Math" w:cstheme="minorHAnsi"/>
                <w:sz w:val="28"/>
              </w:rPr>
              <m:t>x+2</m:t>
            </m:r>
          </m:den>
        </m:f>
      </m:oMath>
      <w:r w:rsidRPr="00F507B5">
        <w:rPr>
          <w:rFonts w:asciiTheme="minorHAnsi" w:hAnsiTheme="minorHAnsi" w:cstheme="minorHAnsi"/>
          <w:sz w:val="28"/>
        </w:rPr>
        <w:t xml:space="preserve"> +2</w:t>
      </w:r>
      <w:r w:rsidRPr="00F507B5">
        <w:rPr>
          <w:rFonts w:asciiTheme="minorHAnsi" w:hAnsiTheme="minorHAnsi" w:cstheme="minorHAnsi"/>
        </w:rPr>
        <w:br/>
      </w:r>
    </w:p>
    <w:p w:rsidR="002A1F4A" w:rsidRPr="00F507B5" w:rsidRDefault="002A1F4A" w:rsidP="002A1F4A">
      <w:pPr>
        <w:pStyle w:val="Prrafodelista"/>
        <w:numPr>
          <w:ilvl w:val="0"/>
          <w:numId w:val="29"/>
        </w:numPr>
        <w:spacing w:before="120" w:line="276" w:lineRule="auto"/>
        <w:ind w:left="284" w:hanging="284"/>
        <w:rPr>
          <w:rFonts w:asciiTheme="minorHAnsi" w:hAnsiTheme="minorHAnsi" w:cstheme="minorHAnsi"/>
        </w:rPr>
      </w:pPr>
      <w:r w:rsidRPr="00F507B5">
        <w:rPr>
          <w:rFonts w:asciiTheme="minorHAnsi" w:hAnsiTheme="minorHAnsi" w:cstheme="minorHAnsi"/>
        </w:rPr>
        <w:t>Representa la función a trozos</w:t>
      </w:r>
    </w:p>
    <w:p w:rsidR="002A1F4A" w:rsidRDefault="002A1F4A" w:rsidP="002A1F4A">
      <w:pPr>
        <w:pStyle w:val="Prrafodelista"/>
        <w:spacing w:before="120"/>
        <w:ind w:left="284"/>
        <w:rPr>
          <w:rFonts w:cstheme="minorHAnsi"/>
        </w:rPr>
      </w:pPr>
      <m:oMathPara>
        <m:oMath>
          <m:r>
            <w:rPr>
              <w:rFonts w:ascii="Cambria Math" w:hAnsi="Cambria Math" w:cstheme="minorHAnsi"/>
            </w:rPr>
            <m:t>f</m:t>
          </m:r>
          <m:d>
            <m:dPr>
              <m:ctrlPr>
                <w:rPr>
                  <w:rFonts w:ascii="Cambria Math" w:hAnsi="Cambria Math" w:cstheme="minorHAnsi"/>
                  <w:i/>
                </w:rPr>
              </m:ctrlPr>
            </m:dPr>
            <m:e>
              <m:r>
                <w:rPr>
                  <w:rFonts w:ascii="Cambria Math" w:hAnsi="Cambria Math" w:cstheme="minorHAnsi"/>
                </w:rPr>
                <m:t>x</m:t>
              </m:r>
            </m:e>
          </m:d>
          <m:r>
            <w:rPr>
              <w:rFonts w:ascii="Cambria Math" w:hAnsi="Cambria Math" w:cstheme="minorHAnsi"/>
            </w:rPr>
            <m:t>=</m:t>
          </m:r>
          <m:d>
            <m:dPr>
              <m:begChr m:val="{"/>
              <m:endChr m:val=""/>
              <m:ctrlPr>
                <w:rPr>
                  <w:rFonts w:ascii="Cambria Math" w:hAnsi="Cambria Math" w:cstheme="minorHAnsi"/>
                  <w:i/>
                </w:rPr>
              </m:ctrlPr>
            </m:dPr>
            <m:e>
              <m:m>
                <m:mPr>
                  <m:mcs>
                    <m:mc>
                      <m:mcPr>
                        <m:count m:val="2"/>
                        <m:mcJc m:val="center"/>
                      </m:mcPr>
                    </m:mc>
                  </m:mcs>
                  <m:ctrlPr>
                    <w:rPr>
                      <w:rFonts w:ascii="Cambria Math" w:hAnsi="Cambria Math" w:cstheme="minorHAnsi"/>
                      <w:i/>
                    </w:rPr>
                  </m:ctrlPr>
                </m:mPr>
                <m:mr>
                  <m:e>
                    <m:r>
                      <w:rPr>
                        <w:rFonts w:ascii="Cambria Math" w:hAnsi="Cambria Math" w:cstheme="minorHAnsi"/>
                      </w:rPr>
                      <m:t>x+1</m:t>
                    </m:r>
                  </m:e>
                  <m:e>
                    <m:r>
                      <w:rPr>
                        <w:rFonts w:ascii="Cambria Math" w:hAnsi="Cambria Math" w:cstheme="minorHAnsi"/>
                      </w:rPr>
                      <m:t>x∈[-3,0)</m:t>
                    </m:r>
                  </m:e>
                </m:mr>
                <m:mr>
                  <m:e>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r>
                      <w:rPr>
                        <w:rFonts w:ascii="Cambria Math" w:hAnsi="Cambria Math" w:cstheme="minorHAnsi"/>
                      </w:rPr>
                      <m:t>-2x+1</m:t>
                    </m:r>
                  </m:e>
                  <m:e>
                    <m:r>
                      <w:rPr>
                        <w:rFonts w:ascii="Cambria Math" w:hAnsi="Cambria Math" w:cstheme="minorHAnsi"/>
                      </w:rPr>
                      <m:t>x∈[0,3]</m:t>
                    </m:r>
                  </m:e>
                </m:mr>
                <m:mr>
                  <m:e>
                    <m:r>
                      <w:rPr>
                        <w:rFonts w:ascii="Cambria Math" w:hAnsi="Cambria Math" w:cstheme="minorHAnsi"/>
                      </w:rPr>
                      <m:t>4</m:t>
                    </m:r>
                  </m:e>
                  <m:e>
                    <m:r>
                      <w:rPr>
                        <w:rFonts w:ascii="Cambria Math" w:hAnsi="Cambria Math" w:cstheme="minorHAnsi"/>
                      </w:rPr>
                      <m:t>x∈(3,7)</m:t>
                    </m:r>
                  </m:e>
                </m:mr>
              </m:m>
            </m:e>
          </m:d>
        </m:oMath>
      </m:oMathPara>
    </w:p>
    <w:p w:rsidR="002A1F4A" w:rsidRPr="00F507B5" w:rsidRDefault="002A1F4A" w:rsidP="002A1F4A">
      <w:pPr>
        <w:pStyle w:val="Prrafodelista"/>
        <w:numPr>
          <w:ilvl w:val="0"/>
          <w:numId w:val="29"/>
        </w:numPr>
        <w:spacing w:before="120" w:line="276" w:lineRule="auto"/>
        <w:ind w:left="284" w:hanging="284"/>
        <w:rPr>
          <w:rFonts w:asciiTheme="minorHAnsi" w:hAnsiTheme="minorHAnsi" w:cstheme="minorHAnsi"/>
        </w:rPr>
      </w:pPr>
      <w:r w:rsidRPr="00F507B5">
        <w:rPr>
          <w:rFonts w:asciiTheme="minorHAnsi" w:hAnsiTheme="minorHAnsi" w:cstheme="minorHAnsi"/>
        </w:rPr>
        <w:lastRenderedPageBreak/>
        <w:t>Representa gráficamente la siguiente función:</w:t>
      </w:r>
    </w:p>
    <w:p w:rsidR="002A1F4A" w:rsidRPr="00F507B5" w:rsidRDefault="002A1F4A" w:rsidP="002A1F4A">
      <w:pPr>
        <w:pStyle w:val="Prrafodelista"/>
        <w:spacing w:before="120"/>
        <w:ind w:left="284"/>
        <w:rPr>
          <w:rFonts w:asciiTheme="minorHAnsi" w:hAnsiTheme="minorHAnsi" w:cstheme="minorHAnsi"/>
        </w:rPr>
      </w:pPr>
      <m:oMathPara>
        <m:oMath>
          <m:r>
            <w:rPr>
              <w:rFonts w:ascii="Cambria Math" w:hAnsi="Cambria Math" w:cstheme="minorHAnsi"/>
            </w:rPr>
            <m:t>f</m:t>
          </m:r>
          <m:d>
            <m:dPr>
              <m:ctrlPr>
                <w:rPr>
                  <w:rFonts w:ascii="Cambria Math" w:hAnsi="Cambria Math" w:cstheme="minorHAnsi"/>
                  <w:i/>
                </w:rPr>
              </m:ctrlPr>
            </m:dPr>
            <m:e>
              <m:r>
                <w:rPr>
                  <w:rFonts w:ascii="Cambria Math" w:hAnsi="Cambria Math" w:cstheme="minorHAnsi"/>
                </w:rPr>
                <m:t>x</m:t>
              </m:r>
            </m:e>
          </m:d>
          <m:r>
            <w:rPr>
              <w:rFonts w:ascii="Cambria Math" w:hAnsi="Cambria Math" w:cstheme="minorHAnsi"/>
            </w:rPr>
            <m:t>=</m:t>
          </m:r>
          <m:d>
            <m:dPr>
              <m:begChr m:val="{"/>
              <m:endChr m:val=""/>
              <m:ctrlPr>
                <w:rPr>
                  <w:rFonts w:ascii="Cambria Math" w:hAnsi="Cambria Math" w:cstheme="minorHAnsi"/>
                  <w:i/>
                </w:rPr>
              </m:ctrlPr>
            </m:dPr>
            <m:e>
              <m:m>
                <m:mPr>
                  <m:mcs>
                    <m:mc>
                      <m:mcPr>
                        <m:count m:val="2"/>
                        <m:mcJc m:val="center"/>
                      </m:mcPr>
                    </m:mc>
                  </m:mcs>
                  <m:ctrlPr>
                    <w:rPr>
                      <w:rFonts w:ascii="Cambria Math" w:hAnsi="Cambria Math" w:cstheme="minorHAnsi"/>
                      <w:i/>
                    </w:rPr>
                  </m:ctrlPr>
                </m:mPr>
                <m:mr>
                  <m:e>
                    <m:r>
                      <w:rPr>
                        <w:rFonts w:ascii="Cambria Math" w:hAnsi="Cambria Math" w:cstheme="minorHAnsi"/>
                      </w:rPr>
                      <m:t>-2x-1</m:t>
                    </m:r>
                  </m:e>
                  <m:e>
                    <m:r>
                      <w:rPr>
                        <w:rFonts w:ascii="Cambria Math" w:hAnsi="Cambria Math" w:cstheme="minorHAnsi"/>
                      </w:rPr>
                      <m:t>x&lt;1</m:t>
                    </m:r>
                  </m:e>
                </m:mr>
                <m:mr>
                  <m:e>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r>
                      <w:rPr>
                        <w:rFonts w:ascii="Cambria Math" w:hAnsi="Cambria Math" w:cstheme="minorHAnsi"/>
                      </w:rPr>
                      <m:t>+1</m:t>
                    </m:r>
                  </m:e>
                  <m:e>
                    <m:r>
                      <w:rPr>
                        <w:rFonts w:ascii="Cambria Math" w:hAnsi="Cambria Math" w:cstheme="minorHAnsi"/>
                      </w:rPr>
                      <m:t>x≥1</m:t>
                    </m:r>
                  </m:e>
                </m:mr>
              </m:m>
            </m:e>
          </m:d>
        </m:oMath>
      </m:oMathPara>
    </w:p>
    <w:p w:rsidR="002A1F4A" w:rsidRPr="00F507B5" w:rsidRDefault="002A1F4A" w:rsidP="002A1F4A">
      <w:pPr>
        <w:pStyle w:val="Prrafodelista"/>
        <w:numPr>
          <w:ilvl w:val="0"/>
          <w:numId w:val="29"/>
        </w:numPr>
        <w:spacing w:before="120" w:line="276" w:lineRule="auto"/>
        <w:ind w:left="284" w:hanging="284"/>
        <w:rPr>
          <w:rFonts w:asciiTheme="minorHAnsi" w:hAnsiTheme="minorHAnsi" w:cstheme="minorHAnsi"/>
        </w:rPr>
      </w:pPr>
      <w:r w:rsidRPr="00F507B5">
        <w:rPr>
          <w:rFonts w:asciiTheme="minorHAnsi" w:hAnsiTheme="minorHAnsi" w:cstheme="minorHAnsi"/>
        </w:rPr>
        <w:t>Escribe la expresión gráfica que corresponde a la siguiente gráfica:</w:t>
      </w:r>
    </w:p>
    <w:p w:rsidR="002A1F4A" w:rsidRDefault="002A1F4A" w:rsidP="002A1F4A">
      <w:pPr>
        <w:pStyle w:val="Prrafodelista"/>
        <w:spacing w:before="120"/>
        <w:ind w:left="284"/>
        <w:jc w:val="center"/>
        <w:rPr>
          <w:rFonts w:cstheme="minorHAnsi"/>
        </w:rPr>
      </w:pPr>
      <w:r w:rsidRPr="00662A02">
        <w:rPr>
          <w:rFonts w:cstheme="minorHAnsi"/>
          <w:noProof/>
        </w:rPr>
        <w:drawing>
          <wp:inline distT="0" distB="0" distL="0" distR="0" wp14:anchorId="4F9E1653" wp14:editId="7ECB4E6F">
            <wp:extent cx="2392959" cy="1234463"/>
            <wp:effectExtent l="0" t="0" r="0" b="0"/>
            <wp:docPr id="20541" name="Imagen 20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2416638" cy="1246678"/>
                    </a:xfrm>
                    <a:prstGeom prst="rect">
                      <a:avLst/>
                    </a:prstGeom>
                  </pic:spPr>
                </pic:pic>
              </a:graphicData>
            </a:graphic>
          </wp:inline>
        </w:drawing>
      </w:r>
    </w:p>
    <w:p w:rsidR="002A1F4A" w:rsidRPr="003556B0" w:rsidRDefault="002A1F4A" w:rsidP="002A1F4A">
      <w:pPr>
        <w:spacing w:before="120"/>
        <w:rPr>
          <w:rFonts w:cstheme="minorHAnsi"/>
        </w:rPr>
      </w:pPr>
    </w:p>
    <w:p w:rsidR="002A1F4A" w:rsidRDefault="002A1F4A" w:rsidP="002A1F4A">
      <w:pPr>
        <w:widowControl w:val="0"/>
        <w:pBdr>
          <w:bottom w:val="single" w:sz="4" w:space="1" w:color="5F497A"/>
        </w:pBdr>
        <w:shd w:val="clear" w:color="auto" w:fill="FAE4FF"/>
        <w:autoSpaceDE w:val="0"/>
        <w:autoSpaceDN w:val="0"/>
        <w:adjustRightInd w:val="0"/>
        <w:rPr>
          <w:rFonts w:cstheme="minorHAnsi"/>
        </w:rPr>
      </w:pPr>
      <w:r w:rsidRPr="00C03566">
        <w:rPr>
          <w:b/>
          <w:color w:val="000000"/>
        </w:rPr>
        <w:t>B3.C1.3.</w:t>
      </w:r>
      <w:r w:rsidRPr="00FA5F5C">
        <w:rPr>
          <w:color w:val="000000"/>
        </w:rPr>
        <w:t xml:space="preserve"> Realiza composiciones de funciones y cálculo de funciones inversas</w:t>
      </w:r>
      <w:r>
        <w:rPr>
          <w:color w:val="000000"/>
        </w:rPr>
        <w:t>.</w:t>
      </w:r>
    </w:p>
    <w:p w:rsidR="002A1F4A" w:rsidRPr="00F507B5" w:rsidRDefault="002A1F4A" w:rsidP="002A1F4A">
      <w:pPr>
        <w:pStyle w:val="Prrafodelista"/>
        <w:numPr>
          <w:ilvl w:val="0"/>
          <w:numId w:val="29"/>
        </w:numPr>
        <w:spacing w:before="120" w:after="120"/>
        <w:ind w:left="284" w:hanging="284"/>
        <w:contextualSpacing w:val="0"/>
        <w:rPr>
          <w:rFonts w:asciiTheme="minorHAnsi" w:hAnsiTheme="minorHAnsi" w:cstheme="minorHAnsi"/>
          <w:lang w:val="en-US"/>
        </w:rPr>
      </w:pPr>
      <w:r w:rsidRPr="00F507B5">
        <w:rPr>
          <w:rFonts w:asciiTheme="minorHAnsi" w:hAnsiTheme="minorHAnsi" w:cstheme="minorHAnsi"/>
          <w:lang w:val="en-US"/>
        </w:rPr>
        <w:t>Dadas f(x)=x</w:t>
      </w:r>
      <w:r w:rsidRPr="00F507B5">
        <w:rPr>
          <w:rFonts w:asciiTheme="minorHAnsi" w:hAnsiTheme="minorHAnsi" w:cstheme="minorHAnsi"/>
          <w:vertAlign w:val="superscript"/>
          <w:lang w:val="en-US"/>
        </w:rPr>
        <w:t>2</w:t>
      </w:r>
      <w:r w:rsidRPr="00F507B5">
        <w:rPr>
          <w:rFonts w:asciiTheme="minorHAnsi" w:hAnsiTheme="minorHAnsi" w:cstheme="minorHAnsi"/>
          <w:lang w:val="en-US"/>
        </w:rPr>
        <w:t>-5x+6, g(x)=x</w:t>
      </w:r>
      <w:r w:rsidRPr="00F507B5">
        <w:rPr>
          <w:rFonts w:asciiTheme="minorHAnsi" w:hAnsiTheme="minorHAnsi" w:cstheme="minorHAnsi"/>
          <w:vertAlign w:val="superscript"/>
          <w:lang w:val="en-US"/>
        </w:rPr>
        <w:t>2</w:t>
      </w:r>
      <w:r w:rsidRPr="00F507B5">
        <w:rPr>
          <w:rFonts w:asciiTheme="minorHAnsi" w:hAnsiTheme="minorHAnsi" w:cstheme="minorHAnsi"/>
          <w:lang w:val="en-US"/>
        </w:rPr>
        <w:t>+1, h(x)=sen(x) , l(x)=x+3. Calcular g(f(x)), f(g(2)), f(h(x)), h(I(x)), I(h(x)).</w:t>
      </w:r>
    </w:p>
    <w:p w:rsidR="002A1F4A" w:rsidRPr="00F507B5" w:rsidRDefault="002A1F4A" w:rsidP="002A1F4A">
      <w:pPr>
        <w:pStyle w:val="Prrafodelista"/>
        <w:numPr>
          <w:ilvl w:val="0"/>
          <w:numId w:val="29"/>
        </w:numPr>
        <w:spacing w:before="120" w:after="120"/>
        <w:ind w:left="284" w:hanging="284"/>
        <w:contextualSpacing w:val="0"/>
        <w:rPr>
          <w:rFonts w:asciiTheme="minorHAnsi" w:hAnsiTheme="minorHAnsi" w:cstheme="minorHAnsi"/>
        </w:rPr>
      </w:pPr>
      <w:r w:rsidRPr="00F507B5">
        <w:rPr>
          <w:rFonts w:asciiTheme="minorHAnsi" w:hAnsiTheme="minorHAnsi" w:cstheme="minorHAnsi"/>
        </w:rPr>
        <w:t>Comprueba que las funciones y=2x , y=x/2 son funciones inversas.</w:t>
      </w:r>
    </w:p>
    <w:p w:rsidR="002A1F4A" w:rsidRPr="00F507B5" w:rsidRDefault="002A1F4A" w:rsidP="002A1F4A">
      <w:pPr>
        <w:pStyle w:val="Prrafodelista"/>
        <w:numPr>
          <w:ilvl w:val="0"/>
          <w:numId w:val="29"/>
        </w:numPr>
        <w:spacing w:before="120" w:after="120"/>
        <w:ind w:left="284" w:hanging="284"/>
        <w:contextualSpacing w:val="0"/>
        <w:rPr>
          <w:rFonts w:asciiTheme="minorHAnsi" w:hAnsiTheme="minorHAnsi" w:cstheme="minorHAnsi"/>
        </w:rPr>
      </w:pPr>
      <w:r w:rsidRPr="00F507B5">
        <w:rPr>
          <w:rFonts w:asciiTheme="minorHAnsi" w:hAnsiTheme="minorHAnsi" w:cstheme="minorHAnsi"/>
        </w:rPr>
        <w:t>Comprueba que las funciones y=2x+4 , y=x/2 - 2 son funciones inversas.</w:t>
      </w:r>
    </w:p>
    <w:p w:rsidR="002A1F4A" w:rsidRPr="00F507B5" w:rsidRDefault="002A1F4A" w:rsidP="002A1F4A">
      <w:pPr>
        <w:pStyle w:val="Prrafodelista"/>
        <w:numPr>
          <w:ilvl w:val="0"/>
          <w:numId w:val="29"/>
        </w:numPr>
        <w:spacing w:before="120" w:after="120"/>
        <w:ind w:left="284" w:hanging="284"/>
        <w:contextualSpacing w:val="0"/>
        <w:rPr>
          <w:rFonts w:asciiTheme="minorHAnsi" w:hAnsiTheme="minorHAnsi" w:cstheme="minorHAnsi"/>
        </w:rPr>
      </w:pPr>
      <w:r w:rsidRPr="00F507B5">
        <w:rPr>
          <w:rFonts w:asciiTheme="minorHAnsi" w:hAnsiTheme="minorHAnsi" w:cstheme="minorHAnsi"/>
        </w:rPr>
        <w:t>Calcula la función inversa de las siguientes funciones:</w:t>
      </w:r>
    </w:p>
    <w:p w:rsidR="002A1F4A" w:rsidRPr="00F507B5" w:rsidRDefault="002A1F4A" w:rsidP="002A1F4A">
      <w:pPr>
        <w:pStyle w:val="Prrafodelista"/>
        <w:spacing w:before="120" w:after="120"/>
        <w:ind w:left="284"/>
        <w:contextualSpacing w:val="0"/>
        <w:rPr>
          <w:rFonts w:asciiTheme="minorHAnsi" w:hAnsiTheme="minorHAnsi" w:cstheme="minorHAnsi"/>
        </w:rPr>
      </w:pPr>
      <w:r w:rsidRPr="00F507B5">
        <w:rPr>
          <w:rFonts w:asciiTheme="minorHAnsi" w:hAnsiTheme="minorHAnsi" w:cstheme="minorHAnsi"/>
        </w:rPr>
        <w:t>a) y=3x+2</w:t>
      </w:r>
      <w:r w:rsidRPr="00F507B5">
        <w:rPr>
          <w:rFonts w:asciiTheme="minorHAnsi" w:hAnsiTheme="minorHAnsi" w:cstheme="minorHAnsi"/>
        </w:rPr>
        <w:tab/>
      </w:r>
      <w:r w:rsidRPr="00F507B5">
        <w:rPr>
          <w:rFonts w:asciiTheme="minorHAnsi" w:hAnsiTheme="minorHAnsi" w:cstheme="minorHAnsi"/>
        </w:rPr>
        <w:tab/>
        <w:t>b) y=</w:t>
      </w:r>
      <m:oMath>
        <m:r>
          <w:rPr>
            <w:rFonts w:ascii="Cambria Math" w:hAnsi="Cambria Math" w:cstheme="minorHAnsi"/>
          </w:rPr>
          <m:t>x/4</m:t>
        </m:r>
      </m:oMath>
      <w:r w:rsidRPr="00F507B5">
        <w:rPr>
          <w:rFonts w:asciiTheme="minorHAnsi" w:hAnsiTheme="minorHAnsi" w:cstheme="minorHAnsi"/>
        </w:rPr>
        <w:t xml:space="preserve"> +3</w:t>
      </w:r>
      <w:r w:rsidRPr="00F507B5">
        <w:rPr>
          <w:rFonts w:asciiTheme="minorHAnsi" w:hAnsiTheme="minorHAnsi" w:cstheme="minorHAnsi"/>
        </w:rPr>
        <w:tab/>
      </w:r>
      <w:r w:rsidRPr="00F507B5">
        <w:rPr>
          <w:rFonts w:asciiTheme="minorHAnsi" w:hAnsiTheme="minorHAnsi" w:cstheme="minorHAnsi"/>
        </w:rPr>
        <w:tab/>
        <w:t>c) y=</w:t>
      </w:r>
      <m:oMath>
        <m:f>
          <m:fPr>
            <m:ctrlPr>
              <w:rPr>
                <w:rFonts w:ascii="Cambria Math" w:hAnsi="Cambria Math" w:cstheme="minorHAnsi"/>
                <w:i/>
              </w:rPr>
            </m:ctrlPr>
          </m:fPr>
          <m:num>
            <m:r>
              <w:rPr>
                <w:rFonts w:ascii="Cambria Math" w:hAnsi="Cambria Math" w:cstheme="minorHAnsi"/>
              </w:rPr>
              <m:t>3x-1</m:t>
            </m:r>
          </m:num>
          <m:den>
            <m:r>
              <w:rPr>
                <w:rFonts w:ascii="Cambria Math" w:hAnsi="Cambria Math" w:cstheme="minorHAnsi"/>
              </w:rPr>
              <m:t>x</m:t>
            </m:r>
          </m:den>
        </m:f>
      </m:oMath>
      <w:r w:rsidRPr="00F507B5">
        <w:rPr>
          <w:rFonts w:asciiTheme="minorHAnsi" w:hAnsiTheme="minorHAnsi" w:cstheme="minorHAnsi"/>
        </w:rPr>
        <w:tab/>
      </w:r>
      <w:r w:rsidRPr="00F507B5">
        <w:rPr>
          <w:rFonts w:asciiTheme="minorHAnsi" w:hAnsiTheme="minorHAnsi" w:cstheme="minorHAnsi"/>
        </w:rPr>
        <w:tab/>
        <w:t>d) y=</w:t>
      </w:r>
      <m:oMath>
        <m:f>
          <m:fPr>
            <m:ctrlPr>
              <w:rPr>
                <w:rFonts w:ascii="Cambria Math" w:hAnsi="Cambria Math" w:cstheme="minorHAnsi"/>
                <w:i/>
              </w:rPr>
            </m:ctrlPr>
          </m:fPr>
          <m:num>
            <m:r>
              <w:rPr>
                <w:rFonts w:ascii="Cambria Math" w:hAnsi="Cambria Math" w:cstheme="minorHAnsi"/>
              </w:rPr>
              <m:t>2x-1</m:t>
            </m:r>
          </m:num>
          <m:den>
            <m:r>
              <w:rPr>
                <w:rFonts w:ascii="Cambria Math" w:hAnsi="Cambria Math" w:cstheme="minorHAnsi"/>
              </w:rPr>
              <m:t>3x+3</m:t>
            </m:r>
          </m:den>
        </m:f>
      </m:oMath>
      <w:r w:rsidRPr="00F507B5">
        <w:rPr>
          <w:rFonts w:asciiTheme="minorHAnsi" w:hAnsiTheme="minorHAnsi" w:cstheme="minorHAnsi"/>
        </w:rPr>
        <w:tab/>
        <w:t xml:space="preserve">     e) y= 3</w:t>
      </w:r>
      <w:r w:rsidRPr="00F507B5">
        <w:rPr>
          <w:rFonts w:asciiTheme="minorHAnsi" w:hAnsiTheme="minorHAnsi" w:cstheme="minorHAnsi"/>
          <w:vertAlign w:val="superscript"/>
        </w:rPr>
        <w:t>x+1</w:t>
      </w:r>
      <w:r w:rsidRPr="00F507B5">
        <w:rPr>
          <w:rFonts w:asciiTheme="minorHAnsi" w:hAnsiTheme="minorHAnsi" w:cstheme="minorHAnsi"/>
        </w:rPr>
        <w:tab/>
        <w:t>f) y= log(x-2)</w:t>
      </w:r>
    </w:p>
    <w:p w:rsidR="002A1F4A" w:rsidRPr="00F507B5" w:rsidRDefault="002A1F4A" w:rsidP="002A1F4A">
      <w:pPr>
        <w:pStyle w:val="Prrafodelista"/>
        <w:numPr>
          <w:ilvl w:val="0"/>
          <w:numId w:val="29"/>
        </w:numPr>
        <w:spacing w:before="120" w:after="120"/>
        <w:ind w:left="426" w:hanging="426"/>
        <w:contextualSpacing w:val="0"/>
        <w:rPr>
          <w:rFonts w:asciiTheme="minorHAnsi" w:hAnsiTheme="minorHAnsi" w:cstheme="minorHAnsi"/>
        </w:rPr>
      </w:pPr>
      <w:r w:rsidRPr="00F507B5">
        <w:rPr>
          <w:rFonts w:asciiTheme="minorHAnsi" w:hAnsiTheme="minorHAnsi" w:cstheme="minorHAnsi"/>
        </w:rPr>
        <w:t>Descomponer y=2x</w:t>
      </w:r>
      <w:r w:rsidRPr="00F507B5">
        <w:rPr>
          <w:rFonts w:asciiTheme="minorHAnsi" w:hAnsiTheme="minorHAnsi" w:cstheme="minorHAnsi"/>
          <w:vertAlign w:val="superscript"/>
        </w:rPr>
        <w:t>2</w:t>
      </w:r>
      <w:r w:rsidRPr="00F507B5">
        <w:rPr>
          <w:rFonts w:asciiTheme="minorHAnsi" w:hAnsiTheme="minorHAnsi" w:cstheme="minorHAnsi"/>
        </w:rPr>
        <w:t>-4 en dos ramas para hallar sus inversas.</w:t>
      </w:r>
    </w:p>
    <w:p w:rsidR="002A1F4A" w:rsidRDefault="002A1F4A" w:rsidP="002A1F4A">
      <w:pPr>
        <w:widowControl w:val="0"/>
        <w:pBdr>
          <w:bottom w:val="single" w:sz="4" w:space="1" w:color="5F497A"/>
        </w:pBdr>
        <w:shd w:val="clear" w:color="auto" w:fill="FAE4FF"/>
        <w:autoSpaceDE w:val="0"/>
        <w:autoSpaceDN w:val="0"/>
        <w:adjustRightInd w:val="0"/>
        <w:rPr>
          <w:rFonts w:cstheme="minorHAnsi"/>
        </w:rPr>
      </w:pPr>
      <w:r w:rsidRPr="00C03566">
        <w:rPr>
          <w:b/>
          <w:color w:val="000000"/>
        </w:rPr>
        <w:t>B3.C1.2.</w:t>
      </w:r>
      <w:r w:rsidRPr="00FA5F5C">
        <w:rPr>
          <w:color w:val="000000"/>
        </w:rPr>
        <w:t xml:space="preserve"> Conoce las operaciones con funciones y las aplica en el cálculo de dominios</w:t>
      </w:r>
      <w:r>
        <w:rPr>
          <w:color w:val="000000"/>
        </w:rPr>
        <w:t>.</w:t>
      </w:r>
    </w:p>
    <w:p w:rsidR="002A1F4A" w:rsidRPr="00F507B5" w:rsidRDefault="002A1F4A" w:rsidP="002A1F4A">
      <w:pPr>
        <w:pStyle w:val="Prrafodelista"/>
        <w:numPr>
          <w:ilvl w:val="0"/>
          <w:numId w:val="29"/>
        </w:numPr>
        <w:spacing w:before="120" w:line="276" w:lineRule="auto"/>
        <w:ind w:left="426" w:hanging="426"/>
        <w:rPr>
          <w:rFonts w:asciiTheme="minorHAnsi" w:hAnsiTheme="minorHAnsi" w:cstheme="minorHAnsi"/>
        </w:rPr>
      </w:pPr>
      <w:r w:rsidRPr="00F507B5">
        <w:rPr>
          <w:rFonts w:asciiTheme="minorHAnsi" w:hAnsiTheme="minorHAnsi" w:cstheme="minorHAnsi"/>
        </w:rPr>
        <w:t>Calcula el dominio de las siguientes funciones</w:t>
      </w:r>
    </w:p>
    <w:p w:rsidR="002A1F4A" w:rsidRPr="00F507B5" w:rsidRDefault="002A1F4A" w:rsidP="002A1F4A">
      <w:pPr>
        <w:spacing w:before="120"/>
        <w:rPr>
          <w:rFonts w:cstheme="minorHAnsi"/>
          <w:sz w:val="28"/>
        </w:rPr>
      </w:pPr>
      <w:r w:rsidRPr="00F507B5">
        <w:rPr>
          <w:rFonts w:cstheme="minorHAnsi"/>
          <w:sz w:val="28"/>
        </w:rPr>
        <w:t xml:space="preserve">a) y= </w:t>
      </w:r>
      <m:oMath>
        <m:rad>
          <m:radPr>
            <m:degHide m:val="1"/>
            <m:ctrlPr>
              <w:rPr>
                <w:rFonts w:ascii="Cambria Math" w:hAnsi="Cambria Math" w:cstheme="minorHAnsi"/>
                <w:i/>
                <w:sz w:val="28"/>
              </w:rPr>
            </m:ctrlPr>
          </m:radPr>
          <m:deg/>
          <m:e>
            <m:sSup>
              <m:sSupPr>
                <m:ctrlPr>
                  <w:rPr>
                    <w:rFonts w:ascii="Cambria Math" w:hAnsi="Cambria Math" w:cstheme="minorHAnsi"/>
                    <w:i/>
                    <w:sz w:val="28"/>
                  </w:rPr>
                </m:ctrlPr>
              </m:sSupPr>
              <m:e>
                <m:r>
                  <w:rPr>
                    <w:rFonts w:ascii="Cambria Math" w:hAnsi="Cambria Math" w:cstheme="minorHAnsi"/>
                    <w:sz w:val="28"/>
                  </w:rPr>
                  <m:t>x</m:t>
                </m:r>
              </m:e>
              <m:sup>
                <m:r>
                  <w:rPr>
                    <w:rFonts w:ascii="Cambria Math" w:hAnsi="Cambria Math" w:cstheme="minorHAnsi"/>
                    <w:sz w:val="28"/>
                  </w:rPr>
                  <m:t>2</m:t>
                </m:r>
              </m:sup>
            </m:sSup>
            <m:r>
              <w:rPr>
                <w:rFonts w:ascii="Cambria Math" w:hAnsi="Cambria Math" w:cstheme="minorHAnsi"/>
                <w:sz w:val="28"/>
              </w:rPr>
              <m:t>-4</m:t>
            </m:r>
          </m:e>
        </m:rad>
      </m:oMath>
      <w:r w:rsidRPr="00F507B5">
        <w:rPr>
          <w:rFonts w:cstheme="minorHAnsi"/>
          <w:sz w:val="28"/>
        </w:rPr>
        <w:tab/>
      </w:r>
      <w:r w:rsidRPr="00F507B5">
        <w:rPr>
          <w:rFonts w:cstheme="minorHAnsi"/>
          <w:sz w:val="28"/>
        </w:rPr>
        <w:tab/>
        <w:t>b) y=</w:t>
      </w:r>
      <m:oMath>
        <m:rad>
          <m:radPr>
            <m:degHide m:val="1"/>
            <m:ctrlPr>
              <w:rPr>
                <w:rFonts w:ascii="Cambria Math" w:hAnsi="Cambria Math" w:cstheme="minorHAnsi"/>
                <w:i/>
                <w:sz w:val="28"/>
              </w:rPr>
            </m:ctrlPr>
          </m:radPr>
          <m:deg/>
          <m:e>
            <m:r>
              <w:rPr>
                <w:rFonts w:ascii="Cambria Math" w:hAnsi="Cambria Math" w:cstheme="minorHAnsi"/>
                <w:sz w:val="28"/>
              </w:rPr>
              <m:t>x-4</m:t>
            </m:r>
          </m:e>
        </m:rad>
      </m:oMath>
      <w:r w:rsidRPr="00F507B5">
        <w:rPr>
          <w:rFonts w:cstheme="minorHAnsi"/>
          <w:sz w:val="28"/>
        </w:rPr>
        <w:tab/>
      </w:r>
      <w:r w:rsidRPr="00F507B5">
        <w:rPr>
          <w:rFonts w:cstheme="minorHAnsi"/>
          <w:sz w:val="28"/>
        </w:rPr>
        <w:tab/>
        <w:t>c) y=</w:t>
      </w:r>
      <m:oMath>
        <m:rad>
          <m:radPr>
            <m:degHide m:val="1"/>
            <m:ctrlPr>
              <w:rPr>
                <w:rFonts w:ascii="Cambria Math" w:hAnsi="Cambria Math" w:cstheme="minorHAnsi"/>
                <w:i/>
                <w:sz w:val="28"/>
              </w:rPr>
            </m:ctrlPr>
          </m:radPr>
          <m:deg/>
          <m:e>
            <m:r>
              <w:rPr>
                <w:rFonts w:ascii="Cambria Math" w:hAnsi="Cambria Math" w:cstheme="minorHAnsi"/>
                <w:sz w:val="28"/>
              </w:rPr>
              <m:t>2-x</m:t>
            </m:r>
          </m:e>
        </m:rad>
      </m:oMath>
      <w:r w:rsidRPr="00F507B5">
        <w:rPr>
          <w:rFonts w:cstheme="minorHAnsi"/>
          <w:sz w:val="28"/>
        </w:rPr>
        <w:tab/>
      </w:r>
      <w:r w:rsidRPr="00F507B5">
        <w:rPr>
          <w:rFonts w:cstheme="minorHAnsi"/>
          <w:sz w:val="28"/>
        </w:rPr>
        <w:tab/>
        <w:t>d) y=</w:t>
      </w:r>
      <m:oMath>
        <m:f>
          <m:fPr>
            <m:ctrlPr>
              <w:rPr>
                <w:rFonts w:ascii="Cambria Math" w:hAnsi="Cambria Math" w:cstheme="minorHAnsi"/>
                <w:i/>
                <w:sz w:val="28"/>
              </w:rPr>
            </m:ctrlPr>
          </m:fPr>
          <m:num>
            <m:r>
              <w:rPr>
                <w:rFonts w:ascii="Cambria Math" w:hAnsi="Cambria Math" w:cstheme="minorHAnsi"/>
                <w:sz w:val="28"/>
              </w:rPr>
              <m:t>2x+1</m:t>
            </m:r>
          </m:num>
          <m:den>
            <m:r>
              <w:rPr>
                <w:rFonts w:ascii="Cambria Math" w:hAnsi="Cambria Math" w:cstheme="minorHAnsi"/>
                <w:sz w:val="28"/>
              </w:rPr>
              <m:t>3x-1</m:t>
            </m:r>
          </m:den>
        </m:f>
      </m:oMath>
      <w:r w:rsidRPr="00F507B5">
        <w:rPr>
          <w:rFonts w:cstheme="minorHAnsi"/>
          <w:sz w:val="28"/>
        </w:rPr>
        <w:tab/>
      </w:r>
      <w:r w:rsidRPr="00F507B5">
        <w:rPr>
          <w:rFonts w:cstheme="minorHAnsi"/>
          <w:sz w:val="28"/>
        </w:rPr>
        <w:tab/>
        <w:t xml:space="preserve">     e) y=</w:t>
      </w:r>
      <m:oMath>
        <m:f>
          <m:fPr>
            <m:ctrlPr>
              <w:rPr>
                <w:rFonts w:ascii="Cambria Math" w:hAnsi="Cambria Math" w:cstheme="minorHAnsi"/>
                <w:i/>
                <w:sz w:val="28"/>
              </w:rPr>
            </m:ctrlPr>
          </m:fPr>
          <m:num>
            <m:r>
              <w:rPr>
                <w:rFonts w:ascii="Cambria Math" w:hAnsi="Cambria Math" w:cstheme="minorHAnsi"/>
                <w:sz w:val="28"/>
              </w:rPr>
              <m:t>x</m:t>
            </m:r>
          </m:num>
          <m:den>
            <m:rad>
              <m:radPr>
                <m:degHide m:val="1"/>
                <m:ctrlPr>
                  <w:rPr>
                    <w:rFonts w:ascii="Cambria Math" w:hAnsi="Cambria Math" w:cstheme="minorHAnsi"/>
                    <w:i/>
                    <w:sz w:val="28"/>
                  </w:rPr>
                </m:ctrlPr>
              </m:radPr>
              <m:deg/>
              <m:e>
                <m:sSup>
                  <m:sSupPr>
                    <m:ctrlPr>
                      <w:rPr>
                        <w:rFonts w:ascii="Cambria Math" w:hAnsi="Cambria Math" w:cstheme="minorHAnsi"/>
                        <w:i/>
                        <w:sz w:val="28"/>
                      </w:rPr>
                    </m:ctrlPr>
                  </m:sSupPr>
                  <m:e>
                    <m:r>
                      <w:rPr>
                        <w:rFonts w:ascii="Cambria Math" w:hAnsi="Cambria Math" w:cstheme="minorHAnsi"/>
                        <w:sz w:val="28"/>
                      </w:rPr>
                      <m:t>x</m:t>
                    </m:r>
                  </m:e>
                  <m:sup>
                    <m:r>
                      <w:rPr>
                        <w:rFonts w:ascii="Cambria Math" w:hAnsi="Cambria Math" w:cstheme="minorHAnsi"/>
                        <w:sz w:val="28"/>
                      </w:rPr>
                      <m:t>2</m:t>
                    </m:r>
                  </m:sup>
                </m:sSup>
                <m:r>
                  <w:rPr>
                    <w:rFonts w:ascii="Cambria Math" w:hAnsi="Cambria Math" w:cstheme="minorHAnsi"/>
                    <w:sz w:val="28"/>
                  </w:rPr>
                  <m:t>-4</m:t>
                </m:r>
              </m:e>
            </m:rad>
          </m:den>
        </m:f>
      </m:oMath>
    </w:p>
    <w:p w:rsidR="002A1F4A" w:rsidRPr="00F507B5" w:rsidRDefault="002A1F4A" w:rsidP="002A1F4A">
      <w:pPr>
        <w:spacing w:before="120" w:after="240"/>
        <w:rPr>
          <w:rFonts w:cstheme="minorHAnsi"/>
          <w:sz w:val="28"/>
        </w:rPr>
      </w:pPr>
      <w:r w:rsidRPr="00F507B5">
        <w:rPr>
          <w:rFonts w:cstheme="minorHAnsi"/>
          <w:sz w:val="28"/>
        </w:rPr>
        <w:t>f) y=x</w:t>
      </w:r>
      <w:r w:rsidRPr="00F507B5">
        <w:rPr>
          <w:rFonts w:cstheme="minorHAnsi"/>
          <w:sz w:val="28"/>
          <w:vertAlign w:val="superscript"/>
        </w:rPr>
        <w:t>4</w:t>
      </w:r>
      <w:r w:rsidRPr="00F507B5">
        <w:rPr>
          <w:rFonts w:cstheme="minorHAnsi"/>
          <w:sz w:val="28"/>
        </w:rPr>
        <w:t>-4x+1</w:t>
      </w:r>
      <w:r w:rsidRPr="00F507B5">
        <w:rPr>
          <w:rFonts w:cstheme="minorHAnsi"/>
          <w:sz w:val="28"/>
        </w:rPr>
        <w:tab/>
      </w:r>
      <w:r w:rsidRPr="00F507B5">
        <w:rPr>
          <w:rFonts w:cstheme="minorHAnsi"/>
          <w:sz w:val="28"/>
        </w:rPr>
        <w:tab/>
        <w:t>g) y=</w:t>
      </w:r>
      <m:oMath>
        <m:f>
          <m:fPr>
            <m:ctrlPr>
              <w:rPr>
                <w:rFonts w:ascii="Cambria Math" w:hAnsi="Cambria Math" w:cstheme="minorHAnsi"/>
                <w:i/>
                <w:sz w:val="28"/>
              </w:rPr>
            </m:ctrlPr>
          </m:fPr>
          <m:num>
            <m:r>
              <w:rPr>
                <w:rFonts w:ascii="Cambria Math" w:hAnsi="Cambria Math" w:cstheme="minorHAnsi"/>
                <w:sz w:val="28"/>
              </w:rPr>
              <m:t>1</m:t>
            </m:r>
          </m:num>
          <m:den>
            <m:sSup>
              <m:sSupPr>
                <m:ctrlPr>
                  <w:rPr>
                    <w:rFonts w:ascii="Cambria Math" w:hAnsi="Cambria Math" w:cstheme="minorHAnsi"/>
                    <w:i/>
                    <w:sz w:val="28"/>
                  </w:rPr>
                </m:ctrlPr>
              </m:sSupPr>
              <m:e>
                <m:r>
                  <w:rPr>
                    <w:rFonts w:ascii="Cambria Math" w:hAnsi="Cambria Math" w:cstheme="minorHAnsi"/>
                    <w:sz w:val="28"/>
                  </w:rPr>
                  <m:t>x</m:t>
                </m:r>
              </m:e>
              <m:sup>
                <m:r>
                  <w:rPr>
                    <w:rFonts w:ascii="Cambria Math" w:hAnsi="Cambria Math" w:cstheme="minorHAnsi"/>
                    <w:sz w:val="28"/>
                  </w:rPr>
                  <m:t>2</m:t>
                </m:r>
              </m:sup>
            </m:sSup>
            <m:r>
              <w:rPr>
                <w:rFonts w:ascii="Cambria Math" w:hAnsi="Cambria Math" w:cstheme="minorHAnsi"/>
                <w:sz w:val="28"/>
              </w:rPr>
              <m:t>-9</m:t>
            </m:r>
          </m:den>
        </m:f>
      </m:oMath>
      <w:r w:rsidRPr="00F507B5">
        <w:rPr>
          <w:rFonts w:cstheme="minorHAnsi"/>
          <w:sz w:val="28"/>
        </w:rPr>
        <w:tab/>
      </w:r>
      <w:r w:rsidRPr="00F507B5">
        <w:rPr>
          <w:rFonts w:cstheme="minorHAnsi"/>
          <w:sz w:val="28"/>
        </w:rPr>
        <w:tab/>
        <w:t>h)</w:t>
      </w:r>
      <w:r>
        <w:rPr>
          <w:rFonts w:cstheme="minorHAnsi"/>
          <w:sz w:val="28"/>
        </w:rPr>
        <w:t xml:space="preserve"> </w:t>
      </w:r>
      <w:r w:rsidRPr="00F507B5">
        <w:rPr>
          <w:rFonts w:cstheme="minorHAnsi"/>
          <w:sz w:val="28"/>
        </w:rPr>
        <w:t>y=log(x-5)</w:t>
      </w:r>
      <w:r w:rsidRPr="00F507B5">
        <w:rPr>
          <w:rFonts w:cstheme="minorHAnsi"/>
          <w:sz w:val="28"/>
        </w:rPr>
        <w:tab/>
      </w:r>
      <w:r w:rsidRPr="00F507B5">
        <w:rPr>
          <w:rFonts w:cstheme="minorHAnsi"/>
          <w:sz w:val="28"/>
        </w:rPr>
        <w:tab/>
        <w:t>i) y=</w:t>
      </w:r>
      <m:oMath>
        <m:r>
          <m:rPr>
            <m:sty m:val="p"/>
          </m:rPr>
          <w:rPr>
            <w:rFonts w:ascii="Cambria Math" w:hAnsi="Cambria Math" w:cstheme="minorHAnsi"/>
            <w:sz w:val="28"/>
          </w:rPr>
          <m:t>log⁡</m:t>
        </m:r>
        <m:r>
          <w:rPr>
            <w:rFonts w:ascii="Cambria Math" w:hAnsi="Cambria Math" w:cstheme="minorHAnsi"/>
            <w:sz w:val="28"/>
          </w:rPr>
          <m:t>(</m:t>
        </m:r>
        <m:sSup>
          <m:sSupPr>
            <m:ctrlPr>
              <w:rPr>
                <w:rFonts w:ascii="Cambria Math" w:hAnsi="Cambria Math" w:cstheme="minorHAnsi"/>
                <w:i/>
                <w:sz w:val="28"/>
              </w:rPr>
            </m:ctrlPr>
          </m:sSupPr>
          <m:e>
            <m:r>
              <w:rPr>
                <w:rFonts w:ascii="Cambria Math" w:hAnsi="Cambria Math" w:cstheme="minorHAnsi"/>
                <w:sz w:val="28"/>
              </w:rPr>
              <m:t>x</m:t>
            </m:r>
          </m:e>
          <m:sup>
            <m:r>
              <w:rPr>
                <w:rFonts w:ascii="Cambria Math" w:hAnsi="Cambria Math" w:cstheme="minorHAnsi"/>
                <w:sz w:val="28"/>
              </w:rPr>
              <m:t>2</m:t>
            </m:r>
          </m:sup>
        </m:sSup>
        <m:r>
          <w:rPr>
            <w:rFonts w:ascii="Cambria Math" w:hAnsi="Cambria Math" w:cstheme="minorHAnsi"/>
            <w:sz w:val="28"/>
          </w:rPr>
          <m:t>-5x+6)</m:t>
        </m:r>
      </m:oMath>
      <w:r w:rsidRPr="00F507B5">
        <w:rPr>
          <w:rFonts w:cstheme="minorHAnsi"/>
          <w:sz w:val="28"/>
        </w:rPr>
        <w:t xml:space="preserve">     j) y=</w:t>
      </w:r>
      <m:oMath>
        <m:f>
          <m:fPr>
            <m:ctrlPr>
              <w:rPr>
                <w:rFonts w:ascii="Cambria Math" w:hAnsi="Cambria Math" w:cstheme="minorHAnsi"/>
                <w:i/>
                <w:sz w:val="28"/>
              </w:rPr>
            </m:ctrlPr>
          </m:fPr>
          <m:num>
            <m:r>
              <w:rPr>
                <w:rFonts w:ascii="Cambria Math" w:hAnsi="Cambria Math" w:cstheme="minorHAnsi"/>
                <w:sz w:val="28"/>
              </w:rPr>
              <m:t>x</m:t>
            </m:r>
          </m:num>
          <m:den>
            <m:r>
              <m:rPr>
                <m:sty m:val="p"/>
              </m:rPr>
              <w:rPr>
                <w:rFonts w:ascii="Cambria Math" w:hAnsi="Cambria Math" w:cstheme="minorHAnsi"/>
                <w:sz w:val="28"/>
              </w:rPr>
              <m:t>log⁡</m:t>
            </m:r>
            <m:r>
              <w:rPr>
                <w:rFonts w:ascii="Cambria Math" w:hAnsi="Cambria Math" w:cstheme="minorHAnsi"/>
                <w:sz w:val="28"/>
              </w:rPr>
              <m:t>(</m:t>
            </m:r>
            <m:sSup>
              <m:sSupPr>
                <m:ctrlPr>
                  <w:rPr>
                    <w:rFonts w:ascii="Cambria Math" w:hAnsi="Cambria Math" w:cstheme="minorHAnsi"/>
                    <w:i/>
                    <w:sz w:val="28"/>
                  </w:rPr>
                </m:ctrlPr>
              </m:sSupPr>
              <m:e>
                <m:r>
                  <w:rPr>
                    <w:rFonts w:ascii="Cambria Math" w:hAnsi="Cambria Math" w:cstheme="minorHAnsi"/>
                    <w:sz w:val="28"/>
                  </w:rPr>
                  <m:t>x</m:t>
                </m:r>
              </m:e>
              <m:sup>
                <m:r>
                  <w:rPr>
                    <w:rFonts w:ascii="Cambria Math" w:hAnsi="Cambria Math" w:cstheme="minorHAnsi"/>
                    <w:sz w:val="28"/>
                  </w:rPr>
                  <m:t>2</m:t>
                </m:r>
              </m:sup>
            </m:sSup>
            <m:r>
              <w:rPr>
                <w:rFonts w:ascii="Cambria Math" w:hAnsi="Cambria Math" w:cstheme="minorHAnsi"/>
                <w:sz w:val="28"/>
              </w:rPr>
              <m:t>+16)</m:t>
            </m:r>
          </m:den>
        </m:f>
      </m:oMath>
    </w:p>
    <w:p w:rsidR="002A1F4A" w:rsidRDefault="002A1F4A" w:rsidP="002A1F4A">
      <w:pPr>
        <w:widowControl w:val="0"/>
        <w:pBdr>
          <w:bottom w:val="single" w:sz="4" w:space="1" w:color="5F497A"/>
        </w:pBdr>
        <w:shd w:val="clear" w:color="auto" w:fill="FAE4FF"/>
        <w:autoSpaceDE w:val="0"/>
        <w:autoSpaceDN w:val="0"/>
        <w:adjustRightInd w:val="0"/>
        <w:rPr>
          <w:rFonts w:cstheme="minorHAnsi"/>
        </w:rPr>
      </w:pPr>
      <w:r w:rsidRPr="00C03566">
        <w:rPr>
          <w:b/>
          <w:color w:val="000000"/>
        </w:rPr>
        <w:t>B3.C1.4.</w:t>
      </w:r>
      <w:r w:rsidRPr="00FA5F5C">
        <w:rPr>
          <w:color w:val="000000"/>
        </w:rPr>
        <w:t xml:space="preserve"> Estudia y analiza funciones en contextos reales</w:t>
      </w:r>
      <w:r>
        <w:rPr>
          <w:color w:val="000000"/>
        </w:rPr>
        <w:t>.</w:t>
      </w:r>
    </w:p>
    <w:p w:rsidR="002A1F4A" w:rsidRPr="00F507B5" w:rsidRDefault="002A1F4A" w:rsidP="002A1F4A">
      <w:pPr>
        <w:pStyle w:val="Prrafodelista"/>
        <w:numPr>
          <w:ilvl w:val="0"/>
          <w:numId w:val="29"/>
        </w:numPr>
        <w:spacing w:before="120" w:after="120" w:line="276" w:lineRule="auto"/>
        <w:ind w:left="425" w:hanging="425"/>
        <w:contextualSpacing w:val="0"/>
        <w:rPr>
          <w:rFonts w:asciiTheme="minorHAnsi" w:hAnsiTheme="minorHAnsi" w:cstheme="minorHAnsi"/>
        </w:rPr>
      </w:pPr>
      <w:r w:rsidRPr="00F507B5">
        <w:rPr>
          <w:rFonts w:asciiTheme="minorHAnsi" w:hAnsiTheme="minorHAnsi" w:cstheme="minorHAnsi"/>
          <w:noProof/>
        </w:rPr>
        <w:drawing>
          <wp:anchor distT="0" distB="0" distL="114300" distR="114300" simplePos="0" relativeHeight="254026752" behindDoc="1" locked="0" layoutInCell="1" allowOverlap="1" wp14:anchorId="588CE1D2" wp14:editId="2FC02BE7">
            <wp:simplePos x="0" y="0"/>
            <wp:positionH relativeFrom="column">
              <wp:posOffset>6085915</wp:posOffset>
            </wp:positionH>
            <wp:positionV relativeFrom="paragraph">
              <wp:posOffset>59393</wp:posOffset>
            </wp:positionV>
            <wp:extent cx="744855" cy="1244600"/>
            <wp:effectExtent l="0" t="0" r="4445" b="0"/>
            <wp:wrapTight wrapText="bothSides">
              <wp:wrapPolygon edited="0">
                <wp:start x="0" y="0"/>
                <wp:lineTo x="0" y="21380"/>
                <wp:lineTo x="21361" y="21380"/>
                <wp:lineTo x="21361" y="0"/>
                <wp:lineTo x="0" y="0"/>
              </wp:wrapPolygon>
            </wp:wrapTight>
            <wp:docPr id="143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8" name="Picture 2"/>
                    <pic:cNvPicPr>
                      <a:picLocks noChangeAspect="1" noChangeArrowheads="1"/>
                    </pic:cNvPicPr>
                  </pic:nvPicPr>
                  <pic:blipFill rotWithShape="1">
                    <a:blip r:embed="rId222">
                      <a:extLst>
                        <a:ext uri="{28A0092B-C50C-407E-A947-70E740481C1C}">
                          <a14:useLocalDpi xmlns:a14="http://schemas.microsoft.com/office/drawing/2010/main" val="0"/>
                        </a:ext>
                      </a:extLst>
                    </a:blip>
                    <a:srcRect l="78593"/>
                    <a:stretch/>
                  </pic:blipFill>
                  <pic:spPr bwMode="auto">
                    <a:xfrm>
                      <a:off x="0" y="0"/>
                      <a:ext cx="744855" cy="1244600"/>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507B5">
        <w:rPr>
          <w:rFonts w:asciiTheme="minorHAnsi" w:hAnsiTheme="minorHAnsi" w:cstheme="minorHAnsi"/>
        </w:rPr>
        <w:t>Se quiere hacer una ventana con forma de rectángulo añadiéndole un semicírculo sobre el lado menor en la parte superior. Si el perímetro del rectángulo es 8 m, escribe el área de la ventana en función del lado menor del rectángulo. Indica cuál es su dominio y su recorrido.</w:t>
      </w:r>
    </w:p>
    <w:p w:rsidR="002A1F4A" w:rsidRPr="00F507B5" w:rsidRDefault="002A1F4A" w:rsidP="002A1F4A">
      <w:pPr>
        <w:pStyle w:val="Prrafodelista"/>
        <w:numPr>
          <w:ilvl w:val="0"/>
          <w:numId w:val="29"/>
        </w:numPr>
        <w:spacing w:line="276" w:lineRule="auto"/>
        <w:ind w:left="425" w:hanging="425"/>
        <w:contextualSpacing w:val="0"/>
        <w:rPr>
          <w:rFonts w:asciiTheme="minorHAnsi" w:hAnsiTheme="minorHAnsi" w:cstheme="minorHAnsi"/>
        </w:rPr>
      </w:pPr>
      <w:r w:rsidRPr="00F507B5">
        <w:rPr>
          <w:rFonts w:asciiTheme="minorHAnsi" w:hAnsiTheme="minorHAnsi" w:cstheme="minorHAnsi"/>
        </w:rPr>
        <w:t>Una feria ganadera está abierta entre las 10 y las 20 horas. El número de visitantes viene dado por la función N(t)=-20t</w:t>
      </w:r>
      <w:r w:rsidRPr="00F507B5">
        <w:rPr>
          <w:rFonts w:asciiTheme="minorHAnsi" w:hAnsiTheme="minorHAnsi" w:cstheme="minorHAnsi"/>
          <w:vertAlign w:val="superscript"/>
        </w:rPr>
        <w:t>2</w:t>
      </w:r>
      <w:r w:rsidRPr="00F507B5">
        <w:rPr>
          <w:rFonts w:asciiTheme="minorHAnsi" w:hAnsiTheme="minorHAnsi" w:cstheme="minorHAnsi"/>
        </w:rPr>
        <w:t>+Bt+C, donde t es la hora de visita. Sabiendo que a las 17h se alcanza el máximo de 1500 visitantes, calcula B y C.</w:t>
      </w:r>
    </w:p>
    <w:p w:rsidR="002A1F4A" w:rsidRDefault="002A1F4A" w:rsidP="002A1F4A">
      <w:pPr>
        <w:pStyle w:val="Prrafodelista"/>
        <w:numPr>
          <w:ilvl w:val="0"/>
          <w:numId w:val="29"/>
        </w:numPr>
        <w:spacing w:before="120" w:line="276" w:lineRule="auto"/>
        <w:ind w:left="425" w:hanging="425"/>
        <w:contextualSpacing w:val="0"/>
        <w:rPr>
          <w:rFonts w:cstheme="minorHAnsi"/>
        </w:rPr>
      </w:pPr>
      <w:r w:rsidRPr="00F507B5">
        <w:rPr>
          <w:rFonts w:asciiTheme="minorHAnsi" w:hAnsiTheme="minorHAnsi" w:cstheme="minorHAnsi"/>
        </w:rPr>
        <w:t>El coste de producción de un modelo de batidora es C(x)=x</w:t>
      </w:r>
      <w:r w:rsidRPr="00F507B5">
        <w:rPr>
          <w:rFonts w:asciiTheme="minorHAnsi" w:hAnsiTheme="minorHAnsi" w:cstheme="minorHAnsi"/>
          <w:vertAlign w:val="superscript"/>
        </w:rPr>
        <w:t>2</w:t>
      </w:r>
      <w:r w:rsidRPr="00F507B5">
        <w:rPr>
          <w:rFonts w:asciiTheme="minorHAnsi" w:hAnsiTheme="minorHAnsi" w:cstheme="minorHAnsi"/>
        </w:rPr>
        <w:t xml:space="preserve">/4 +35x +25 y el precio de venta </w:t>
      </w:r>
      <w:r w:rsidRPr="00F507B5">
        <w:rPr>
          <w:rFonts w:asciiTheme="minorHAnsi" w:hAnsiTheme="minorHAnsi" w:cstheme="minorHAnsi"/>
        </w:rPr>
        <w:br/>
        <w:t>V(x)=50-(x/4) con x el número de unidades producidas. Escribe la función B(x) de beneficio total y halla el número de unidades que deben venderse para que el beneficio sea máximo.</w:t>
      </w:r>
      <w:r>
        <w:rPr>
          <w:rFonts w:cstheme="minorHAnsi"/>
        </w:rPr>
        <w:br/>
      </w:r>
    </w:p>
    <w:p w:rsidR="002A1F4A" w:rsidRDefault="002A1F4A" w:rsidP="002A1F4A">
      <w:pPr>
        <w:spacing w:before="120" w:line="276" w:lineRule="auto"/>
        <w:rPr>
          <w:rFonts w:cstheme="minorHAnsi"/>
        </w:rPr>
      </w:pPr>
    </w:p>
    <w:p w:rsidR="002A1F4A" w:rsidRPr="00F507B5" w:rsidRDefault="002A1F4A" w:rsidP="002A1F4A">
      <w:pPr>
        <w:spacing w:before="120" w:line="276" w:lineRule="auto"/>
        <w:rPr>
          <w:rFonts w:cstheme="minorHAnsi"/>
        </w:rPr>
      </w:pPr>
    </w:p>
    <w:p w:rsidR="002A1F4A" w:rsidRDefault="002A1F4A" w:rsidP="002A1F4A">
      <w:pPr>
        <w:widowControl w:val="0"/>
        <w:pBdr>
          <w:bottom w:val="single" w:sz="4" w:space="1" w:color="5F497A"/>
        </w:pBdr>
        <w:shd w:val="clear" w:color="auto" w:fill="FAE4FF"/>
        <w:autoSpaceDE w:val="0"/>
        <w:autoSpaceDN w:val="0"/>
        <w:adjustRightInd w:val="0"/>
        <w:rPr>
          <w:rFonts w:cstheme="minorHAnsi"/>
        </w:rPr>
      </w:pPr>
      <w:r>
        <w:rPr>
          <w:rStyle w:val="Textoennegrita"/>
        </w:rPr>
        <w:lastRenderedPageBreak/>
        <w:t>B3.C2.1.</w:t>
      </w:r>
      <w:r>
        <w:t> Comprende el concepto de límite, realiza las operaciones elementales de cálculo de los mismos, y aplica los procesos para resolver indeterminaciones.</w:t>
      </w:r>
    </w:p>
    <w:p w:rsidR="002A1F4A" w:rsidRPr="00F507B5" w:rsidRDefault="002A1F4A" w:rsidP="002A1F4A">
      <w:pPr>
        <w:pStyle w:val="Prrafodelista"/>
        <w:numPr>
          <w:ilvl w:val="0"/>
          <w:numId w:val="29"/>
        </w:numPr>
        <w:spacing w:before="120" w:after="120"/>
        <w:ind w:left="425" w:hanging="426"/>
        <w:contextualSpacing w:val="0"/>
        <w:jc w:val="both"/>
        <w:rPr>
          <w:rFonts w:asciiTheme="minorHAnsi" w:hAnsiTheme="minorHAnsi" w:cstheme="minorHAnsi"/>
        </w:rPr>
      </w:pPr>
      <w:r w:rsidRPr="00F507B5">
        <w:rPr>
          <w:rFonts w:asciiTheme="minorHAnsi" w:hAnsiTheme="minorHAnsi" w:cstheme="minorHAnsi"/>
          <w:noProof/>
          <w:lang w:val="es-ES_tradnl"/>
        </w:rPr>
        <w:drawing>
          <wp:anchor distT="0" distB="0" distL="114300" distR="114300" simplePos="0" relativeHeight="254027776" behindDoc="1" locked="0" layoutInCell="1" allowOverlap="1" wp14:anchorId="7A6104FF" wp14:editId="7709A0CC">
            <wp:simplePos x="0" y="0"/>
            <wp:positionH relativeFrom="column">
              <wp:posOffset>4940300</wp:posOffset>
            </wp:positionH>
            <wp:positionV relativeFrom="paragraph">
              <wp:posOffset>132715</wp:posOffset>
            </wp:positionV>
            <wp:extent cx="1882775" cy="1426210"/>
            <wp:effectExtent l="12700" t="12700" r="9525" b="8890"/>
            <wp:wrapTight wrapText="bothSides">
              <wp:wrapPolygon edited="0">
                <wp:start x="-146" y="-192"/>
                <wp:lineTo x="-146" y="21542"/>
                <wp:lineTo x="21564" y="21542"/>
                <wp:lineTo x="21564" y="-192"/>
                <wp:lineTo x="-146" y="-192"/>
              </wp:wrapPolygon>
            </wp:wrapTight>
            <wp:docPr id="14343" name="Imagen 14343" descr="Oruga moviéndose sobre una ra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Oruga moviéndose sobre una rama"/>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1882775" cy="1426210"/>
                    </a:xfrm>
                    <a:prstGeom prst="rect">
                      <a:avLst/>
                    </a:prstGeom>
                    <a:noFill/>
                    <a:ln>
                      <a:solidFill>
                        <a:schemeClr val="tx1"/>
                      </a:solidFill>
                    </a:ln>
                  </pic:spPr>
                </pic:pic>
              </a:graphicData>
            </a:graphic>
          </wp:anchor>
        </w:drawing>
      </w:r>
      <w:r w:rsidRPr="00F507B5">
        <w:rPr>
          <w:rFonts w:asciiTheme="minorHAnsi" w:hAnsiTheme="minorHAnsi" w:cstheme="minorHAnsi"/>
        </w:rPr>
        <w:t>Se ha realizado un estudio sobre el crecimiento del número de orugas en un bosque y se ha llegado a la conclusión de que el número de individuos viene dado por la función  f(x) = 500·2</w:t>
      </w:r>
      <w:r w:rsidRPr="00F507B5">
        <w:rPr>
          <w:rFonts w:asciiTheme="minorHAnsi" w:hAnsiTheme="minorHAnsi" w:cstheme="minorHAnsi"/>
          <w:vertAlign w:val="superscript"/>
        </w:rPr>
        <w:t>x</w:t>
      </w:r>
      <w:r w:rsidRPr="00F507B5">
        <w:rPr>
          <w:rFonts w:asciiTheme="minorHAnsi" w:hAnsiTheme="minorHAnsi" w:cstheme="minorHAnsi"/>
        </w:rPr>
        <w:t>, donde x indica los años y f(x) el número de orugas.</w:t>
      </w:r>
    </w:p>
    <w:p w:rsidR="002A1F4A" w:rsidRPr="00F507B5" w:rsidRDefault="002A1F4A" w:rsidP="002A1F4A">
      <w:pPr>
        <w:pStyle w:val="Prrafodelista"/>
        <w:spacing w:after="120"/>
        <w:ind w:left="425"/>
        <w:contextualSpacing w:val="0"/>
        <w:rPr>
          <w:rFonts w:asciiTheme="minorHAnsi" w:hAnsiTheme="minorHAnsi" w:cstheme="minorHAnsi"/>
        </w:rPr>
      </w:pPr>
      <w:r w:rsidRPr="00F507B5">
        <w:rPr>
          <w:rFonts w:asciiTheme="minorHAnsi" w:hAnsiTheme="minorHAnsi" w:cstheme="minorHAnsi"/>
        </w:rPr>
        <w:t>a) ¿A qué cantidad se acerca el número de orugas si estamos próximos a los 3 años? ¿Y a los 5 años? .</w:t>
      </w:r>
      <w:r w:rsidRPr="00F507B5">
        <w:rPr>
          <w:rFonts w:asciiTheme="minorHAnsi" w:hAnsiTheme="minorHAnsi" w:cstheme="minorHAnsi"/>
          <w:noProof/>
          <w:lang w:eastAsia="es-ES"/>
        </w:rPr>
        <w:t xml:space="preserve"> </w:t>
      </w:r>
    </w:p>
    <w:p w:rsidR="002A1F4A" w:rsidRPr="00F507B5" w:rsidRDefault="002A1F4A" w:rsidP="002A1F4A">
      <w:pPr>
        <w:pStyle w:val="Prrafodelista"/>
        <w:spacing w:after="120"/>
        <w:ind w:left="425"/>
        <w:contextualSpacing w:val="0"/>
        <w:rPr>
          <w:rFonts w:asciiTheme="minorHAnsi" w:hAnsiTheme="minorHAnsi" w:cstheme="minorHAnsi"/>
        </w:rPr>
      </w:pPr>
      <w:r w:rsidRPr="00F507B5">
        <w:rPr>
          <w:rFonts w:asciiTheme="minorHAnsi" w:hAnsiTheme="minorHAnsi" w:cstheme="minorHAnsi"/>
        </w:rPr>
        <w:t>b) Si no se pone ningún remedio, ¿qué ocurre con el número de orugas a largo plazo?.</w:t>
      </w:r>
    </w:p>
    <w:p w:rsidR="002A1F4A" w:rsidRPr="00F507B5" w:rsidRDefault="002A1F4A" w:rsidP="002A1F4A">
      <w:pPr>
        <w:pStyle w:val="Prrafodelista"/>
        <w:numPr>
          <w:ilvl w:val="0"/>
          <w:numId w:val="29"/>
        </w:numPr>
        <w:spacing w:after="120"/>
        <w:ind w:left="425" w:hanging="426"/>
        <w:contextualSpacing w:val="0"/>
        <w:jc w:val="both"/>
        <w:rPr>
          <w:rFonts w:asciiTheme="minorHAnsi" w:eastAsiaTheme="minorEastAsia" w:hAnsiTheme="minorHAnsi" w:cstheme="minorHAnsi"/>
        </w:rPr>
      </w:pPr>
      <w:r w:rsidRPr="00F507B5">
        <w:rPr>
          <w:rFonts w:asciiTheme="minorHAnsi" w:hAnsiTheme="minorHAnsi" w:cstheme="minorHAnsi"/>
          <w:noProof/>
          <w:lang w:val="es-ES_tradnl"/>
        </w:rPr>
        <w:drawing>
          <wp:anchor distT="0" distB="0" distL="114300" distR="114300" simplePos="0" relativeHeight="254028800" behindDoc="1" locked="0" layoutInCell="1" allowOverlap="1" wp14:anchorId="476A9D2F" wp14:editId="601CDD47">
            <wp:simplePos x="0" y="0"/>
            <wp:positionH relativeFrom="column">
              <wp:posOffset>5005705</wp:posOffset>
            </wp:positionH>
            <wp:positionV relativeFrom="paragraph">
              <wp:posOffset>251806</wp:posOffset>
            </wp:positionV>
            <wp:extent cx="1757045" cy="1210945"/>
            <wp:effectExtent l="12700" t="12700" r="8255" b="8255"/>
            <wp:wrapTight wrapText="bothSides">
              <wp:wrapPolygon edited="0">
                <wp:start x="-156" y="-227"/>
                <wp:lineTo x="-156" y="21521"/>
                <wp:lineTo x="21545" y="21521"/>
                <wp:lineTo x="21545" y="-227"/>
                <wp:lineTo x="-156" y="-227"/>
              </wp:wrapPolygon>
            </wp:wrapTight>
            <wp:docPr id="14361" name="Imagen 14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24"/>
                    <a:srcRect/>
                    <a:stretch>
                      <a:fillRect/>
                    </a:stretch>
                  </pic:blipFill>
                  <pic:spPr bwMode="auto">
                    <a:xfrm>
                      <a:off x="0" y="0"/>
                      <a:ext cx="1757045" cy="1210945"/>
                    </a:xfrm>
                    <a:prstGeom prst="rect">
                      <a:avLst/>
                    </a:prstGeom>
                    <a:noFill/>
                    <a:ln w="9525">
                      <a:solidFill>
                        <a:schemeClr val="tx1"/>
                      </a:solidFill>
                      <a:miter lim="800000"/>
                      <a:headEnd/>
                      <a:tailEnd/>
                    </a:ln>
                  </pic:spPr>
                </pic:pic>
              </a:graphicData>
            </a:graphic>
          </wp:anchor>
        </w:drawing>
      </w:r>
      <w:r w:rsidRPr="00F507B5">
        <w:rPr>
          <w:rFonts w:asciiTheme="minorHAnsi" w:hAnsiTheme="minorHAnsi" w:cstheme="minorHAnsi"/>
        </w:rPr>
        <w:t>Supongamos que tras realizar un estudio demográfico de una población albaceteña obtenemos que el número de habitantes viene dado por la función f(x)=</w:t>
      </w:r>
      <m:oMath>
        <m:f>
          <m:fPr>
            <m:ctrlPr>
              <w:rPr>
                <w:rFonts w:ascii="Cambria Math" w:hAnsi="Cambria Math" w:cstheme="minorHAnsi"/>
                <w:i/>
                <w:sz w:val="28"/>
              </w:rPr>
            </m:ctrlPr>
          </m:fPr>
          <m:num>
            <m:r>
              <w:rPr>
                <w:rFonts w:ascii="Cambria Math" w:hAnsi="Cambria Math" w:cstheme="minorHAnsi"/>
                <w:sz w:val="28"/>
              </w:rPr>
              <m:t>6400x+3000</m:t>
            </m:r>
          </m:num>
          <m:den>
            <m:r>
              <w:rPr>
                <w:rFonts w:ascii="Cambria Math" w:hAnsi="Cambria Math" w:cstheme="minorHAnsi"/>
                <w:sz w:val="28"/>
              </w:rPr>
              <m:t>2x+2</m:t>
            </m:r>
          </m:den>
        </m:f>
      </m:oMath>
      <w:r w:rsidRPr="00F507B5">
        <w:rPr>
          <w:rFonts w:asciiTheme="minorHAnsi" w:eastAsiaTheme="minorEastAsia" w:hAnsiTheme="minorHAnsi" w:cstheme="minorHAnsi"/>
        </w:rPr>
        <w:t>, donde x es el nº de años transcurridos.</w:t>
      </w:r>
    </w:p>
    <w:p w:rsidR="002A1F4A" w:rsidRPr="00F507B5" w:rsidRDefault="002A1F4A" w:rsidP="002A1F4A">
      <w:pPr>
        <w:pStyle w:val="Prrafodelista"/>
        <w:spacing w:after="120"/>
        <w:ind w:left="425"/>
        <w:contextualSpacing w:val="0"/>
        <w:jc w:val="both"/>
        <w:rPr>
          <w:rFonts w:asciiTheme="minorHAnsi" w:eastAsiaTheme="minorEastAsia" w:hAnsiTheme="minorHAnsi" w:cstheme="minorHAnsi"/>
        </w:rPr>
      </w:pPr>
      <w:r w:rsidRPr="00F507B5">
        <w:rPr>
          <w:rFonts w:asciiTheme="minorHAnsi" w:eastAsiaTheme="minorEastAsia" w:hAnsiTheme="minorHAnsi" w:cstheme="minorHAnsi"/>
        </w:rPr>
        <w:t>a) ¿Cuántos habitantes tiene la población actualmente?¿Y dentro de 2 años?</w:t>
      </w:r>
    </w:p>
    <w:p w:rsidR="002A1F4A" w:rsidRPr="00F507B5" w:rsidRDefault="002A1F4A" w:rsidP="002A1F4A">
      <w:pPr>
        <w:pStyle w:val="Prrafodelista"/>
        <w:spacing w:after="120"/>
        <w:ind w:left="425"/>
        <w:contextualSpacing w:val="0"/>
        <w:jc w:val="both"/>
        <w:rPr>
          <w:rFonts w:asciiTheme="minorHAnsi" w:eastAsiaTheme="minorEastAsia" w:hAnsiTheme="minorHAnsi" w:cstheme="minorHAnsi"/>
        </w:rPr>
      </w:pPr>
      <w:r w:rsidRPr="00F507B5">
        <w:rPr>
          <w:rFonts w:asciiTheme="minorHAnsi" w:eastAsiaTheme="minorEastAsia" w:hAnsiTheme="minorHAnsi" w:cstheme="minorHAnsi"/>
        </w:rPr>
        <w:t>b) Suponiendo que la función es válida para todo el tiempo, ¿Crees que la población crecería indefinidamente o se estabilizaría en torno a un determinado número de habitantes?</w:t>
      </w:r>
    </w:p>
    <w:p w:rsidR="002A1F4A" w:rsidRPr="00F507B5" w:rsidRDefault="002A1F4A" w:rsidP="002A1F4A">
      <w:pPr>
        <w:pStyle w:val="Prrafodelista"/>
        <w:numPr>
          <w:ilvl w:val="0"/>
          <w:numId w:val="29"/>
        </w:numPr>
        <w:spacing w:after="120"/>
        <w:ind w:left="425" w:hanging="426"/>
        <w:contextualSpacing w:val="0"/>
        <w:jc w:val="both"/>
        <w:rPr>
          <w:rFonts w:asciiTheme="minorHAnsi" w:eastAsiaTheme="minorEastAsia" w:hAnsiTheme="minorHAnsi" w:cstheme="minorHAnsi"/>
        </w:rPr>
      </w:pPr>
      <w:r w:rsidRPr="00F507B5">
        <w:rPr>
          <w:rFonts w:asciiTheme="minorHAnsi" w:eastAsiaTheme="minorEastAsia" w:hAnsiTheme="minorHAnsi" w:cstheme="minorHAnsi"/>
        </w:rPr>
        <w:t>Se ha comprobado en una empresa textil que los ingresos medidos en millones de euros vienen dados por la función I(x)=</w:t>
      </w:r>
      <m:oMath>
        <m:r>
          <w:rPr>
            <w:rFonts w:ascii="Cambria Math" w:hAnsi="Cambria Math" w:cstheme="minorHAnsi"/>
            <w:sz w:val="28"/>
          </w:rPr>
          <m:t xml:space="preserve"> </m:t>
        </m:r>
        <m:f>
          <m:fPr>
            <m:ctrlPr>
              <w:rPr>
                <w:rFonts w:ascii="Cambria Math" w:hAnsi="Cambria Math" w:cstheme="minorHAnsi"/>
                <w:i/>
                <w:sz w:val="28"/>
              </w:rPr>
            </m:ctrlPr>
          </m:fPr>
          <m:num>
            <m:r>
              <w:rPr>
                <w:rFonts w:ascii="Cambria Math" w:hAnsi="Cambria Math" w:cstheme="minorHAnsi"/>
                <w:sz w:val="28"/>
              </w:rPr>
              <m:t>5x</m:t>
            </m:r>
          </m:num>
          <m:den>
            <m:r>
              <w:rPr>
                <w:rFonts w:ascii="Cambria Math" w:hAnsi="Cambria Math" w:cstheme="minorHAnsi"/>
                <w:sz w:val="28"/>
              </w:rPr>
              <m:t>x+4</m:t>
            </m:r>
          </m:den>
        </m:f>
      </m:oMath>
      <w:r w:rsidRPr="00F507B5">
        <w:rPr>
          <w:rFonts w:asciiTheme="minorHAnsi" w:eastAsiaTheme="minorEastAsia" w:hAnsiTheme="minorHAnsi" w:cstheme="minorHAnsi"/>
          <w:sz w:val="28"/>
        </w:rPr>
        <w:t xml:space="preserve"> </w:t>
      </w:r>
      <w:r w:rsidRPr="00F507B5">
        <w:rPr>
          <w:rFonts w:asciiTheme="minorHAnsi" w:eastAsiaTheme="minorEastAsia" w:hAnsiTheme="minorHAnsi" w:cstheme="minorHAnsi"/>
        </w:rPr>
        <w:t>y los gastos por la función G(x)=</w:t>
      </w:r>
      <m:oMath>
        <m:r>
          <w:rPr>
            <w:rFonts w:ascii="Cambria Math" w:hAnsi="Cambria Math" w:cstheme="minorHAnsi"/>
          </w:rPr>
          <m:t xml:space="preserve"> </m:t>
        </m:r>
        <m:f>
          <m:fPr>
            <m:ctrlPr>
              <w:rPr>
                <w:rFonts w:ascii="Cambria Math" w:hAnsi="Cambria Math" w:cstheme="minorHAnsi"/>
                <w:i/>
              </w:rPr>
            </m:ctrlPr>
          </m:fPr>
          <m:num>
            <m:r>
              <w:rPr>
                <w:rFonts w:ascii="Cambria Math" w:hAnsi="Cambria Math" w:cstheme="minorHAnsi"/>
              </w:rPr>
              <m:t>3x+6</m:t>
            </m:r>
          </m:num>
          <m:den>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r>
              <w:rPr>
                <w:rFonts w:ascii="Cambria Math" w:hAnsi="Cambria Math" w:cstheme="minorHAnsi"/>
              </w:rPr>
              <m:t>+2</m:t>
            </m:r>
          </m:den>
        </m:f>
      </m:oMath>
      <w:r w:rsidRPr="00F507B5">
        <w:rPr>
          <w:rFonts w:asciiTheme="minorHAnsi" w:eastAsiaTheme="minorEastAsia" w:hAnsiTheme="minorHAnsi" w:cstheme="minorHAnsi"/>
        </w:rPr>
        <w:t xml:space="preserve"> con x el nº de años desde que se creó.</w:t>
      </w:r>
    </w:p>
    <w:p w:rsidR="002A1F4A" w:rsidRPr="00F507B5" w:rsidRDefault="002A1F4A" w:rsidP="002A1F4A">
      <w:pPr>
        <w:pStyle w:val="Prrafodelista"/>
        <w:spacing w:after="120"/>
        <w:ind w:left="425"/>
        <w:contextualSpacing w:val="0"/>
        <w:jc w:val="both"/>
        <w:rPr>
          <w:rFonts w:asciiTheme="minorHAnsi" w:eastAsiaTheme="minorEastAsia" w:hAnsiTheme="minorHAnsi" w:cstheme="minorHAnsi"/>
        </w:rPr>
      </w:pPr>
      <w:r w:rsidRPr="00F507B5">
        <w:rPr>
          <w:rFonts w:asciiTheme="minorHAnsi" w:eastAsiaTheme="minorEastAsia" w:hAnsiTheme="minorHAnsi" w:cstheme="minorHAnsi"/>
          <w:noProof/>
          <w:lang w:val="es-ES_tradnl"/>
        </w:rPr>
        <w:drawing>
          <wp:anchor distT="0" distB="0" distL="114300" distR="114300" simplePos="0" relativeHeight="254029824" behindDoc="1" locked="0" layoutInCell="1" allowOverlap="1" wp14:anchorId="4E61D864" wp14:editId="1AB747E0">
            <wp:simplePos x="0" y="0"/>
            <wp:positionH relativeFrom="column">
              <wp:posOffset>285750</wp:posOffset>
            </wp:positionH>
            <wp:positionV relativeFrom="paragraph">
              <wp:posOffset>57785</wp:posOffset>
            </wp:positionV>
            <wp:extent cx="2298700" cy="1246505"/>
            <wp:effectExtent l="19050" t="19050" r="25400" b="10795"/>
            <wp:wrapTight wrapText="bothSides">
              <wp:wrapPolygon edited="0">
                <wp:start x="-179" y="-330"/>
                <wp:lineTo x="-179" y="21787"/>
                <wp:lineTo x="21839" y="21787"/>
                <wp:lineTo x="21839" y="-330"/>
                <wp:lineTo x="-179" y="-330"/>
              </wp:wrapPolygon>
            </wp:wrapTight>
            <wp:docPr id="14362" name="Imagen 14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25"/>
                    <a:srcRect/>
                    <a:stretch>
                      <a:fillRect/>
                    </a:stretch>
                  </pic:blipFill>
                  <pic:spPr bwMode="auto">
                    <a:xfrm>
                      <a:off x="0" y="0"/>
                      <a:ext cx="2298700" cy="1246505"/>
                    </a:xfrm>
                    <a:prstGeom prst="rect">
                      <a:avLst/>
                    </a:prstGeom>
                    <a:noFill/>
                    <a:ln w="9525">
                      <a:solidFill>
                        <a:schemeClr val="tx1"/>
                      </a:solidFill>
                      <a:miter lim="800000"/>
                      <a:headEnd/>
                      <a:tailEnd/>
                    </a:ln>
                  </pic:spPr>
                </pic:pic>
              </a:graphicData>
            </a:graphic>
          </wp:anchor>
        </w:drawing>
      </w:r>
      <w:r w:rsidRPr="00F507B5">
        <w:rPr>
          <w:rFonts w:asciiTheme="minorHAnsi" w:eastAsiaTheme="minorEastAsia" w:hAnsiTheme="minorHAnsi" w:cstheme="minorHAnsi"/>
        </w:rPr>
        <w:t>a) ¿Cuántos gastos tuvieron inicialmente al crear la empresa?</w:t>
      </w:r>
    </w:p>
    <w:p w:rsidR="002A1F4A" w:rsidRPr="00F507B5" w:rsidRDefault="002A1F4A" w:rsidP="002A1F4A">
      <w:pPr>
        <w:pStyle w:val="Prrafodelista"/>
        <w:spacing w:after="120"/>
        <w:ind w:left="425"/>
        <w:contextualSpacing w:val="0"/>
        <w:jc w:val="both"/>
        <w:rPr>
          <w:rFonts w:asciiTheme="minorHAnsi" w:eastAsiaTheme="minorEastAsia" w:hAnsiTheme="minorHAnsi" w:cstheme="minorHAnsi"/>
        </w:rPr>
      </w:pPr>
      <w:r w:rsidRPr="00F507B5">
        <w:rPr>
          <w:rFonts w:asciiTheme="minorHAnsi" w:eastAsiaTheme="minorEastAsia" w:hAnsiTheme="minorHAnsi" w:cstheme="minorHAnsi"/>
        </w:rPr>
        <w:t>b)¿Qué ingresos y que gastos tuvieron el primer año?¿Y el segundo año?</w:t>
      </w:r>
    </w:p>
    <w:p w:rsidR="002A1F4A" w:rsidRPr="00F507B5" w:rsidRDefault="002A1F4A" w:rsidP="002A1F4A">
      <w:pPr>
        <w:pStyle w:val="Prrafodelista"/>
        <w:spacing w:after="120"/>
        <w:ind w:left="425"/>
        <w:contextualSpacing w:val="0"/>
        <w:jc w:val="both"/>
        <w:rPr>
          <w:rFonts w:asciiTheme="minorHAnsi" w:eastAsiaTheme="minorEastAsia" w:hAnsiTheme="minorHAnsi" w:cstheme="minorHAnsi"/>
        </w:rPr>
      </w:pPr>
      <w:r w:rsidRPr="00F507B5">
        <w:rPr>
          <w:rFonts w:asciiTheme="minorHAnsi" w:eastAsiaTheme="minorEastAsia" w:hAnsiTheme="minorHAnsi" w:cstheme="minorHAnsi"/>
        </w:rPr>
        <w:t>c) El beneficio de la empresa será la diferencia entre ingresos y gastos. ¿Se puede decir que la empresa será rentable con el paso de los años?¿Tiende a estabilizarse el beneficio de la empresa?</w:t>
      </w:r>
    </w:p>
    <w:p w:rsidR="002A1F4A" w:rsidRPr="00785500" w:rsidRDefault="002A1F4A" w:rsidP="002A1F4A">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Arial" w:hAnsi="Arial"/>
        </w:rPr>
      </w:pPr>
      <w:r w:rsidRPr="00785500">
        <w:rPr>
          <w:b/>
        </w:rPr>
        <w:t>LÍMITES EN FUNCIONES A TROZOS</w:t>
      </w:r>
    </w:p>
    <w:p w:rsidR="002A1F4A" w:rsidRDefault="002A1F4A" w:rsidP="002A1F4A">
      <w:pPr>
        <w:pStyle w:val="Prrafodelista"/>
        <w:numPr>
          <w:ilvl w:val="0"/>
          <w:numId w:val="29"/>
        </w:numPr>
        <w:spacing w:before="120" w:after="200" w:line="276" w:lineRule="auto"/>
        <w:ind w:left="426" w:hanging="426"/>
        <w:jc w:val="both"/>
        <w:rPr>
          <w:rFonts w:ascii="Arial" w:hAnsi="Arial"/>
        </w:rPr>
      </w:pPr>
      <w:r w:rsidRPr="00785500">
        <w:rPr>
          <w:rFonts w:ascii="Arial" w:hAnsi="Arial"/>
        </w:rPr>
        <w:t>Estudiar para estas funciones cuál es el límite en el punto que se pasa de un trozo a otro:</w:t>
      </w:r>
    </w:p>
    <w:p w:rsidR="002A1F4A" w:rsidRPr="00F507B5" w:rsidRDefault="002A1F4A" w:rsidP="002A1F4A">
      <w:pPr>
        <w:spacing w:before="120" w:after="200" w:line="276" w:lineRule="auto"/>
        <w:jc w:val="both"/>
        <w:rPr>
          <w:rFonts w:ascii="Arial" w:hAnsi="Arial"/>
        </w:rPr>
      </w:pPr>
      <w:r>
        <w:rPr>
          <w:noProof/>
          <w:lang w:val="es-ES_tradnl"/>
        </w:rPr>
        <w:drawing>
          <wp:inline distT="0" distB="0" distL="0" distR="0" wp14:anchorId="044D2429" wp14:editId="1E70ECD2">
            <wp:extent cx="6339840" cy="1514475"/>
            <wp:effectExtent l="0" t="0" r="0" b="0"/>
            <wp:docPr id="117" name="Imagen 3" descr="58-Image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58-Image109"/>
                    <pic:cNvPicPr>
                      <a:picLocks noChangeAspect="1" noChangeArrowheads="1"/>
                    </pic:cNvPicPr>
                  </pic:nvPicPr>
                  <pic:blipFill rotWithShape="1">
                    <a:blip r:embed="rId226">
                      <a:extLst>
                        <a:ext uri="{28A0092B-C50C-407E-A947-70E740481C1C}">
                          <a14:useLocalDpi xmlns:a14="http://schemas.microsoft.com/office/drawing/2010/main" val="0"/>
                        </a:ext>
                      </a:extLst>
                    </a:blip>
                    <a:srcRect b="38815"/>
                    <a:stretch/>
                  </pic:blipFill>
                  <pic:spPr bwMode="auto">
                    <a:xfrm>
                      <a:off x="0" y="0"/>
                      <a:ext cx="6339840" cy="1514475"/>
                    </a:xfrm>
                    <a:prstGeom prst="rect">
                      <a:avLst/>
                    </a:prstGeom>
                    <a:noFill/>
                    <a:ln>
                      <a:noFill/>
                    </a:ln>
                    <a:extLst>
                      <a:ext uri="{53640926-AAD7-44D8-BBD7-CCE9431645EC}">
                        <a14:shadowObscured xmlns:a14="http://schemas.microsoft.com/office/drawing/2010/main"/>
                      </a:ext>
                    </a:extLst>
                  </pic:spPr>
                </pic:pic>
              </a:graphicData>
            </a:graphic>
          </wp:inline>
        </w:drawing>
      </w:r>
    </w:p>
    <w:p w:rsidR="002A1F4A" w:rsidRDefault="002A1F4A" w:rsidP="002A1F4A">
      <w:pPr>
        <w:pStyle w:val="Prrafodelista"/>
        <w:ind w:left="426"/>
        <w:jc w:val="both"/>
        <w:rPr>
          <w:rFonts w:ascii="Arial" w:hAnsi="Arial"/>
        </w:rPr>
      </w:pPr>
      <w:r>
        <w:rPr>
          <w:noProof/>
          <w:lang w:val="es-ES_tradnl"/>
        </w:rPr>
        <w:lastRenderedPageBreak/>
        <w:drawing>
          <wp:inline distT="0" distB="0" distL="0" distR="0" wp14:anchorId="6D3A0968" wp14:editId="6687C1CE">
            <wp:extent cx="6339840" cy="817880"/>
            <wp:effectExtent l="0" t="0" r="0" b="0"/>
            <wp:docPr id="14363" name="Imagen 3" descr="58-Image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58-Image109"/>
                    <pic:cNvPicPr>
                      <a:picLocks noChangeAspect="1" noChangeArrowheads="1"/>
                    </pic:cNvPicPr>
                  </pic:nvPicPr>
                  <pic:blipFill rotWithShape="1">
                    <a:blip r:embed="rId226">
                      <a:extLst>
                        <a:ext uri="{28A0092B-C50C-407E-A947-70E740481C1C}">
                          <a14:useLocalDpi xmlns:a14="http://schemas.microsoft.com/office/drawing/2010/main" val="0"/>
                        </a:ext>
                      </a:extLst>
                    </a:blip>
                    <a:srcRect t="66957"/>
                    <a:stretch/>
                  </pic:blipFill>
                  <pic:spPr bwMode="auto">
                    <a:xfrm>
                      <a:off x="0" y="0"/>
                      <a:ext cx="6339840" cy="817880"/>
                    </a:xfrm>
                    <a:prstGeom prst="rect">
                      <a:avLst/>
                    </a:prstGeom>
                    <a:noFill/>
                    <a:ln>
                      <a:noFill/>
                    </a:ln>
                    <a:extLst>
                      <a:ext uri="{53640926-AAD7-44D8-BBD7-CCE9431645EC}">
                        <a14:shadowObscured xmlns:a14="http://schemas.microsoft.com/office/drawing/2010/main"/>
                      </a:ext>
                    </a:extLst>
                  </pic:spPr>
                </pic:pic>
              </a:graphicData>
            </a:graphic>
          </wp:inline>
        </w:drawing>
      </w:r>
    </w:p>
    <w:p w:rsidR="002A1F4A" w:rsidRPr="00785500" w:rsidRDefault="002A1F4A" w:rsidP="002A1F4A">
      <w:pPr>
        <w:pStyle w:val="Prrafodelista"/>
        <w:ind w:left="426"/>
        <w:jc w:val="both"/>
        <w:rPr>
          <w:rFonts w:ascii="Arial" w:hAnsi="Arial"/>
        </w:rPr>
      </w:pPr>
    </w:p>
    <w:p w:rsidR="002A1F4A" w:rsidRPr="00F507B5" w:rsidRDefault="002A1F4A" w:rsidP="002A1F4A">
      <w:pPr>
        <w:pStyle w:val="Prrafodelista"/>
        <w:numPr>
          <w:ilvl w:val="0"/>
          <w:numId w:val="29"/>
        </w:numPr>
        <w:spacing w:after="200"/>
        <w:ind w:left="425" w:hanging="426"/>
        <w:contextualSpacing w:val="0"/>
        <w:rPr>
          <w:rFonts w:asciiTheme="minorHAnsi" w:hAnsiTheme="minorHAnsi" w:cstheme="minorHAnsi"/>
        </w:rPr>
      </w:pPr>
      <w:r w:rsidRPr="00F507B5">
        <w:rPr>
          <w:rFonts w:asciiTheme="minorHAnsi" w:hAnsiTheme="minorHAnsi" w:cstheme="minorHAnsi"/>
        </w:rPr>
        <w:t>Expresa la función f(x)=|x</w:t>
      </w:r>
      <w:r w:rsidRPr="00F507B5">
        <w:rPr>
          <w:rFonts w:asciiTheme="minorHAnsi" w:hAnsiTheme="minorHAnsi" w:cstheme="minorHAnsi"/>
          <w:vertAlign w:val="superscript"/>
        </w:rPr>
        <w:t>2</w:t>
      </w:r>
      <w:r w:rsidRPr="00F507B5">
        <w:rPr>
          <w:rFonts w:asciiTheme="minorHAnsi" w:hAnsiTheme="minorHAnsi" w:cstheme="minorHAnsi"/>
        </w:rPr>
        <w:t>-1| como una función a trozos y calcula su límite cuando x tiende a 1 y -1.</w:t>
      </w:r>
    </w:p>
    <w:p w:rsidR="002A1F4A" w:rsidRPr="00F507B5" w:rsidRDefault="002A1F4A" w:rsidP="002A1F4A">
      <w:pPr>
        <w:pStyle w:val="Prrafodelista"/>
        <w:numPr>
          <w:ilvl w:val="0"/>
          <w:numId w:val="29"/>
        </w:numPr>
        <w:spacing w:after="200"/>
        <w:ind w:left="425" w:hanging="426"/>
        <w:contextualSpacing w:val="0"/>
        <w:rPr>
          <w:rFonts w:asciiTheme="minorHAnsi" w:eastAsiaTheme="minorEastAsia" w:hAnsiTheme="minorHAnsi" w:cstheme="minorHAnsi"/>
        </w:rPr>
      </w:pPr>
      <w:r w:rsidRPr="00F507B5">
        <w:rPr>
          <w:rFonts w:asciiTheme="minorHAnsi" w:hAnsiTheme="minorHAnsi" w:cstheme="minorHAnsi"/>
        </w:rPr>
        <w:t>Calcula el límite de f(x)=</w:t>
      </w:r>
      <m:oMath>
        <m:f>
          <m:fPr>
            <m:ctrlPr>
              <w:rPr>
                <w:rFonts w:ascii="Cambria Math" w:hAnsi="Cambria Math" w:cstheme="minorHAnsi"/>
                <w:i/>
              </w:rPr>
            </m:ctrlPr>
          </m:fPr>
          <m:num>
            <m:r>
              <w:rPr>
                <w:rFonts w:ascii="Cambria Math" w:hAnsi="Cambria Math" w:cstheme="minorHAnsi"/>
              </w:rPr>
              <m:t>x-2</m:t>
            </m:r>
          </m:num>
          <m:den>
            <m:d>
              <m:dPr>
                <m:begChr m:val="|"/>
                <m:endChr m:val="|"/>
                <m:ctrlPr>
                  <w:rPr>
                    <w:rFonts w:ascii="Cambria Math" w:hAnsi="Cambria Math" w:cstheme="minorHAnsi"/>
                    <w:i/>
                  </w:rPr>
                </m:ctrlPr>
              </m:dPr>
              <m:e>
                <m:r>
                  <w:rPr>
                    <w:rFonts w:ascii="Cambria Math" w:hAnsi="Cambria Math" w:cstheme="minorHAnsi"/>
                  </w:rPr>
                  <m:t>x-1</m:t>
                </m:r>
              </m:e>
            </m:d>
          </m:den>
        </m:f>
      </m:oMath>
      <w:r w:rsidRPr="00F507B5">
        <w:rPr>
          <w:rFonts w:asciiTheme="minorHAnsi" w:eastAsiaTheme="minorEastAsia" w:hAnsiTheme="minorHAnsi" w:cstheme="minorHAnsi"/>
        </w:rPr>
        <w:t xml:space="preserve"> cuando </w:t>
      </w:r>
      <m:oMath>
        <m:r>
          <w:rPr>
            <w:rFonts w:ascii="Cambria Math" w:eastAsiaTheme="minorEastAsia" w:hAnsi="Cambria Math" w:cstheme="minorHAnsi"/>
          </w:rPr>
          <m:t>x → ∞</m:t>
        </m:r>
      </m:oMath>
      <w:r w:rsidRPr="00F507B5">
        <w:rPr>
          <w:rFonts w:asciiTheme="minorHAnsi" w:eastAsiaTheme="minorEastAsia" w:hAnsiTheme="minorHAnsi" w:cstheme="minorHAnsi"/>
        </w:rPr>
        <w:t xml:space="preserve"> y cuando </w:t>
      </w:r>
      <m:oMath>
        <m:r>
          <w:rPr>
            <w:rFonts w:ascii="Cambria Math" w:eastAsiaTheme="minorEastAsia" w:hAnsi="Cambria Math" w:cstheme="minorHAnsi"/>
          </w:rPr>
          <m:t>x →- ∞</m:t>
        </m:r>
      </m:oMath>
      <w:r w:rsidRPr="00F507B5">
        <w:rPr>
          <w:rFonts w:asciiTheme="minorHAnsi" w:eastAsiaTheme="minorEastAsia" w:hAnsiTheme="minorHAnsi" w:cstheme="minorHAnsi"/>
        </w:rPr>
        <w:t xml:space="preserve"> .</w:t>
      </w:r>
    </w:p>
    <w:p w:rsidR="002A1F4A" w:rsidRPr="00F507B5" w:rsidRDefault="002A1F4A" w:rsidP="002A1F4A">
      <w:pPr>
        <w:pStyle w:val="Prrafodelista"/>
        <w:numPr>
          <w:ilvl w:val="0"/>
          <w:numId w:val="29"/>
        </w:numPr>
        <w:spacing w:after="200"/>
        <w:ind w:left="425" w:hanging="426"/>
        <w:contextualSpacing w:val="0"/>
        <w:rPr>
          <w:rFonts w:asciiTheme="minorHAnsi" w:eastAsiaTheme="minorEastAsia" w:hAnsiTheme="minorHAnsi" w:cstheme="minorHAnsi"/>
        </w:rPr>
      </w:pPr>
      <w:r w:rsidRPr="00F507B5">
        <w:rPr>
          <w:rFonts w:asciiTheme="minorHAnsi" w:eastAsiaTheme="minorEastAsia" w:hAnsiTheme="minorHAnsi" w:cstheme="minorHAnsi"/>
        </w:rPr>
        <w:t xml:space="preserve">Calcula los valores de “a” y “b” para que exista el </w:t>
      </w:r>
      <m:oMath>
        <m:func>
          <m:funcPr>
            <m:ctrlPr>
              <w:rPr>
                <w:rFonts w:ascii="Cambria Math" w:eastAsiaTheme="minorEastAsia" w:hAnsi="Cambria Math" w:cstheme="minorHAnsi"/>
                <w:i/>
              </w:rPr>
            </m:ctrlPr>
          </m:funcPr>
          <m:fName>
            <m:limLow>
              <m:limLowPr>
                <m:ctrlPr>
                  <w:rPr>
                    <w:rFonts w:ascii="Cambria Math" w:eastAsiaTheme="minorEastAsia" w:hAnsi="Cambria Math" w:cstheme="minorHAnsi"/>
                    <w:i/>
                  </w:rPr>
                </m:ctrlPr>
              </m:limLowPr>
              <m:e>
                <m:r>
                  <m:rPr>
                    <m:sty m:val="p"/>
                  </m:rPr>
                  <w:rPr>
                    <w:rFonts w:ascii="Cambria Math" w:hAnsi="Cambria Math" w:cstheme="minorHAnsi"/>
                  </w:rPr>
                  <m:t>lim</m:t>
                </m:r>
              </m:e>
              <m:lim>
                <m:r>
                  <w:rPr>
                    <w:rFonts w:ascii="Cambria Math" w:eastAsiaTheme="minorEastAsia" w:hAnsi="Cambria Math" w:cstheme="minorHAnsi"/>
                  </w:rPr>
                  <m:t>x→-2</m:t>
                </m:r>
              </m:lim>
            </m:limLow>
          </m:fName>
          <m:e>
            <m:r>
              <w:rPr>
                <w:rFonts w:ascii="Cambria Math" w:eastAsiaTheme="minorEastAsia" w:hAnsi="Cambria Math" w:cstheme="minorHAnsi"/>
              </w:rPr>
              <m:t>f(x)</m:t>
            </m:r>
          </m:e>
        </m:func>
      </m:oMath>
      <w:r w:rsidRPr="00F507B5">
        <w:rPr>
          <w:rFonts w:asciiTheme="minorHAnsi" w:eastAsiaTheme="minorEastAsia" w:hAnsiTheme="minorHAnsi" w:cstheme="minorHAnsi"/>
        </w:rPr>
        <w:t xml:space="preserve"> y exista el </w:t>
      </w:r>
      <m:oMath>
        <m:func>
          <m:funcPr>
            <m:ctrlPr>
              <w:rPr>
                <w:rFonts w:ascii="Cambria Math" w:eastAsiaTheme="minorEastAsia" w:hAnsi="Cambria Math" w:cstheme="minorHAnsi"/>
                <w:i/>
              </w:rPr>
            </m:ctrlPr>
          </m:funcPr>
          <m:fName>
            <m:limLow>
              <m:limLowPr>
                <m:ctrlPr>
                  <w:rPr>
                    <w:rFonts w:ascii="Cambria Math" w:eastAsiaTheme="minorEastAsia" w:hAnsi="Cambria Math" w:cstheme="minorHAnsi"/>
                    <w:i/>
                  </w:rPr>
                </m:ctrlPr>
              </m:limLowPr>
              <m:e>
                <m:r>
                  <m:rPr>
                    <m:sty m:val="p"/>
                  </m:rPr>
                  <w:rPr>
                    <w:rFonts w:ascii="Cambria Math" w:hAnsi="Cambria Math" w:cstheme="minorHAnsi"/>
                  </w:rPr>
                  <m:t>lim</m:t>
                </m:r>
              </m:e>
              <m:lim>
                <m:r>
                  <w:rPr>
                    <w:rFonts w:ascii="Cambria Math" w:eastAsiaTheme="minorEastAsia" w:hAnsi="Cambria Math" w:cstheme="minorHAnsi"/>
                  </w:rPr>
                  <m:t>x→1</m:t>
                </m:r>
              </m:lim>
            </m:limLow>
          </m:fName>
          <m:e>
            <m:r>
              <w:rPr>
                <w:rFonts w:ascii="Cambria Math" w:eastAsiaTheme="minorEastAsia" w:hAnsi="Cambria Math" w:cstheme="minorHAnsi"/>
              </w:rPr>
              <m:t>f(x)</m:t>
            </m:r>
          </m:e>
        </m:func>
      </m:oMath>
      <w:r w:rsidRPr="00F507B5">
        <w:rPr>
          <w:rFonts w:asciiTheme="minorHAnsi" w:eastAsiaTheme="minorEastAsia" w:hAnsiTheme="minorHAnsi" w:cstheme="minorHAnsi"/>
        </w:rPr>
        <w:t>, donde</w:t>
      </w:r>
    </w:p>
    <w:p w:rsidR="002A1F4A" w:rsidRPr="00F507B5" w:rsidRDefault="002A1F4A" w:rsidP="002A1F4A">
      <w:pPr>
        <w:pStyle w:val="Prrafodelista"/>
        <w:spacing w:after="240"/>
        <w:ind w:left="425"/>
        <w:contextualSpacing w:val="0"/>
        <w:rPr>
          <w:rFonts w:asciiTheme="minorHAnsi" w:hAnsiTheme="minorHAnsi" w:cstheme="minorHAnsi"/>
        </w:rPr>
      </w:pPr>
      <m:oMathPara>
        <m:oMath>
          <m:r>
            <w:rPr>
              <w:rFonts w:ascii="Cambria Math" w:hAnsi="Cambria Math" w:cstheme="minorHAnsi"/>
            </w:rPr>
            <m:t>f</m:t>
          </m:r>
          <m:d>
            <m:dPr>
              <m:ctrlPr>
                <w:rPr>
                  <w:rFonts w:ascii="Cambria Math" w:hAnsi="Cambria Math" w:cstheme="minorHAnsi"/>
                  <w:i/>
                </w:rPr>
              </m:ctrlPr>
            </m:dPr>
            <m:e>
              <m:r>
                <w:rPr>
                  <w:rFonts w:ascii="Cambria Math" w:hAnsi="Cambria Math" w:cstheme="minorHAnsi"/>
                </w:rPr>
                <m:t>x</m:t>
              </m:r>
            </m:e>
          </m:d>
          <m:r>
            <w:rPr>
              <w:rFonts w:ascii="Cambria Math" w:hAnsi="Cambria Math" w:cstheme="minorHAnsi"/>
            </w:rPr>
            <m:t>=</m:t>
          </m:r>
          <m:d>
            <m:dPr>
              <m:begChr m:val="{"/>
              <m:endChr m:val=""/>
              <m:ctrlPr>
                <w:rPr>
                  <w:rFonts w:ascii="Cambria Math" w:hAnsi="Cambria Math" w:cstheme="minorHAnsi"/>
                  <w:i/>
                </w:rPr>
              </m:ctrlPr>
            </m:dPr>
            <m:e>
              <m:eqArr>
                <m:eqArrPr>
                  <m:ctrlPr>
                    <w:rPr>
                      <w:rFonts w:ascii="Cambria Math" w:hAnsi="Cambria Math" w:cstheme="minorHAnsi"/>
                      <w:i/>
                    </w:rPr>
                  </m:ctrlPr>
                </m:eqArrPr>
                <m:e>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r>
                    <w:rPr>
                      <w:rFonts w:ascii="Cambria Math" w:hAnsi="Cambria Math" w:cstheme="minorHAnsi"/>
                    </w:rPr>
                    <m:t xml:space="preserve">+a    si x≤-2        </m:t>
                  </m:r>
                </m:e>
                <m:e>
                  <m:r>
                    <w:rPr>
                      <w:rFonts w:ascii="Cambria Math" w:hAnsi="Cambria Math" w:cstheme="minorHAnsi"/>
                    </w:rPr>
                    <m:t>x-5      si-2&lt;x&lt;1</m:t>
                  </m:r>
                  <m:ctrlPr>
                    <w:rPr>
                      <w:rFonts w:ascii="Cambria Math" w:eastAsia="Cambria Math" w:hAnsi="Cambria Math" w:cstheme="minorHAnsi"/>
                      <w:i/>
                    </w:rPr>
                  </m:ctrlPr>
                </m:e>
                <m:e>
                  <m:r>
                    <w:rPr>
                      <w:rFonts w:ascii="Cambria Math" w:eastAsia="Cambria Math" w:hAnsi="Cambria Math" w:cstheme="minorHAnsi"/>
                    </w:rPr>
                    <m:t xml:space="preserve">bx       si x≥1        </m:t>
                  </m:r>
                </m:e>
              </m:eqArr>
            </m:e>
          </m:d>
        </m:oMath>
      </m:oMathPara>
    </w:p>
    <w:p w:rsidR="002A1F4A" w:rsidRPr="00785500" w:rsidRDefault="002A1F4A" w:rsidP="002A1F4A">
      <w:pPr>
        <w:pBdr>
          <w:top w:val="single" w:sz="4" w:space="1" w:color="auto"/>
          <w:left w:val="single" w:sz="4" w:space="4" w:color="auto"/>
          <w:bottom w:val="single" w:sz="4" w:space="1" w:color="auto"/>
          <w:right w:val="single" w:sz="4" w:space="4" w:color="auto"/>
        </w:pBdr>
        <w:shd w:val="clear" w:color="auto" w:fill="D9D9D9" w:themeFill="background1" w:themeFillShade="D9"/>
        <w:jc w:val="both"/>
      </w:pPr>
      <w:r w:rsidRPr="00785500">
        <w:rPr>
          <w:b/>
        </w:rPr>
        <w:t xml:space="preserve">LÍMITES CUANDO </w:t>
      </w:r>
      <w:r w:rsidR="00567CA9" w:rsidRPr="00785500">
        <w:rPr>
          <w:b/>
          <w:noProof/>
          <w:position w:val="-6"/>
        </w:rPr>
        <w:object w:dxaOrig="720" w:dyaOrig="220">
          <v:shape id="_x0000_i1102" type="#_x0000_t75" alt="" style="width:36.4pt;height:10.5pt;mso-width-percent:0;mso-height-percent:0;mso-width-percent:0;mso-height-percent:0" o:ole="" fillcolor="window">
            <v:imagedata r:id="rId152" o:title=""/>
          </v:shape>
          <o:OLEObject Type="Embed" ProgID="Equation.3" ShapeID="_x0000_i1102" DrawAspect="Content" ObjectID="_1684208455" r:id="rId227"/>
        </w:object>
      </w:r>
    </w:p>
    <w:p w:rsidR="002A1F4A" w:rsidRPr="00D17DC3" w:rsidRDefault="002A1F4A" w:rsidP="002A1F4A">
      <w:pPr>
        <w:spacing w:before="120"/>
        <w:jc w:val="both"/>
        <w:rPr>
          <w:rFonts w:ascii="Arial" w:hAnsi="Arial" w:cs="Arial"/>
        </w:rPr>
      </w:pPr>
      <w:r>
        <w:rPr>
          <w:rFonts w:ascii="Arial" w:hAnsi="Arial" w:cs="Arial"/>
        </w:rPr>
        <w:t>22</w:t>
      </w:r>
      <w:r w:rsidRPr="00D17DC3">
        <w:rPr>
          <w:rFonts w:ascii="Arial" w:hAnsi="Arial" w:cs="Arial"/>
        </w:rPr>
        <w:t xml:space="preserve">) </w:t>
      </w:r>
      <w:r w:rsidR="00567CA9" w:rsidRPr="00785500">
        <w:rPr>
          <w:noProof/>
        </w:rPr>
        <w:object w:dxaOrig="1939" w:dyaOrig="660">
          <v:shape id="_x0000_i1101" type="#_x0000_t75" alt="" style="width:97.9pt;height:33.15pt;mso-width-percent:0;mso-height-percent:0;mso-width-percent:0;mso-height-percent:0" o:ole="" fillcolor="window">
            <v:imagedata r:id="rId228" o:title=""/>
          </v:shape>
          <o:OLEObject Type="Embed" ProgID="Equation.3" ShapeID="_x0000_i1101" DrawAspect="Content" ObjectID="_1684208456" r:id="rId229"/>
        </w:object>
      </w:r>
      <w:r w:rsidRPr="00D17DC3">
        <w:rPr>
          <w:rFonts w:ascii="Arial" w:hAnsi="Arial" w:cs="Arial"/>
        </w:rPr>
        <w:tab/>
      </w:r>
      <w:r>
        <w:rPr>
          <w:rFonts w:ascii="Arial" w:hAnsi="Arial" w:cs="Arial"/>
        </w:rPr>
        <w:tab/>
      </w:r>
      <w:r>
        <w:rPr>
          <w:rFonts w:ascii="Arial" w:hAnsi="Arial" w:cs="Arial"/>
        </w:rPr>
        <w:tab/>
      </w:r>
      <w:r>
        <w:rPr>
          <w:rFonts w:ascii="Arial" w:hAnsi="Arial" w:cs="Arial"/>
        </w:rPr>
        <w:tab/>
        <w:t>23</w:t>
      </w:r>
      <w:r w:rsidRPr="00D17DC3">
        <w:rPr>
          <w:rFonts w:ascii="Arial" w:hAnsi="Arial" w:cs="Arial"/>
        </w:rPr>
        <w:t>)</w:t>
      </w:r>
      <w:r w:rsidR="00567CA9" w:rsidRPr="00785500">
        <w:rPr>
          <w:noProof/>
        </w:rPr>
        <w:object w:dxaOrig="1660" w:dyaOrig="660">
          <v:shape id="_x0000_i1100" type="#_x0000_t75" alt="" style="width:82.5pt;height:33.15pt;mso-width-percent:0;mso-height-percent:0;mso-width-percent:0;mso-height-percent:0" o:ole="" fillcolor="window">
            <v:imagedata r:id="rId230" o:title=""/>
          </v:shape>
          <o:OLEObject Type="Embed" ProgID="Equation.3" ShapeID="_x0000_i1100" DrawAspect="Content" ObjectID="_1684208457" r:id="rId231"/>
        </w:object>
      </w:r>
      <w:r w:rsidRPr="00D17DC3">
        <w:rPr>
          <w:rFonts w:ascii="Arial" w:hAnsi="Arial" w:cs="Arial"/>
        </w:rPr>
        <w:tab/>
      </w:r>
      <w:r w:rsidRPr="00D17DC3">
        <w:rPr>
          <w:rFonts w:ascii="Arial" w:hAnsi="Arial" w:cs="Arial"/>
        </w:rPr>
        <w:tab/>
      </w:r>
      <w:r>
        <w:rPr>
          <w:rFonts w:ascii="Arial" w:hAnsi="Arial" w:cs="Arial"/>
        </w:rPr>
        <w:t>24</w:t>
      </w:r>
      <w:r w:rsidRPr="00D17DC3">
        <w:rPr>
          <w:rFonts w:ascii="Arial" w:hAnsi="Arial" w:cs="Arial"/>
        </w:rPr>
        <w:t xml:space="preserve">) </w:t>
      </w:r>
      <w:r w:rsidR="00567CA9" w:rsidRPr="00785500">
        <w:rPr>
          <w:noProof/>
        </w:rPr>
        <w:object w:dxaOrig="1180" w:dyaOrig="660">
          <v:shape id="_x0000_i1099" type="#_x0000_t75" alt="" style="width:59.05pt;height:33.15pt;mso-width-percent:0;mso-height-percent:0;mso-width-percent:0;mso-height-percent:0" o:ole="" fillcolor="window">
            <v:imagedata r:id="rId232" o:title=""/>
          </v:shape>
          <o:OLEObject Type="Embed" ProgID="Equation.3" ShapeID="_x0000_i1099" DrawAspect="Content" ObjectID="_1684208458" r:id="rId233"/>
        </w:object>
      </w:r>
      <w:r w:rsidRPr="00D17DC3">
        <w:rPr>
          <w:rFonts w:ascii="Arial" w:hAnsi="Arial" w:cs="Arial"/>
        </w:rPr>
        <w:tab/>
      </w:r>
      <w:r>
        <w:rPr>
          <w:rFonts w:ascii="Arial" w:hAnsi="Arial" w:cs="Arial"/>
        </w:rPr>
        <w:tab/>
      </w:r>
      <w:r>
        <w:rPr>
          <w:rFonts w:ascii="Arial" w:hAnsi="Arial" w:cs="Arial"/>
        </w:rPr>
        <w:tab/>
        <w:t>25</w:t>
      </w:r>
      <w:r w:rsidRPr="00D17DC3">
        <w:rPr>
          <w:rFonts w:ascii="Arial" w:hAnsi="Arial" w:cs="Arial"/>
        </w:rPr>
        <w:t xml:space="preserve">) </w:t>
      </w:r>
      <w:r w:rsidR="00567CA9" w:rsidRPr="00785500">
        <w:rPr>
          <w:noProof/>
          <w:position w:val="-20"/>
        </w:rPr>
        <w:object w:dxaOrig="1579" w:dyaOrig="460">
          <v:shape id="_x0000_i1098" type="#_x0000_t75" alt="" style="width:80.1pt;height:22.65pt;mso-width-percent:0;mso-height-percent:0;mso-width-percent:0;mso-height-percent:0" o:ole="" fillcolor="window">
            <v:imagedata r:id="rId234" o:title=""/>
          </v:shape>
          <o:OLEObject Type="Embed" ProgID="Equation.3" ShapeID="_x0000_i1098" DrawAspect="Content" ObjectID="_1684208459" r:id="rId235"/>
        </w:object>
      </w:r>
      <w:r w:rsidRPr="00D17DC3">
        <w:rPr>
          <w:rFonts w:ascii="Arial" w:hAnsi="Arial" w:cs="Arial"/>
        </w:rPr>
        <w:tab/>
      </w:r>
    </w:p>
    <w:p w:rsidR="002A1F4A" w:rsidRPr="00D17DC3" w:rsidRDefault="002A1F4A" w:rsidP="002A1F4A">
      <w:pPr>
        <w:jc w:val="both"/>
        <w:rPr>
          <w:rFonts w:ascii="Arial" w:hAnsi="Arial" w:cs="Arial"/>
        </w:rPr>
      </w:pPr>
      <w:r>
        <w:rPr>
          <w:rFonts w:ascii="Arial" w:hAnsi="Arial" w:cs="Arial"/>
        </w:rPr>
        <w:t>26</w:t>
      </w:r>
      <w:r w:rsidRPr="00D17DC3">
        <w:rPr>
          <w:rFonts w:ascii="Arial" w:hAnsi="Arial" w:cs="Arial"/>
        </w:rPr>
        <w:t>)</w:t>
      </w:r>
      <w:r w:rsidR="00567CA9" w:rsidRPr="00785500">
        <w:rPr>
          <w:noProof/>
          <w:position w:val="-28"/>
        </w:rPr>
        <w:object w:dxaOrig="1900" w:dyaOrig="680">
          <v:shape id="_x0000_i1097" type="#_x0000_t75" alt="" style="width:94.65pt;height:34pt;mso-width-percent:0;mso-height-percent:0;mso-width-percent:0;mso-height-percent:0" o:ole="" fillcolor="window">
            <v:imagedata r:id="rId236" o:title=""/>
          </v:shape>
          <o:OLEObject Type="Embed" ProgID="Equation.3" ShapeID="_x0000_i1097" DrawAspect="Content" ObjectID="_1684208460" r:id="rId237"/>
        </w:object>
      </w:r>
      <w:r w:rsidRPr="00D17DC3">
        <w:rPr>
          <w:rFonts w:ascii="Arial" w:hAnsi="Arial" w:cs="Arial"/>
        </w:rPr>
        <w:tab/>
      </w:r>
      <w:r>
        <w:rPr>
          <w:rFonts w:ascii="Arial" w:hAnsi="Arial" w:cs="Arial"/>
        </w:rPr>
        <w:tab/>
      </w:r>
      <w:r>
        <w:rPr>
          <w:rFonts w:ascii="Arial" w:hAnsi="Arial" w:cs="Arial"/>
        </w:rPr>
        <w:tab/>
        <w:t>27</w:t>
      </w:r>
      <w:r w:rsidRPr="00D17DC3">
        <w:rPr>
          <w:rFonts w:ascii="Arial" w:hAnsi="Arial" w:cs="Arial"/>
        </w:rPr>
        <w:t>)</w:t>
      </w:r>
      <w:r w:rsidR="00567CA9" w:rsidRPr="00785500">
        <w:rPr>
          <w:noProof/>
          <w:position w:val="-26"/>
        </w:rPr>
        <w:object w:dxaOrig="1719" w:dyaOrig="700">
          <v:shape id="_x0000_i1096" type="#_x0000_t75" alt="" style="width:85.75pt;height:34pt;mso-width-percent:0;mso-height-percent:0;mso-width-percent:0;mso-height-percent:0" o:ole="" fillcolor="window">
            <v:imagedata r:id="rId238" o:title=""/>
          </v:shape>
          <o:OLEObject Type="Embed" ProgID="Equation.3" ShapeID="_x0000_i1096" DrawAspect="Content" ObjectID="_1684208461" r:id="rId239"/>
        </w:object>
      </w:r>
      <w:r w:rsidRPr="00D17DC3">
        <w:rPr>
          <w:rFonts w:ascii="Arial" w:hAnsi="Arial" w:cs="Arial"/>
        </w:rPr>
        <w:tab/>
      </w:r>
      <w:r w:rsidRPr="00D17DC3">
        <w:rPr>
          <w:rFonts w:ascii="Arial" w:hAnsi="Arial" w:cs="Arial"/>
        </w:rPr>
        <w:tab/>
      </w:r>
      <w:r>
        <w:rPr>
          <w:rFonts w:ascii="Arial" w:hAnsi="Arial" w:cs="Arial"/>
        </w:rPr>
        <w:tab/>
        <w:t>28</w:t>
      </w:r>
      <w:r w:rsidRPr="00D17DC3">
        <w:rPr>
          <w:rFonts w:ascii="Arial" w:hAnsi="Arial" w:cs="Arial"/>
        </w:rPr>
        <w:t xml:space="preserve">) </w:t>
      </w:r>
      <w:r w:rsidR="00567CA9" w:rsidRPr="00785500">
        <w:rPr>
          <w:noProof/>
          <w:position w:val="-24"/>
        </w:rPr>
        <w:object w:dxaOrig="1600" w:dyaOrig="660">
          <v:shape id="_x0000_i1095" type="#_x0000_t75" alt="" style="width:80.1pt;height:33.15pt;mso-width-percent:0;mso-height-percent:0;mso-width-percent:0;mso-height-percent:0" o:ole="" fillcolor="window">
            <v:imagedata r:id="rId240" o:title=""/>
          </v:shape>
          <o:OLEObject Type="Embed" ProgID="Equation.3" ShapeID="_x0000_i1095" DrawAspect="Content" ObjectID="_1684208462" r:id="rId241"/>
        </w:object>
      </w:r>
      <w:r w:rsidRPr="00D17DC3">
        <w:rPr>
          <w:rFonts w:ascii="Arial" w:hAnsi="Arial" w:cs="Arial"/>
        </w:rPr>
        <w:tab/>
      </w:r>
      <w:r>
        <w:rPr>
          <w:rFonts w:ascii="Arial" w:hAnsi="Arial" w:cs="Arial"/>
        </w:rPr>
        <w:t>29</w:t>
      </w:r>
      <w:r w:rsidRPr="00D17DC3">
        <w:rPr>
          <w:rFonts w:ascii="Arial" w:hAnsi="Arial" w:cs="Arial"/>
        </w:rPr>
        <w:t xml:space="preserve">) </w:t>
      </w:r>
      <w:r w:rsidR="00567CA9" w:rsidRPr="00785500">
        <w:rPr>
          <w:noProof/>
          <w:position w:val="-32"/>
        </w:rPr>
        <w:object w:dxaOrig="1600" w:dyaOrig="780">
          <v:shape id="_x0000_i1094" type="#_x0000_t75" alt="" style="width:80.1pt;height:38pt;mso-width-percent:0;mso-height-percent:0;mso-width-percent:0;mso-height-percent:0" o:ole="" fillcolor="window">
            <v:imagedata r:id="rId242" o:title=""/>
          </v:shape>
          <o:OLEObject Type="Embed" ProgID="Equation.3" ShapeID="_x0000_i1094" DrawAspect="Content" ObjectID="_1684208463" r:id="rId243"/>
        </w:object>
      </w:r>
    </w:p>
    <w:p w:rsidR="002A1F4A" w:rsidRPr="00D17DC3" w:rsidRDefault="002A1F4A" w:rsidP="002A1F4A">
      <w:pPr>
        <w:jc w:val="both"/>
        <w:rPr>
          <w:rFonts w:ascii="Arial" w:hAnsi="Arial" w:cs="Arial"/>
        </w:rPr>
      </w:pPr>
      <w:r>
        <w:rPr>
          <w:rFonts w:ascii="Arial" w:hAnsi="Arial" w:cs="Arial"/>
        </w:rPr>
        <w:t>30</w:t>
      </w:r>
      <w:r w:rsidRPr="00D17DC3">
        <w:rPr>
          <w:rFonts w:ascii="Arial" w:hAnsi="Arial" w:cs="Arial"/>
        </w:rPr>
        <w:t xml:space="preserve">) </w:t>
      </w:r>
      <w:r w:rsidR="00567CA9" w:rsidRPr="00785500">
        <w:rPr>
          <w:noProof/>
          <w:position w:val="-30"/>
        </w:rPr>
        <w:object w:dxaOrig="1420" w:dyaOrig="720">
          <v:shape id="_x0000_i1093" type="#_x0000_t75" alt="" style="width:70.4pt;height:36.4pt;mso-width-percent:0;mso-height-percent:0;mso-width-percent:0;mso-height-percent:0" o:ole="" fillcolor="window">
            <v:imagedata r:id="rId244" o:title=""/>
          </v:shape>
          <o:OLEObject Type="Embed" ProgID="Equation.3" ShapeID="_x0000_i1093" DrawAspect="Content" ObjectID="_1684208464" r:id="rId245"/>
        </w:object>
      </w:r>
      <w:r w:rsidRPr="00D17DC3">
        <w:rPr>
          <w:rFonts w:ascii="Arial" w:hAnsi="Arial" w:cs="Arial"/>
        </w:rPr>
        <w:tab/>
      </w:r>
      <w:r w:rsidRPr="00D17DC3">
        <w:rPr>
          <w:rFonts w:ascii="Arial" w:hAnsi="Arial" w:cs="Arial"/>
        </w:rPr>
        <w:tab/>
      </w:r>
      <w:r>
        <w:rPr>
          <w:rFonts w:ascii="Arial" w:hAnsi="Arial" w:cs="Arial"/>
        </w:rPr>
        <w:t>31</w:t>
      </w:r>
      <w:r w:rsidRPr="00D17DC3">
        <w:rPr>
          <w:rFonts w:ascii="Arial" w:hAnsi="Arial" w:cs="Arial"/>
        </w:rPr>
        <w:t xml:space="preserve">) </w:t>
      </w:r>
      <w:r w:rsidR="00567CA9" w:rsidRPr="00785500">
        <w:rPr>
          <w:noProof/>
        </w:rPr>
        <w:object w:dxaOrig="1240" w:dyaOrig="680">
          <v:shape id="_x0000_i1092" type="#_x0000_t75" alt="" style="width:61.5pt;height:34pt;mso-width-percent:0;mso-height-percent:0;mso-width-percent:0;mso-height-percent:0" o:ole="" fillcolor="window">
            <v:imagedata r:id="rId246" o:title=""/>
          </v:shape>
          <o:OLEObject Type="Embed" ProgID="Equation.3" ShapeID="_x0000_i1092" DrawAspect="Content" ObjectID="_1684208465" r:id="rId247"/>
        </w:object>
      </w:r>
      <w:r w:rsidRPr="00D17DC3">
        <w:rPr>
          <w:rFonts w:ascii="Arial" w:hAnsi="Arial" w:cs="Arial"/>
        </w:rPr>
        <w:tab/>
      </w:r>
      <w:r w:rsidRPr="00D17DC3">
        <w:rPr>
          <w:rFonts w:ascii="Arial" w:hAnsi="Arial" w:cs="Arial"/>
        </w:rPr>
        <w:tab/>
      </w:r>
      <w:r>
        <w:rPr>
          <w:rFonts w:ascii="Arial" w:hAnsi="Arial" w:cs="Arial"/>
        </w:rPr>
        <w:t>32</w:t>
      </w:r>
      <w:r w:rsidRPr="00D17DC3">
        <w:rPr>
          <w:rFonts w:ascii="Arial" w:hAnsi="Arial" w:cs="Arial"/>
        </w:rPr>
        <w:t xml:space="preserve">) </w:t>
      </w:r>
      <w:r w:rsidR="00567CA9" w:rsidRPr="00785500">
        <w:rPr>
          <w:noProof/>
        </w:rPr>
        <w:object w:dxaOrig="1400" w:dyaOrig="620">
          <v:shape id="_x0000_i1091" type="#_x0000_t75" alt="" style="width:70.4pt;height:30.75pt;mso-width-percent:0;mso-height-percent:0;mso-width-percent:0;mso-height-percent:0" o:ole="" fillcolor="window">
            <v:imagedata r:id="rId248" o:title=""/>
          </v:shape>
          <o:OLEObject Type="Embed" ProgID="Equation.3" ShapeID="_x0000_i1091" DrawAspect="Content" ObjectID="_1684208466" r:id="rId249"/>
        </w:object>
      </w:r>
      <w:r w:rsidRPr="00D17DC3">
        <w:rPr>
          <w:rFonts w:ascii="Arial" w:hAnsi="Arial" w:cs="Arial"/>
        </w:rPr>
        <w:tab/>
      </w:r>
      <w:r>
        <w:rPr>
          <w:rFonts w:ascii="Arial" w:hAnsi="Arial" w:cs="Arial"/>
        </w:rPr>
        <w:t>33</w:t>
      </w:r>
      <w:r w:rsidRPr="00D17DC3">
        <w:rPr>
          <w:rFonts w:ascii="Arial" w:hAnsi="Arial" w:cs="Arial"/>
        </w:rPr>
        <w:t>)</w:t>
      </w:r>
      <w:r w:rsidR="00567CA9" w:rsidRPr="00785500">
        <w:rPr>
          <w:noProof/>
        </w:rPr>
        <w:object w:dxaOrig="1420" w:dyaOrig="660">
          <v:shape id="_x0000_i1090" type="#_x0000_t75" alt="" style="width:70.4pt;height:33.15pt;mso-width-percent:0;mso-height-percent:0;mso-width-percent:0;mso-height-percent:0" o:ole="" fillcolor="window">
            <v:imagedata r:id="rId250" o:title=""/>
          </v:shape>
          <o:OLEObject Type="Embed" ProgID="Equation.3" ShapeID="_x0000_i1090" DrawAspect="Content" ObjectID="_1684208467" r:id="rId251"/>
        </w:object>
      </w:r>
    </w:p>
    <w:p w:rsidR="002A1F4A" w:rsidRPr="00D17DC3" w:rsidRDefault="002A1F4A" w:rsidP="002A1F4A">
      <w:pPr>
        <w:pBdr>
          <w:bottom w:val="single" w:sz="4" w:space="1" w:color="auto"/>
        </w:pBdr>
        <w:jc w:val="both"/>
        <w:rPr>
          <w:rFonts w:ascii="Arial" w:hAnsi="Arial"/>
          <w:b/>
        </w:rPr>
      </w:pPr>
      <w:r w:rsidRPr="00D17DC3">
        <w:rPr>
          <w:rFonts w:ascii="Arial" w:hAnsi="Arial"/>
          <w:b/>
        </w:rPr>
        <w:t xml:space="preserve">Indeterminación </w:t>
      </w:r>
      <w:r w:rsidRPr="00D17DC3">
        <w:rPr>
          <w:rFonts w:ascii="Arial" w:hAnsi="Arial" w:cs="Arial"/>
          <w:b/>
          <w:sz w:val="28"/>
        </w:rPr>
        <w:t>∞</w:t>
      </w:r>
      <w:r w:rsidRPr="00D17DC3">
        <w:rPr>
          <w:rFonts w:ascii="Arial" w:hAnsi="Arial"/>
          <w:b/>
          <w:sz w:val="28"/>
        </w:rPr>
        <w:t>-</w:t>
      </w:r>
      <w:r w:rsidRPr="00D17DC3">
        <w:rPr>
          <w:rFonts w:ascii="Arial" w:hAnsi="Arial" w:cs="Arial"/>
          <w:b/>
          <w:sz w:val="28"/>
        </w:rPr>
        <w:t>∞</w:t>
      </w:r>
    </w:p>
    <w:p w:rsidR="002A1F4A" w:rsidRPr="00D17DC3" w:rsidRDefault="002A1F4A" w:rsidP="002A1F4A">
      <w:pPr>
        <w:spacing w:before="120"/>
        <w:jc w:val="both"/>
        <w:rPr>
          <w:rFonts w:ascii="Arial" w:hAnsi="Arial" w:cs="Arial"/>
        </w:rPr>
      </w:pPr>
      <w:r>
        <w:rPr>
          <w:rFonts w:ascii="Arial" w:hAnsi="Arial" w:cs="Arial"/>
        </w:rPr>
        <w:t>34</w:t>
      </w:r>
      <w:r w:rsidRPr="00D17DC3">
        <w:rPr>
          <w:rFonts w:ascii="Arial" w:hAnsi="Arial" w:cs="Arial"/>
        </w:rPr>
        <w:t xml:space="preserve">) </w:t>
      </w:r>
      <w:r w:rsidR="00567CA9" w:rsidRPr="00785500">
        <w:rPr>
          <w:noProof/>
          <w:position w:val="-24"/>
        </w:rPr>
        <w:object w:dxaOrig="1760" w:dyaOrig="660">
          <v:shape id="_x0000_i1089" type="#_x0000_t75" alt="" style="width:89pt;height:33.15pt;mso-width-percent:0;mso-height-percent:0;mso-width-percent:0;mso-height-percent:0" o:ole="" fillcolor="window">
            <v:imagedata r:id="rId167" o:title=""/>
          </v:shape>
          <o:OLEObject Type="Embed" ProgID="Equation.3" ShapeID="_x0000_i1089" DrawAspect="Content" ObjectID="_1684208468" r:id="rId252"/>
        </w:object>
      </w:r>
      <w:r w:rsidRPr="00D17DC3">
        <w:rPr>
          <w:rFonts w:ascii="Arial" w:hAnsi="Arial" w:cs="Arial"/>
        </w:rPr>
        <w:tab/>
      </w:r>
      <w:r>
        <w:rPr>
          <w:rFonts w:ascii="Arial" w:hAnsi="Arial" w:cs="Arial"/>
        </w:rPr>
        <w:tab/>
        <w:t>35</w:t>
      </w:r>
      <w:r w:rsidRPr="00D17DC3">
        <w:rPr>
          <w:rFonts w:ascii="Arial" w:hAnsi="Arial" w:cs="Arial"/>
        </w:rPr>
        <w:t xml:space="preserve">) </w:t>
      </w:r>
      <w:r w:rsidR="00567CA9" w:rsidRPr="00785500">
        <w:rPr>
          <w:noProof/>
          <w:position w:val="-24"/>
        </w:rPr>
        <w:object w:dxaOrig="1800" w:dyaOrig="660">
          <v:shape id="_x0000_i1088" type="#_x0000_t75" alt="" style="width:89.8pt;height:33.15pt;mso-width-percent:0;mso-height-percent:0;mso-width-percent:0;mso-height-percent:0" o:ole="" fillcolor="window">
            <v:imagedata r:id="rId253" o:title=""/>
          </v:shape>
          <o:OLEObject Type="Embed" ProgID="Equation.3" ShapeID="_x0000_i1088" DrawAspect="Content" ObjectID="_1684208469" r:id="rId254"/>
        </w:object>
      </w:r>
      <w:r w:rsidRPr="00D17DC3">
        <w:rPr>
          <w:rFonts w:ascii="Arial" w:hAnsi="Arial" w:cs="Arial"/>
        </w:rPr>
        <w:tab/>
      </w:r>
      <w:r>
        <w:rPr>
          <w:rFonts w:ascii="Arial" w:hAnsi="Arial" w:cs="Arial"/>
        </w:rPr>
        <w:tab/>
      </w:r>
      <w:r>
        <w:rPr>
          <w:rFonts w:ascii="Arial" w:hAnsi="Arial" w:cs="Arial"/>
        </w:rPr>
        <w:tab/>
      </w:r>
      <w:r>
        <w:rPr>
          <w:rFonts w:ascii="Arial" w:eastAsiaTheme="minorEastAsia" w:hAnsi="Arial" w:cs="Arial"/>
        </w:rPr>
        <w:t>36</w:t>
      </w:r>
      <w:r w:rsidRPr="00D17DC3">
        <w:rPr>
          <w:rFonts w:ascii="Arial" w:eastAsiaTheme="minorEastAsia" w:hAnsi="Arial" w:cs="Arial"/>
        </w:rPr>
        <w:t xml:space="preserve">) </w:t>
      </w:r>
      <m:oMath>
        <m:func>
          <m:funcPr>
            <m:ctrlPr>
              <w:rPr>
                <w:rFonts w:ascii="Cambria Math" w:hAnsi="Arial" w:cs="Arial"/>
                <w:i/>
              </w:rPr>
            </m:ctrlPr>
          </m:funcPr>
          <m:fName>
            <m:limLow>
              <m:limLowPr>
                <m:ctrlPr>
                  <w:rPr>
                    <w:rFonts w:ascii="Cambria Math" w:hAnsi="Arial" w:cs="Arial"/>
                    <w:i/>
                  </w:rPr>
                </m:ctrlPr>
              </m:limLowPr>
              <m:e>
                <m:r>
                  <m:rPr>
                    <m:sty m:val="p"/>
                  </m:rPr>
                  <w:rPr>
                    <w:rFonts w:ascii="Cambria Math" w:hAnsi="Arial" w:cs="Arial"/>
                  </w:rPr>
                  <m:t>lim</m:t>
                </m:r>
              </m:e>
              <m:lim>
                <m:r>
                  <w:rPr>
                    <w:rFonts w:ascii="Cambria Math" w:hAnsi="Cambria Math" w:cs="Arial"/>
                  </w:rPr>
                  <m:t>x</m:t>
                </m:r>
                <m:r>
                  <w:rPr>
                    <w:rFonts w:ascii="Cambria Math" w:hAnsi="Arial" w:cs="Arial"/>
                  </w:rPr>
                  <m:t>→∞</m:t>
                </m:r>
              </m:lim>
            </m:limLow>
          </m:fName>
          <m:e>
            <m:sSup>
              <m:sSupPr>
                <m:ctrlPr>
                  <w:rPr>
                    <w:rFonts w:ascii="Cambria Math" w:hAnsi="Arial" w:cs="Arial"/>
                    <w:i/>
                  </w:rPr>
                </m:ctrlPr>
              </m:sSupPr>
              <m:e>
                <m:r>
                  <w:rPr>
                    <w:rFonts w:ascii="Cambria Math" w:hAnsi="Arial" w:cs="Arial"/>
                  </w:rPr>
                  <m:t>2</m:t>
                </m:r>
              </m:e>
              <m:sup>
                <m:r>
                  <w:rPr>
                    <w:rFonts w:ascii="Cambria Math" w:hAnsi="Cambria Math" w:cs="Arial"/>
                  </w:rPr>
                  <m:t>x</m:t>
                </m:r>
              </m:sup>
            </m:sSup>
            <m:r>
              <w:rPr>
                <w:rFonts w:ascii="Cambria Math" w:hAnsi="Cambria Math" w:cs="Arial"/>
              </w:rPr>
              <m:t>-</m:t>
            </m:r>
            <m:sSup>
              <m:sSupPr>
                <m:ctrlPr>
                  <w:rPr>
                    <w:rFonts w:ascii="Cambria Math" w:hAnsi="Arial" w:cs="Arial"/>
                    <w:i/>
                  </w:rPr>
                </m:ctrlPr>
              </m:sSupPr>
              <m:e>
                <m:r>
                  <w:rPr>
                    <w:rFonts w:ascii="Cambria Math" w:hAnsi="Cambria Math" w:cs="Arial"/>
                  </w:rPr>
                  <m:t>x</m:t>
                </m:r>
              </m:e>
              <m:sup>
                <m:r>
                  <w:rPr>
                    <w:rFonts w:ascii="Cambria Math" w:hAnsi="Arial" w:cs="Arial"/>
                  </w:rPr>
                  <m:t>2</m:t>
                </m:r>
              </m:sup>
            </m:sSup>
          </m:e>
        </m:func>
      </m:oMath>
      <w:r w:rsidRPr="00D17DC3">
        <w:rPr>
          <w:rFonts w:ascii="Arial" w:hAnsi="Arial" w:cs="Arial"/>
        </w:rPr>
        <w:tab/>
      </w:r>
      <w:r>
        <w:rPr>
          <w:rFonts w:ascii="Arial" w:hAnsi="Arial" w:cs="Arial"/>
        </w:rPr>
        <w:tab/>
      </w:r>
      <w:r>
        <w:rPr>
          <w:rFonts w:ascii="Arial" w:hAnsi="Arial" w:cs="Arial"/>
        </w:rPr>
        <w:tab/>
        <w:t>37</w:t>
      </w:r>
      <w:r w:rsidRPr="00D17DC3">
        <w:rPr>
          <w:rFonts w:ascii="Arial" w:hAnsi="Arial" w:cs="Arial"/>
        </w:rPr>
        <w:t xml:space="preserve">) </w:t>
      </w:r>
      <w:r w:rsidR="00567CA9" w:rsidRPr="00785500">
        <w:rPr>
          <w:noProof/>
          <w:position w:val="-12"/>
        </w:rPr>
        <w:object w:dxaOrig="1920" w:dyaOrig="440">
          <v:shape id="_x0000_i1087" type="#_x0000_t75" alt="" style="width:96.25pt;height:21.85pt;mso-width-percent:0;mso-height-percent:0;mso-width-percent:0;mso-height-percent:0" o:ole="" fillcolor="window">
            <v:imagedata r:id="rId169" o:title=""/>
          </v:shape>
          <o:OLEObject Type="Embed" ProgID="Equation.3" ShapeID="_x0000_i1087" DrawAspect="Content" ObjectID="_1684208470" r:id="rId255"/>
        </w:object>
      </w:r>
    </w:p>
    <w:p w:rsidR="002A1F4A" w:rsidRPr="00852F37" w:rsidRDefault="002A1F4A" w:rsidP="002A1F4A">
      <w:pPr>
        <w:jc w:val="both"/>
        <w:rPr>
          <w:rFonts w:ascii="Arial" w:hAnsi="Arial" w:cs="Arial"/>
        </w:rPr>
      </w:pPr>
      <w:r>
        <w:rPr>
          <w:rFonts w:ascii="Arial" w:hAnsi="Arial" w:cs="Arial"/>
        </w:rPr>
        <w:t>38</w:t>
      </w:r>
      <w:r w:rsidRPr="00852F37">
        <w:rPr>
          <w:rFonts w:ascii="Arial" w:hAnsi="Arial" w:cs="Arial"/>
        </w:rPr>
        <w:t xml:space="preserve">) </w:t>
      </w:r>
      <w:r w:rsidR="00567CA9" w:rsidRPr="00785500">
        <w:rPr>
          <w:noProof/>
          <w:position w:val="-12"/>
        </w:rPr>
        <w:object w:dxaOrig="1920" w:dyaOrig="400">
          <v:shape id="_x0000_i1086" type="#_x0000_t75" alt="" style="width:96.25pt;height:20.2pt;mso-width-percent:0;mso-height-percent:0;mso-width-percent:0;mso-height-percent:0" o:ole="" fillcolor="window">
            <v:imagedata r:id="rId256" o:title=""/>
          </v:shape>
          <o:OLEObject Type="Embed" ProgID="Equation.3" ShapeID="_x0000_i1086" DrawAspect="Content" ObjectID="_1684208471" r:id="rId257"/>
        </w:object>
      </w:r>
      <w:r w:rsidRPr="00852F37">
        <w:rPr>
          <w:rFonts w:ascii="Arial" w:hAnsi="Arial" w:cs="Arial"/>
        </w:rPr>
        <w:tab/>
      </w:r>
      <w:r>
        <w:rPr>
          <w:rFonts w:ascii="Arial" w:hAnsi="Arial" w:cs="Arial"/>
        </w:rPr>
        <w:tab/>
        <w:t>39</w:t>
      </w:r>
      <w:r w:rsidRPr="00852F37">
        <w:rPr>
          <w:rFonts w:ascii="Arial" w:hAnsi="Arial" w:cs="Arial"/>
        </w:rPr>
        <w:t>)</w:t>
      </w:r>
      <w:r w:rsidR="00567CA9" w:rsidRPr="00785500">
        <w:rPr>
          <w:noProof/>
          <w:position w:val="-28"/>
        </w:rPr>
        <w:object w:dxaOrig="2000" w:dyaOrig="720">
          <v:shape id="_x0000_i1085" type="#_x0000_t75" alt="" style="width:99.5pt;height:36.4pt;mso-width-percent:0;mso-height-percent:0;mso-width-percent:0;mso-height-percent:0" o:ole="" fillcolor="window">
            <v:imagedata r:id="rId258" o:title=""/>
          </v:shape>
          <o:OLEObject Type="Embed" ProgID="Equation.3" ShapeID="_x0000_i1085" DrawAspect="Content" ObjectID="_1684208472" r:id="rId259"/>
        </w:object>
      </w:r>
      <w:r w:rsidRPr="00852F37">
        <w:rPr>
          <w:rFonts w:ascii="Arial" w:hAnsi="Arial" w:cs="Arial"/>
        </w:rPr>
        <w:t xml:space="preserve"> </w:t>
      </w:r>
      <w:r w:rsidRPr="00852F37">
        <w:rPr>
          <w:rFonts w:ascii="Arial" w:hAnsi="Arial" w:cs="Arial"/>
        </w:rPr>
        <w:tab/>
      </w:r>
      <w:r>
        <w:rPr>
          <w:rFonts w:ascii="Arial" w:hAnsi="Arial" w:cs="Arial"/>
        </w:rPr>
        <w:tab/>
        <w:t>40</w:t>
      </w:r>
      <w:r w:rsidRPr="00852F37">
        <w:rPr>
          <w:rFonts w:ascii="Arial" w:hAnsi="Arial" w:cs="Arial"/>
        </w:rPr>
        <w:t>)</w:t>
      </w:r>
      <w:r w:rsidR="00567CA9" w:rsidRPr="00785500">
        <w:rPr>
          <w:noProof/>
          <w:position w:val="-20"/>
        </w:rPr>
        <w:object w:dxaOrig="1760" w:dyaOrig="520">
          <v:shape id="_x0000_i1084" type="#_x0000_t75" alt="" style="width:89pt;height:25.9pt;mso-width-percent:0;mso-height-percent:0;mso-width-percent:0;mso-height-percent:0" o:ole="" fillcolor="window">
            <v:imagedata r:id="rId260" o:title=""/>
          </v:shape>
          <o:OLEObject Type="Embed" ProgID="Equation.3" ShapeID="_x0000_i1084" DrawAspect="Content" ObjectID="_1684208473" r:id="rId261"/>
        </w:object>
      </w:r>
    </w:p>
    <w:p w:rsidR="002A1F4A" w:rsidRPr="00852F37" w:rsidRDefault="002A1F4A" w:rsidP="002A1F4A">
      <w:pPr>
        <w:jc w:val="both"/>
        <w:rPr>
          <w:rFonts w:ascii="Arial" w:hAnsi="Arial" w:cs="Arial"/>
        </w:rPr>
      </w:pPr>
    </w:p>
    <w:p w:rsidR="002A1F4A" w:rsidRPr="00852F37" w:rsidRDefault="00567CA9" w:rsidP="002A1F4A">
      <w:pPr>
        <w:pBdr>
          <w:bottom w:val="single" w:sz="4" w:space="1" w:color="auto"/>
        </w:pBdr>
        <w:jc w:val="both"/>
        <w:rPr>
          <w:b/>
        </w:rPr>
      </w:pPr>
      <w:r w:rsidRPr="006372F3">
        <w:rPr>
          <w:b/>
          <w:noProof/>
          <w:position w:val="-6"/>
        </w:rPr>
        <w:object w:dxaOrig="320" w:dyaOrig="320">
          <v:shape id="_x0000_i1083" type="#_x0000_t75" alt="" style="width:15.35pt;height:15.35pt;mso-width-percent:0;mso-height-percent:0;mso-width-percent:0;mso-height-percent:0" o:ole="" fillcolor="window">
            <v:imagedata r:id="rId172" o:title=""/>
          </v:shape>
          <o:OLEObject Type="Embed" ProgID="Equation.3" ShapeID="_x0000_i1083" DrawAspect="Content" ObjectID="_1684208474" r:id="rId262"/>
        </w:object>
      </w:r>
      <w:r w:rsidR="002A1F4A" w:rsidRPr="00852F37">
        <w:rPr>
          <w:b/>
        </w:rPr>
        <w:t>, con a</w:t>
      </w:r>
      <w:r w:rsidRPr="006372F3">
        <w:rPr>
          <w:b/>
          <w:noProof/>
          <w:position w:val="-4"/>
        </w:rPr>
        <w:object w:dxaOrig="340" w:dyaOrig="260">
          <v:shape id="_x0000_i1082" type="#_x0000_t75" alt="" style="width:17pt;height:12.95pt;mso-width-percent:0;mso-height-percent:0;mso-width-percent:0;mso-height-percent:0" o:ole="" fillcolor="window">
            <v:imagedata r:id="rId174" o:title=""/>
          </v:shape>
          <o:OLEObject Type="Embed" ProgID="Equation.3" ShapeID="_x0000_i1082" DrawAspect="Content" ObjectID="_1684208475" r:id="rId263"/>
        </w:object>
      </w:r>
    </w:p>
    <w:p w:rsidR="002A1F4A" w:rsidRPr="00852F37" w:rsidRDefault="002A1F4A" w:rsidP="002A1F4A">
      <w:pPr>
        <w:spacing w:after="240"/>
        <w:jc w:val="both"/>
        <w:rPr>
          <w:rFonts w:ascii="Arial" w:eastAsiaTheme="minorEastAsia" w:hAnsi="Arial" w:cs="Arial"/>
        </w:rPr>
      </w:pPr>
      <w:r>
        <w:rPr>
          <w:rFonts w:ascii="Arial" w:hAnsi="Arial" w:cs="Arial"/>
        </w:rPr>
        <w:t>41</w:t>
      </w:r>
      <w:r w:rsidRPr="00852F37">
        <w:rPr>
          <w:rFonts w:ascii="Arial" w:hAnsi="Arial" w:cs="Arial"/>
        </w:rPr>
        <w:t xml:space="preserve">) </w:t>
      </w:r>
      <m:oMath>
        <m:func>
          <m:funcPr>
            <m:ctrlPr>
              <w:rPr>
                <w:rFonts w:ascii="Cambria Math" w:hAnsi="Arial" w:cs="Arial"/>
                <w:i/>
              </w:rPr>
            </m:ctrlPr>
          </m:funcPr>
          <m:fName>
            <m:limLow>
              <m:limLowPr>
                <m:ctrlPr>
                  <w:rPr>
                    <w:rFonts w:ascii="Cambria Math" w:hAnsi="Arial" w:cs="Arial"/>
                    <w:i/>
                  </w:rPr>
                </m:ctrlPr>
              </m:limLowPr>
              <m:e>
                <m:r>
                  <m:rPr>
                    <m:sty m:val="p"/>
                  </m:rPr>
                  <w:rPr>
                    <w:rFonts w:ascii="Cambria Math" w:hAnsi="Arial" w:cs="Arial"/>
                  </w:rPr>
                  <m:t>lim</m:t>
                </m:r>
              </m:e>
              <m:lim>
                <m:r>
                  <w:rPr>
                    <w:rFonts w:ascii="Cambria Math" w:hAnsi="Cambria Math" w:cs="Arial"/>
                  </w:rPr>
                  <m:t>x→∞</m:t>
                </m:r>
              </m:lim>
            </m:limLow>
          </m:fName>
          <m:e>
            <m:sSup>
              <m:sSupPr>
                <m:ctrlPr>
                  <w:rPr>
                    <w:rFonts w:ascii="Cambria Math" w:hAnsi="Arial" w:cs="Arial"/>
                    <w:i/>
                  </w:rPr>
                </m:ctrlPr>
              </m:sSupPr>
              <m:e>
                <m:r>
                  <w:rPr>
                    <w:rFonts w:ascii="Cambria Math" w:hAnsi="Arial" w:cs="Arial"/>
                  </w:rPr>
                  <m:t>2</m:t>
                </m:r>
              </m:e>
              <m:sup>
                <m:r>
                  <w:rPr>
                    <w:rFonts w:ascii="Cambria Math" w:hAnsi="Cambria Math" w:cs="Arial"/>
                  </w:rPr>
                  <m:t>x</m:t>
                </m:r>
              </m:sup>
            </m:sSup>
          </m:e>
        </m:func>
      </m:oMath>
      <w:r w:rsidRPr="00852F37">
        <w:rPr>
          <w:rFonts w:ascii="Arial" w:eastAsiaTheme="minorEastAsia" w:hAnsi="Arial" w:cs="Arial"/>
        </w:rPr>
        <w:tab/>
      </w:r>
      <w:r w:rsidRPr="00852F37">
        <w:rPr>
          <w:rFonts w:ascii="Arial" w:eastAsiaTheme="minorEastAsia" w:hAnsi="Arial" w:cs="Arial"/>
        </w:rPr>
        <w:tab/>
      </w:r>
      <m:oMath>
        <m:func>
          <m:funcPr>
            <m:ctrlPr>
              <w:rPr>
                <w:rFonts w:ascii="Cambria Math" w:hAnsi="Arial" w:cs="Arial"/>
                <w:i/>
              </w:rPr>
            </m:ctrlPr>
          </m:funcPr>
          <m:fName>
            <m:r>
              <w:rPr>
                <w:rFonts w:ascii="Cambria Math" w:hAnsi="Arial" w:cs="Arial"/>
              </w:rPr>
              <m:t xml:space="preserve">42) </m:t>
            </m:r>
            <m:limLow>
              <m:limLowPr>
                <m:ctrlPr>
                  <w:rPr>
                    <w:rFonts w:ascii="Cambria Math" w:hAnsi="Arial" w:cs="Arial"/>
                    <w:i/>
                  </w:rPr>
                </m:ctrlPr>
              </m:limLowPr>
              <m:e>
                <m:r>
                  <m:rPr>
                    <m:sty m:val="p"/>
                  </m:rPr>
                  <w:rPr>
                    <w:rFonts w:ascii="Cambria Math" w:hAnsi="Arial" w:cs="Arial"/>
                  </w:rPr>
                  <m:t>lim</m:t>
                </m:r>
              </m:e>
              <m:lim>
                <m:r>
                  <w:rPr>
                    <w:rFonts w:ascii="Cambria Math" w:hAnsi="Cambria Math" w:cs="Arial"/>
                  </w:rPr>
                  <m:t>x→∞</m:t>
                </m:r>
              </m:lim>
            </m:limLow>
          </m:fName>
          <m:e>
            <m:sSup>
              <m:sSupPr>
                <m:ctrlPr>
                  <w:rPr>
                    <w:rFonts w:ascii="Cambria Math" w:hAnsi="Arial" w:cs="Arial"/>
                    <w:i/>
                  </w:rPr>
                </m:ctrlPr>
              </m:sSupPr>
              <m:e>
                <m:r>
                  <w:rPr>
                    <w:rFonts w:ascii="Cambria Math" w:hAnsi="Arial" w:cs="Arial"/>
                  </w:rPr>
                  <m:t>(</m:t>
                </m:r>
                <m:f>
                  <m:fPr>
                    <m:ctrlPr>
                      <w:rPr>
                        <w:rFonts w:ascii="Cambria Math" w:hAnsi="Arial" w:cs="Arial"/>
                        <w:i/>
                      </w:rPr>
                    </m:ctrlPr>
                  </m:fPr>
                  <m:num>
                    <m:r>
                      <w:rPr>
                        <w:rFonts w:ascii="Cambria Math" w:hAnsi="Arial" w:cs="Arial"/>
                      </w:rPr>
                      <m:t>2</m:t>
                    </m:r>
                  </m:num>
                  <m:den>
                    <m:r>
                      <w:rPr>
                        <w:rFonts w:ascii="Cambria Math" w:hAnsi="Arial" w:cs="Arial"/>
                      </w:rPr>
                      <m:t>3</m:t>
                    </m:r>
                  </m:den>
                </m:f>
                <m:r>
                  <w:rPr>
                    <w:rFonts w:ascii="Cambria Math" w:hAnsi="Arial" w:cs="Arial"/>
                  </w:rPr>
                  <m:t>)</m:t>
                </m:r>
              </m:e>
              <m:sup>
                <m:r>
                  <w:rPr>
                    <w:rFonts w:ascii="Cambria Math" w:hAnsi="Cambria Math" w:cs="Arial"/>
                  </w:rPr>
                  <m:t>x</m:t>
                </m:r>
              </m:sup>
            </m:sSup>
          </m:e>
        </m:func>
      </m:oMath>
      <w:r w:rsidRPr="00852F37">
        <w:rPr>
          <w:rFonts w:ascii="Arial" w:eastAsiaTheme="minorEastAsia" w:hAnsi="Arial" w:cs="Arial"/>
        </w:rPr>
        <w:tab/>
      </w:r>
      <w:r w:rsidRPr="00852F37">
        <w:rPr>
          <w:rFonts w:ascii="Arial" w:eastAsiaTheme="minorEastAsia" w:hAnsi="Arial" w:cs="Arial"/>
        </w:rPr>
        <w:tab/>
      </w:r>
      <w:r w:rsidRPr="00852F37">
        <w:rPr>
          <w:rFonts w:ascii="Arial" w:eastAsiaTheme="minorEastAsia" w:hAnsi="Arial" w:cs="Arial"/>
        </w:rPr>
        <w:tab/>
      </w:r>
      <w:r>
        <w:rPr>
          <w:rFonts w:ascii="Arial" w:eastAsiaTheme="minorEastAsia" w:hAnsi="Arial" w:cs="Arial"/>
        </w:rPr>
        <w:t>43</w:t>
      </w:r>
      <w:r w:rsidRPr="00852F37">
        <w:rPr>
          <w:rFonts w:ascii="Arial" w:eastAsiaTheme="minorEastAsia" w:hAnsi="Arial" w:cs="Arial"/>
        </w:rPr>
        <w:t xml:space="preserve">) </w:t>
      </w:r>
      <m:oMath>
        <m:func>
          <m:funcPr>
            <m:ctrlPr>
              <w:rPr>
                <w:rFonts w:ascii="Cambria Math" w:hAnsi="Arial" w:cs="Arial"/>
                <w:i/>
              </w:rPr>
            </m:ctrlPr>
          </m:funcPr>
          <m:fName>
            <m:limLow>
              <m:limLowPr>
                <m:ctrlPr>
                  <w:rPr>
                    <w:rFonts w:ascii="Cambria Math" w:hAnsi="Arial" w:cs="Arial"/>
                    <w:i/>
                  </w:rPr>
                </m:ctrlPr>
              </m:limLowPr>
              <m:e>
                <m:r>
                  <m:rPr>
                    <m:sty m:val="p"/>
                  </m:rPr>
                  <w:rPr>
                    <w:rFonts w:ascii="Cambria Math" w:hAnsi="Arial" w:cs="Arial"/>
                  </w:rPr>
                  <m:t>lim</m:t>
                </m:r>
              </m:e>
              <m:lim>
                <m:r>
                  <w:rPr>
                    <w:rFonts w:ascii="Cambria Math" w:hAnsi="Cambria Math" w:cs="Arial"/>
                  </w:rPr>
                  <m:t>x→∞</m:t>
                </m:r>
              </m:lim>
            </m:limLow>
          </m:fName>
          <m:e>
            <m:sSup>
              <m:sSupPr>
                <m:ctrlPr>
                  <w:rPr>
                    <w:rFonts w:ascii="Cambria Math" w:hAnsi="Arial" w:cs="Arial"/>
                    <w:i/>
                  </w:rPr>
                </m:ctrlPr>
              </m:sSupPr>
              <m:e>
                <m:d>
                  <m:dPr>
                    <m:ctrlPr>
                      <w:rPr>
                        <w:rFonts w:ascii="Cambria Math" w:hAnsi="Arial" w:cs="Arial"/>
                        <w:i/>
                      </w:rPr>
                    </m:ctrlPr>
                  </m:dPr>
                  <m:e>
                    <m:f>
                      <m:fPr>
                        <m:ctrlPr>
                          <w:rPr>
                            <w:rFonts w:ascii="Cambria Math" w:hAnsi="Arial" w:cs="Arial"/>
                            <w:i/>
                          </w:rPr>
                        </m:ctrlPr>
                      </m:fPr>
                      <m:num>
                        <m:r>
                          <w:rPr>
                            <w:rFonts w:ascii="Cambria Math" w:hAnsi="Arial" w:cs="Arial"/>
                          </w:rPr>
                          <m:t>2</m:t>
                        </m:r>
                        <m:r>
                          <w:rPr>
                            <w:rFonts w:ascii="Cambria Math" w:hAnsi="Cambria Math" w:cs="Arial"/>
                          </w:rPr>
                          <m:t>x</m:t>
                        </m:r>
                        <m:r>
                          <w:rPr>
                            <w:rFonts w:ascii="Cambria Math" w:hAnsi="Arial" w:cs="Arial"/>
                          </w:rPr>
                          <m:t>+1</m:t>
                        </m:r>
                      </m:num>
                      <m:den>
                        <m:r>
                          <w:rPr>
                            <w:rFonts w:ascii="Cambria Math" w:hAnsi="Arial" w:cs="Arial"/>
                          </w:rPr>
                          <m:t>3</m:t>
                        </m:r>
                        <m:r>
                          <w:rPr>
                            <w:rFonts w:ascii="Cambria Math" w:hAnsi="Cambria Math" w:cs="Arial"/>
                          </w:rPr>
                          <m:t>x-</m:t>
                        </m:r>
                        <m:r>
                          <w:rPr>
                            <w:rFonts w:ascii="Cambria Math" w:hAnsi="Arial" w:cs="Arial"/>
                          </w:rPr>
                          <m:t>2</m:t>
                        </m:r>
                      </m:den>
                    </m:f>
                  </m:e>
                </m:d>
              </m:e>
              <m:sup>
                <m:sSup>
                  <m:sSupPr>
                    <m:ctrlPr>
                      <w:rPr>
                        <w:rFonts w:ascii="Cambria Math" w:hAnsi="Arial" w:cs="Arial"/>
                        <w:i/>
                      </w:rPr>
                    </m:ctrlPr>
                  </m:sSupPr>
                  <m:e>
                    <m:r>
                      <w:rPr>
                        <w:rFonts w:ascii="Cambria Math" w:hAnsi="Cambria Math" w:cs="Arial"/>
                      </w:rPr>
                      <m:t>x</m:t>
                    </m:r>
                  </m:e>
                  <m:sup>
                    <m:r>
                      <w:rPr>
                        <w:rFonts w:ascii="Cambria Math" w:hAnsi="Arial" w:cs="Arial"/>
                      </w:rPr>
                      <m:t>2</m:t>
                    </m:r>
                  </m:sup>
                </m:sSup>
              </m:sup>
            </m:sSup>
          </m:e>
        </m:func>
      </m:oMath>
      <w:r w:rsidRPr="00852F37">
        <w:rPr>
          <w:rFonts w:ascii="Arial" w:eastAsiaTheme="minorEastAsia" w:hAnsi="Arial" w:cs="Arial"/>
        </w:rPr>
        <w:tab/>
      </w:r>
      <w:r w:rsidRPr="00852F37">
        <w:rPr>
          <w:rFonts w:ascii="Arial" w:eastAsiaTheme="minorEastAsia" w:hAnsi="Arial" w:cs="Arial"/>
        </w:rPr>
        <w:tab/>
      </w:r>
      <w:r>
        <w:rPr>
          <w:rFonts w:ascii="Arial" w:eastAsiaTheme="minorEastAsia" w:hAnsi="Arial" w:cs="Arial"/>
        </w:rPr>
        <w:t>44</w:t>
      </w:r>
      <w:r w:rsidRPr="00852F37">
        <w:rPr>
          <w:rFonts w:ascii="Arial" w:eastAsiaTheme="minorEastAsia" w:hAnsi="Arial" w:cs="Arial"/>
        </w:rPr>
        <w:t xml:space="preserve">) </w:t>
      </w:r>
      <m:oMath>
        <m:func>
          <m:funcPr>
            <m:ctrlPr>
              <w:rPr>
                <w:rFonts w:ascii="Cambria Math" w:hAnsi="Arial" w:cs="Arial"/>
                <w:i/>
              </w:rPr>
            </m:ctrlPr>
          </m:funcPr>
          <m:fName>
            <m:limLow>
              <m:limLowPr>
                <m:ctrlPr>
                  <w:rPr>
                    <w:rFonts w:ascii="Cambria Math" w:hAnsi="Arial" w:cs="Arial"/>
                    <w:i/>
                  </w:rPr>
                </m:ctrlPr>
              </m:limLowPr>
              <m:e>
                <m:r>
                  <m:rPr>
                    <m:sty m:val="p"/>
                  </m:rPr>
                  <w:rPr>
                    <w:rFonts w:ascii="Cambria Math" w:hAnsi="Arial" w:cs="Arial"/>
                  </w:rPr>
                  <m:t>lim</m:t>
                </m:r>
              </m:e>
              <m:lim>
                <m:r>
                  <w:rPr>
                    <w:rFonts w:ascii="Cambria Math" w:hAnsi="Cambria Math" w:cs="Arial"/>
                  </w:rPr>
                  <m:t>x→∞</m:t>
                </m:r>
              </m:lim>
            </m:limLow>
          </m:fName>
          <m:e>
            <m:f>
              <m:fPr>
                <m:ctrlPr>
                  <w:rPr>
                    <w:rFonts w:ascii="Cambria Math" w:hAnsi="Arial" w:cs="Arial"/>
                    <w:i/>
                  </w:rPr>
                </m:ctrlPr>
              </m:fPr>
              <m:num>
                <m:r>
                  <w:rPr>
                    <w:rFonts w:ascii="Cambria Math" w:hAnsi="Arial" w:cs="Arial"/>
                  </w:rPr>
                  <m:t>2</m:t>
                </m:r>
              </m:num>
              <m:den>
                <m:sSup>
                  <m:sSupPr>
                    <m:ctrlPr>
                      <w:rPr>
                        <w:rFonts w:ascii="Cambria Math" w:hAnsi="Arial" w:cs="Arial"/>
                        <w:i/>
                      </w:rPr>
                    </m:ctrlPr>
                  </m:sSupPr>
                  <m:e>
                    <m:r>
                      <w:rPr>
                        <w:rFonts w:ascii="Cambria Math" w:hAnsi="Arial" w:cs="Arial"/>
                      </w:rPr>
                      <m:t>5</m:t>
                    </m:r>
                  </m:e>
                  <m:sup>
                    <m:r>
                      <w:rPr>
                        <w:rFonts w:ascii="Cambria Math" w:hAnsi="Cambria Math" w:cs="Arial"/>
                      </w:rPr>
                      <m:t>x</m:t>
                    </m:r>
                  </m:sup>
                </m:sSup>
              </m:den>
            </m:f>
          </m:e>
        </m:func>
      </m:oMath>
    </w:p>
    <w:p w:rsidR="002A1F4A" w:rsidRPr="00852F37" w:rsidRDefault="002A1F4A" w:rsidP="002A1F4A">
      <w:pPr>
        <w:pBdr>
          <w:bottom w:val="single" w:sz="4" w:space="1" w:color="auto"/>
        </w:pBdr>
        <w:jc w:val="both"/>
        <w:rPr>
          <w:b/>
        </w:rPr>
      </w:pPr>
      <w:r w:rsidRPr="00852F37">
        <w:rPr>
          <w:rFonts w:ascii="Arial" w:hAnsi="Arial"/>
          <w:b/>
        </w:rPr>
        <w:t xml:space="preserve">Indeterminación </w:t>
      </w:r>
      <w:r w:rsidR="00567CA9" w:rsidRPr="006372F3">
        <w:rPr>
          <w:b/>
          <w:noProof/>
          <w:position w:val="-4"/>
        </w:rPr>
        <w:object w:dxaOrig="279" w:dyaOrig="300">
          <v:shape id="_x0000_i1081" type="#_x0000_t75" alt="" style="width:13.75pt;height:14.55pt;mso-width-percent:0;mso-height-percent:0;mso-width-percent:0;mso-height-percent:0" o:ole="" fillcolor="window">
            <v:imagedata r:id="rId177" o:title=""/>
          </v:shape>
          <o:OLEObject Type="Embed" ProgID="Equation.3" ShapeID="_x0000_i1081" DrawAspect="Content" ObjectID="_1684208476" r:id="rId264"/>
        </w:object>
      </w:r>
    </w:p>
    <w:p w:rsidR="002A1F4A" w:rsidRDefault="002A1F4A" w:rsidP="002A1F4A">
      <w:pPr>
        <w:pBdr>
          <w:top w:val="single" w:sz="4" w:space="1" w:color="auto"/>
          <w:left w:val="single" w:sz="4" w:space="4" w:color="auto"/>
          <w:bottom w:val="single" w:sz="4" w:space="1" w:color="auto"/>
          <w:right w:val="single" w:sz="4" w:space="4" w:color="auto"/>
        </w:pBdr>
        <w:jc w:val="both"/>
      </w:pPr>
      <w:r>
        <w:rPr>
          <w:noProof/>
          <w:lang w:val="es-ES_tradnl"/>
        </w:rPr>
        <w:drawing>
          <wp:anchor distT="0" distB="0" distL="114300" distR="114300" simplePos="0" relativeHeight="254030848" behindDoc="0" locked="0" layoutInCell="1" allowOverlap="1" wp14:anchorId="77B4ECAE" wp14:editId="72E8C24C">
            <wp:simplePos x="0" y="0"/>
            <wp:positionH relativeFrom="column">
              <wp:posOffset>3788410</wp:posOffset>
            </wp:positionH>
            <wp:positionV relativeFrom="paragraph">
              <wp:posOffset>62230</wp:posOffset>
            </wp:positionV>
            <wp:extent cx="2219833" cy="512064"/>
            <wp:effectExtent l="19050" t="0" r="9017" b="0"/>
            <wp:wrapNone/>
            <wp:docPr id="1436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2219833" cy="512064"/>
                    </a:xfrm>
                    <a:prstGeom prst="rect">
                      <a:avLst/>
                    </a:prstGeom>
                    <a:noFill/>
                    <a:ln>
                      <a:noFill/>
                    </a:ln>
                  </pic:spPr>
                </pic:pic>
              </a:graphicData>
            </a:graphic>
          </wp:anchor>
        </w:drawing>
      </w:r>
      <w:r w:rsidRPr="00852F37">
        <w:t xml:space="preserve">Dos opciones: 1) Utilizar </w:t>
      </w:r>
      <w:r w:rsidR="00567CA9" w:rsidRPr="00D240F8">
        <w:rPr>
          <w:noProof/>
          <w:position w:val="-28"/>
        </w:rPr>
        <w:object w:dxaOrig="1939" w:dyaOrig="740">
          <v:shape id="_x0000_i1080" type="#_x0000_t75" alt="" style="width:97.9pt;height:37.2pt;mso-width-percent:0;mso-height-percent:0;mso-width-percent:0;mso-height-percent:0" o:ole="" fillcolor="window">
            <v:imagedata r:id="rId266" o:title=""/>
          </v:shape>
          <o:OLEObject Type="Embed" ProgID="Equation.3" ShapeID="_x0000_i1080" DrawAspect="Content" ObjectID="_1684208477" r:id="rId267"/>
        </w:object>
      </w:r>
      <w:r w:rsidRPr="00852F37">
        <w:tab/>
      </w:r>
      <w:r w:rsidRPr="00852F37">
        <w:tab/>
        <w:t>2) Fórmula</w:t>
      </w:r>
    </w:p>
    <w:p w:rsidR="002A1F4A" w:rsidRPr="00852F37" w:rsidRDefault="002A1F4A" w:rsidP="002A1F4A">
      <w:pPr>
        <w:pBdr>
          <w:top w:val="single" w:sz="4" w:space="1" w:color="auto"/>
          <w:left w:val="single" w:sz="4" w:space="4" w:color="auto"/>
          <w:bottom w:val="single" w:sz="4" w:space="1" w:color="auto"/>
          <w:right w:val="single" w:sz="4" w:space="4" w:color="auto"/>
        </w:pBdr>
        <w:jc w:val="both"/>
        <w:rPr>
          <w:rFonts w:ascii="Arial" w:hAnsi="Arial"/>
        </w:rPr>
      </w:pPr>
    </w:p>
    <w:p w:rsidR="002A1F4A" w:rsidRDefault="002A1F4A" w:rsidP="002A1F4A">
      <w:pPr>
        <w:spacing w:before="120"/>
        <w:jc w:val="both"/>
        <w:rPr>
          <w:rFonts w:ascii="Arial" w:eastAsiaTheme="minorEastAsia" w:hAnsi="Arial" w:cs="Arial"/>
        </w:rPr>
      </w:pPr>
      <w:r>
        <w:rPr>
          <w:rFonts w:ascii="Arial" w:hAnsi="Arial" w:cs="Arial"/>
        </w:rPr>
        <w:t>45</w:t>
      </w:r>
      <w:r w:rsidRPr="00852F37">
        <w:rPr>
          <w:rFonts w:ascii="Arial" w:hAnsi="Arial" w:cs="Arial"/>
        </w:rPr>
        <w:t xml:space="preserve">) </w:t>
      </w:r>
      <m:oMath>
        <m:func>
          <m:funcPr>
            <m:ctrlPr>
              <w:rPr>
                <w:rFonts w:ascii="Cambria Math" w:hAnsi="Arial" w:cs="Arial"/>
                <w:i/>
              </w:rPr>
            </m:ctrlPr>
          </m:funcPr>
          <m:fName>
            <m:limLow>
              <m:limLowPr>
                <m:ctrlPr>
                  <w:rPr>
                    <w:rFonts w:ascii="Cambria Math" w:hAnsi="Arial" w:cs="Arial"/>
                    <w:i/>
                  </w:rPr>
                </m:ctrlPr>
              </m:limLowPr>
              <m:e>
                <m:r>
                  <m:rPr>
                    <m:sty m:val="p"/>
                  </m:rPr>
                  <w:rPr>
                    <w:rFonts w:ascii="Cambria Math" w:hAnsi="Arial" w:cs="Arial"/>
                  </w:rPr>
                  <m:t>lim</m:t>
                </m:r>
              </m:e>
              <m:lim>
                <m:r>
                  <w:rPr>
                    <w:rFonts w:ascii="Cambria Math" w:hAnsi="Cambria Math" w:cs="Arial"/>
                  </w:rPr>
                  <m:t>x</m:t>
                </m:r>
                <m:r>
                  <w:rPr>
                    <w:rFonts w:ascii="Cambria Math" w:hAnsi="Arial" w:cs="Arial"/>
                  </w:rPr>
                  <m:t>→∞</m:t>
                </m:r>
              </m:lim>
            </m:limLow>
          </m:fName>
          <m:e>
            <m:sSup>
              <m:sSupPr>
                <m:ctrlPr>
                  <w:rPr>
                    <w:rFonts w:ascii="Cambria Math" w:hAnsi="Arial" w:cs="Arial"/>
                    <w:i/>
                  </w:rPr>
                </m:ctrlPr>
              </m:sSupPr>
              <m:e>
                <m:d>
                  <m:dPr>
                    <m:ctrlPr>
                      <w:rPr>
                        <w:rFonts w:ascii="Cambria Math" w:hAnsi="Arial" w:cs="Arial"/>
                        <w:i/>
                      </w:rPr>
                    </m:ctrlPr>
                  </m:dPr>
                  <m:e>
                    <m:f>
                      <m:fPr>
                        <m:ctrlPr>
                          <w:rPr>
                            <w:rFonts w:ascii="Cambria Math" w:hAnsi="Arial" w:cs="Arial"/>
                            <w:i/>
                          </w:rPr>
                        </m:ctrlPr>
                      </m:fPr>
                      <m:num>
                        <m:r>
                          <w:rPr>
                            <w:rFonts w:ascii="Cambria Math" w:hAnsi="Cambria Math" w:cs="Arial"/>
                          </w:rPr>
                          <m:t>x</m:t>
                        </m:r>
                        <m:r>
                          <w:rPr>
                            <w:rFonts w:ascii="Cambria Math" w:hAnsi="Arial" w:cs="Arial"/>
                          </w:rPr>
                          <m:t>+1</m:t>
                        </m:r>
                      </m:num>
                      <m:den>
                        <m:r>
                          <w:rPr>
                            <w:rFonts w:ascii="Cambria Math" w:hAnsi="Cambria Math" w:cs="Arial"/>
                          </w:rPr>
                          <m:t>x-</m:t>
                        </m:r>
                        <m:r>
                          <w:rPr>
                            <w:rFonts w:ascii="Cambria Math" w:hAnsi="Arial" w:cs="Arial"/>
                          </w:rPr>
                          <m:t>2</m:t>
                        </m:r>
                      </m:den>
                    </m:f>
                  </m:e>
                </m:d>
              </m:e>
              <m:sup>
                <m:sSup>
                  <m:sSupPr>
                    <m:ctrlPr>
                      <w:rPr>
                        <w:rFonts w:ascii="Cambria Math" w:hAnsi="Arial" w:cs="Arial"/>
                        <w:i/>
                      </w:rPr>
                    </m:ctrlPr>
                  </m:sSupPr>
                  <m:e>
                    <m:r>
                      <w:rPr>
                        <w:rFonts w:ascii="Cambria Math" w:hAnsi="Cambria Math" w:cs="Arial"/>
                      </w:rPr>
                      <m:t>x</m:t>
                    </m:r>
                  </m:e>
                  <m:sup>
                    <m:r>
                      <w:rPr>
                        <w:rFonts w:ascii="Cambria Math" w:hAnsi="Arial" w:cs="Arial"/>
                      </w:rPr>
                      <m:t>2</m:t>
                    </m:r>
                  </m:sup>
                </m:sSup>
              </m:sup>
            </m:sSup>
          </m:e>
        </m:func>
      </m:oMath>
      <w:r w:rsidRPr="00852F37">
        <w:rPr>
          <w:rFonts w:ascii="Arial" w:eastAsiaTheme="minorEastAsia" w:hAnsi="Arial" w:cs="Arial"/>
        </w:rPr>
        <w:tab/>
      </w:r>
      <w:r>
        <w:rPr>
          <w:rFonts w:ascii="Arial" w:eastAsiaTheme="minorEastAsia" w:hAnsi="Arial" w:cs="Arial"/>
        </w:rPr>
        <w:t>46</w:t>
      </w:r>
      <w:r w:rsidRPr="00852F37">
        <w:rPr>
          <w:rFonts w:ascii="Arial" w:eastAsiaTheme="minorEastAsia" w:hAnsi="Arial" w:cs="Arial"/>
        </w:rPr>
        <w:t xml:space="preserve">) </w:t>
      </w:r>
      <m:oMath>
        <m:func>
          <m:funcPr>
            <m:ctrlPr>
              <w:rPr>
                <w:rFonts w:ascii="Cambria Math" w:hAnsi="Arial" w:cs="Arial"/>
                <w:i/>
              </w:rPr>
            </m:ctrlPr>
          </m:funcPr>
          <m:fName>
            <m:limLow>
              <m:limLowPr>
                <m:ctrlPr>
                  <w:rPr>
                    <w:rFonts w:ascii="Cambria Math" w:hAnsi="Arial" w:cs="Arial"/>
                    <w:i/>
                  </w:rPr>
                </m:ctrlPr>
              </m:limLowPr>
              <m:e>
                <m:r>
                  <m:rPr>
                    <m:sty m:val="p"/>
                  </m:rPr>
                  <w:rPr>
                    <w:rFonts w:ascii="Cambria Math" w:hAnsi="Arial" w:cs="Arial"/>
                  </w:rPr>
                  <m:t>lim</m:t>
                </m:r>
              </m:e>
              <m:lim>
                <m:r>
                  <w:rPr>
                    <w:rFonts w:ascii="Cambria Math" w:hAnsi="Cambria Math" w:cs="Arial"/>
                  </w:rPr>
                  <m:t>x</m:t>
                </m:r>
                <m:r>
                  <w:rPr>
                    <w:rFonts w:ascii="Cambria Math" w:hAnsi="Arial" w:cs="Arial"/>
                  </w:rPr>
                  <m:t>→∞</m:t>
                </m:r>
              </m:lim>
            </m:limLow>
          </m:fName>
          <m:e>
            <m:sSup>
              <m:sSupPr>
                <m:ctrlPr>
                  <w:rPr>
                    <w:rFonts w:ascii="Cambria Math" w:hAnsi="Arial" w:cs="Arial"/>
                    <w:i/>
                  </w:rPr>
                </m:ctrlPr>
              </m:sSupPr>
              <m:e>
                <m:d>
                  <m:dPr>
                    <m:ctrlPr>
                      <w:rPr>
                        <w:rFonts w:ascii="Cambria Math" w:hAnsi="Arial" w:cs="Arial"/>
                        <w:i/>
                      </w:rPr>
                    </m:ctrlPr>
                  </m:dPr>
                  <m:e>
                    <m:f>
                      <m:fPr>
                        <m:ctrlPr>
                          <w:rPr>
                            <w:rFonts w:ascii="Cambria Math" w:hAnsi="Arial" w:cs="Arial"/>
                            <w:i/>
                          </w:rPr>
                        </m:ctrlPr>
                      </m:fPr>
                      <m:num>
                        <m:r>
                          <w:rPr>
                            <w:rFonts w:ascii="Cambria Math" w:hAnsi="Arial" w:cs="Arial"/>
                          </w:rPr>
                          <m:t>2</m:t>
                        </m:r>
                        <m:r>
                          <w:rPr>
                            <w:rFonts w:ascii="Cambria Math" w:hAnsi="Cambria Math" w:cs="Arial"/>
                          </w:rPr>
                          <m:t>x</m:t>
                        </m:r>
                      </m:num>
                      <m:den>
                        <m:r>
                          <w:rPr>
                            <w:rFonts w:ascii="Cambria Math" w:hAnsi="Arial" w:cs="Arial"/>
                          </w:rPr>
                          <m:t>2</m:t>
                        </m:r>
                        <m:r>
                          <w:rPr>
                            <w:rFonts w:ascii="Cambria Math" w:hAnsi="Cambria Math" w:cs="Arial"/>
                          </w:rPr>
                          <m:t>x-</m:t>
                        </m:r>
                        <m:r>
                          <w:rPr>
                            <w:rFonts w:ascii="Cambria Math" w:hAnsi="Arial" w:cs="Arial"/>
                          </w:rPr>
                          <m:t>3</m:t>
                        </m:r>
                      </m:den>
                    </m:f>
                  </m:e>
                </m:d>
              </m:e>
              <m:sup>
                <m:r>
                  <w:rPr>
                    <w:rFonts w:ascii="Cambria Math" w:hAnsi="Cambria Math" w:cs="Arial"/>
                  </w:rPr>
                  <m:t>x-</m:t>
                </m:r>
                <m:r>
                  <w:rPr>
                    <w:rFonts w:ascii="Cambria Math" w:hAnsi="Arial" w:cs="Arial"/>
                  </w:rPr>
                  <m:t>5</m:t>
                </m:r>
              </m:sup>
            </m:sSup>
          </m:e>
        </m:func>
      </m:oMath>
      <w:r w:rsidRPr="00852F37">
        <w:rPr>
          <w:rFonts w:ascii="Arial" w:eastAsiaTheme="minorEastAsia" w:hAnsi="Arial" w:cs="Arial"/>
        </w:rPr>
        <w:tab/>
      </w:r>
      <w:r>
        <w:rPr>
          <w:rFonts w:ascii="Arial" w:eastAsiaTheme="minorEastAsia" w:hAnsi="Arial" w:cs="Arial"/>
        </w:rPr>
        <w:t>47</w:t>
      </w:r>
      <w:r w:rsidRPr="00852F37">
        <w:rPr>
          <w:rFonts w:ascii="Arial" w:eastAsiaTheme="minorEastAsia" w:hAnsi="Arial" w:cs="Arial"/>
        </w:rPr>
        <w:t xml:space="preserve">) </w:t>
      </w:r>
      <m:oMath>
        <m:func>
          <m:funcPr>
            <m:ctrlPr>
              <w:rPr>
                <w:rFonts w:ascii="Cambria Math" w:hAnsi="Arial" w:cs="Arial"/>
                <w:i/>
              </w:rPr>
            </m:ctrlPr>
          </m:funcPr>
          <m:fName>
            <m:limLow>
              <m:limLowPr>
                <m:ctrlPr>
                  <w:rPr>
                    <w:rFonts w:ascii="Cambria Math" w:hAnsi="Arial" w:cs="Arial"/>
                    <w:i/>
                  </w:rPr>
                </m:ctrlPr>
              </m:limLowPr>
              <m:e>
                <m:r>
                  <m:rPr>
                    <m:sty m:val="p"/>
                  </m:rPr>
                  <w:rPr>
                    <w:rFonts w:ascii="Cambria Math" w:hAnsi="Arial" w:cs="Arial"/>
                  </w:rPr>
                  <m:t>lim</m:t>
                </m:r>
              </m:e>
              <m:lim>
                <m:r>
                  <w:rPr>
                    <w:rFonts w:ascii="Cambria Math" w:hAnsi="Cambria Math" w:cs="Arial"/>
                  </w:rPr>
                  <m:t>x</m:t>
                </m:r>
                <m:r>
                  <w:rPr>
                    <w:rFonts w:ascii="Cambria Math" w:hAnsi="Arial" w:cs="Arial"/>
                  </w:rPr>
                  <m:t>→∞</m:t>
                </m:r>
              </m:lim>
            </m:limLow>
          </m:fName>
          <m:e>
            <m:sSup>
              <m:sSupPr>
                <m:ctrlPr>
                  <w:rPr>
                    <w:rFonts w:ascii="Cambria Math" w:hAnsi="Arial" w:cs="Arial"/>
                    <w:i/>
                  </w:rPr>
                </m:ctrlPr>
              </m:sSupPr>
              <m:e>
                <m:d>
                  <m:dPr>
                    <m:ctrlPr>
                      <w:rPr>
                        <w:rFonts w:ascii="Cambria Math" w:hAnsi="Arial" w:cs="Arial"/>
                        <w:i/>
                      </w:rPr>
                    </m:ctrlPr>
                  </m:dPr>
                  <m:e>
                    <m:f>
                      <m:fPr>
                        <m:ctrlPr>
                          <w:rPr>
                            <w:rFonts w:ascii="Cambria Math" w:hAnsi="Arial" w:cs="Arial"/>
                            <w:i/>
                          </w:rPr>
                        </m:ctrlPr>
                      </m:fPr>
                      <m:num>
                        <m:r>
                          <w:rPr>
                            <w:rFonts w:ascii="Cambria Math" w:hAnsi="Arial" w:cs="Arial"/>
                          </w:rPr>
                          <m:t>2</m:t>
                        </m:r>
                        <m:r>
                          <w:rPr>
                            <w:rFonts w:ascii="Cambria Math" w:hAnsi="Cambria Math" w:cs="Arial"/>
                          </w:rPr>
                          <m:t>x-</m:t>
                        </m:r>
                        <m:r>
                          <w:rPr>
                            <w:rFonts w:ascii="Cambria Math" w:hAnsi="Arial" w:cs="Arial"/>
                          </w:rPr>
                          <m:t>2</m:t>
                        </m:r>
                      </m:num>
                      <m:den>
                        <m:r>
                          <w:rPr>
                            <w:rFonts w:ascii="Cambria Math" w:hAnsi="Arial" w:cs="Arial"/>
                          </w:rPr>
                          <m:t>3+2</m:t>
                        </m:r>
                        <m:r>
                          <w:rPr>
                            <w:rFonts w:ascii="Cambria Math" w:hAnsi="Cambria Math" w:cs="Arial"/>
                          </w:rPr>
                          <m:t>x</m:t>
                        </m:r>
                      </m:den>
                    </m:f>
                  </m:e>
                </m:d>
              </m:e>
              <m:sup>
                <m:r>
                  <w:rPr>
                    <w:rFonts w:ascii="Cambria Math" w:hAnsi="Cambria Math" w:cs="Arial"/>
                  </w:rPr>
                  <m:t>x</m:t>
                </m:r>
                <m:r>
                  <w:rPr>
                    <w:rFonts w:ascii="Cambria Math" w:hAnsi="Arial" w:cs="Arial"/>
                  </w:rPr>
                  <m:t>+1</m:t>
                </m:r>
              </m:sup>
            </m:sSup>
          </m:e>
        </m:func>
      </m:oMath>
      <w:r w:rsidRPr="00852F37">
        <w:rPr>
          <w:rFonts w:ascii="Arial" w:eastAsiaTheme="minorEastAsia" w:hAnsi="Arial" w:cs="Arial"/>
        </w:rPr>
        <w:tab/>
      </w:r>
      <w:r>
        <w:rPr>
          <w:rFonts w:ascii="Arial" w:eastAsiaTheme="minorEastAsia" w:hAnsi="Arial" w:cs="Arial"/>
        </w:rPr>
        <w:t>48</w:t>
      </w:r>
      <w:r w:rsidRPr="00852F37">
        <w:rPr>
          <w:rFonts w:ascii="Arial" w:eastAsiaTheme="minorEastAsia" w:hAnsi="Arial" w:cs="Arial"/>
        </w:rPr>
        <w:t xml:space="preserve">) </w:t>
      </w:r>
      <m:oMath>
        <m:func>
          <m:funcPr>
            <m:ctrlPr>
              <w:rPr>
                <w:rFonts w:ascii="Cambria Math" w:hAnsi="Arial" w:cs="Arial"/>
                <w:i/>
              </w:rPr>
            </m:ctrlPr>
          </m:funcPr>
          <m:fName>
            <m:limLow>
              <m:limLowPr>
                <m:ctrlPr>
                  <w:rPr>
                    <w:rFonts w:ascii="Cambria Math" w:hAnsi="Arial" w:cs="Arial"/>
                    <w:i/>
                  </w:rPr>
                </m:ctrlPr>
              </m:limLowPr>
              <m:e>
                <m:r>
                  <m:rPr>
                    <m:sty m:val="p"/>
                  </m:rPr>
                  <w:rPr>
                    <w:rFonts w:ascii="Cambria Math" w:hAnsi="Arial" w:cs="Arial"/>
                  </w:rPr>
                  <m:t>lim</m:t>
                </m:r>
              </m:e>
              <m:lim>
                <m:r>
                  <w:rPr>
                    <w:rFonts w:ascii="Cambria Math" w:hAnsi="Cambria Math" w:cs="Arial"/>
                  </w:rPr>
                  <m:t>x</m:t>
                </m:r>
                <m:r>
                  <w:rPr>
                    <w:rFonts w:ascii="Cambria Math" w:hAnsi="Arial" w:cs="Arial"/>
                  </w:rPr>
                  <m:t>→</m:t>
                </m:r>
                <m:r>
                  <w:rPr>
                    <w:rFonts w:ascii="Cambria Math" w:hAnsi="Arial" w:cs="Arial"/>
                  </w:rPr>
                  <m:t>1</m:t>
                </m:r>
              </m:lim>
            </m:limLow>
          </m:fName>
          <m:e>
            <m:sSup>
              <m:sSupPr>
                <m:ctrlPr>
                  <w:rPr>
                    <w:rFonts w:ascii="Cambria Math" w:hAnsi="Arial" w:cs="Arial"/>
                    <w:i/>
                  </w:rPr>
                </m:ctrlPr>
              </m:sSupPr>
              <m:e>
                <m:d>
                  <m:dPr>
                    <m:ctrlPr>
                      <w:rPr>
                        <w:rFonts w:ascii="Cambria Math" w:hAnsi="Arial" w:cs="Arial"/>
                        <w:i/>
                      </w:rPr>
                    </m:ctrlPr>
                  </m:dPr>
                  <m:e>
                    <m:f>
                      <m:fPr>
                        <m:ctrlPr>
                          <w:rPr>
                            <w:rFonts w:ascii="Cambria Math" w:hAnsi="Arial" w:cs="Arial"/>
                            <w:i/>
                          </w:rPr>
                        </m:ctrlPr>
                      </m:fPr>
                      <m:num>
                        <m:r>
                          <w:rPr>
                            <w:rFonts w:ascii="Cambria Math" w:hAnsi="Arial" w:cs="Arial"/>
                          </w:rPr>
                          <m:t>2</m:t>
                        </m:r>
                        <m:r>
                          <w:rPr>
                            <w:rFonts w:ascii="Cambria Math" w:hAnsi="Cambria Math" w:cs="Arial"/>
                          </w:rPr>
                          <m:t>x</m:t>
                        </m:r>
                        <m:r>
                          <w:rPr>
                            <w:rFonts w:ascii="Cambria Math" w:hAnsi="Arial" w:cs="Arial"/>
                          </w:rPr>
                          <m:t>+1</m:t>
                        </m:r>
                      </m:num>
                      <m:den>
                        <m:r>
                          <w:rPr>
                            <w:rFonts w:ascii="Cambria Math" w:hAnsi="Cambria Math" w:cs="Arial"/>
                          </w:rPr>
                          <m:t>X</m:t>
                        </m:r>
                        <m:r>
                          <w:rPr>
                            <w:rFonts w:ascii="Cambria Math" w:hAnsi="Arial" w:cs="Arial"/>
                          </w:rPr>
                          <m:t>+2</m:t>
                        </m:r>
                      </m:den>
                    </m:f>
                  </m:e>
                </m:d>
              </m:e>
              <m:sup>
                <m:f>
                  <m:fPr>
                    <m:ctrlPr>
                      <w:rPr>
                        <w:rFonts w:ascii="Cambria Math" w:hAnsi="Arial" w:cs="Arial"/>
                        <w:i/>
                      </w:rPr>
                    </m:ctrlPr>
                  </m:fPr>
                  <m:num>
                    <m:r>
                      <w:rPr>
                        <w:rFonts w:ascii="Cambria Math" w:hAnsi="Arial" w:cs="Arial"/>
                      </w:rPr>
                      <m:t>1</m:t>
                    </m:r>
                  </m:num>
                  <m:den>
                    <m:r>
                      <w:rPr>
                        <w:rFonts w:ascii="Cambria Math" w:hAnsi="Cambria Math" w:cs="Arial"/>
                      </w:rPr>
                      <m:t>X-</m:t>
                    </m:r>
                    <m:r>
                      <w:rPr>
                        <w:rFonts w:ascii="Cambria Math" w:hAnsi="Arial" w:cs="Arial"/>
                      </w:rPr>
                      <m:t>1</m:t>
                    </m:r>
                  </m:den>
                </m:f>
              </m:sup>
            </m:sSup>
          </m:e>
        </m:func>
      </m:oMath>
    </w:p>
    <w:p w:rsidR="002A1F4A" w:rsidRDefault="002A1F4A" w:rsidP="002A1F4A">
      <w:pPr>
        <w:jc w:val="both"/>
        <w:rPr>
          <w:rFonts w:ascii="Arial" w:hAnsi="Arial" w:cs="Arial"/>
        </w:rPr>
      </w:pPr>
    </w:p>
    <w:p w:rsidR="002A1F4A" w:rsidRDefault="002A1F4A" w:rsidP="002A1F4A">
      <w:pPr>
        <w:jc w:val="both"/>
        <w:rPr>
          <w:rFonts w:ascii="Arial" w:hAnsi="Arial" w:cs="Arial"/>
        </w:rPr>
      </w:pPr>
    </w:p>
    <w:p w:rsidR="002A1F4A" w:rsidRPr="00852F37" w:rsidRDefault="002A1F4A" w:rsidP="002A1F4A">
      <w:pPr>
        <w:jc w:val="both"/>
        <w:rPr>
          <w:rFonts w:ascii="Arial" w:hAnsi="Arial" w:cs="Arial"/>
        </w:rPr>
      </w:pPr>
    </w:p>
    <w:p w:rsidR="002A1F4A" w:rsidRPr="00852F37" w:rsidRDefault="002A1F4A" w:rsidP="002A1F4A">
      <w:pPr>
        <w:pBdr>
          <w:bottom w:val="single" w:sz="4" w:space="1" w:color="auto"/>
        </w:pBdr>
        <w:jc w:val="both"/>
        <w:rPr>
          <w:rFonts w:ascii="Arial" w:hAnsi="Arial"/>
          <w:b/>
        </w:rPr>
      </w:pPr>
      <w:r w:rsidRPr="00852F37">
        <w:rPr>
          <w:rFonts w:ascii="Arial" w:hAnsi="Arial"/>
          <w:b/>
        </w:rPr>
        <w:lastRenderedPageBreak/>
        <w:t xml:space="preserve">Indeterminación </w:t>
      </w:r>
      <m:oMath>
        <m:f>
          <m:fPr>
            <m:ctrlPr>
              <w:rPr>
                <w:rFonts w:ascii="Cambria Math" w:hAnsi="Cambria Math"/>
                <w:b/>
                <w:i/>
                <w:szCs w:val="36"/>
              </w:rPr>
            </m:ctrlPr>
          </m:fPr>
          <m:num>
            <m:r>
              <m:rPr>
                <m:sty m:val="bi"/>
              </m:rPr>
              <w:rPr>
                <w:rFonts w:ascii="Cambria Math" w:hAnsi="Cambria Math"/>
                <w:szCs w:val="36"/>
              </w:rPr>
              <m:t>0</m:t>
            </m:r>
          </m:num>
          <m:den>
            <m:r>
              <m:rPr>
                <m:sty m:val="bi"/>
              </m:rPr>
              <w:rPr>
                <w:rFonts w:ascii="Cambria Math" w:hAnsi="Cambria Math"/>
                <w:szCs w:val="36"/>
              </w:rPr>
              <m:t>0</m:t>
            </m:r>
          </m:den>
        </m:f>
      </m:oMath>
    </w:p>
    <w:p w:rsidR="002A1F4A" w:rsidRPr="00852F37" w:rsidRDefault="002A1F4A" w:rsidP="002A1F4A">
      <w:pPr>
        <w:spacing w:after="240"/>
        <w:jc w:val="both"/>
        <w:rPr>
          <w:rFonts w:ascii="Arial" w:hAnsi="Arial" w:cs="Arial"/>
        </w:rPr>
      </w:pPr>
      <w:r>
        <w:rPr>
          <w:rFonts w:ascii="Arial" w:hAnsi="Arial" w:cs="Arial"/>
        </w:rPr>
        <w:t>49</w:t>
      </w:r>
      <w:r w:rsidRPr="00852F37">
        <w:rPr>
          <w:rFonts w:ascii="Arial" w:hAnsi="Arial" w:cs="Arial"/>
        </w:rPr>
        <w:t xml:space="preserve">) </w:t>
      </w:r>
      <w:r w:rsidR="00567CA9" w:rsidRPr="00785500">
        <w:rPr>
          <w:noProof/>
        </w:rPr>
        <w:object w:dxaOrig="1420" w:dyaOrig="1240">
          <v:shape id="_x0000_i1079" type="#_x0000_t75" alt="" style="width:57.45pt;height:50.15pt;mso-width-percent:0;mso-height-percent:0;mso-width-percent:0;mso-height-percent:0" o:ole="" fillcolor="window">
            <v:imagedata r:id="rId268" o:title=""/>
          </v:shape>
          <o:OLEObject Type="Embed" ProgID="Equation.3" ShapeID="_x0000_i1079" DrawAspect="Content" ObjectID="_1684208478" r:id="rId269"/>
        </w:object>
      </w:r>
    </w:p>
    <w:p w:rsidR="002A1F4A" w:rsidRPr="00C325B7" w:rsidRDefault="002A1F4A" w:rsidP="002A1F4A">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Arial" w:hAnsi="Arial"/>
        </w:rPr>
      </w:pPr>
      <w:r w:rsidRPr="00C325B7">
        <w:rPr>
          <w:b/>
        </w:rPr>
        <w:t xml:space="preserve">LÍMITES CUANDO </w:t>
      </w:r>
      <w:r w:rsidR="00567CA9" w:rsidRPr="006372F3">
        <w:rPr>
          <w:b/>
          <w:noProof/>
          <w:position w:val="-6"/>
        </w:rPr>
        <w:object w:dxaOrig="859" w:dyaOrig="220">
          <v:shape id="_x0000_i1078" type="#_x0000_t75" alt="" style="width:42.9pt;height:10.5pt;mso-width-percent:0;mso-height-percent:0;mso-width-percent:0;mso-height-percent:0" o:ole="" fillcolor="window">
            <v:imagedata r:id="rId184" o:title=""/>
          </v:shape>
          <o:OLEObject Type="Embed" ProgID="Equation.3" ShapeID="_x0000_i1078" DrawAspect="Content" ObjectID="_1684208479" r:id="rId270"/>
        </w:object>
      </w:r>
    </w:p>
    <w:p w:rsidR="002A1F4A" w:rsidRPr="00C325B7" w:rsidRDefault="002A1F4A" w:rsidP="002A1F4A">
      <w:pPr>
        <w:spacing w:before="120" w:after="120"/>
        <w:jc w:val="both"/>
      </w:pPr>
      <w:r>
        <w:rPr>
          <w:rFonts w:ascii="Arial" w:hAnsi="Arial"/>
        </w:rPr>
        <w:t>50</w:t>
      </w:r>
      <w:r w:rsidRPr="00C325B7">
        <w:rPr>
          <w:rFonts w:ascii="Arial" w:hAnsi="Arial"/>
        </w:rPr>
        <w:t>)</w:t>
      </w:r>
      <w:r w:rsidR="00567CA9" w:rsidRPr="00785500">
        <w:rPr>
          <w:noProof/>
          <w:position w:val="-20"/>
        </w:rPr>
        <w:object w:dxaOrig="1500" w:dyaOrig="460">
          <v:shape id="_x0000_i1077" type="#_x0000_t75" alt="" style="width:74.45pt;height:22.65pt;mso-width-percent:0;mso-height-percent:0;mso-width-percent:0;mso-height-percent:0" o:ole="" fillcolor="window">
            <v:imagedata r:id="rId271" o:title=""/>
          </v:shape>
          <o:OLEObject Type="Embed" ProgID="Equation.3" ShapeID="_x0000_i1077" DrawAspect="Content" ObjectID="_1684208480" r:id="rId272"/>
        </w:object>
      </w:r>
      <w:r w:rsidRPr="00C325B7">
        <w:rPr>
          <w:rFonts w:ascii="Arial" w:hAnsi="Arial"/>
        </w:rPr>
        <w:tab/>
        <w:t xml:space="preserve">     </w:t>
      </w:r>
      <w:r>
        <w:rPr>
          <w:rFonts w:ascii="Arial" w:hAnsi="Arial"/>
        </w:rPr>
        <w:t>51</w:t>
      </w:r>
      <w:r w:rsidRPr="00C325B7">
        <w:rPr>
          <w:rFonts w:ascii="Arial" w:hAnsi="Arial"/>
        </w:rPr>
        <w:t>)</w:t>
      </w:r>
      <w:r w:rsidR="00567CA9" w:rsidRPr="00785500">
        <w:rPr>
          <w:noProof/>
          <w:position w:val="-20"/>
        </w:rPr>
        <w:object w:dxaOrig="1500" w:dyaOrig="460">
          <v:shape id="_x0000_i1076" type="#_x0000_t75" alt="" style="width:74.45pt;height:22.65pt;mso-width-percent:0;mso-height-percent:0;mso-width-percent:0;mso-height-percent:0" o:ole="" fillcolor="window">
            <v:imagedata r:id="rId273" o:title=""/>
          </v:shape>
          <o:OLEObject Type="Embed" ProgID="Equation.3" ShapeID="_x0000_i1076" DrawAspect="Content" ObjectID="_1684208481" r:id="rId274"/>
        </w:object>
      </w:r>
      <w:r w:rsidRPr="00C325B7">
        <w:rPr>
          <w:rFonts w:ascii="Arial" w:hAnsi="Arial"/>
        </w:rPr>
        <w:tab/>
      </w:r>
      <w:r>
        <w:rPr>
          <w:rFonts w:ascii="Arial" w:hAnsi="Arial"/>
        </w:rPr>
        <w:tab/>
        <w:t>52</w:t>
      </w:r>
      <w:r w:rsidRPr="00C325B7">
        <w:rPr>
          <w:rFonts w:ascii="Arial" w:hAnsi="Arial"/>
        </w:rPr>
        <w:t xml:space="preserve">) </w:t>
      </w:r>
      <w:r w:rsidR="00567CA9" w:rsidRPr="00785500">
        <w:rPr>
          <w:noProof/>
          <w:position w:val="-24"/>
        </w:rPr>
        <w:object w:dxaOrig="980" w:dyaOrig="620">
          <v:shape id="_x0000_i1075" type="#_x0000_t75" alt="" style="width:49.35pt;height:30.75pt;mso-width-percent:0;mso-height-percent:0;mso-width-percent:0;mso-height-percent:0" o:ole="" fillcolor="window">
            <v:imagedata r:id="rId275" o:title=""/>
          </v:shape>
          <o:OLEObject Type="Embed" ProgID="Equation.3" ShapeID="_x0000_i1075" DrawAspect="Content" ObjectID="_1684208482" r:id="rId276"/>
        </w:object>
      </w:r>
      <w:r w:rsidRPr="00C325B7">
        <w:rPr>
          <w:rFonts w:ascii="Arial" w:hAnsi="Arial"/>
        </w:rPr>
        <w:tab/>
      </w:r>
      <w:r w:rsidRPr="00C325B7">
        <w:rPr>
          <w:rFonts w:ascii="Arial" w:hAnsi="Arial"/>
        </w:rPr>
        <w:tab/>
      </w:r>
      <w:r>
        <w:rPr>
          <w:rFonts w:ascii="Arial" w:hAnsi="Arial"/>
        </w:rPr>
        <w:t>53</w:t>
      </w:r>
      <w:r w:rsidRPr="00C325B7">
        <w:rPr>
          <w:rFonts w:ascii="Arial" w:hAnsi="Arial"/>
        </w:rPr>
        <w:t xml:space="preserve">) </w:t>
      </w:r>
      <w:r w:rsidR="00567CA9" w:rsidRPr="00AB5407">
        <w:rPr>
          <w:noProof/>
          <w:position w:val="-24"/>
        </w:rPr>
        <w:object w:dxaOrig="1200" w:dyaOrig="660">
          <v:shape id="_x0000_i1074" type="#_x0000_t75" alt="" style="width:60.65pt;height:33.15pt;mso-width-percent:0;mso-height-percent:0;mso-width-percent:0;mso-height-percent:0" o:ole="">
            <v:imagedata r:id="rId277" o:title=""/>
          </v:shape>
          <o:OLEObject Type="Embed" ProgID="Equation.3" ShapeID="_x0000_i1074" DrawAspect="Content" ObjectID="_1684208483" r:id="rId278"/>
        </w:object>
      </w:r>
      <w:r w:rsidRPr="00C325B7">
        <w:rPr>
          <w:position w:val="-24"/>
        </w:rPr>
        <w:t xml:space="preserve">      </w:t>
      </w:r>
      <w:r>
        <w:rPr>
          <w:rFonts w:ascii="Arial" w:hAnsi="Arial"/>
        </w:rPr>
        <w:t>54</w:t>
      </w:r>
      <w:r w:rsidRPr="00C325B7">
        <w:rPr>
          <w:rFonts w:ascii="Arial" w:hAnsi="Arial"/>
        </w:rPr>
        <w:t>)</w:t>
      </w:r>
      <w:r w:rsidR="00567CA9" w:rsidRPr="00AB5407">
        <w:rPr>
          <w:noProof/>
          <w:position w:val="-20"/>
        </w:rPr>
        <w:object w:dxaOrig="980" w:dyaOrig="460">
          <v:shape id="_x0000_i1073" type="#_x0000_t75" alt="" style="width:49.35pt;height:22.65pt;mso-width-percent:0;mso-height-percent:0;mso-width-percent:0;mso-height-percent:0" o:ole="">
            <v:imagedata r:id="rId279" o:title=""/>
          </v:shape>
          <o:OLEObject Type="Embed" ProgID="Equation.3" ShapeID="_x0000_i1073" DrawAspect="Content" ObjectID="_1684208484" r:id="rId280"/>
        </w:object>
      </w:r>
      <w:r w:rsidRPr="00C325B7">
        <w:t xml:space="preserve"> </w:t>
      </w:r>
    </w:p>
    <w:p w:rsidR="002A1F4A" w:rsidRPr="00C325B7" w:rsidRDefault="002A1F4A" w:rsidP="002A1F4A">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Arial" w:hAnsi="Arial"/>
        </w:rPr>
      </w:pPr>
      <w:r w:rsidRPr="00C325B7">
        <w:rPr>
          <w:b/>
        </w:rPr>
        <w:t xml:space="preserve">LÍMITES CUANDO </w:t>
      </w:r>
      <w:r w:rsidR="00567CA9" w:rsidRPr="006372F3">
        <w:rPr>
          <w:b/>
          <w:noProof/>
          <w:position w:val="-6"/>
        </w:rPr>
        <w:object w:dxaOrig="680" w:dyaOrig="220">
          <v:shape id="_x0000_i1072" type="#_x0000_t75" alt="" style="width:34pt;height:10.5pt;mso-width-percent:0;mso-height-percent:0;mso-width-percent:0;mso-height-percent:0" o:ole="" fillcolor="window">
            <v:imagedata r:id="rId189" o:title=""/>
          </v:shape>
          <o:OLEObject Type="Embed" ProgID="Equation.3" ShapeID="_x0000_i1072" DrawAspect="Content" ObjectID="_1684208485" r:id="rId281"/>
        </w:object>
      </w:r>
    </w:p>
    <w:p w:rsidR="002A1F4A" w:rsidRPr="00C325B7" w:rsidRDefault="002A1F4A" w:rsidP="002A1F4A">
      <w:pPr>
        <w:spacing w:before="120"/>
        <w:jc w:val="both"/>
        <w:rPr>
          <w:rFonts w:ascii="Arial" w:hAnsi="Arial"/>
        </w:rPr>
      </w:pPr>
      <w:r>
        <w:rPr>
          <w:rFonts w:ascii="Arial" w:hAnsi="Arial"/>
        </w:rPr>
        <w:t>55</w:t>
      </w:r>
      <w:r w:rsidRPr="00C325B7">
        <w:rPr>
          <w:rFonts w:ascii="Arial" w:hAnsi="Arial"/>
        </w:rPr>
        <w:t xml:space="preserve">) </w:t>
      </w:r>
      <w:r w:rsidR="00567CA9" w:rsidRPr="006372F3">
        <w:rPr>
          <w:noProof/>
        </w:rPr>
        <w:object w:dxaOrig="1620" w:dyaOrig="460">
          <v:shape id="_x0000_i1071" type="#_x0000_t75" alt="" style="width:80.9pt;height:22.65pt;mso-width-percent:0;mso-height-percent:0;mso-width-percent:0;mso-height-percent:0" o:ole="" fillcolor="window">
            <v:imagedata r:id="rId282" o:title=""/>
          </v:shape>
          <o:OLEObject Type="Embed" ProgID="Equation.3" ShapeID="_x0000_i1071" DrawAspect="Content" ObjectID="_1684208486" r:id="rId283"/>
        </w:object>
      </w:r>
      <w:r w:rsidRPr="00C325B7">
        <w:rPr>
          <w:rFonts w:ascii="Arial" w:hAnsi="Arial"/>
        </w:rPr>
        <w:tab/>
      </w:r>
      <w:r w:rsidRPr="00C325B7">
        <w:rPr>
          <w:rFonts w:ascii="Arial" w:hAnsi="Arial"/>
        </w:rPr>
        <w:tab/>
      </w:r>
      <w:r w:rsidRPr="00C325B7">
        <w:rPr>
          <w:rFonts w:ascii="Arial" w:hAnsi="Arial"/>
        </w:rPr>
        <w:tab/>
      </w:r>
      <w:r>
        <w:rPr>
          <w:rFonts w:ascii="Arial" w:hAnsi="Arial"/>
        </w:rPr>
        <w:t>56</w:t>
      </w:r>
      <w:r w:rsidRPr="00C325B7">
        <w:rPr>
          <w:rFonts w:ascii="Arial" w:hAnsi="Arial"/>
        </w:rPr>
        <w:t xml:space="preserve">) </w:t>
      </w:r>
      <w:r w:rsidR="00567CA9" w:rsidRPr="006372F3">
        <w:rPr>
          <w:noProof/>
        </w:rPr>
        <w:object w:dxaOrig="1680" w:dyaOrig="520">
          <v:shape id="_x0000_i1070" type="#_x0000_t75" alt="" style="width:84.95pt;height:25.9pt;mso-width-percent:0;mso-height-percent:0;mso-width-percent:0;mso-height-percent:0" o:ole="" fillcolor="window">
            <v:imagedata r:id="rId284" o:title=""/>
          </v:shape>
          <o:OLEObject Type="Embed" ProgID="Equation.3" ShapeID="_x0000_i1070" DrawAspect="Content" ObjectID="_1684208487" r:id="rId285"/>
        </w:object>
      </w:r>
      <w:r w:rsidRPr="00C325B7">
        <w:rPr>
          <w:rFonts w:ascii="Arial" w:hAnsi="Arial"/>
        </w:rPr>
        <w:tab/>
      </w:r>
      <w:r w:rsidRPr="00C325B7">
        <w:rPr>
          <w:rFonts w:ascii="Arial" w:hAnsi="Arial"/>
        </w:rPr>
        <w:tab/>
      </w:r>
      <w:r w:rsidRPr="00C325B7">
        <w:rPr>
          <w:rFonts w:ascii="Arial" w:hAnsi="Arial"/>
        </w:rPr>
        <w:tab/>
      </w:r>
      <w:r>
        <w:rPr>
          <w:rFonts w:ascii="Arial" w:hAnsi="Arial"/>
        </w:rPr>
        <w:t>57</w:t>
      </w:r>
      <w:r w:rsidRPr="00C325B7">
        <w:rPr>
          <w:rFonts w:ascii="Arial" w:hAnsi="Arial"/>
        </w:rPr>
        <w:t>)</w:t>
      </w:r>
      <w:r w:rsidR="00567CA9" w:rsidRPr="00785500">
        <w:rPr>
          <w:noProof/>
          <w:position w:val="-30"/>
        </w:rPr>
        <w:object w:dxaOrig="1280" w:dyaOrig="740">
          <v:shape id="_x0000_i1069" type="#_x0000_t75" alt="" style="width:65.55pt;height:37.2pt;mso-width-percent:0;mso-height-percent:0;mso-width-percent:0;mso-height-percent:0" o:ole="" fillcolor="window">
            <v:imagedata r:id="rId286" o:title=""/>
          </v:shape>
          <o:OLEObject Type="Embed" ProgID="Equation.3" ShapeID="_x0000_i1069" DrawAspect="Content" ObjectID="_1684208488" r:id="rId287"/>
        </w:object>
      </w:r>
      <w:r w:rsidRPr="00C325B7">
        <w:rPr>
          <w:rFonts w:ascii="Arial" w:hAnsi="Arial"/>
        </w:rPr>
        <w:tab/>
      </w:r>
      <w:r w:rsidRPr="00C325B7">
        <w:rPr>
          <w:rFonts w:ascii="Arial" w:hAnsi="Arial"/>
        </w:rPr>
        <w:tab/>
      </w:r>
    </w:p>
    <w:p w:rsidR="002A1F4A" w:rsidRPr="00C325B7" w:rsidRDefault="002A1F4A" w:rsidP="002A1F4A">
      <w:pPr>
        <w:pBdr>
          <w:bottom w:val="single" w:sz="4" w:space="1" w:color="auto"/>
        </w:pBdr>
        <w:jc w:val="both"/>
        <w:rPr>
          <w:rFonts w:cstheme="minorHAnsi"/>
        </w:rPr>
      </w:pPr>
      <w:r w:rsidRPr="00C325B7">
        <w:rPr>
          <w:rFonts w:ascii="Arial" w:hAnsi="Arial"/>
          <w:b/>
        </w:rPr>
        <w:t xml:space="preserve">Caso </w:t>
      </w:r>
      <m:oMath>
        <m:f>
          <m:fPr>
            <m:ctrlPr>
              <w:rPr>
                <w:rFonts w:ascii="Cambria Math" w:hAnsi="Cambria Math"/>
                <w:b/>
                <w:i/>
                <w:szCs w:val="36"/>
              </w:rPr>
            </m:ctrlPr>
          </m:fPr>
          <m:num>
            <m:r>
              <m:rPr>
                <m:sty m:val="bi"/>
              </m:rPr>
              <w:rPr>
                <w:rFonts w:ascii="Cambria Math" w:hAnsi="Cambria Math"/>
                <w:szCs w:val="36"/>
              </w:rPr>
              <m:t>k</m:t>
            </m:r>
          </m:num>
          <m:den>
            <m:r>
              <m:rPr>
                <m:sty m:val="bi"/>
              </m:rPr>
              <w:rPr>
                <w:rFonts w:ascii="Cambria Math" w:hAnsi="Cambria Math"/>
                <w:szCs w:val="36"/>
              </w:rPr>
              <m:t>0</m:t>
            </m:r>
          </m:den>
        </m:f>
      </m:oMath>
      <w:r w:rsidRPr="00C325B7">
        <w:rPr>
          <w:rFonts w:ascii="Arial" w:eastAsiaTheme="minorEastAsia" w:hAnsi="Arial"/>
          <w:b/>
          <w:szCs w:val="36"/>
        </w:rPr>
        <w:t xml:space="preserve">  - </w:t>
      </w:r>
      <w:r w:rsidRPr="00C325B7">
        <w:rPr>
          <w:rFonts w:eastAsiaTheme="minorEastAsia" w:cstheme="minorHAnsi"/>
          <w:szCs w:val="36"/>
        </w:rPr>
        <w:t>Estudiar los límites laterales</w:t>
      </w:r>
    </w:p>
    <w:p w:rsidR="002A1F4A" w:rsidRPr="00C325B7" w:rsidRDefault="002A1F4A" w:rsidP="002A1F4A">
      <w:pPr>
        <w:spacing w:before="120" w:after="120"/>
        <w:jc w:val="both"/>
        <w:rPr>
          <w:rFonts w:ascii="Arial" w:hAnsi="Arial" w:cs="Arial"/>
        </w:rPr>
      </w:pPr>
      <w:r>
        <w:rPr>
          <w:rFonts w:ascii="Arial" w:hAnsi="Arial" w:cs="Arial"/>
        </w:rPr>
        <w:t>58</w:t>
      </w:r>
      <w:r w:rsidRPr="00C325B7">
        <w:rPr>
          <w:rFonts w:ascii="Arial" w:hAnsi="Arial" w:cs="Arial"/>
        </w:rPr>
        <w:t xml:space="preserve">) </w:t>
      </w:r>
      <w:r w:rsidR="00567CA9" w:rsidRPr="00785500">
        <w:rPr>
          <w:noProof/>
        </w:rPr>
        <w:object w:dxaOrig="1240" w:dyaOrig="660">
          <v:shape id="_x0000_i1068" type="#_x0000_t75" alt="" style="width:61.5pt;height:33.15pt;mso-width-percent:0;mso-height-percent:0;mso-width-percent:0;mso-height-percent:0" o:ole="" fillcolor="window">
            <v:imagedata r:id="rId288" o:title=""/>
          </v:shape>
          <o:OLEObject Type="Embed" ProgID="Equation.3" ShapeID="_x0000_i1068" DrawAspect="Content" ObjectID="_1684208489" r:id="rId289"/>
        </w:object>
      </w:r>
      <w:r w:rsidRPr="00C325B7">
        <w:rPr>
          <w:rFonts w:ascii="Arial" w:hAnsi="Arial" w:cs="Arial"/>
        </w:rPr>
        <w:tab/>
      </w:r>
      <w:r w:rsidRPr="00C325B7">
        <w:rPr>
          <w:rFonts w:ascii="Arial" w:hAnsi="Arial" w:cs="Arial"/>
        </w:rPr>
        <w:tab/>
      </w:r>
      <w:r>
        <w:rPr>
          <w:rFonts w:ascii="Arial" w:hAnsi="Arial" w:cs="Arial"/>
        </w:rPr>
        <w:tab/>
        <w:t>59</w:t>
      </w:r>
      <w:r w:rsidRPr="00C325B7">
        <w:rPr>
          <w:rFonts w:ascii="Arial" w:hAnsi="Arial" w:cs="Arial"/>
        </w:rPr>
        <w:t xml:space="preserve">) </w:t>
      </w:r>
      <w:r w:rsidR="00567CA9" w:rsidRPr="00785500">
        <w:rPr>
          <w:noProof/>
        </w:rPr>
        <w:object w:dxaOrig="1359" w:dyaOrig="620">
          <v:shape id="_x0000_i1067" type="#_x0000_t75" alt="" style="width:67.95pt;height:30.75pt;mso-width-percent:0;mso-height-percent:0;mso-width-percent:0;mso-height-percent:0" o:ole="" fillcolor="window">
            <v:imagedata r:id="rId290" o:title=""/>
          </v:shape>
          <o:OLEObject Type="Embed" ProgID="Equation.3" ShapeID="_x0000_i1067" DrawAspect="Content" ObjectID="_1684208490" r:id="rId291"/>
        </w:object>
      </w:r>
      <w:r w:rsidRPr="00C325B7">
        <w:rPr>
          <w:rFonts w:ascii="Arial" w:hAnsi="Arial" w:cs="Arial"/>
        </w:rPr>
        <w:tab/>
      </w:r>
      <w:r w:rsidRPr="00C325B7">
        <w:rPr>
          <w:rFonts w:ascii="Arial" w:hAnsi="Arial" w:cs="Arial"/>
        </w:rPr>
        <w:tab/>
      </w:r>
      <w:r>
        <w:rPr>
          <w:rFonts w:ascii="Arial" w:hAnsi="Arial" w:cs="Arial"/>
        </w:rPr>
        <w:tab/>
        <w:t>60</w:t>
      </w:r>
      <w:r w:rsidRPr="00C325B7">
        <w:rPr>
          <w:rFonts w:ascii="Arial" w:hAnsi="Arial" w:cs="Arial"/>
        </w:rPr>
        <w:t xml:space="preserve">) </w:t>
      </w:r>
      <w:r w:rsidR="00567CA9" w:rsidRPr="00785500">
        <w:rPr>
          <w:noProof/>
        </w:rPr>
        <w:object w:dxaOrig="1340" w:dyaOrig="620">
          <v:shape id="_x0000_i1066" type="#_x0000_t75" alt="" style="width:67.15pt;height:30.75pt;mso-width-percent:0;mso-height-percent:0;mso-width-percent:0;mso-height-percent:0" o:ole="" fillcolor="window">
            <v:imagedata r:id="rId292" o:title=""/>
          </v:shape>
          <o:OLEObject Type="Embed" ProgID="Equation.3" ShapeID="_x0000_i1066" DrawAspect="Content" ObjectID="_1684208491" r:id="rId293"/>
        </w:object>
      </w:r>
      <w:r w:rsidRPr="00C325B7">
        <w:rPr>
          <w:rFonts w:ascii="Arial" w:hAnsi="Arial" w:cs="Arial"/>
        </w:rPr>
        <w:tab/>
      </w:r>
      <w:r w:rsidRPr="00C325B7">
        <w:rPr>
          <w:rFonts w:ascii="Arial" w:hAnsi="Arial" w:cs="Arial"/>
        </w:rPr>
        <w:tab/>
      </w:r>
      <w:r>
        <w:rPr>
          <w:rFonts w:ascii="Arial" w:hAnsi="Arial" w:cs="Arial"/>
        </w:rPr>
        <w:tab/>
        <w:t>61</w:t>
      </w:r>
      <w:r w:rsidRPr="00C325B7">
        <w:rPr>
          <w:rFonts w:ascii="Arial" w:hAnsi="Arial" w:cs="Arial"/>
        </w:rPr>
        <w:t>)</w:t>
      </w:r>
      <w:r w:rsidR="00567CA9" w:rsidRPr="00785500">
        <w:rPr>
          <w:noProof/>
        </w:rPr>
        <w:object w:dxaOrig="1359" w:dyaOrig="620">
          <v:shape id="_x0000_i1065" type="#_x0000_t75" alt="" style="width:67.95pt;height:30.75pt;mso-width-percent:0;mso-height-percent:0;mso-width-percent:0;mso-height-percent:0" o:ole="" fillcolor="window">
            <v:imagedata r:id="rId294" o:title=""/>
          </v:shape>
          <o:OLEObject Type="Embed" ProgID="Equation.3" ShapeID="_x0000_i1065" DrawAspect="Content" ObjectID="_1684208492" r:id="rId295"/>
        </w:object>
      </w:r>
    </w:p>
    <w:p w:rsidR="002A1F4A" w:rsidRPr="00C325B7" w:rsidRDefault="002A1F4A" w:rsidP="002A1F4A">
      <w:pPr>
        <w:pBdr>
          <w:bottom w:val="single" w:sz="4" w:space="1" w:color="auto"/>
        </w:pBdr>
        <w:jc w:val="both"/>
        <w:rPr>
          <w:rFonts w:ascii="Arial" w:hAnsi="Arial"/>
          <w:b/>
        </w:rPr>
      </w:pPr>
      <w:r w:rsidRPr="00C325B7">
        <w:rPr>
          <w:rFonts w:ascii="Arial" w:hAnsi="Arial"/>
          <w:b/>
        </w:rPr>
        <w:t xml:space="preserve">Indeterminación </w:t>
      </w:r>
      <m:oMath>
        <m:f>
          <m:fPr>
            <m:ctrlPr>
              <w:rPr>
                <w:rFonts w:ascii="Cambria Math" w:hAnsi="Cambria Math"/>
                <w:b/>
                <w:i/>
                <w:szCs w:val="36"/>
              </w:rPr>
            </m:ctrlPr>
          </m:fPr>
          <m:num>
            <m:r>
              <m:rPr>
                <m:sty m:val="bi"/>
              </m:rPr>
              <w:rPr>
                <w:rFonts w:ascii="Cambria Math" w:hAnsi="Cambria Math"/>
                <w:szCs w:val="36"/>
              </w:rPr>
              <m:t>0</m:t>
            </m:r>
          </m:num>
          <m:den>
            <m:r>
              <m:rPr>
                <m:sty m:val="bi"/>
              </m:rPr>
              <w:rPr>
                <w:rFonts w:ascii="Cambria Math" w:hAnsi="Cambria Math"/>
                <w:szCs w:val="36"/>
              </w:rPr>
              <m:t>0</m:t>
            </m:r>
          </m:den>
        </m:f>
      </m:oMath>
    </w:p>
    <w:p w:rsidR="002A1F4A" w:rsidRPr="00C325B7" w:rsidRDefault="002A1F4A" w:rsidP="002A1F4A">
      <w:pPr>
        <w:spacing w:before="120"/>
        <w:jc w:val="both"/>
        <w:rPr>
          <w:rFonts w:ascii="Arial" w:hAnsi="Arial"/>
        </w:rPr>
      </w:pPr>
      <w:r>
        <w:rPr>
          <w:rFonts w:ascii="Arial" w:hAnsi="Arial"/>
        </w:rPr>
        <w:t>62</w:t>
      </w:r>
      <w:r w:rsidRPr="00C325B7">
        <w:rPr>
          <w:rFonts w:ascii="Arial" w:hAnsi="Arial"/>
        </w:rPr>
        <w:t xml:space="preserve">) </w:t>
      </w:r>
      <w:r w:rsidR="00567CA9" w:rsidRPr="00785500">
        <w:rPr>
          <w:noProof/>
        </w:rPr>
        <w:object w:dxaOrig="1460" w:dyaOrig="660">
          <v:shape id="_x0000_i1064" type="#_x0000_t75" alt="" style="width:73.6pt;height:33.15pt;mso-width-percent:0;mso-height-percent:0;mso-width-percent:0;mso-height-percent:0" o:ole="" fillcolor="window">
            <v:imagedata r:id="rId296" o:title=""/>
          </v:shape>
          <o:OLEObject Type="Embed" ProgID="Equation.3" ShapeID="_x0000_i1064" DrawAspect="Content" ObjectID="_1684208493" r:id="rId297"/>
        </w:object>
      </w:r>
      <w:r w:rsidRPr="00C325B7">
        <w:rPr>
          <w:rFonts w:ascii="Arial" w:hAnsi="Arial"/>
        </w:rPr>
        <w:tab/>
      </w:r>
      <w:r w:rsidRPr="00C325B7">
        <w:rPr>
          <w:rFonts w:ascii="Arial" w:hAnsi="Arial"/>
        </w:rPr>
        <w:tab/>
      </w:r>
      <w:r>
        <w:rPr>
          <w:rFonts w:ascii="Arial" w:hAnsi="Arial"/>
        </w:rPr>
        <w:tab/>
        <w:t>63</w:t>
      </w:r>
      <w:r w:rsidRPr="00C325B7">
        <w:rPr>
          <w:rFonts w:ascii="Arial" w:hAnsi="Arial"/>
        </w:rPr>
        <w:t>)</w:t>
      </w:r>
      <w:r w:rsidR="00567CA9" w:rsidRPr="00785500">
        <w:rPr>
          <w:noProof/>
        </w:rPr>
        <w:object w:dxaOrig="1500" w:dyaOrig="660">
          <v:shape id="_x0000_i1063" type="#_x0000_t75" alt="" style="width:74.45pt;height:33.15pt;mso-width-percent:0;mso-height-percent:0;mso-width-percent:0;mso-height-percent:0" o:ole="" fillcolor="window">
            <v:imagedata r:id="rId298" o:title=""/>
          </v:shape>
          <o:OLEObject Type="Embed" ProgID="Equation.3" ShapeID="_x0000_i1063" DrawAspect="Content" ObjectID="_1684208494" r:id="rId299"/>
        </w:object>
      </w:r>
      <w:r w:rsidRPr="00C325B7">
        <w:rPr>
          <w:rFonts w:ascii="Arial" w:hAnsi="Arial"/>
        </w:rPr>
        <w:tab/>
      </w:r>
      <w:r w:rsidRPr="00C325B7">
        <w:rPr>
          <w:rFonts w:ascii="Arial" w:hAnsi="Arial"/>
        </w:rPr>
        <w:tab/>
      </w:r>
      <w:r>
        <w:rPr>
          <w:rFonts w:ascii="Arial" w:hAnsi="Arial"/>
        </w:rPr>
        <w:t>64</w:t>
      </w:r>
      <w:r w:rsidRPr="00C325B7">
        <w:rPr>
          <w:rFonts w:ascii="Arial" w:hAnsi="Arial"/>
        </w:rPr>
        <w:t xml:space="preserve">) </w:t>
      </w:r>
      <w:r w:rsidR="00567CA9" w:rsidRPr="00785500">
        <w:rPr>
          <w:noProof/>
        </w:rPr>
        <w:object w:dxaOrig="1160" w:dyaOrig="660">
          <v:shape id="_x0000_i1062" type="#_x0000_t75" alt="" style="width:57.45pt;height:33.15pt;mso-width-percent:0;mso-height-percent:0;mso-width-percent:0;mso-height-percent:0" o:ole="" fillcolor="window">
            <v:imagedata r:id="rId300" o:title=""/>
          </v:shape>
          <o:OLEObject Type="Embed" ProgID="Equation.3" ShapeID="_x0000_i1062" DrawAspect="Content" ObjectID="_1684208495" r:id="rId301"/>
        </w:object>
      </w:r>
      <w:r w:rsidRPr="00C325B7">
        <w:rPr>
          <w:rFonts w:ascii="Arial" w:hAnsi="Arial"/>
        </w:rPr>
        <w:tab/>
      </w:r>
      <w:r w:rsidRPr="00C325B7">
        <w:rPr>
          <w:rFonts w:ascii="Arial" w:hAnsi="Arial"/>
        </w:rPr>
        <w:tab/>
      </w:r>
      <w:r>
        <w:rPr>
          <w:rFonts w:ascii="Arial" w:hAnsi="Arial"/>
        </w:rPr>
        <w:tab/>
      </w:r>
      <w:r>
        <w:rPr>
          <w:rFonts w:ascii="Arial" w:hAnsi="Arial"/>
        </w:rPr>
        <w:tab/>
        <w:t>65</w:t>
      </w:r>
      <w:r w:rsidRPr="00C325B7">
        <w:rPr>
          <w:rFonts w:ascii="Arial" w:hAnsi="Arial"/>
        </w:rPr>
        <w:t xml:space="preserve">) </w:t>
      </w:r>
      <w:r w:rsidR="00567CA9" w:rsidRPr="00785500">
        <w:rPr>
          <w:noProof/>
        </w:rPr>
        <w:object w:dxaOrig="1340" w:dyaOrig="680">
          <v:shape id="_x0000_i1061" type="#_x0000_t75" alt="" style="width:67.15pt;height:34pt;mso-width-percent:0;mso-height-percent:0;mso-width-percent:0;mso-height-percent:0" o:ole="" fillcolor="window">
            <v:imagedata r:id="rId302" o:title=""/>
          </v:shape>
          <o:OLEObject Type="Embed" ProgID="Equation.3" ShapeID="_x0000_i1061" DrawAspect="Content" ObjectID="_1684208496" r:id="rId303"/>
        </w:object>
      </w:r>
    </w:p>
    <w:p w:rsidR="002A1F4A" w:rsidRPr="00C325B7" w:rsidRDefault="002A1F4A" w:rsidP="002A1F4A">
      <w:pPr>
        <w:spacing w:after="120"/>
        <w:jc w:val="both"/>
        <w:rPr>
          <w:rFonts w:ascii="Arial" w:hAnsi="Arial"/>
        </w:rPr>
      </w:pPr>
      <w:r>
        <w:rPr>
          <w:rFonts w:ascii="Arial" w:hAnsi="Arial"/>
        </w:rPr>
        <w:t>66</w:t>
      </w:r>
      <w:r w:rsidRPr="00C325B7">
        <w:rPr>
          <w:rFonts w:ascii="Arial" w:hAnsi="Arial"/>
        </w:rPr>
        <w:t xml:space="preserve">) </w:t>
      </w:r>
      <w:r w:rsidR="00567CA9" w:rsidRPr="00785500">
        <w:rPr>
          <w:noProof/>
        </w:rPr>
        <w:object w:dxaOrig="1640" w:dyaOrig="720">
          <v:shape id="_x0000_i1060" type="#_x0000_t75" alt="" style="width:81.7pt;height:36.4pt;mso-width-percent:0;mso-height-percent:0;mso-width-percent:0;mso-height-percent:0" o:ole="" fillcolor="window">
            <v:imagedata r:id="rId304" o:title=""/>
          </v:shape>
          <o:OLEObject Type="Embed" ProgID="Equation.3" ShapeID="_x0000_i1060" DrawAspect="Content" ObjectID="_1684208497" r:id="rId305"/>
        </w:object>
      </w:r>
      <w:r w:rsidRPr="00C325B7">
        <w:rPr>
          <w:rFonts w:ascii="Arial" w:hAnsi="Arial"/>
        </w:rPr>
        <w:tab/>
      </w:r>
      <w:r w:rsidRPr="00C325B7">
        <w:rPr>
          <w:rFonts w:ascii="Arial" w:hAnsi="Arial"/>
        </w:rPr>
        <w:tab/>
      </w:r>
      <w:r>
        <w:rPr>
          <w:rFonts w:ascii="Arial" w:hAnsi="Arial"/>
        </w:rPr>
        <w:t>67</w:t>
      </w:r>
      <w:r w:rsidRPr="00C325B7">
        <w:rPr>
          <w:rFonts w:ascii="Arial" w:hAnsi="Arial"/>
        </w:rPr>
        <w:t>)</w:t>
      </w:r>
      <w:r w:rsidR="00567CA9" w:rsidRPr="00785500">
        <w:rPr>
          <w:noProof/>
        </w:rPr>
        <w:object w:dxaOrig="1460" w:dyaOrig="660">
          <v:shape id="_x0000_i1059" type="#_x0000_t75" alt="" style="width:73.6pt;height:33.15pt;mso-width-percent:0;mso-height-percent:0;mso-width-percent:0;mso-height-percent:0" o:ole="" fillcolor="window">
            <v:imagedata r:id="rId306" o:title=""/>
          </v:shape>
          <o:OLEObject Type="Embed" ProgID="Equation.3" ShapeID="_x0000_i1059" DrawAspect="Content" ObjectID="_1684208498" r:id="rId307"/>
        </w:object>
      </w:r>
    </w:p>
    <w:p w:rsidR="002A1F4A" w:rsidRPr="00C325B7" w:rsidRDefault="002A1F4A" w:rsidP="002A1F4A">
      <w:pPr>
        <w:pBdr>
          <w:bottom w:val="single" w:sz="4" w:space="1" w:color="auto"/>
        </w:pBdr>
        <w:jc w:val="both"/>
        <w:rPr>
          <w:rFonts w:ascii="Arial" w:hAnsi="Arial"/>
          <w:b/>
        </w:rPr>
      </w:pPr>
      <w:r w:rsidRPr="00C325B7">
        <w:rPr>
          <w:rFonts w:ascii="Arial" w:hAnsi="Arial"/>
          <w:b/>
        </w:rPr>
        <w:t xml:space="preserve">Indeterminación </w:t>
      </w:r>
      <w:r w:rsidRPr="00C325B7">
        <w:rPr>
          <w:rFonts w:ascii="Arial" w:hAnsi="Arial" w:cs="Arial"/>
          <w:b/>
          <w:sz w:val="28"/>
        </w:rPr>
        <w:t>∞</w:t>
      </w:r>
      <w:r w:rsidRPr="00C325B7">
        <w:rPr>
          <w:rFonts w:ascii="Arial" w:hAnsi="Arial"/>
          <w:b/>
          <w:sz w:val="28"/>
        </w:rPr>
        <w:t>-</w:t>
      </w:r>
      <w:r w:rsidRPr="00C325B7">
        <w:rPr>
          <w:rFonts w:ascii="Arial" w:hAnsi="Arial" w:cs="Arial"/>
          <w:b/>
          <w:sz w:val="28"/>
        </w:rPr>
        <w:t>∞</w:t>
      </w:r>
    </w:p>
    <w:p w:rsidR="002A1F4A" w:rsidRDefault="002A1F4A" w:rsidP="002A1F4A">
      <w:pPr>
        <w:spacing w:before="120"/>
        <w:jc w:val="both"/>
        <w:rPr>
          <w:noProof/>
        </w:rPr>
      </w:pPr>
      <w:r>
        <w:rPr>
          <w:rFonts w:ascii="Arial" w:hAnsi="Arial" w:cs="Arial"/>
        </w:rPr>
        <w:t>68</w:t>
      </w:r>
      <w:r w:rsidRPr="00C325B7">
        <w:rPr>
          <w:rFonts w:ascii="Arial" w:hAnsi="Arial" w:cs="Arial"/>
        </w:rPr>
        <w:t xml:space="preserve">) </w:t>
      </w:r>
      <w:r w:rsidR="00567CA9" w:rsidRPr="00785500">
        <w:rPr>
          <w:noProof/>
        </w:rPr>
        <w:object w:dxaOrig="2000" w:dyaOrig="660">
          <v:shape id="_x0000_i1058" type="#_x0000_t75" alt="" style="width:99.5pt;height:33.15pt;mso-width-percent:0;mso-height-percent:0;mso-width-percent:0;mso-height-percent:0" o:ole="" fillcolor="window">
            <v:imagedata r:id="rId204" o:title=""/>
          </v:shape>
          <o:OLEObject Type="Embed" ProgID="Equation.3" ShapeID="_x0000_i1058" DrawAspect="Content" ObjectID="_1684208499" r:id="rId308"/>
        </w:object>
      </w:r>
      <w:r w:rsidRPr="00C325B7">
        <w:rPr>
          <w:rFonts w:ascii="Arial" w:hAnsi="Arial" w:cs="Arial"/>
          <w:position w:val="-24"/>
        </w:rPr>
        <w:t xml:space="preserve"> </w:t>
      </w:r>
      <w:r w:rsidRPr="00C325B7">
        <w:rPr>
          <w:rFonts w:ascii="Arial" w:hAnsi="Arial" w:cs="Arial"/>
          <w:position w:val="-24"/>
        </w:rPr>
        <w:tab/>
      </w:r>
      <w:r>
        <w:rPr>
          <w:rFonts w:ascii="Arial" w:hAnsi="Arial" w:cs="Arial"/>
          <w:position w:val="-24"/>
        </w:rPr>
        <w:tab/>
      </w:r>
      <w:r>
        <w:rPr>
          <w:rFonts w:ascii="Arial" w:hAnsi="Arial" w:cs="Arial"/>
        </w:rPr>
        <w:t>69</w:t>
      </w:r>
      <w:r w:rsidRPr="00C325B7">
        <w:rPr>
          <w:rFonts w:ascii="Arial" w:hAnsi="Arial" w:cs="Arial"/>
        </w:rPr>
        <w:t xml:space="preserve">) </w:t>
      </w:r>
      <w:r w:rsidR="00567CA9" w:rsidRPr="00785500">
        <w:rPr>
          <w:noProof/>
        </w:rPr>
        <w:object w:dxaOrig="2560" w:dyaOrig="620">
          <v:shape id="_x0000_i1057" type="#_x0000_t75" alt="" style="width:127pt;height:30.75pt;mso-width-percent:0;mso-height-percent:0;mso-width-percent:0;mso-height-percent:0" o:ole="" fillcolor="window">
            <v:imagedata r:id="rId309" o:title=""/>
          </v:shape>
          <o:OLEObject Type="Embed" ProgID="Equation.3" ShapeID="_x0000_i1057" DrawAspect="Content" ObjectID="_1684208500" r:id="rId310"/>
        </w:object>
      </w:r>
    </w:p>
    <w:p w:rsidR="00C54A7F" w:rsidRDefault="00C54A7F" w:rsidP="002A1F4A">
      <w:pPr>
        <w:spacing w:before="120"/>
        <w:jc w:val="both"/>
        <w:rPr>
          <w:rFonts w:ascii="Arial" w:hAnsi="Arial" w:cs="Arial"/>
        </w:rPr>
      </w:pPr>
    </w:p>
    <w:p w:rsidR="00EE214F" w:rsidRDefault="00EE214F" w:rsidP="002A1F4A">
      <w:pPr>
        <w:spacing w:before="120"/>
        <w:jc w:val="both"/>
        <w:rPr>
          <w:rFonts w:ascii="Arial" w:hAnsi="Arial" w:cs="Arial"/>
        </w:rPr>
      </w:pPr>
    </w:p>
    <w:p w:rsidR="00EE214F" w:rsidRDefault="00EE214F" w:rsidP="002A1F4A">
      <w:pPr>
        <w:spacing w:before="120"/>
        <w:jc w:val="both"/>
        <w:rPr>
          <w:rFonts w:ascii="Arial" w:hAnsi="Arial" w:cs="Arial"/>
        </w:rPr>
      </w:pPr>
    </w:p>
    <w:p w:rsidR="00EE214F" w:rsidRDefault="00EE214F" w:rsidP="002A1F4A">
      <w:pPr>
        <w:spacing w:before="120"/>
        <w:jc w:val="both"/>
        <w:rPr>
          <w:rFonts w:ascii="Arial" w:hAnsi="Arial" w:cs="Arial"/>
        </w:rPr>
      </w:pPr>
    </w:p>
    <w:p w:rsidR="00EE214F" w:rsidRDefault="00EE214F" w:rsidP="002A1F4A">
      <w:pPr>
        <w:spacing w:before="120"/>
        <w:jc w:val="both"/>
        <w:rPr>
          <w:rFonts w:ascii="Arial" w:hAnsi="Arial" w:cs="Arial"/>
        </w:rPr>
      </w:pPr>
    </w:p>
    <w:p w:rsidR="00EE214F" w:rsidRDefault="00EE214F" w:rsidP="002A1F4A">
      <w:pPr>
        <w:spacing w:before="120"/>
        <w:jc w:val="both"/>
        <w:rPr>
          <w:rFonts w:ascii="Arial" w:hAnsi="Arial" w:cs="Arial"/>
        </w:rPr>
      </w:pPr>
    </w:p>
    <w:p w:rsidR="00EE214F" w:rsidRDefault="00EE214F" w:rsidP="002A1F4A">
      <w:pPr>
        <w:spacing w:before="120"/>
        <w:jc w:val="both"/>
        <w:rPr>
          <w:rFonts w:ascii="Arial" w:hAnsi="Arial" w:cs="Arial"/>
        </w:rPr>
      </w:pPr>
    </w:p>
    <w:p w:rsidR="00EE214F" w:rsidRDefault="00EE214F" w:rsidP="002A1F4A">
      <w:pPr>
        <w:spacing w:before="120"/>
        <w:jc w:val="both"/>
        <w:rPr>
          <w:rFonts w:ascii="Arial" w:hAnsi="Arial" w:cs="Arial"/>
        </w:rPr>
      </w:pPr>
    </w:p>
    <w:p w:rsidR="00EE214F" w:rsidRDefault="00EE214F" w:rsidP="002A1F4A">
      <w:pPr>
        <w:spacing w:before="120"/>
        <w:jc w:val="both"/>
        <w:rPr>
          <w:rFonts w:ascii="Arial" w:hAnsi="Arial" w:cs="Arial"/>
        </w:rPr>
      </w:pPr>
    </w:p>
    <w:p w:rsidR="00EE214F" w:rsidRDefault="00EE214F" w:rsidP="002A1F4A">
      <w:pPr>
        <w:spacing w:before="120"/>
        <w:jc w:val="both"/>
        <w:rPr>
          <w:rFonts w:ascii="Arial" w:hAnsi="Arial" w:cs="Arial"/>
        </w:rPr>
      </w:pPr>
    </w:p>
    <w:p w:rsidR="00EE214F" w:rsidRDefault="00EE214F" w:rsidP="002A1F4A">
      <w:pPr>
        <w:spacing w:before="120"/>
        <w:jc w:val="both"/>
        <w:rPr>
          <w:rFonts w:ascii="Arial" w:hAnsi="Arial" w:cs="Arial"/>
        </w:rPr>
      </w:pPr>
    </w:p>
    <w:p w:rsidR="00EE214F" w:rsidRDefault="00EE214F" w:rsidP="002A1F4A">
      <w:pPr>
        <w:spacing w:before="120"/>
        <w:jc w:val="both"/>
        <w:rPr>
          <w:rFonts w:ascii="Arial" w:hAnsi="Arial" w:cs="Arial"/>
        </w:rPr>
      </w:pPr>
    </w:p>
    <w:p w:rsidR="00C54A7F" w:rsidRDefault="00C54A7F" w:rsidP="00C54A7F">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Arial" w:hAnsi="Arial"/>
        </w:rPr>
      </w:pPr>
      <w:r>
        <w:rPr>
          <w:b/>
        </w:rPr>
        <w:lastRenderedPageBreak/>
        <w:t>Vídeo</w:t>
      </w:r>
      <w:r w:rsidR="00EE214F">
        <w:rPr>
          <w:b/>
        </w:rPr>
        <w:t xml:space="preserve"> 1</w:t>
      </w:r>
      <w:r>
        <w:rPr>
          <w:b/>
        </w:rPr>
        <w:t>. Asíntotas.</w:t>
      </w:r>
    </w:p>
    <w:p w:rsidR="00C54A7F" w:rsidRPr="00EE214F" w:rsidRDefault="006402D8" w:rsidP="00C54A7F">
      <w:pPr>
        <w:spacing w:before="120" w:after="120"/>
        <w:jc w:val="both"/>
        <w:rPr>
          <w:rFonts w:asciiTheme="minorHAnsi" w:hAnsiTheme="minorHAnsi" w:cstheme="minorHAnsi"/>
        </w:rPr>
      </w:pPr>
      <w:r>
        <w:rPr>
          <w:rFonts w:asciiTheme="minorHAnsi" w:hAnsiTheme="minorHAnsi" w:cstheme="minorHAnsi"/>
        </w:rPr>
        <w:t>V1.</w:t>
      </w:r>
      <w:r w:rsidR="00C54A7F" w:rsidRPr="00EE214F">
        <w:rPr>
          <w:rFonts w:asciiTheme="minorHAnsi" w:hAnsiTheme="minorHAnsi" w:cstheme="minorHAnsi"/>
        </w:rPr>
        <w:t>1. Incluye a continuación 3 ejes de coordenadas con los 3 tipos de asíntotas que se pueden calcular.</w:t>
      </w:r>
    </w:p>
    <w:p w:rsidR="00C54A7F" w:rsidRPr="00EE214F" w:rsidRDefault="00C54A7F" w:rsidP="00C54A7F">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C54A7F" w:rsidRPr="00EE214F" w:rsidRDefault="00C54A7F" w:rsidP="00C54A7F">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C54A7F" w:rsidRPr="00EE214F" w:rsidRDefault="00C54A7F" w:rsidP="00C54A7F">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C54A7F" w:rsidRPr="00EE214F" w:rsidRDefault="00C54A7F" w:rsidP="00C54A7F">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C54A7F" w:rsidRPr="00EE214F" w:rsidRDefault="00C54A7F" w:rsidP="00C54A7F">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C54A7F" w:rsidRPr="00EE214F" w:rsidRDefault="006402D8" w:rsidP="00C54A7F">
      <w:pPr>
        <w:spacing w:before="120" w:after="120"/>
        <w:jc w:val="both"/>
        <w:rPr>
          <w:rFonts w:asciiTheme="minorHAnsi" w:hAnsiTheme="minorHAnsi" w:cstheme="minorHAnsi"/>
        </w:rPr>
      </w:pPr>
      <w:r>
        <w:rPr>
          <w:rFonts w:asciiTheme="minorHAnsi" w:hAnsiTheme="minorHAnsi" w:cstheme="minorHAnsi"/>
        </w:rPr>
        <w:t>V1.</w:t>
      </w:r>
      <w:r w:rsidR="00C54A7F" w:rsidRPr="00EE214F">
        <w:rPr>
          <w:rFonts w:asciiTheme="minorHAnsi" w:hAnsiTheme="minorHAnsi" w:cstheme="minorHAnsi"/>
        </w:rPr>
        <w:t>2. Calcula las asíntotas verticales de la función y=</w:t>
      </w:r>
      <m:oMath>
        <m:f>
          <m:fPr>
            <m:ctrlPr>
              <w:rPr>
                <w:rFonts w:ascii="Cambria Math" w:hAnsi="Cambria Math" w:cstheme="minorHAnsi"/>
                <w:i/>
              </w:rPr>
            </m:ctrlPr>
          </m:fPr>
          <m:num>
            <m:r>
              <w:rPr>
                <w:rFonts w:ascii="Cambria Math" w:hAnsi="Cambria Math" w:cstheme="minorHAnsi"/>
              </w:rPr>
              <m:t>2x+1</m:t>
            </m:r>
          </m:num>
          <m:den>
            <m:r>
              <w:rPr>
                <w:rFonts w:ascii="Cambria Math" w:hAnsi="Cambria Math" w:cstheme="minorHAnsi"/>
              </w:rPr>
              <m:t>x-1</m:t>
            </m:r>
          </m:den>
        </m:f>
      </m:oMath>
    </w:p>
    <w:p w:rsidR="00C54A7F" w:rsidRPr="00EE214F" w:rsidRDefault="00C54A7F" w:rsidP="00C54A7F">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C54A7F" w:rsidRPr="00EE214F" w:rsidRDefault="00C54A7F" w:rsidP="00C54A7F">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C54A7F" w:rsidRPr="00EE214F" w:rsidRDefault="00C54A7F" w:rsidP="00C54A7F">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EE214F" w:rsidRPr="00EE214F" w:rsidRDefault="00EE214F" w:rsidP="00C54A7F">
      <w:pPr>
        <w:pBdr>
          <w:top w:val="single" w:sz="4" w:space="1" w:color="auto"/>
          <w:left w:val="single" w:sz="4" w:space="4" w:color="auto"/>
          <w:bottom w:val="single" w:sz="4" w:space="1" w:color="auto"/>
          <w:right w:val="single" w:sz="4" w:space="4" w:color="auto"/>
        </w:pBdr>
        <w:jc w:val="both"/>
        <w:rPr>
          <w:rFonts w:asciiTheme="minorHAnsi" w:hAnsiTheme="minorHAnsi" w:cstheme="minorHAnsi"/>
          <w:sz w:val="21"/>
        </w:rPr>
      </w:pPr>
    </w:p>
    <w:p w:rsidR="00C54A7F" w:rsidRPr="00EE214F" w:rsidRDefault="00C54A7F" w:rsidP="00C54A7F">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C54A7F" w:rsidRPr="00EE214F" w:rsidRDefault="006402D8" w:rsidP="00EE214F">
      <w:pPr>
        <w:spacing w:after="120"/>
        <w:jc w:val="both"/>
        <w:rPr>
          <w:rFonts w:asciiTheme="minorHAnsi" w:hAnsiTheme="minorHAnsi" w:cstheme="minorHAnsi"/>
        </w:rPr>
      </w:pPr>
      <w:r>
        <w:rPr>
          <w:rFonts w:asciiTheme="minorHAnsi" w:hAnsiTheme="minorHAnsi" w:cstheme="minorHAnsi"/>
        </w:rPr>
        <w:t>V1.</w:t>
      </w:r>
      <w:r w:rsidR="00C54A7F" w:rsidRPr="00EE214F">
        <w:rPr>
          <w:rFonts w:asciiTheme="minorHAnsi" w:hAnsiTheme="minorHAnsi" w:cstheme="minorHAnsi"/>
        </w:rPr>
        <w:t>3. Calcula las asíntotas horizontales de la función y=</w:t>
      </w:r>
      <m:oMath>
        <m:f>
          <m:fPr>
            <m:ctrlPr>
              <w:rPr>
                <w:rFonts w:ascii="Cambria Math" w:hAnsi="Cambria Math" w:cstheme="minorHAnsi"/>
                <w:i/>
              </w:rPr>
            </m:ctrlPr>
          </m:fPr>
          <m:num>
            <m:r>
              <w:rPr>
                <w:rFonts w:ascii="Cambria Math" w:hAnsi="Cambria Math" w:cstheme="minorHAnsi"/>
              </w:rPr>
              <m:t>2x+1</m:t>
            </m:r>
          </m:num>
          <m:den>
            <m:r>
              <w:rPr>
                <w:rFonts w:ascii="Cambria Math" w:hAnsi="Cambria Math" w:cstheme="minorHAnsi"/>
              </w:rPr>
              <m:t>x-1</m:t>
            </m:r>
          </m:den>
        </m:f>
      </m:oMath>
    </w:p>
    <w:p w:rsidR="00C54A7F" w:rsidRPr="00EE214F" w:rsidRDefault="00C54A7F" w:rsidP="00C54A7F">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C54A7F" w:rsidRPr="00EE214F" w:rsidRDefault="00C54A7F" w:rsidP="00C54A7F">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EE214F" w:rsidRPr="00EE214F" w:rsidRDefault="00EE214F" w:rsidP="00C54A7F">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C54A7F" w:rsidRPr="00EE214F" w:rsidRDefault="00C54A7F" w:rsidP="00C54A7F">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C54A7F" w:rsidRPr="00EE214F" w:rsidRDefault="006402D8" w:rsidP="00EE214F">
      <w:pPr>
        <w:spacing w:before="120" w:after="120"/>
        <w:jc w:val="both"/>
        <w:rPr>
          <w:rFonts w:asciiTheme="minorHAnsi" w:hAnsiTheme="minorHAnsi" w:cstheme="minorHAnsi"/>
        </w:rPr>
      </w:pPr>
      <w:r>
        <w:rPr>
          <w:rFonts w:asciiTheme="minorHAnsi" w:hAnsiTheme="minorHAnsi" w:cstheme="minorHAnsi"/>
        </w:rPr>
        <w:t>V1.</w:t>
      </w:r>
      <w:r w:rsidR="00C54A7F" w:rsidRPr="00EE214F">
        <w:rPr>
          <w:rFonts w:asciiTheme="minorHAnsi" w:hAnsiTheme="minorHAnsi" w:cstheme="minorHAnsi"/>
        </w:rPr>
        <w:t>4. Calcula las asíntotas oblicuas de la función y=</w:t>
      </w:r>
      <m:oMath>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num>
          <m:den>
            <m:r>
              <w:rPr>
                <w:rFonts w:ascii="Cambria Math" w:hAnsi="Cambria Math" w:cstheme="minorHAnsi"/>
              </w:rPr>
              <m:t>x+1</m:t>
            </m:r>
          </m:den>
        </m:f>
      </m:oMath>
    </w:p>
    <w:p w:rsidR="00C54A7F" w:rsidRPr="00EE214F" w:rsidRDefault="00C54A7F" w:rsidP="00C54A7F">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C54A7F" w:rsidRPr="00EE214F" w:rsidRDefault="00C54A7F" w:rsidP="00C54A7F">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C54A7F" w:rsidRPr="00EE214F" w:rsidRDefault="00C54A7F" w:rsidP="00C54A7F">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EE214F" w:rsidRPr="00EE214F" w:rsidRDefault="00EE214F" w:rsidP="00C54A7F">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EE214F" w:rsidRPr="00EE214F" w:rsidRDefault="00EE214F" w:rsidP="00C54A7F">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EE214F" w:rsidRPr="00EE214F" w:rsidRDefault="00EE214F" w:rsidP="00C54A7F">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EE214F" w:rsidRPr="00EE214F" w:rsidRDefault="00EE214F" w:rsidP="00C54A7F">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C54A7F" w:rsidRPr="00EE214F" w:rsidRDefault="00C54A7F" w:rsidP="00C54A7F">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2A1F4A" w:rsidRPr="00EE214F" w:rsidRDefault="006402D8" w:rsidP="00EE214F">
      <w:pPr>
        <w:spacing w:before="120" w:after="120"/>
        <w:jc w:val="both"/>
        <w:rPr>
          <w:rFonts w:asciiTheme="minorHAnsi" w:hAnsiTheme="minorHAnsi" w:cstheme="minorHAnsi"/>
          <w:position w:val="-24"/>
        </w:rPr>
      </w:pPr>
      <w:r>
        <w:rPr>
          <w:rFonts w:asciiTheme="minorHAnsi" w:hAnsiTheme="minorHAnsi" w:cstheme="minorHAnsi"/>
        </w:rPr>
        <w:t>V1.</w:t>
      </w:r>
      <w:r w:rsidR="00C54A7F" w:rsidRPr="00EE214F">
        <w:rPr>
          <w:rFonts w:asciiTheme="minorHAnsi" w:hAnsiTheme="minorHAnsi" w:cstheme="minorHAnsi"/>
        </w:rPr>
        <w:t>5. Realiza en una hoja aparte el ejemplo que se incluye al final del vídeo haciendo el estudio completo de las asíntotas (Verticales, Horizontales y Oblicuas)</w:t>
      </w:r>
    </w:p>
    <w:p w:rsidR="002A1F4A" w:rsidRPr="00C325B7" w:rsidRDefault="002A1F4A" w:rsidP="002A1F4A">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Arial" w:hAnsi="Arial"/>
        </w:rPr>
      </w:pPr>
      <w:r w:rsidRPr="00C325B7">
        <w:rPr>
          <w:b/>
        </w:rPr>
        <w:t>ASÍNTOTA</w:t>
      </w:r>
      <w:r>
        <w:rPr>
          <w:b/>
        </w:rPr>
        <w:t>S</w:t>
      </w:r>
    </w:p>
    <w:p w:rsidR="002A1F4A" w:rsidRPr="00C325B7" w:rsidRDefault="002A1F4A" w:rsidP="002A1F4A">
      <w:pPr>
        <w:spacing w:before="120"/>
        <w:jc w:val="both"/>
        <w:rPr>
          <w:rFonts w:ascii="Arial" w:hAnsi="Arial"/>
        </w:rPr>
      </w:pPr>
      <w:r>
        <w:rPr>
          <w:rFonts w:ascii="Arial" w:hAnsi="Arial"/>
        </w:rPr>
        <w:t>70</w:t>
      </w:r>
      <w:r w:rsidRPr="00C325B7">
        <w:rPr>
          <w:rFonts w:ascii="Arial" w:hAnsi="Arial"/>
        </w:rPr>
        <w:t>) Estudia las asíntotas de las siguientes funciones:</w:t>
      </w:r>
    </w:p>
    <w:p w:rsidR="002A1F4A" w:rsidRPr="00C325B7" w:rsidRDefault="002A1F4A" w:rsidP="002A1F4A">
      <w:pPr>
        <w:jc w:val="both"/>
        <w:rPr>
          <w:rFonts w:ascii="Arial" w:hAnsi="Arial"/>
          <w:position w:val="-20"/>
        </w:rPr>
      </w:pPr>
      <w:r w:rsidRPr="00C325B7">
        <w:rPr>
          <w:rFonts w:ascii="Arial" w:hAnsi="Arial"/>
        </w:rPr>
        <w:t xml:space="preserve">a) f(x) = </w:t>
      </w:r>
      <m:oMath>
        <m:f>
          <m:fPr>
            <m:ctrlPr>
              <w:rPr>
                <w:rFonts w:ascii="Cambria Math" w:hAnsi="Cambria Math"/>
                <w:i/>
                <w:sz w:val="32"/>
              </w:rPr>
            </m:ctrlPr>
          </m:fPr>
          <m:num>
            <m:r>
              <w:rPr>
                <w:rFonts w:ascii="Cambria Math" w:hAnsi="Cambria Math"/>
                <w:sz w:val="32"/>
              </w:rPr>
              <m:t>3x</m:t>
            </m:r>
          </m:num>
          <m:den>
            <m:r>
              <w:rPr>
                <w:rFonts w:ascii="Cambria Math" w:hAnsi="Cambria Math"/>
                <w:sz w:val="32"/>
              </w:rPr>
              <m:t>1-x</m:t>
            </m:r>
          </m:den>
        </m:f>
      </m:oMath>
      <w:r w:rsidRPr="00C325B7">
        <w:rPr>
          <w:rFonts w:ascii="Arial" w:eastAsiaTheme="minorEastAsia" w:hAnsi="Arial"/>
          <w:sz w:val="32"/>
        </w:rPr>
        <w:tab/>
      </w:r>
      <w:r w:rsidRPr="00C325B7">
        <w:rPr>
          <w:rFonts w:ascii="Arial" w:eastAsiaTheme="minorEastAsia" w:hAnsi="Arial"/>
          <w:sz w:val="32"/>
        </w:rPr>
        <w:tab/>
      </w:r>
      <w:r w:rsidRPr="00C325B7">
        <w:rPr>
          <w:rFonts w:ascii="Arial" w:hAnsi="Arial"/>
        </w:rPr>
        <w:t xml:space="preserve">b) f(x) = </w:t>
      </w:r>
      <m:oMath>
        <m:f>
          <m:fPr>
            <m:ctrlPr>
              <w:rPr>
                <w:rFonts w:ascii="Cambria Math" w:hAnsi="Cambria Math"/>
                <w:i/>
                <w:sz w:val="32"/>
              </w:rPr>
            </m:ctrlPr>
          </m:fPr>
          <m:num>
            <m:r>
              <w:rPr>
                <w:rFonts w:ascii="Cambria Math" w:hAnsi="Cambria Math"/>
                <w:sz w:val="32"/>
              </w:rPr>
              <m:t>3</m:t>
            </m:r>
            <m:sSup>
              <m:sSupPr>
                <m:ctrlPr>
                  <w:rPr>
                    <w:rFonts w:ascii="Cambria Math" w:hAnsi="Cambria Math"/>
                    <w:i/>
                    <w:sz w:val="32"/>
                  </w:rPr>
                </m:ctrlPr>
              </m:sSupPr>
              <m:e>
                <m:r>
                  <w:rPr>
                    <w:rFonts w:ascii="Cambria Math" w:hAnsi="Cambria Math"/>
                    <w:sz w:val="32"/>
                  </w:rPr>
                  <m:t>x</m:t>
                </m:r>
              </m:e>
              <m:sup>
                <m:r>
                  <w:rPr>
                    <w:rFonts w:ascii="Cambria Math" w:hAnsi="Cambria Math"/>
                    <w:sz w:val="32"/>
                  </w:rPr>
                  <m:t>2</m:t>
                </m:r>
              </m:sup>
            </m:sSup>
          </m:num>
          <m:den>
            <m:sSup>
              <m:sSupPr>
                <m:ctrlPr>
                  <w:rPr>
                    <w:rFonts w:ascii="Cambria Math" w:hAnsi="Cambria Math"/>
                    <w:i/>
                    <w:sz w:val="32"/>
                  </w:rPr>
                </m:ctrlPr>
              </m:sSupPr>
              <m:e>
                <m:r>
                  <w:rPr>
                    <w:rFonts w:ascii="Cambria Math" w:hAnsi="Cambria Math"/>
                    <w:sz w:val="32"/>
                  </w:rPr>
                  <m:t>x</m:t>
                </m:r>
              </m:e>
              <m:sup>
                <m:r>
                  <w:rPr>
                    <w:rFonts w:ascii="Cambria Math" w:hAnsi="Cambria Math"/>
                    <w:sz w:val="32"/>
                  </w:rPr>
                  <m:t>2</m:t>
                </m:r>
              </m:sup>
            </m:sSup>
            <m:r>
              <w:rPr>
                <w:rFonts w:ascii="Cambria Math" w:hAnsi="Cambria Math"/>
                <w:sz w:val="32"/>
              </w:rPr>
              <m:t>-1</m:t>
            </m:r>
          </m:den>
        </m:f>
      </m:oMath>
      <w:r w:rsidRPr="00C325B7">
        <w:rPr>
          <w:rFonts w:ascii="Arial" w:hAnsi="Arial"/>
          <w:position w:val="-20"/>
        </w:rPr>
        <w:tab/>
      </w:r>
      <w:r w:rsidRPr="00C325B7">
        <w:rPr>
          <w:rFonts w:ascii="Arial" w:hAnsi="Arial"/>
        </w:rPr>
        <w:t xml:space="preserve">c) f(x) = </w:t>
      </w:r>
      <m:oMath>
        <m:f>
          <m:fPr>
            <m:ctrlPr>
              <w:rPr>
                <w:rFonts w:ascii="Cambria Math" w:hAnsi="Cambria Math"/>
                <w:i/>
                <w:sz w:val="32"/>
              </w:rPr>
            </m:ctrlPr>
          </m:fPr>
          <m:num>
            <m:sSup>
              <m:sSupPr>
                <m:ctrlPr>
                  <w:rPr>
                    <w:rFonts w:ascii="Cambria Math" w:hAnsi="Cambria Math"/>
                    <w:i/>
                    <w:sz w:val="32"/>
                  </w:rPr>
                </m:ctrlPr>
              </m:sSupPr>
              <m:e>
                <m:r>
                  <w:rPr>
                    <w:rFonts w:ascii="Cambria Math" w:hAnsi="Cambria Math"/>
                    <w:sz w:val="32"/>
                  </w:rPr>
                  <m:t>x</m:t>
                </m:r>
              </m:e>
              <m:sup>
                <m:r>
                  <w:rPr>
                    <w:rFonts w:ascii="Cambria Math" w:hAnsi="Cambria Math"/>
                    <w:sz w:val="32"/>
                  </w:rPr>
                  <m:t>2</m:t>
                </m:r>
              </m:sup>
            </m:sSup>
            <m:r>
              <w:rPr>
                <w:rFonts w:ascii="Cambria Math" w:hAnsi="Cambria Math"/>
                <w:sz w:val="32"/>
              </w:rPr>
              <m:t>+4</m:t>
            </m:r>
          </m:num>
          <m:den>
            <m:sSup>
              <m:sSupPr>
                <m:ctrlPr>
                  <w:rPr>
                    <w:rFonts w:ascii="Cambria Math" w:hAnsi="Cambria Math"/>
                    <w:i/>
                    <w:sz w:val="32"/>
                  </w:rPr>
                </m:ctrlPr>
              </m:sSupPr>
              <m:e>
                <m:r>
                  <w:rPr>
                    <w:rFonts w:ascii="Cambria Math" w:hAnsi="Cambria Math"/>
                    <w:sz w:val="32"/>
                  </w:rPr>
                  <m:t>x</m:t>
                </m:r>
              </m:e>
              <m:sup>
                <m:r>
                  <w:rPr>
                    <w:rFonts w:ascii="Cambria Math" w:hAnsi="Cambria Math"/>
                    <w:sz w:val="32"/>
                  </w:rPr>
                  <m:t>2</m:t>
                </m:r>
              </m:sup>
            </m:sSup>
            <m:r>
              <w:rPr>
                <w:rFonts w:ascii="Cambria Math" w:hAnsi="Cambria Math"/>
                <w:sz w:val="32"/>
              </w:rPr>
              <m:t>-9</m:t>
            </m:r>
          </m:den>
        </m:f>
      </m:oMath>
      <w:r w:rsidRPr="00C325B7">
        <w:rPr>
          <w:rFonts w:ascii="Arial" w:eastAsiaTheme="minorEastAsia" w:hAnsi="Arial"/>
          <w:sz w:val="32"/>
        </w:rPr>
        <w:t xml:space="preserve">   </w:t>
      </w:r>
      <w:r w:rsidRPr="00C325B7">
        <w:rPr>
          <w:rFonts w:ascii="Arial" w:eastAsiaTheme="minorEastAsia" w:hAnsi="Arial"/>
          <w:sz w:val="32"/>
        </w:rPr>
        <w:tab/>
      </w:r>
      <w:r w:rsidRPr="00C325B7">
        <w:rPr>
          <w:rFonts w:ascii="Arial" w:hAnsi="Arial"/>
        </w:rPr>
        <w:t xml:space="preserve">d) f(x) = </w:t>
      </w:r>
      <m:oMath>
        <m:f>
          <m:fPr>
            <m:ctrlPr>
              <w:rPr>
                <w:rFonts w:ascii="Cambria Math" w:hAnsi="Cambria Math"/>
                <w:i/>
                <w:sz w:val="32"/>
              </w:rPr>
            </m:ctrlPr>
          </m:fPr>
          <m:num>
            <m:r>
              <w:rPr>
                <w:rFonts w:ascii="Cambria Math" w:hAnsi="Cambria Math"/>
                <w:sz w:val="32"/>
              </w:rPr>
              <m:t>2x</m:t>
            </m:r>
          </m:num>
          <m:den>
            <m:r>
              <w:rPr>
                <w:rFonts w:ascii="Cambria Math" w:hAnsi="Cambria Math"/>
                <w:sz w:val="32"/>
              </w:rPr>
              <m:t>1-</m:t>
            </m:r>
            <m:sSup>
              <m:sSupPr>
                <m:ctrlPr>
                  <w:rPr>
                    <w:rFonts w:ascii="Cambria Math" w:hAnsi="Cambria Math"/>
                    <w:i/>
                    <w:sz w:val="32"/>
                  </w:rPr>
                </m:ctrlPr>
              </m:sSupPr>
              <m:e>
                <m:r>
                  <w:rPr>
                    <w:rFonts w:ascii="Cambria Math" w:hAnsi="Cambria Math"/>
                    <w:sz w:val="32"/>
                  </w:rPr>
                  <m:t>x</m:t>
                </m:r>
              </m:e>
              <m:sup>
                <m:r>
                  <w:rPr>
                    <w:rFonts w:ascii="Cambria Math" w:hAnsi="Cambria Math"/>
                    <w:sz w:val="32"/>
                  </w:rPr>
                  <m:t>2</m:t>
                </m:r>
              </m:sup>
            </m:sSup>
          </m:den>
        </m:f>
      </m:oMath>
      <w:r w:rsidRPr="00C325B7">
        <w:rPr>
          <w:rFonts w:ascii="Arial" w:eastAsiaTheme="minorEastAsia" w:hAnsi="Arial"/>
          <w:sz w:val="32"/>
        </w:rPr>
        <w:tab/>
      </w:r>
      <w:r w:rsidRPr="00C325B7">
        <w:rPr>
          <w:rFonts w:ascii="Arial" w:hAnsi="Arial"/>
        </w:rPr>
        <w:t xml:space="preserve">e) f(x) = </w:t>
      </w:r>
      <m:oMath>
        <m:f>
          <m:fPr>
            <m:ctrlPr>
              <w:rPr>
                <w:rFonts w:ascii="Cambria Math" w:hAnsi="Cambria Math"/>
                <w:i/>
                <w:sz w:val="32"/>
              </w:rPr>
            </m:ctrlPr>
          </m:fPr>
          <m:num>
            <m:sSup>
              <m:sSupPr>
                <m:ctrlPr>
                  <w:rPr>
                    <w:rFonts w:ascii="Cambria Math" w:hAnsi="Cambria Math"/>
                    <w:i/>
                    <w:sz w:val="32"/>
                  </w:rPr>
                </m:ctrlPr>
              </m:sSupPr>
              <m:e>
                <m:r>
                  <w:rPr>
                    <w:rFonts w:ascii="Cambria Math" w:hAnsi="Cambria Math"/>
                    <w:sz w:val="32"/>
                  </w:rPr>
                  <m:t>x</m:t>
                </m:r>
              </m:e>
              <m:sup>
                <m:r>
                  <w:rPr>
                    <w:rFonts w:ascii="Cambria Math" w:hAnsi="Cambria Math"/>
                    <w:sz w:val="32"/>
                  </w:rPr>
                  <m:t>2</m:t>
                </m:r>
              </m:sup>
            </m:sSup>
          </m:num>
          <m:den>
            <m:r>
              <w:rPr>
                <w:rFonts w:ascii="Cambria Math" w:hAnsi="Cambria Math"/>
                <w:sz w:val="32"/>
              </w:rPr>
              <m:t>x+5</m:t>
            </m:r>
          </m:den>
        </m:f>
      </m:oMath>
    </w:p>
    <w:p w:rsidR="002A1F4A" w:rsidRPr="00C325B7" w:rsidRDefault="002A1F4A" w:rsidP="002A1F4A">
      <w:pPr>
        <w:jc w:val="both"/>
        <w:rPr>
          <w:rFonts w:ascii="Arial" w:hAnsi="Arial"/>
          <w:position w:val="-20"/>
          <w:lang w:val="en-US"/>
        </w:rPr>
      </w:pPr>
      <w:r w:rsidRPr="00C325B7">
        <w:rPr>
          <w:rFonts w:ascii="Arial" w:hAnsi="Arial"/>
          <w:lang w:val="en-US"/>
        </w:rPr>
        <w:t xml:space="preserve">f) f(x) = </w:t>
      </w:r>
      <m:oMath>
        <m:f>
          <m:fPr>
            <m:ctrlPr>
              <w:rPr>
                <w:rFonts w:ascii="Cambria Math" w:hAnsi="Cambria Math"/>
                <w:i/>
                <w:sz w:val="32"/>
              </w:rPr>
            </m:ctrlPr>
          </m:fPr>
          <m:num>
            <m:r>
              <w:rPr>
                <w:rFonts w:ascii="Cambria Math" w:hAnsi="Cambria Math"/>
                <w:sz w:val="32"/>
                <w:lang w:val="en-US"/>
              </w:rPr>
              <m:t>4</m:t>
            </m:r>
            <m:sSup>
              <m:sSupPr>
                <m:ctrlPr>
                  <w:rPr>
                    <w:rFonts w:ascii="Cambria Math" w:hAnsi="Cambria Math"/>
                    <w:i/>
                    <w:sz w:val="32"/>
                  </w:rPr>
                </m:ctrlPr>
              </m:sSupPr>
              <m:e>
                <m:r>
                  <w:rPr>
                    <w:rFonts w:ascii="Cambria Math" w:hAnsi="Cambria Math"/>
                    <w:sz w:val="32"/>
                  </w:rPr>
                  <m:t>x</m:t>
                </m:r>
              </m:e>
              <m:sup>
                <m:r>
                  <w:rPr>
                    <w:rFonts w:ascii="Cambria Math" w:hAnsi="Cambria Math"/>
                    <w:sz w:val="32"/>
                    <w:lang w:val="en-US"/>
                  </w:rPr>
                  <m:t>2</m:t>
                </m:r>
              </m:sup>
            </m:sSup>
            <m:r>
              <w:rPr>
                <w:rFonts w:ascii="Cambria Math" w:hAnsi="Cambria Math"/>
                <w:sz w:val="32"/>
                <w:lang w:val="en-US"/>
              </w:rPr>
              <m:t>+1</m:t>
            </m:r>
          </m:num>
          <m:den>
            <m:sSup>
              <m:sSupPr>
                <m:ctrlPr>
                  <w:rPr>
                    <w:rFonts w:ascii="Cambria Math" w:hAnsi="Cambria Math"/>
                    <w:i/>
                    <w:sz w:val="32"/>
                    <w:lang w:val="en-US"/>
                  </w:rPr>
                </m:ctrlPr>
              </m:sSupPr>
              <m:e>
                <m:r>
                  <w:rPr>
                    <w:rFonts w:ascii="Cambria Math" w:hAnsi="Cambria Math"/>
                    <w:sz w:val="32"/>
                    <w:lang w:val="en-US"/>
                  </w:rPr>
                  <m:t>x</m:t>
                </m:r>
              </m:e>
              <m:sup>
                <m:r>
                  <w:rPr>
                    <w:rFonts w:ascii="Cambria Math" w:hAnsi="Cambria Math"/>
                    <w:sz w:val="32"/>
                    <w:lang w:val="en-US"/>
                  </w:rPr>
                  <m:t>3</m:t>
                </m:r>
              </m:sup>
            </m:sSup>
            <m:r>
              <w:rPr>
                <w:rFonts w:ascii="Cambria Math" w:hAnsi="Cambria Math"/>
                <w:sz w:val="32"/>
                <w:lang w:val="en-US"/>
              </w:rPr>
              <m:t>-4x</m:t>
            </m:r>
          </m:den>
        </m:f>
      </m:oMath>
      <w:r w:rsidRPr="00C325B7">
        <w:rPr>
          <w:rFonts w:ascii="Arial" w:eastAsiaTheme="minorEastAsia" w:hAnsi="Arial"/>
          <w:sz w:val="32"/>
          <w:lang w:val="en-US"/>
        </w:rPr>
        <w:tab/>
      </w:r>
      <w:r w:rsidRPr="00C325B7">
        <w:rPr>
          <w:rFonts w:ascii="Arial" w:hAnsi="Arial"/>
          <w:lang w:val="en-US"/>
        </w:rPr>
        <w:t xml:space="preserve">g) f(x) = </w:t>
      </w:r>
      <m:oMath>
        <m:f>
          <m:fPr>
            <m:ctrlPr>
              <w:rPr>
                <w:rFonts w:ascii="Cambria Math" w:hAnsi="Cambria Math"/>
                <w:i/>
                <w:sz w:val="32"/>
              </w:rPr>
            </m:ctrlPr>
          </m:fPr>
          <m:num>
            <m:r>
              <w:rPr>
                <w:rFonts w:ascii="Cambria Math" w:hAnsi="Cambria Math"/>
                <w:sz w:val="32"/>
                <w:lang w:val="en-US"/>
              </w:rPr>
              <m:t>x+1</m:t>
            </m:r>
          </m:num>
          <m:den>
            <m:rad>
              <m:radPr>
                <m:degHide m:val="1"/>
                <m:ctrlPr>
                  <w:rPr>
                    <w:rFonts w:ascii="Cambria Math" w:hAnsi="Cambria Math"/>
                    <w:i/>
                    <w:sz w:val="32"/>
                    <w:lang w:val="en-US"/>
                  </w:rPr>
                </m:ctrlPr>
              </m:radPr>
              <m:deg/>
              <m:e>
                <m:r>
                  <w:rPr>
                    <w:rFonts w:ascii="Cambria Math" w:hAnsi="Cambria Math"/>
                    <w:sz w:val="32"/>
                    <w:lang w:val="en-US"/>
                  </w:rPr>
                  <m:t>x</m:t>
                </m:r>
              </m:e>
            </m:rad>
          </m:den>
        </m:f>
      </m:oMath>
      <w:r w:rsidRPr="00C325B7">
        <w:rPr>
          <w:rFonts w:ascii="Arial" w:hAnsi="Arial"/>
          <w:position w:val="-20"/>
          <w:lang w:val="en-US"/>
        </w:rPr>
        <w:tab/>
      </w:r>
      <w:r w:rsidRPr="00C325B7">
        <w:rPr>
          <w:rFonts w:ascii="Arial" w:hAnsi="Arial"/>
          <w:position w:val="-20"/>
          <w:lang w:val="en-US"/>
        </w:rPr>
        <w:tab/>
      </w:r>
      <w:r w:rsidRPr="00C325B7">
        <w:rPr>
          <w:rFonts w:ascii="Arial" w:hAnsi="Arial"/>
          <w:lang w:val="en-US"/>
        </w:rPr>
        <w:t xml:space="preserve">h) f(x) = </w:t>
      </w:r>
      <m:oMath>
        <m:f>
          <m:fPr>
            <m:ctrlPr>
              <w:rPr>
                <w:rFonts w:ascii="Cambria Math" w:hAnsi="Cambria Math"/>
                <w:i/>
                <w:sz w:val="32"/>
              </w:rPr>
            </m:ctrlPr>
          </m:fPr>
          <m:num>
            <m:r>
              <w:rPr>
                <w:rFonts w:ascii="Cambria Math" w:hAnsi="Cambria Math"/>
                <w:sz w:val="32"/>
                <w:lang w:val="en-US"/>
              </w:rPr>
              <m:t>4</m:t>
            </m:r>
            <m:r>
              <w:rPr>
                <w:rFonts w:ascii="Cambria Math" w:hAnsi="Cambria Math"/>
                <w:sz w:val="32"/>
              </w:rPr>
              <m:t>x</m:t>
            </m:r>
          </m:num>
          <m:den>
            <m:rad>
              <m:radPr>
                <m:degHide m:val="1"/>
                <m:ctrlPr>
                  <w:rPr>
                    <w:rFonts w:ascii="Cambria Math" w:hAnsi="Cambria Math"/>
                    <w:i/>
                    <w:sz w:val="32"/>
                  </w:rPr>
                </m:ctrlPr>
              </m:radPr>
              <m:deg/>
              <m:e>
                <m:sSup>
                  <m:sSupPr>
                    <m:ctrlPr>
                      <w:rPr>
                        <w:rFonts w:ascii="Cambria Math" w:hAnsi="Cambria Math"/>
                        <w:i/>
                        <w:sz w:val="32"/>
                      </w:rPr>
                    </m:ctrlPr>
                  </m:sSupPr>
                  <m:e>
                    <m:r>
                      <w:rPr>
                        <w:rFonts w:ascii="Cambria Math" w:hAnsi="Cambria Math"/>
                        <w:sz w:val="32"/>
                      </w:rPr>
                      <m:t>x</m:t>
                    </m:r>
                  </m:e>
                  <m:sup>
                    <m:r>
                      <w:rPr>
                        <w:rFonts w:ascii="Cambria Math" w:hAnsi="Cambria Math"/>
                        <w:sz w:val="32"/>
                        <w:lang w:val="en-US"/>
                      </w:rPr>
                      <m:t>2</m:t>
                    </m:r>
                  </m:sup>
                </m:sSup>
                <m:r>
                  <w:rPr>
                    <w:rFonts w:ascii="Cambria Math" w:hAnsi="Cambria Math"/>
                    <w:sz w:val="32"/>
                    <w:lang w:val="en-US"/>
                  </w:rPr>
                  <m:t>-1</m:t>
                </m:r>
              </m:e>
            </m:rad>
          </m:den>
        </m:f>
      </m:oMath>
      <w:r w:rsidRPr="00C325B7">
        <w:rPr>
          <w:rFonts w:ascii="Arial" w:eastAsiaTheme="minorEastAsia" w:hAnsi="Arial"/>
          <w:sz w:val="32"/>
          <w:lang w:val="en-US"/>
        </w:rPr>
        <w:t xml:space="preserve">   </w:t>
      </w:r>
      <w:r w:rsidRPr="00C325B7">
        <w:rPr>
          <w:rFonts w:ascii="Arial" w:eastAsiaTheme="minorEastAsia" w:hAnsi="Arial"/>
          <w:sz w:val="32"/>
          <w:lang w:val="en-US"/>
        </w:rPr>
        <w:tab/>
      </w:r>
      <w:r w:rsidRPr="00C325B7">
        <w:rPr>
          <w:rFonts w:ascii="Arial" w:hAnsi="Arial"/>
          <w:lang w:val="en-US"/>
        </w:rPr>
        <w:t>i) f(x) =</w:t>
      </w:r>
      <m:oMath>
        <m:rad>
          <m:radPr>
            <m:degHide m:val="1"/>
            <m:ctrlPr>
              <w:rPr>
                <w:rFonts w:ascii="Cambria Math" w:hAnsi="Cambria Math"/>
                <w:i/>
                <w:lang w:val="en-US"/>
              </w:rPr>
            </m:ctrlPr>
          </m:radPr>
          <m:deg/>
          <m:e>
            <m:sSup>
              <m:sSupPr>
                <m:ctrlPr>
                  <w:rPr>
                    <w:rFonts w:ascii="Cambria Math" w:hAnsi="Cambria Math"/>
                    <w:i/>
                    <w:lang w:val="en-US"/>
                  </w:rPr>
                </m:ctrlPr>
              </m:sSupPr>
              <m:e>
                <m:r>
                  <w:rPr>
                    <w:rFonts w:ascii="Cambria Math" w:hAnsi="Cambria Math"/>
                    <w:lang w:val="en-US"/>
                  </w:rPr>
                  <m:t>x</m:t>
                </m:r>
              </m:e>
              <m:sup>
                <m:r>
                  <w:rPr>
                    <w:rFonts w:ascii="Cambria Math" w:hAnsi="Cambria Math"/>
                    <w:lang w:val="en-US"/>
                  </w:rPr>
                  <m:t>2</m:t>
                </m:r>
              </m:sup>
            </m:sSup>
            <m:r>
              <w:rPr>
                <w:rFonts w:ascii="Cambria Math" w:hAnsi="Cambria Math"/>
                <w:lang w:val="en-US"/>
              </w:rPr>
              <m:t>-1</m:t>
            </m:r>
          </m:e>
        </m:rad>
      </m:oMath>
      <w:r w:rsidRPr="00C325B7">
        <w:rPr>
          <w:rFonts w:ascii="Arial" w:eastAsiaTheme="minorEastAsia" w:hAnsi="Arial"/>
          <w:sz w:val="32"/>
          <w:lang w:val="en-US"/>
        </w:rPr>
        <w:tab/>
      </w:r>
      <w:r w:rsidRPr="00C325B7">
        <w:rPr>
          <w:rFonts w:ascii="Arial" w:hAnsi="Arial"/>
          <w:lang w:val="en-US"/>
        </w:rPr>
        <w:t xml:space="preserve">j) f(x) = </w:t>
      </w:r>
      <m:oMath>
        <m:r>
          <w:rPr>
            <w:rFonts w:ascii="Cambria Math" w:hAnsi="Cambria Math"/>
            <w:lang w:val="en-US"/>
          </w:rPr>
          <m:t>x∙</m:t>
        </m:r>
        <m:sSup>
          <m:sSupPr>
            <m:ctrlPr>
              <w:rPr>
                <w:rFonts w:ascii="Cambria Math" w:hAnsi="Cambria Math"/>
                <w:i/>
                <w:lang w:val="en-US"/>
              </w:rPr>
            </m:ctrlPr>
          </m:sSupPr>
          <m:e>
            <m:r>
              <w:rPr>
                <w:rFonts w:ascii="Cambria Math" w:hAnsi="Cambria Math"/>
                <w:lang w:val="en-US"/>
              </w:rPr>
              <m:t>3</m:t>
            </m:r>
          </m:e>
          <m:sup>
            <m:r>
              <w:rPr>
                <w:rFonts w:ascii="Cambria Math" w:hAnsi="Cambria Math"/>
                <w:lang w:val="en-US"/>
              </w:rPr>
              <m:t>x</m:t>
            </m:r>
          </m:sup>
        </m:sSup>
      </m:oMath>
    </w:p>
    <w:p w:rsidR="002A1F4A" w:rsidRPr="00C325B7" w:rsidRDefault="002A1F4A" w:rsidP="002A1F4A">
      <w:pPr>
        <w:jc w:val="both"/>
        <w:rPr>
          <w:rFonts w:ascii="Arial" w:eastAsiaTheme="minorEastAsia" w:hAnsi="Arial"/>
        </w:rPr>
      </w:pPr>
      <w:r>
        <w:rPr>
          <w:rFonts w:ascii="Arial" w:hAnsi="Arial"/>
        </w:rPr>
        <w:t>71</w:t>
      </w:r>
      <w:r w:rsidRPr="00C325B7">
        <w:rPr>
          <w:rFonts w:ascii="Arial" w:hAnsi="Arial"/>
        </w:rPr>
        <w:t xml:space="preserve">) Determina el valor de “a” para que la función f(x) = </w:t>
      </w:r>
      <m:oMath>
        <m:f>
          <m:fPr>
            <m:ctrlPr>
              <w:rPr>
                <w:rFonts w:ascii="Cambria Math" w:hAnsi="Cambria Math"/>
                <w:i/>
                <w:sz w:val="32"/>
              </w:rPr>
            </m:ctrlPr>
          </m:fPr>
          <m:num>
            <m:r>
              <w:rPr>
                <w:rFonts w:ascii="Cambria Math" w:hAnsi="Cambria Math"/>
                <w:sz w:val="32"/>
              </w:rPr>
              <m:t>2x+5</m:t>
            </m:r>
          </m:num>
          <m:den>
            <m:r>
              <w:rPr>
                <w:rFonts w:ascii="Cambria Math" w:hAnsi="Cambria Math"/>
                <w:sz w:val="32"/>
              </w:rPr>
              <m:t>ax+8</m:t>
            </m:r>
          </m:den>
        </m:f>
      </m:oMath>
      <w:r w:rsidRPr="00C325B7">
        <w:rPr>
          <w:rFonts w:ascii="Arial" w:eastAsiaTheme="minorEastAsia" w:hAnsi="Arial"/>
          <w:sz w:val="32"/>
        </w:rPr>
        <w:t xml:space="preserve">  </w:t>
      </w:r>
      <w:r w:rsidRPr="00C325B7">
        <w:rPr>
          <w:rFonts w:ascii="Arial" w:eastAsiaTheme="minorEastAsia" w:hAnsi="Arial"/>
        </w:rPr>
        <w:t>tenga una asíntota vertical en x=4.</w:t>
      </w:r>
    </w:p>
    <w:p w:rsidR="004014E7" w:rsidRDefault="002A1F4A" w:rsidP="00EE214F">
      <w:pPr>
        <w:jc w:val="both"/>
        <w:rPr>
          <w:rFonts w:asciiTheme="minorHAnsi" w:hAnsiTheme="minorHAnsi"/>
        </w:rPr>
      </w:pPr>
      <w:r>
        <w:rPr>
          <w:rFonts w:ascii="Arial" w:hAnsi="Arial"/>
        </w:rPr>
        <w:t>72</w:t>
      </w:r>
      <w:r w:rsidRPr="00C325B7">
        <w:rPr>
          <w:rFonts w:ascii="Arial" w:hAnsi="Arial"/>
        </w:rPr>
        <w:t xml:space="preserve">) Determina el valor de “a” para que la función f(x) = </w:t>
      </w:r>
      <m:oMath>
        <m:f>
          <m:fPr>
            <m:ctrlPr>
              <w:rPr>
                <w:rFonts w:ascii="Cambria Math" w:hAnsi="Cambria Math"/>
                <w:i/>
                <w:sz w:val="32"/>
              </w:rPr>
            </m:ctrlPr>
          </m:fPr>
          <m:num>
            <m:r>
              <w:rPr>
                <w:rFonts w:ascii="Cambria Math" w:hAnsi="Cambria Math"/>
                <w:sz w:val="32"/>
              </w:rPr>
              <m:t>a</m:t>
            </m:r>
            <m:sSup>
              <m:sSupPr>
                <m:ctrlPr>
                  <w:rPr>
                    <w:rFonts w:ascii="Cambria Math" w:hAnsi="Cambria Math"/>
                    <w:i/>
                    <w:sz w:val="32"/>
                  </w:rPr>
                </m:ctrlPr>
              </m:sSupPr>
              <m:e>
                <m:r>
                  <w:rPr>
                    <w:rFonts w:ascii="Cambria Math" w:hAnsi="Cambria Math"/>
                    <w:sz w:val="32"/>
                  </w:rPr>
                  <m:t>x</m:t>
                </m:r>
              </m:e>
              <m:sup>
                <m:r>
                  <w:rPr>
                    <w:rFonts w:ascii="Cambria Math" w:hAnsi="Cambria Math"/>
                    <w:sz w:val="32"/>
                  </w:rPr>
                  <m:t>2</m:t>
                </m:r>
              </m:sup>
            </m:sSup>
            <m:r>
              <w:rPr>
                <w:rFonts w:ascii="Cambria Math" w:hAnsi="Cambria Math"/>
                <w:sz w:val="32"/>
              </w:rPr>
              <m:t>+2</m:t>
            </m:r>
          </m:num>
          <m:den>
            <m:r>
              <w:rPr>
                <w:rFonts w:ascii="Cambria Math" w:hAnsi="Cambria Math"/>
                <w:sz w:val="32"/>
              </w:rPr>
              <m:t>b</m:t>
            </m:r>
            <m:sSup>
              <m:sSupPr>
                <m:ctrlPr>
                  <w:rPr>
                    <w:rFonts w:ascii="Cambria Math" w:hAnsi="Cambria Math"/>
                    <w:i/>
                    <w:sz w:val="32"/>
                  </w:rPr>
                </m:ctrlPr>
              </m:sSupPr>
              <m:e>
                <m:r>
                  <w:rPr>
                    <w:rFonts w:ascii="Cambria Math" w:hAnsi="Cambria Math"/>
                    <w:sz w:val="32"/>
                  </w:rPr>
                  <m:t>x</m:t>
                </m:r>
              </m:e>
              <m:sup>
                <m:r>
                  <w:rPr>
                    <w:rFonts w:ascii="Cambria Math" w:hAnsi="Cambria Math"/>
                    <w:sz w:val="32"/>
                  </w:rPr>
                  <m:t>2</m:t>
                </m:r>
              </m:sup>
            </m:sSup>
            <m:r>
              <w:rPr>
                <w:rFonts w:ascii="Cambria Math" w:hAnsi="Cambria Math"/>
                <w:sz w:val="32"/>
              </w:rPr>
              <m:t>+ax+1</m:t>
            </m:r>
          </m:den>
        </m:f>
      </m:oMath>
      <w:r w:rsidRPr="00C325B7">
        <w:rPr>
          <w:rFonts w:ascii="Arial" w:eastAsiaTheme="minorEastAsia" w:hAnsi="Arial"/>
          <w:sz w:val="32"/>
        </w:rPr>
        <w:t xml:space="preserve">  </w:t>
      </w:r>
      <w:r w:rsidRPr="00C325B7">
        <w:rPr>
          <w:rFonts w:ascii="Arial" w:eastAsiaTheme="minorEastAsia" w:hAnsi="Arial"/>
        </w:rPr>
        <w:t>tenga una asíntota vertical en x=2 y una asíntota horizontal en y=1.</w:t>
      </w:r>
      <w:r w:rsidRPr="00C325B7">
        <w:t xml:space="preserve"> </w:t>
      </w:r>
    </w:p>
    <w:p w:rsidR="004014E7" w:rsidRPr="004014E7" w:rsidRDefault="004014E7" w:rsidP="004014E7">
      <w:pPr>
        <w:spacing w:before="120" w:after="120"/>
        <w:rPr>
          <w:rFonts w:asciiTheme="minorHAnsi" w:hAnsiTheme="minorHAnsi"/>
        </w:rPr>
        <w:sectPr w:rsidR="004014E7" w:rsidRPr="004014E7" w:rsidSect="007751CF">
          <w:headerReference w:type="default" r:id="rId311"/>
          <w:pgSz w:w="11900" w:h="16840"/>
          <w:pgMar w:top="1966" w:right="720" w:bottom="720" w:left="720" w:header="708" w:footer="708" w:gutter="0"/>
          <w:cols w:space="708"/>
          <w:docGrid w:linePitch="360"/>
        </w:sectPr>
      </w:pPr>
    </w:p>
    <w:p w:rsidR="008D553E" w:rsidRPr="008D553E" w:rsidRDefault="008D553E" w:rsidP="008D553E">
      <w:pPr>
        <w:spacing w:after="120"/>
        <w:jc w:val="center"/>
        <w:rPr>
          <w:b/>
          <w:sz w:val="15"/>
        </w:rPr>
      </w:pPr>
    </w:p>
    <w:p w:rsidR="008D553E" w:rsidRPr="00A62B6B" w:rsidRDefault="008D553E" w:rsidP="008D553E">
      <w:pPr>
        <w:spacing w:after="120"/>
        <w:jc w:val="center"/>
        <w:rPr>
          <w:b/>
        </w:rPr>
      </w:pPr>
      <w:bookmarkStart w:id="6" w:name="Unidad6_Algebra"/>
      <w:bookmarkEnd w:id="6"/>
      <w:r w:rsidRPr="00B33C06">
        <w:rPr>
          <w:b/>
          <w:sz w:val="32"/>
        </w:rPr>
        <w:t xml:space="preserve">UNIDAD </w:t>
      </w:r>
      <w:r>
        <w:rPr>
          <w:b/>
          <w:sz w:val="32"/>
        </w:rPr>
        <w:t>6</w:t>
      </w:r>
      <w:r w:rsidRPr="00B33C06">
        <w:rPr>
          <w:b/>
          <w:sz w:val="32"/>
        </w:rPr>
        <w:t>.</w:t>
      </w:r>
      <w:r w:rsidR="00C67B18">
        <w:rPr>
          <w:b/>
          <w:sz w:val="32"/>
        </w:rPr>
        <w:t xml:space="preserve"> </w:t>
      </w:r>
      <w:r w:rsidR="00EC1F64">
        <w:rPr>
          <w:b/>
          <w:sz w:val="32"/>
        </w:rPr>
        <w:t>CONTINUIDAD Y DERIVADAS</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0490"/>
      </w:tblGrid>
      <w:tr w:rsidR="008D553E" w:rsidRPr="00B2293E" w:rsidTr="000718B9">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8D553E" w:rsidRPr="005069EC" w:rsidRDefault="008D553E" w:rsidP="000718B9">
            <w:pPr>
              <w:spacing w:before="120" w:after="120"/>
              <w:ind w:left="30"/>
              <w:jc w:val="center"/>
              <w:rPr>
                <w:b/>
              </w:rPr>
            </w:pPr>
            <w:r>
              <w:rPr>
                <w:b/>
              </w:rPr>
              <w:t>Estándares que se van a evaluar en esta unidad</w:t>
            </w:r>
          </w:p>
        </w:tc>
      </w:tr>
      <w:tr w:rsidR="008D553E" w:rsidRPr="00B2293E" w:rsidTr="000718B9">
        <w:trPr>
          <w:trHeight w:val="1243"/>
        </w:trPr>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1D20FE" w:rsidRPr="001D20FE" w:rsidRDefault="001D20FE" w:rsidP="001D20FE">
            <w:pPr>
              <w:spacing w:before="120" w:after="120"/>
              <w:rPr>
                <w:color w:val="000000"/>
              </w:rPr>
            </w:pPr>
            <w:r w:rsidRPr="001D20FE">
              <w:rPr>
                <w:b/>
                <w:color w:val="000000"/>
              </w:rPr>
              <w:t>B3.C2.2.</w:t>
            </w:r>
            <w:r w:rsidRPr="001D20FE">
              <w:rPr>
                <w:color w:val="000000"/>
              </w:rPr>
              <w:t xml:space="preserve"> Determina la continuidad de la función en un punto a partir del estudio de su límite</w:t>
            </w:r>
          </w:p>
          <w:p w:rsidR="001D20FE" w:rsidRPr="001D20FE" w:rsidRDefault="001D20FE" w:rsidP="001D20FE">
            <w:pPr>
              <w:spacing w:after="120"/>
              <w:rPr>
                <w:color w:val="000000"/>
              </w:rPr>
            </w:pPr>
            <w:r w:rsidRPr="001D20FE">
              <w:rPr>
                <w:b/>
                <w:color w:val="000000"/>
              </w:rPr>
              <w:t>B3.C2.3.</w:t>
            </w:r>
            <w:r w:rsidRPr="001D20FE">
              <w:rPr>
                <w:color w:val="000000"/>
              </w:rPr>
              <w:t xml:space="preserve"> Continuidad y tipos de discontinuidad de forma analítica y gr</w:t>
            </w:r>
            <w:r>
              <w:rPr>
                <w:color w:val="000000"/>
              </w:rPr>
              <w:t>á</w:t>
            </w:r>
            <w:r w:rsidRPr="001D20FE">
              <w:rPr>
                <w:color w:val="000000"/>
              </w:rPr>
              <w:t xml:space="preserve">fica. </w:t>
            </w:r>
          </w:p>
          <w:p w:rsidR="001D20FE" w:rsidRPr="001D20FE" w:rsidRDefault="001D20FE" w:rsidP="001D20FE">
            <w:pPr>
              <w:spacing w:after="120"/>
              <w:rPr>
                <w:color w:val="000000"/>
              </w:rPr>
            </w:pPr>
            <w:r w:rsidRPr="001D20FE">
              <w:rPr>
                <w:b/>
                <w:color w:val="000000"/>
              </w:rPr>
              <w:t>B3.C3.1.</w:t>
            </w:r>
            <w:r w:rsidRPr="001D20FE">
              <w:rPr>
                <w:color w:val="000000"/>
              </w:rPr>
              <w:t xml:space="preserve"> Calcula la derivada de una función y la emplea para resolver problemas reales </w:t>
            </w:r>
          </w:p>
          <w:p w:rsidR="00BA57D1" w:rsidRPr="001D20FE" w:rsidRDefault="001D20FE" w:rsidP="001D20FE">
            <w:pPr>
              <w:spacing w:after="120"/>
            </w:pPr>
            <w:r w:rsidRPr="001D20FE">
              <w:rPr>
                <w:b/>
                <w:color w:val="000000"/>
              </w:rPr>
              <w:t>B3.C3.2.</w:t>
            </w:r>
            <w:r w:rsidRPr="001D20FE">
              <w:rPr>
                <w:color w:val="000000"/>
              </w:rPr>
              <w:t xml:space="preserve"> Deriva funciones usando la regla de la cadena.</w:t>
            </w:r>
            <w:r>
              <w:rPr>
                <w:rFonts w:ascii="Calibri" w:hAnsi="Calibri" w:cs="Calibri"/>
                <w:sz w:val="22"/>
                <w:szCs w:val="22"/>
              </w:rPr>
              <w:t xml:space="preserve"> </w:t>
            </w:r>
          </w:p>
        </w:tc>
      </w:tr>
    </w:tbl>
    <w:p w:rsidR="00E925EC" w:rsidRDefault="00E925EC" w:rsidP="00E925EC">
      <w:pPr>
        <w:rPr>
          <w:u w:val="single"/>
        </w:rPr>
      </w:pPr>
    </w:p>
    <w:p w:rsidR="008D553E" w:rsidRDefault="008D553E" w:rsidP="00E925EC">
      <w:pPr>
        <w:spacing w:after="120"/>
        <w:rPr>
          <w:u w:val="single"/>
        </w:rPr>
      </w:pPr>
      <w:r w:rsidRPr="00984C51">
        <w:rPr>
          <w:u w:val="single"/>
        </w:rPr>
        <w:t>Resumen del tema:</w:t>
      </w:r>
    </w:p>
    <w:tbl>
      <w:tblPr>
        <w:tblStyle w:val="Tablaconcuadrcula"/>
        <w:tblW w:w="0" w:type="auto"/>
        <w:tblLook w:val="04A0" w:firstRow="1" w:lastRow="0" w:firstColumn="1" w:lastColumn="0" w:noHBand="0" w:noVBand="1"/>
      </w:tblPr>
      <w:tblGrid>
        <w:gridCol w:w="5236"/>
        <w:gridCol w:w="5214"/>
      </w:tblGrid>
      <w:tr w:rsidR="00A423DB" w:rsidTr="00A423DB">
        <w:tc>
          <w:tcPr>
            <w:tcW w:w="5303" w:type="dxa"/>
          </w:tcPr>
          <w:p w:rsidR="00A423DB" w:rsidRDefault="00A423DB" w:rsidP="00A423DB">
            <w:pPr>
              <w:spacing w:before="120"/>
              <w:jc w:val="both"/>
            </w:pPr>
            <w:r>
              <w:t xml:space="preserve">Se dice que </w:t>
            </w:r>
            <w:r w:rsidRPr="0093301F">
              <w:rPr>
                <w:b/>
              </w:rPr>
              <w:t>una función f(x) es continua</w:t>
            </w:r>
            <w:r>
              <w:t xml:space="preserve"> en un punto x=a si y sólo si se cumplen estas 3 condiciones:</w:t>
            </w:r>
          </w:p>
          <w:p w:rsidR="00A423DB" w:rsidRDefault="00A423DB" w:rsidP="00A423DB">
            <w:pPr>
              <w:pStyle w:val="Prrafodelista"/>
              <w:numPr>
                <w:ilvl w:val="0"/>
                <w:numId w:val="30"/>
              </w:numPr>
              <w:spacing w:line="276" w:lineRule="auto"/>
              <w:contextualSpacing w:val="0"/>
              <w:jc w:val="both"/>
            </w:pPr>
            <m:oMath>
              <m:r>
                <w:rPr>
                  <w:rFonts w:ascii="Cambria Math" w:hAnsi="Cambria Math"/>
                </w:rPr>
                <m:t>∃f(a)</m:t>
              </m:r>
            </m:oMath>
          </w:p>
          <w:p w:rsidR="00A423DB" w:rsidRDefault="00A423DB" w:rsidP="00A423DB">
            <w:pPr>
              <w:pStyle w:val="Prrafodelista"/>
              <w:numPr>
                <w:ilvl w:val="0"/>
                <w:numId w:val="30"/>
              </w:numPr>
              <w:spacing w:line="276" w:lineRule="auto"/>
              <w:contextualSpacing w:val="0"/>
              <w:jc w:val="both"/>
            </w:pPr>
            <m:oMath>
              <m:r>
                <w:rPr>
                  <w:rFonts w:ascii="Cambria Math" w:hAnsi="Cambria Math"/>
                </w:rPr>
                <m:t xml:space="preserve">∃ </m:t>
              </m:r>
              <m:sSub>
                <m:sSubPr>
                  <m:ctrlPr>
                    <w:rPr>
                      <w:rFonts w:ascii="Cambria Math" w:hAnsi="Cambria Math"/>
                      <w:i/>
                    </w:rPr>
                  </m:ctrlPr>
                </m:sSubPr>
                <m:e>
                  <m:r>
                    <w:rPr>
                      <w:rFonts w:ascii="Cambria Math" w:hAnsi="Cambria Math"/>
                    </w:rPr>
                    <m:t>lim</m:t>
                  </m:r>
                </m:e>
                <m:sub>
                  <m:r>
                    <w:rPr>
                      <w:rFonts w:ascii="Cambria Math" w:hAnsi="Cambria Math"/>
                    </w:rPr>
                    <m:t>x→</m:t>
                  </m:r>
                  <m:sSup>
                    <m:sSupPr>
                      <m:ctrlPr>
                        <w:rPr>
                          <w:rFonts w:ascii="Cambria Math" w:hAnsi="Cambria Math"/>
                          <w:i/>
                        </w:rPr>
                      </m:ctrlPr>
                    </m:sSupPr>
                    <m:e>
                      <m:r>
                        <w:rPr>
                          <w:rFonts w:ascii="Cambria Math" w:hAnsi="Cambria Math"/>
                        </w:rPr>
                        <m:t>a</m:t>
                      </m:r>
                    </m:e>
                    <m:sup>
                      <m:r>
                        <w:rPr>
                          <w:rFonts w:ascii="Cambria Math" w:hAnsi="Cambria Math"/>
                        </w:rPr>
                        <m:t>-</m:t>
                      </m:r>
                    </m:sup>
                  </m:sSup>
                </m:sub>
              </m:sSub>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sSub>
                <m:sSubPr>
                  <m:ctrlPr>
                    <w:rPr>
                      <w:rFonts w:ascii="Cambria Math" w:hAnsi="Cambria Math"/>
                      <w:i/>
                    </w:rPr>
                  </m:ctrlPr>
                </m:sSubPr>
                <m:e>
                  <m:r>
                    <w:rPr>
                      <w:rFonts w:ascii="Cambria Math" w:hAnsi="Cambria Math"/>
                    </w:rPr>
                    <m:t>lim</m:t>
                  </m:r>
                </m:e>
                <m:sub>
                  <m:r>
                    <w:rPr>
                      <w:rFonts w:ascii="Cambria Math" w:hAnsi="Cambria Math"/>
                    </w:rPr>
                    <m:t>x→</m:t>
                  </m:r>
                  <m:sSup>
                    <m:sSupPr>
                      <m:ctrlPr>
                        <w:rPr>
                          <w:rFonts w:ascii="Cambria Math" w:hAnsi="Cambria Math"/>
                          <w:i/>
                        </w:rPr>
                      </m:ctrlPr>
                    </m:sSupPr>
                    <m:e>
                      <m:r>
                        <w:rPr>
                          <w:rFonts w:ascii="Cambria Math" w:hAnsi="Cambria Math"/>
                        </w:rPr>
                        <m:t>a</m:t>
                      </m:r>
                    </m:e>
                    <m:sup>
                      <m:r>
                        <w:rPr>
                          <w:rFonts w:ascii="Cambria Math" w:hAnsi="Cambria Math"/>
                        </w:rPr>
                        <m:t>+</m:t>
                      </m:r>
                    </m:sup>
                  </m:sSup>
                </m:sub>
              </m:sSub>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sSub>
                <m:sSubPr>
                  <m:ctrlPr>
                    <w:rPr>
                      <w:rFonts w:ascii="Cambria Math" w:hAnsi="Cambria Math"/>
                      <w:i/>
                    </w:rPr>
                  </m:ctrlPr>
                </m:sSubPr>
                <m:e>
                  <m:r>
                    <w:rPr>
                      <w:rFonts w:ascii="Cambria Math" w:hAnsi="Cambria Math"/>
                    </w:rPr>
                    <m:t>lim</m:t>
                  </m:r>
                </m:e>
                <m:sub>
                  <m:r>
                    <w:rPr>
                      <w:rFonts w:ascii="Cambria Math" w:hAnsi="Cambria Math"/>
                    </w:rPr>
                    <m:t>x→a</m:t>
                  </m:r>
                </m:sub>
              </m:sSub>
              <m:r>
                <w:rPr>
                  <w:rFonts w:ascii="Cambria Math" w:hAnsi="Cambria Math"/>
                </w:rPr>
                <m:t>f</m:t>
              </m:r>
              <m:d>
                <m:dPr>
                  <m:ctrlPr>
                    <w:rPr>
                      <w:rFonts w:ascii="Cambria Math" w:hAnsi="Cambria Math"/>
                      <w:i/>
                    </w:rPr>
                  </m:ctrlPr>
                </m:dPr>
                <m:e>
                  <m:r>
                    <w:rPr>
                      <w:rFonts w:ascii="Cambria Math" w:hAnsi="Cambria Math"/>
                    </w:rPr>
                    <m:t>x</m:t>
                  </m:r>
                </m:e>
              </m:d>
            </m:oMath>
          </w:p>
          <w:p w:rsidR="00A423DB" w:rsidRPr="00D57B09" w:rsidRDefault="00567CA9" w:rsidP="00A423DB">
            <w:pPr>
              <w:pStyle w:val="Prrafodelista"/>
              <w:numPr>
                <w:ilvl w:val="0"/>
                <w:numId w:val="30"/>
              </w:numPr>
              <w:spacing w:after="120" w:line="276" w:lineRule="auto"/>
              <w:contextualSpacing w:val="0"/>
              <w:jc w:val="both"/>
            </w:pPr>
            <m:oMath>
              <m:sSub>
                <m:sSubPr>
                  <m:ctrlPr>
                    <w:rPr>
                      <w:rFonts w:ascii="Cambria Math" w:hAnsi="Cambria Math"/>
                      <w:i/>
                    </w:rPr>
                  </m:ctrlPr>
                </m:sSubPr>
                <m:e>
                  <m:r>
                    <w:rPr>
                      <w:rFonts w:ascii="Cambria Math" w:hAnsi="Cambria Math"/>
                    </w:rPr>
                    <m:t>lim</m:t>
                  </m:r>
                </m:e>
                <m:sub>
                  <m:r>
                    <w:rPr>
                      <w:rFonts w:ascii="Cambria Math" w:hAnsi="Cambria Math"/>
                    </w:rPr>
                    <m:t>x→</m:t>
                  </m:r>
                  <m:sSup>
                    <m:sSupPr>
                      <m:ctrlPr>
                        <w:rPr>
                          <w:rFonts w:ascii="Cambria Math" w:hAnsi="Cambria Math"/>
                          <w:i/>
                        </w:rPr>
                      </m:ctrlPr>
                    </m:sSupPr>
                    <m:e>
                      <m:r>
                        <w:rPr>
                          <w:rFonts w:ascii="Cambria Math" w:hAnsi="Cambria Math"/>
                        </w:rPr>
                        <m:t>a</m:t>
                      </m:r>
                    </m:e>
                    <m:sup>
                      <m:r>
                        <w:rPr>
                          <w:rFonts w:ascii="Cambria Math" w:hAnsi="Cambria Math"/>
                        </w:rPr>
                        <m:t>-</m:t>
                      </m:r>
                    </m:sup>
                  </m:sSup>
                </m:sub>
              </m:sSub>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=f(a)</m:t>
              </m:r>
            </m:oMath>
          </w:p>
        </w:tc>
        <w:tc>
          <w:tcPr>
            <w:tcW w:w="5303" w:type="dxa"/>
          </w:tcPr>
          <w:p w:rsidR="00A423DB" w:rsidRDefault="00A423DB" w:rsidP="00A423DB">
            <w:pPr>
              <w:spacing w:before="120"/>
              <w:jc w:val="both"/>
              <w:rPr>
                <w:b/>
              </w:rPr>
            </w:pPr>
            <w:r>
              <w:rPr>
                <w:b/>
              </w:rPr>
              <w:t>Tipos de discontinuidad:</w:t>
            </w:r>
          </w:p>
          <w:p w:rsidR="00A423DB" w:rsidRDefault="00A423DB" w:rsidP="00A423DB">
            <w:pPr>
              <w:jc w:val="both"/>
            </w:pPr>
            <w:r>
              <w:t xml:space="preserve">- </w:t>
            </w:r>
            <w:r w:rsidRPr="007C7D8B">
              <w:rPr>
                <w:b/>
              </w:rPr>
              <w:t>Discontinuidad evitable</w:t>
            </w:r>
            <w:r>
              <w:t>. No existe f(a) ó existe pero no coincide con el límite.(</w:t>
            </w:r>
            <w:r w:rsidRPr="00737E2D">
              <w:rPr>
                <w:u w:val="single"/>
              </w:rPr>
              <w:t>Falla 1 o Falla 3</w:t>
            </w:r>
            <w:r>
              <w:t>)</w:t>
            </w:r>
          </w:p>
          <w:p w:rsidR="00A423DB" w:rsidRDefault="00A423DB" w:rsidP="00A423DB">
            <w:pPr>
              <w:jc w:val="both"/>
            </w:pPr>
            <w:r>
              <w:t xml:space="preserve">- </w:t>
            </w:r>
            <w:r w:rsidRPr="007C7D8B">
              <w:rPr>
                <w:b/>
              </w:rPr>
              <w:t>Discontinuidad de salto o de 1ª especie</w:t>
            </w:r>
            <w:r>
              <w:t>.(</w:t>
            </w:r>
            <w:r w:rsidRPr="00737E2D">
              <w:rPr>
                <w:u w:val="single"/>
              </w:rPr>
              <w:t>Falla 2</w:t>
            </w:r>
            <w:r>
              <w:t>)</w:t>
            </w:r>
          </w:p>
          <w:p w:rsidR="00A423DB" w:rsidRDefault="00A423DB" w:rsidP="00A423DB">
            <w:pPr>
              <w:pStyle w:val="Prrafodelista"/>
              <w:numPr>
                <w:ilvl w:val="0"/>
                <w:numId w:val="31"/>
              </w:numPr>
              <w:spacing w:line="276" w:lineRule="auto"/>
              <w:contextualSpacing w:val="0"/>
              <w:jc w:val="both"/>
            </w:pPr>
            <w:r>
              <w:t>Salto finito: no coinciden los laterales y son finitos.</w:t>
            </w:r>
          </w:p>
          <w:p w:rsidR="00A423DB" w:rsidRDefault="00A423DB" w:rsidP="00A423DB">
            <w:pPr>
              <w:pStyle w:val="Prrafodelista"/>
              <w:numPr>
                <w:ilvl w:val="0"/>
                <w:numId w:val="31"/>
              </w:numPr>
              <w:spacing w:line="276" w:lineRule="auto"/>
              <w:contextualSpacing w:val="0"/>
              <w:jc w:val="both"/>
            </w:pPr>
            <w:r>
              <w:t>salto infinito: algún límite lateral es infinito.</w:t>
            </w:r>
          </w:p>
          <w:p w:rsidR="00A423DB" w:rsidRPr="00D57B09" w:rsidRDefault="00A423DB" w:rsidP="00A423DB">
            <w:pPr>
              <w:spacing w:after="120"/>
              <w:jc w:val="both"/>
            </w:pPr>
            <w:r>
              <w:t xml:space="preserve">- </w:t>
            </w:r>
            <w:r w:rsidRPr="007C7D8B">
              <w:rPr>
                <w:b/>
              </w:rPr>
              <w:t>Discontinuidad esencial o de 2ª especie</w:t>
            </w:r>
            <w:r>
              <w:t>. Cuando no existe algún límite lateral</w:t>
            </w:r>
          </w:p>
        </w:tc>
      </w:tr>
    </w:tbl>
    <w:p w:rsidR="00FF07C6" w:rsidRDefault="00FF07C6" w:rsidP="00FF07C6">
      <w:pPr>
        <w:spacing w:before="120" w:after="120"/>
        <w:jc w:val="center"/>
        <w:rPr>
          <w:b/>
        </w:rPr>
      </w:pPr>
    </w:p>
    <w:p w:rsidR="00FF07C6" w:rsidRDefault="00FF07C6">
      <w:pPr>
        <w:rPr>
          <w:b/>
        </w:rPr>
      </w:pPr>
      <w:r w:rsidRPr="002915A9">
        <w:rPr>
          <w:noProof/>
        </w:rPr>
        <w:drawing>
          <wp:anchor distT="0" distB="0" distL="114300" distR="114300" simplePos="0" relativeHeight="254032896" behindDoc="0" locked="0" layoutInCell="1" allowOverlap="1" wp14:anchorId="0D435ABF" wp14:editId="6BFD005D">
            <wp:simplePos x="0" y="0"/>
            <wp:positionH relativeFrom="column">
              <wp:posOffset>1304925</wp:posOffset>
            </wp:positionH>
            <wp:positionV relativeFrom="paragraph">
              <wp:posOffset>27452</wp:posOffset>
            </wp:positionV>
            <wp:extent cx="3533775" cy="4249170"/>
            <wp:effectExtent l="0" t="0" r="0" b="5715"/>
            <wp:wrapNone/>
            <wp:docPr id="60449" name="Imagen 60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extLst>
                        <a:ext uri="{28A0092B-C50C-407E-A947-70E740481C1C}">
                          <a14:useLocalDpi xmlns:a14="http://schemas.microsoft.com/office/drawing/2010/main" val="0"/>
                        </a:ext>
                      </a:extLst>
                    </a:blip>
                    <a:stretch>
                      <a:fillRect/>
                    </a:stretch>
                  </pic:blipFill>
                  <pic:spPr>
                    <a:xfrm>
                      <a:off x="0" y="0"/>
                      <a:ext cx="3540298" cy="4257014"/>
                    </a:xfrm>
                    <a:prstGeom prst="rect">
                      <a:avLst/>
                    </a:prstGeom>
                  </pic:spPr>
                </pic:pic>
              </a:graphicData>
            </a:graphic>
            <wp14:sizeRelH relativeFrom="page">
              <wp14:pctWidth>0</wp14:pctWidth>
            </wp14:sizeRelH>
            <wp14:sizeRelV relativeFrom="page">
              <wp14:pctHeight>0</wp14:pctHeight>
            </wp14:sizeRelV>
          </wp:anchor>
        </w:drawing>
      </w:r>
      <w:r>
        <w:rPr>
          <w:b/>
        </w:rPr>
        <w:br w:type="page"/>
      </w:r>
    </w:p>
    <w:p w:rsidR="00A423DB" w:rsidRDefault="00A423DB" w:rsidP="00FF07C6">
      <w:pPr>
        <w:spacing w:before="120" w:after="120"/>
        <w:jc w:val="center"/>
        <w:rPr>
          <w:b/>
        </w:rPr>
      </w:pPr>
      <w:r>
        <w:rPr>
          <w:b/>
        </w:rPr>
        <w:lastRenderedPageBreak/>
        <w:t>Derivabilidad</w:t>
      </w:r>
    </w:p>
    <w:tbl>
      <w:tblPr>
        <w:tblStyle w:val="Tablaconcuadrcula"/>
        <w:tblW w:w="0" w:type="auto"/>
        <w:tblLook w:val="04A0" w:firstRow="1" w:lastRow="0" w:firstColumn="1" w:lastColumn="0" w:noHBand="0" w:noVBand="1"/>
      </w:tblPr>
      <w:tblGrid>
        <w:gridCol w:w="5228"/>
        <w:gridCol w:w="5222"/>
      </w:tblGrid>
      <w:tr w:rsidR="00A423DB" w:rsidTr="00A423DB">
        <w:tc>
          <w:tcPr>
            <w:tcW w:w="5098" w:type="dxa"/>
          </w:tcPr>
          <w:p w:rsidR="00A423DB" w:rsidRDefault="00A423DB" w:rsidP="00A423DB">
            <w:pPr>
              <w:jc w:val="both"/>
              <w:rPr>
                <w:b/>
              </w:rPr>
            </w:pPr>
            <w:r w:rsidRPr="00830CA0">
              <w:rPr>
                <w:b/>
              </w:rPr>
              <w:t>Definición de derivada.</w:t>
            </w:r>
            <w:r>
              <w:rPr>
                <w:b/>
              </w:rPr>
              <w:t xml:space="preserve"> </w:t>
            </w:r>
          </w:p>
          <w:p w:rsidR="00A423DB" w:rsidRPr="00830CA0" w:rsidRDefault="00A423DB" w:rsidP="00A423DB">
            <w:pPr>
              <w:jc w:val="both"/>
              <w:rPr>
                <w:b/>
              </w:rPr>
            </w:pPr>
            <w:r w:rsidRPr="00830CA0">
              <w:rPr>
                <w:b/>
                <w:noProof/>
                <w:lang w:val="es-ES_tradnl"/>
              </w:rPr>
              <w:drawing>
                <wp:inline distT="0" distB="0" distL="0" distR="0" wp14:anchorId="32C829AF" wp14:editId="43F3F172">
                  <wp:extent cx="3182816" cy="461335"/>
                  <wp:effectExtent l="0" t="0" r="0" b="0"/>
                  <wp:docPr id="11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313"/>
                          <a:stretch>
                            <a:fillRect/>
                          </a:stretch>
                        </pic:blipFill>
                        <pic:spPr>
                          <a:xfrm>
                            <a:off x="0" y="0"/>
                            <a:ext cx="3289131" cy="476745"/>
                          </a:xfrm>
                          <a:prstGeom prst="rect">
                            <a:avLst/>
                          </a:prstGeom>
                        </pic:spPr>
                      </pic:pic>
                    </a:graphicData>
                  </a:graphic>
                </wp:inline>
              </w:drawing>
            </w:r>
          </w:p>
        </w:tc>
        <w:tc>
          <w:tcPr>
            <w:tcW w:w="5358" w:type="dxa"/>
          </w:tcPr>
          <w:p w:rsidR="00A423DB" w:rsidRDefault="00A423DB" w:rsidP="00A423DB">
            <w:pPr>
              <w:jc w:val="both"/>
            </w:pPr>
            <w:r w:rsidRPr="000E3C2F">
              <w:rPr>
                <w:b/>
                <w:bCs/>
              </w:rPr>
              <w:t xml:space="preserve">Condición de derivabilidad: </w:t>
            </w:r>
            <w:r w:rsidRPr="000E3C2F">
              <w:t>Para que una función sea derivable en un punto x=a tiene que existir el límite</w:t>
            </w:r>
            <w:r>
              <w:t xml:space="preserve"> de la derivada</w:t>
            </w:r>
            <w:r w:rsidRPr="000E3C2F">
              <w:t xml:space="preserve"> en dicho punto, es decir, existir el límite por la izquierda y por la dcha.</w:t>
            </w:r>
          </w:p>
          <w:p w:rsidR="00A423DB" w:rsidRPr="00830CA0" w:rsidRDefault="00A423DB" w:rsidP="00A423DB">
            <w:pPr>
              <w:jc w:val="both"/>
            </w:pPr>
            <w:r w:rsidRPr="00830CA0">
              <w:rPr>
                <w:b/>
              </w:rPr>
              <w:t>Nota:</w:t>
            </w:r>
            <w:r>
              <w:rPr>
                <w:b/>
              </w:rPr>
              <w:t xml:space="preserve"> </w:t>
            </w:r>
            <w:r>
              <w:t>Toda función derivable es continua</w:t>
            </w:r>
          </w:p>
        </w:tc>
      </w:tr>
    </w:tbl>
    <w:p w:rsidR="00A423DB" w:rsidRDefault="00A423DB" w:rsidP="00A423DB">
      <w:pPr>
        <w:jc w:val="center"/>
      </w:pPr>
    </w:p>
    <w:tbl>
      <w:tblPr>
        <w:tblW w:w="10745" w:type="dxa"/>
        <w:tblInd w:w="-5" w:type="dxa"/>
        <w:tblLayout w:type="fixed"/>
        <w:tblLook w:val="0000" w:firstRow="0" w:lastRow="0" w:firstColumn="0" w:lastColumn="0" w:noHBand="0" w:noVBand="0"/>
      </w:tblPr>
      <w:tblGrid>
        <w:gridCol w:w="1389"/>
        <w:gridCol w:w="1701"/>
        <w:gridCol w:w="1701"/>
        <w:gridCol w:w="2410"/>
        <w:gridCol w:w="283"/>
        <w:gridCol w:w="3261"/>
      </w:tblGrid>
      <w:tr w:rsidR="00A423DB" w:rsidTr="00A423DB">
        <w:tc>
          <w:tcPr>
            <w:tcW w:w="3090" w:type="dxa"/>
            <w:gridSpan w:val="2"/>
            <w:tcBorders>
              <w:top w:val="single" w:sz="24" w:space="0" w:color="000000"/>
              <w:left w:val="single" w:sz="24" w:space="0" w:color="000000"/>
              <w:bottom w:val="single" w:sz="24" w:space="0" w:color="000000"/>
              <w:right w:val="single" w:sz="24" w:space="0" w:color="000000"/>
            </w:tcBorders>
            <w:shd w:val="clear" w:color="auto" w:fill="E2EFD9" w:themeFill="accent6" w:themeFillTint="33"/>
          </w:tcPr>
          <w:p w:rsidR="00A423DB" w:rsidRPr="00181D86" w:rsidRDefault="00A423DB" w:rsidP="00A423DB">
            <w:pPr>
              <w:snapToGrid w:val="0"/>
              <w:jc w:val="center"/>
              <w:rPr>
                <w:b/>
              </w:rPr>
            </w:pPr>
            <w:r w:rsidRPr="00181D86">
              <w:rPr>
                <w:b/>
              </w:rPr>
              <w:t>Función simple</w:t>
            </w:r>
          </w:p>
        </w:tc>
        <w:tc>
          <w:tcPr>
            <w:tcW w:w="4111" w:type="dxa"/>
            <w:gridSpan w:val="2"/>
            <w:tcBorders>
              <w:top w:val="single" w:sz="24" w:space="0" w:color="000000"/>
              <w:left w:val="single" w:sz="24" w:space="0" w:color="000000"/>
              <w:bottom w:val="single" w:sz="24" w:space="0" w:color="000000"/>
              <w:right w:val="single" w:sz="24" w:space="0" w:color="000000"/>
            </w:tcBorders>
            <w:shd w:val="clear" w:color="auto" w:fill="E2EFD9" w:themeFill="accent6" w:themeFillTint="33"/>
          </w:tcPr>
          <w:p w:rsidR="00A423DB" w:rsidRPr="00181D86" w:rsidRDefault="00A423DB" w:rsidP="00A423DB">
            <w:pPr>
              <w:snapToGrid w:val="0"/>
              <w:jc w:val="center"/>
              <w:rPr>
                <w:b/>
              </w:rPr>
            </w:pPr>
            <w:r w:rsidRPr="00181D86">
              <w:rPr>
                <w:b/>
              </w:rPr>
              <w:t>Función compuesta (varias funciones)</w:t>
            </w:r>
          </w:p>
        </w:tc>
        <w:tc>
          <w:tcPr>
            <w:tcW w:w="283" w:type="dxa"/>
            <w:tcBorders>
              <w:left w:val="single" w:sz="24" w:space="0" w:color="000000"/>
              <w:right w:val="single" w:sz="24" w:space="0" w:color="000000"/>
            </w:tcBorders>
          </w:tcPr>
          <w:p w:rsidR="00A423DB" w:rsidRDefault="00A423DB" w:rsidP="00A423DB">
            <w:pPr>
              <w:snapToGrid w:val="0"/>
            </w:pPr>
          </w:p>
        </w:tc>
        <w:tc>
          <w:tcPr>
            <w:tcW w:w="3261" w:type="dxa"/>
            <w:tcBorders>
              <w:top w:val="single" w:sz="24" w:space="0" w:color="000000"/>
              <w:left w:val="single" w:sz="24" w:space="0" w:color="000000"/>
              <w:bottom w:val="single" w:sz="24" w:space="0" w:color="000000"/>
              <w:right w:val="single" w:sz="24" w:space="0" w:color="000000"/>
            </w:tcBorders>
            <w:shd w:val="clear" w:color="auto" w:fill="EDEDED" w:themeFill="accent3" w:themeFillTint="33"/>
          </w:tcPr>
          <w:p w:rsidR="00A423DB" w:rsidRPr="00181D86" w:rsidRDefault="00A423DB" w:rsidP="00A423DB">
            <w:pPr>
              <w:snapToGrid w:val="0"/>
              <w:jc w:val="center"/>
              <w:rPr>
                <w:b/>
              </w:rPr>
            </w:pPr>
            <w:r w:rsidRPr="00181D86">
              <w:rPr>
                <w:b/>
              </w:rPr>
              <w:t>Operaciones con la derivada</w:t>
            </w:r>
          </w:p>
        </w:tc>
      </w:tr>
      <w:tr w:rsidR="00A423DB" w:rsidTr="00A423DB">
        <w:tc>
          <w:tcPr>
            <w:tcW w:w="1389" w:type="dxa"/>
            <w:tcBorders>
              <w:top w:val="single" w:sz="24" w:space="0" w:color="000000"/>
              <w:left w:val="single" w:sz="24" w:space="0" w:color="000000"/>
              <w:bottom w:val="single" w:sz="4" w:space="0" w:color="000000"/>
              <w:right w:val="single" w:sz="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f(x)= K</w:t>
            </w:r>
          </w:p>
        </w:tc>
        <w:tc>
          <w:tcPr>
            <w:tcW w:w="1701" w:type="dxa"/>
            <w:tcBorders>
              <w:top w:val="single" w:sz="24" w:space="0" w:color="000000"/>
              <w:left w:val="single" w:sz="4" w:space="0" w:color="000000"/>
              <w:bottom w:val="single" w:sz="4" w:space="0" w:color="000000"/>
              <w:right w:val="single" w:sz="2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f'(x)= 0</w:t>
            </w:r>
          </w:p>
        </w:tc>
        <w:tc>
          <w:tcPr>
            <w:tcW w:w="1701" w:type="dxa"/>
            <w:tcBorders>
              <w:top w:val="single" w:sz="24" w:space="0" w:color="000000"/>
              <w:left w:val="single" w:sz="24" w:space="0" w:color="000000"/>
              <w:bottom w:val="single" w:sz="4" w:space="0" w:color="000000"/>
            </w:tcBorders>
            <w:shd w:val="clear" w:color="auto" w:fill="auto"/>
            <w:vAlign w:val="center"/>
          </w:tcPr>
          <w:p w:rsidR="00A423DB" w:rsidRDefault="00A423DB" w:rsidP="00A423DB">
            <w:pPr>
              <w:tabs>
                <w:tab w:val="left" w:pos="-2127"/>
                <w:tab w:val="center" w:pos="2552"/>
                <w:tab w:val="left" w:pos="4253"/>
                <w:tab w:val="center" w:pos="6804"/>
              </w:tabs>
              <w:snapToGrid w:val="0"/>
              <w:rPr>
                <w:rFonts w:ascii="Book Antiqua" w:hAnsi="Book Antiqua"/>
                <w:szCs w:val="28"/>
              </w:rPr>
            </w:pPr>
          </w:p>
        </w:tc>
        <w:tc>
          <w:tcPr>
            <w:tcW w:w="2410" w:type="dxa"/>
            <w:tcBorders>
              <w:top w:val="single" w:sz="24" w:space="0" w:color="000000"/>
              <w:left w:val="single" w:sz="4" w:space="0" w:color="000000"/>
              <w:bottom w:val="single" w:sz="4" w:space="0" w:color="000000"/>
              <w:right w:val="single" w:sz="24" w:space="0" w:color="000000"/>
            </w:tcBorders>
            <w:shd w:val="clear" w:color="auto" w:fill="auto"/>
            <w:vAlign w:val="center"/>
          </w:tcPr>
          <w:p w:rsidR="00A423DB" w:rsidRDefault="00A423DB" w:rsidP="00A423DB">
            <w:pPr>
              <w:tabs>
                <w:tab w:val="left" w:pos="-2127"/>
                <w:tab w:val="center" w:pos="2552"/>
                <w:tab w:val="left" w:pos="4253"/>
                <w:tab w:val="center" w:pos="6804"/>
              </w:tabs>
              <w:snapToGrid w:val="0"/>
              <w:rPr>
                <w:rFonts w:ascii="Book Antiqua" w:hAnsi="Book Antiqua"/>
                <w:szCs w:val="28"/>
              </w:rPr>
            </w:pPr>
          </w:p>
        </w:tc>
        <w:tc>
          <w:tcPr>
            <w:tcW w:w="283" w:type="dxa"/>
            <w:tcBorders>
              <w:left w:val="single" w:sz="24" w:space="0" w:color="000000"/>
              <w:right w:val="single" w:sz="24" w:space="0" w:color="000000"/>
            </w:tcBorders>
          </w:tcPr>
          <w:p w:rsidR="00A423DB" w:rsidRDefault="00A423DB" w:rsidP="00A423DB">
            <w:pPr>
              <w:tabs>
                <w:tab w:val="left" w:pos="-2127"/>
                <w:tab w:val="center" w:pos="2552"/>
                <w:tab w:val="left" w:pos="4253"/>
                <w:tab w:val="center" w:pos="6804"/>
              </w:tabs>
              <w:snapToGrid w:val="0"/>
              <w:rPr>
                <w:rFonts w:ascii="Book Antiqua" w:hAnsi="Book Antiqua"/>
                <w:szCs w:val="28"/>
              </w:rPr>
            </w:pPr>
          </w:p>
        </w:tc>
        <w:tc>
          <w:tcPr>
            <w:tcW w:w="3261" w:type="dxa"/>
            <w:vMerge w:val="restart"/>
            <w:tcBorders>
              <w:top w:val="single" w:sz="24" w:space="0" w:color="000000"/>
              <w:left w:val="single" w:sz="24" w:space="0" w:color="000000"/>
              <w:right w:val="single" w:sz="24" w:space="0" w:color="000000"/>
            </w:tcBorders>
          </w:tcPr>
          <w:p w:rsidR="00A423DB" w:rsidRPr="00181D86" w:rsidRDefault="00A423DB" w:rsidP="00A423DB">
            <w:pPr>
              <w:jc w:val="both"/>
              <w:rPr>
                <w:b/>
                <w:sz w:val="28"/>
              </w:rPr>
            </w:pPr>
            <w:r w:rsidRPr="00181D86">
              <w:rPr>
                <w:b/>
              </w:rPr>
              <w:t>DERIVADA DE LA SUMA:</w:t>
            </w:r>
          </w:p>
          <w:p w:rsidR="00A423DB" w:rsidRDefault="00A423DB" w:rsidP="00A423DB">
            <w:pPr>
              <w:jc w:val="both"/>
            </w:pPr>
            <w:r>
              <w:t>D(f(x) +g(x)) = f´(x) + g´(x)</w:t>
            </w:r>
          </w:p>
          <w:p w:rsidR="00A423DB" w:rsidRDefault="00A423DB" w:rsidP="00A423DB">
            <w:pPr>
              <w:tabs>
                <w:tab w:val="left" w:pos="-2127"/>
                <w:tab w:val="center" w:pos="2552"/>
                <w:tab w:val="left" w:pos="4253"/>
                <w:tab w:val="center" w:pos="6804"/>
              </w:tabs>
              <w:snapToGrid w:val="0"/>
              <w:rPr>
                <w:rFonts w:ascii="Book Antiqua" w:hAnsi="Book Antiqua"/>
                <w:szCs w:val="28"/>
              </w:rPr>
            </w:pPr>
          </w:p>
        </w:tc>
      </w:tr>
      <w:tr w:rsidR="00A423DB" w:rsidTr="00A423DB">
        <w:tc>
          <w:tcPr>
            <w:tcW w:w="1389" w:type="dxa"/>
            <w:tcBorders>
              <w:top w:val="single" w:sz="4" w:space="0" w:color="000000"/>
              <w:left w:val="single" w:sz="24" w:space="0" w:color="000000"/>
              <w:bottom w:val="single" w:sz="4" w:space="0" w:color="000000"/>
              <w:right w:val="single" w:sz="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f(x) = x</w:t>
            </w:r>
          </w:p>
        </w:tc>
        <w:tc>
          <w:tcPr>
            <w:tcW w:w="170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f'(x)= 1</w:t>
            </w:r>
          </w:p>
        </w:tc>
        <w:tc>
          <w:tcPr>
            <w:tcW w:w="1701" w:type="dxa"/>
            <w:tcBorders>
              <w:top w:val="single" w:sz="4" w:space="0" w:color="000000"/>
              <w:left w:val="single" w:sz="24" w:space="0" w:color="000000"/>
              <w:bottom w:val="single" w:sz="4" w:space="0" w:color="000000"/>
            </w:tcBorders>
            <w:shd w:val="clear" w:color="auto" w:fill="auto"/>
            <w:vAlign w:val="center"/>
          </w:tcPr>
          <w:p w:rsidR="00A423DB" w:rsidRDefault="00A423DB" w:rsidP="00A423DB">
            <w:pPr>
              <w:tabs>
                <w:tab w:val="left" w:pos="-2127"/>
                <w:tab w:val="center" w:pos="2552"/>
                <w:tab w:val="left" w:pos="4253"/>
                <w:tab w:val="center" w:pos="6804"/>
              </w:tabs>
              <w:snapToGrid w:val="0"/>
              <w:rPr>
                <w:rFonts w:ascii="Book Antiqua" w:hAnsi="Book Antiqua"/>
                <w:szCs w:val="28"/>
              </w:rPr>
            </w:pP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A423DB" w:rsidRDefault="00A423DB" w:rsidP="00A423DB">
            <w:pPr>
              <w:tabs>
                <w:tab w:val="left" w:pos="-2127"/>
                <w:tab w:val="center" w:pos="2552"/>
                <w:tab w:val="left" w:pos="4253"/>
                <w:tab w:val="center" w:pos="6804"/>
              </w:tabs>
              <w:snapToGrid w:val="0"/>
              <w:rPr>
                <w:rFonts w:ascii="Book Antiqua" w:hAnsi="Book Antiqua"/>
                <w:szCs w:val="28"/>
              </w:rPr>
            </w:pPr>
          </w:p>
        </w:tc>
        <w:tc>
          <w:tcPr>
            <w:tcW w:w="283" w:type="dxa"/>
            <w:tcBorders>
              <w:left w:val="single" w:sz="24" w:space="0" w:color="000000"/>
              <w:right w:val="single" w:sz="24" w:space="0" w:color="000000"/>
            </w:tcBorders>
          </w:tcPr>
          <w:p w:rsidR="00A423DB" w:rsidRDefault="00A423DB" w:rsidP="00A423DB">
            <w:pPr>
              <w:tabs>
                <w:tab w:val="left" w:pos="-2127"/>
                <w:tab w:val="center" w:pos="2552"/>
                <w:tab w:val="left" w:pos="4253"/>
                <w:tab w:val="center" w:pos="6804"/>
              </w:tabs>
              <w:snapToGrid w:val="0"/>
              <w:rPr>
                <w:rFonts w:ascii="Book Antiqua" w:hAnsi="Book Antiqua"/>
                <w:szCs w:val="28"/>
              </w:rPr>
            </w:pPr>
          </w:p>
        </w:tc>
        <w:tc>
          <w:tcPr>
            <w:tcW w:w="3261" w:type="dxa"/>
            <w:vMerge/>
            <w:tcBorders>
              <w:left w:val="single" w:sz="24" w:space="0" w:color="000000"/>
              <w:right w:val="single" w:sz="24" w:space="0" w:color="000000"/>
            </w:tcBorders>
          </w:tcPr>
          <w:p w:rsidR="00A423DB" w:rsidRDefault="00A423DB" w:rsidP="00A423DB">
            <w:pPr>
              <w:tabs>
                <w:tab w:val="left" w:pos="-2127"/>
                <w:tab w:val="center" w:pos="2552"/>
                <w:tab w:val="left" w:pos="4253"/>
                <w:tab w:val="center" w:pos="6804"/>
              </w:tabs>
              <w:snapToGrid w:val="0"/>
              <w:rPr>
                <w:rFonts w:ascii="Book Antiqua" w:hAnsi="Book Antiqua"/>
                <w:szCs w:val="28"/>
              </w:rPr>
            </w:pPr>
          </w:p>
        </w:tc>
      </w:tr>
      <w:tr w:rsidR="00A423DB" w:rsidTr="00A423DB">
        <w:tc>
          <w:tcPr>
            <w:tcW w:w="1389" w:type="dxa"/>
            <w:tcBorders>
              <w:top w:val="single" w:sz="4" w:space="0" w:color="000000"/>
              <w:left w:val="single" w:sz="24" w:space="0" w:color="000000"/>
              <w:bottom w:val="single" w:sz="4" w:space="0" w:color="000000"/>
              <w:right w:val="single" w:sz="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f(x) = x</w:t>
            </w:r>
            <w:r>
              <w:rPr>
                <w:rFonts w:ascii="Book Antiqua" w:hAnsi="Book Antiqua"/>
                <w:szCs w:val="28"/>
                <w:vertAlign w:val="superscript"/>
              </w:rPr>
              <w:t>n</w:t>
            </w:r>
          </w:p>
        </w:tc>
        <w:tc>
          <w:tcPr>
            <w:tcW w:w="170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A423DB" w:rsidRDefault="00A423DB" w:rsidP="00A423DB">
            <w:pPr>
              <w:snapToGrid w:val="0"/>
              <w:rPr>
                <w:rFonts w:ascii="Book Antiqua" w:hAnsi="Book Antiqua"/>
                <w:szCs w:val="28"/>
                <w:vertAlign w:val="superscript"/>
              </w:rPr>
            </w:pPr>
            <w:r>
              <w:rPr>
                <w:rFonts w:ascii="Book Antiqua" w:hAnsi="Book Antiqua"/>
                <w:szCs w:val="28"/>
              </w:rPr>
              <w:t>f'(x)= n x</w:t>
            </w:r>
            <w:r>
              <w:rPr>
                <w:rFonts w:ascii="Book Antiqua" w:hAnsi="Book Antiqua"/>
                <w:szCs w:val="28"/>
                <w:vertAlign w:val="superscript"/>
              </w:rPr>
              <w:t>n -1</w:t>
            </w:r>
          </w:p>
        </w:tc>
        <w:tc>
          <w:tcPr>
            <w:tcW w:w="1701" w:type="dxa"/>
            <w:tcBorders>
              <w:top w:val="single" w:sz="4" w:space="0" w:color="000000"/>
              <w:left w:val="single" w:sz="24" w:space="0" w:color="000000"/>
              <w:bottom w:val="single" w:sz="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g(x) = (f(x))</w:t>
            </w:r>
            <w:r>
              <w:rPr>
                <w:rFonts w:ascii="Book Antiqua" w:hAnsi="Book Antiqua"/>
                <w:szCs w:val="28"/>
                <w:vertAlign w:val="superscript"/>
              </w:rPr>
              <w:t>n</w:t>
            </w:r>
            <w:r>
              <w:rPr>
                <w:rFonts w:ascii="Book Antiqua" w:hAnsi="Book Antiqua"/>
                <w:szCs w:val="28"/>
              </w:rPr>
              <w:tab/>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g'(x)= n (f(x))</w:t>
            </w:r>
            <w:r>
              <w:rPr>
                <w:rFonts w:ascii="Book Antiqua" w:hAnsi="Book Antiqua"/>
                <w:szCs w:val="28"/>
                <w:vertAlign w:val="superscript"/>
              </w:rPr>
              <w:t>n -1</w:t>
            </w:r>
            <w:r>
              <w:rPr>
                <w:rFonts w:ascii="Book Antiqua" w:hAnsi="Book Antiqua"/>
                <w:szCs w:val="28"/>
              </w:rPr>
              <w:t xml:space="preserve">f´(x) </w:t>
            </w:r>
          </w:p>
        </w:tc>
        <w:tc>
          <w:tcPr>
            <w:tcW w:w="283" w:type="dxa"/>
            <w:tcBorders>
              <w:left w:val="single" w:sz="24" w:space="0" w:color="000000"/>
              <w:right w:val="single" w:sz="24" w:space="0" w:color="000000"/>
            </w:tcBorders>
          </w:tcPr>
          <w:p w:rsidR="00A423DB" w:rsidRDefault="00A423DB" w:rsidP="00A423DB">
            <w:pPr>
              <w:snapToGrid w:val="0"/>
              <w:rPr>
                <w:rFonts w:ascii="Book Antiqua" w:hAnsi="Book Antiqua"/>
                <w:szCs w:val="28"/>
              </w:rPr>
            </w:pPr>
          </w:p>
        </w:tc>
        <w:tc>
          <w:tcPr>
            <w:tcW w:w="3261" w:type="dxa"/>
            <w:vMerge/>
            <w:tcBorders>
              <w:left w:val="single" w:sz="24" w:space="0" w:color="000000"/>
              <w:bottom w:val="single" w:sz="4" w:space="0" w:color="000000"/>
              <w:right w:val="single" w:sz="24" w:space="0" w:color="000000"/>
            </w:tcBorders>
          </w:tcPr>
          <w:p w:rsidR="00A423DB" w:rsidRDefault="00A423DB" w:rsidP="00A423DB">
            <w:pPr>
              <w:snapToGrid w:val="0"/>
              <w:rPr>
                <w:rFonts w:ascii="Book Antiqua" w:hAnsi="Book Antiqua"/>
                <w:szCs w:val="28"/>
              </w:rPr>
            </w:pPr>
          </w:p>
        </w:tc>
      </w:tr>
      <w:tr w:rsidR="00A423DB" w:rsidTr="00A423DB">
        <w:tc>
          <w:tcPr>
            <w:tcW w:w="1389" w:type="dxa"/>
            <w:tcBorders>
              <w:top w:val="single" w:sz="4" w:space="0" w:color="000000"/>
              <w:left w:val="single" w:sz="24" w:space="0" w:color="000000"/>
              <w:bottom w:val="single" w:sz="4" w:space="0" w:color="000000"/>
              <w:right w:val="single" w:sz="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f(x) =</w:t>
            </w:r>
            <w:r w:rsidR="00567CA9" w:rsidRPr="00032734">
              <w:rPr>
                <w:noProof/>
                <w:position w:val="-6"/>
              </w:rPr>
              <w:object w:dxaOrig="540" w:dyaOrig="400">
                <v:shape id="_x0000_i1056" type="#_x0000_t75" alt="" style="width:25.9pt;height:21.05pt;mso-width-percent:0;mso-height-percent:0;mso-width-percent:0;mso-height-percent:0" o:ole="" filled="t">
                  <v:fill color2="black"/>
                  <v:imagedata r:id="rId314" o:title=""/>
                </v:shape>
                <o:OLEObject Type="Embed" ProgID="Equation.2" ShapeID="_x0000_i1056" DrawAspect="Content" ObjectID="_1684208501" r:id="rId315"/>
              </w:object>
            </w:r>
          </w:p>
        </w:tc>
        <w:tc>
          <w:tcPr>
            <w:tcW w:w="170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A423DB" w:rsidRDefault="00A423DB" w:rsidP="00A423DB">
            <w:pPr>
              <w:snapToGrid w:val="0"/>
              <w:rPr>
                <w:rFonts w:ascii="Book Antiqua" w:hAnsi="Book Antiqua"/>
                <w:position w:val="-27"/>
                <w:szCs w:val="28"/>
              </w:rPr>
            </w:pPr>
            <w:r>
              <w:rPr>
                <w:rFonts w:ascii="Book Antiqua" w:hAnsi="Book Antiqua"/>
                <w:szCs w:val="28"/>
              </w:rPr>
              <w:t xml:space="preserve">f'(x)= </w:t>
            </w:r>
            <w:r w:rsidR="00567CA9" w:rsidRPr="0040615A">
              <w:rPr>
                <w:noProof/>
                <w:position w:val="-28"/>
              </w:rPr>
              <w:object w:dxaOrig="540" w:dyaOrig="660">
                <v:shape id="_x0000_i1055" type="#_x0000_t75" alt="" style="width:25.9pt;height:33.15pt;mso-width-percent:0;mso-height-percent:0;mso-width-percent:0;mso-height-percent:0" o:ole="" filled="t">
                  <v:fill color2="black"/>
                  <v:imagedata r:id="rId316" o:title=""/>
                </v:shape>
                <o:OLEObject Type="Embed" ProgID="Equation.3" ShapeID="_x0000_i1055" DrawAspect="Content" ObjectID="_1684208502" r:id="rId317"/>
              </w:object>
            </w:r>
          </w:p>
        </w:tc>
        <w:tc>
          <w:tcPr>
            <w:tcW w:w="1701" w:type="dxa"/>
            <w:tcBorders>
              <w:top w:val="single" w:sz="4" w:space="0" w:color="000000"/>
              <w:left w:val="single" w:sz="24" w:space="0" w:color="000000"/>
              <w:bottom w:val="single" w:sz="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 xml:space="preserve">g(x) = </w:t>
            </w:r>
            <w:r w:rsidR="00567CA9" w:rsidRPr="00032734">
              <w:rPr>
                <w:noProof/>
                <w:position w:val="-6"/>
              </w:rPr>
              <w:object w:dxaOrig="620" w:dyaOrig="400">
                <v:shape id="_x0000_i1054" type="#_x0000_t75" alt="" style="width:30.75pt;height:21.05pt;mso-width-percent:0;mso-height-percent:0;mso-width-percent:0;mso-height-percent:0" o:ole="" filled="t">
                  <v:fill color2="black"/>
                  <v:imagedata r:id="rId318" o:title=""/>
                </v:shape>
                <o:OLEObject Type="Embed" ProgID="Equation.2" ShapeID="_x0000_i1054" DrawAspect="Content" ObjectID="_1684208503" r:id="rId319"/>
              </w:objec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 xml:space="preserve">g'(x)= </w:t>
            </w:r>
            <w:r w:rsidR="00567CA9" w:rsidRPr="00032734">
              <w:rPr>
                <w:noProof/>
                <w:position w:val="-22"/>
              </w:rPr>
              <w:object w:dxaOrig="800" w:dyaOrig="720">
                <v:shape id="_x0000_i1053" type="#_x0000_t75" alt="" style="width:40.45pt;height:36.4pt;mso-width-percent:0;mso-height-percent:0;mso-width-percent:0;mso-height-percent:0" o:ole="" filled="t">
                  <v:fill color2="black"/>
                  <v:imagedata r:id="rId320" o:title=""/>
                </v:shape>
                <o:OLEObject Type="Embed" ProgID="Equation.2" ShapeID="_x0000_i1053" DrawAspect="Content" ObjectID="_1684208504" r:id="rId321"/>
              </w:object>
            </w:r>
          </w:p>
        </w:tc>
        <w:tc>
          <w:tcPr>
            <w:tcW w:w="283" w:type="dxa"/>
            <w:tcBorders>
              <w:left w:val="single" w:sz="24" w:space="0" w:color="000000"/>
              <w:right w:val="single" w:sz="24" w:space="0" w:color="000000"/>
            </w:tcBorders>
          </w:tcPr>
          <w:p w:rsidR="00A423DB" w:rsidRDefault="00A423DB" w:rsidP="00A423DB">
            <w:pPr>
              <w:snapToGrid w:val="0"/>
              <w:rPr>
                <w:rFonts w:ascii="Book Antiqua" w:hAnsi="Book Antiqua"/>
                <w:szCs w:val="28"/>
              </w:rPr>
            </w:pPr>
          </w:p>
        </w:tc>
        <w:tc>
          <w:tcPr>
            <w:tcW w:w="3261" w:type="dxa"/>
            <w:vMerge w:val="restart"/>
            <w:tcBorders>
              <w:top w:val="single" w:sz="4" w:space="0" w:color="000000"/>
              <w:left w:val="single" w:sz="24" w:space="0" w:color="000000"/>
              <w:right w:val="single" w:sz="24" w:space="0" w:color="000000"/>
            </w:tcBorders>
          </w:tcPr>
          <w:p w:rsidR="00A423DB" w:rsidRPr="00181D86" w:rsidRDefault="00A423DB" w:rsidP="00A423DB">
            <w:pPr>
              <w:jc w:val="both"/>
              <w:rPr>
                <w:b/>
              </w:rPr>
            </w:pPr>
            <w:r w:rsidRPr="00181D86">
              <w:rPr>
                <w:b/>
              </w:rPr>
              <w:t>PRODUCTO DE UN NÚMERO POR UNA FUNCIÓN:</w:t>
            </w:r>
          </w:p>
          <w:p w:rsidR="00A423DB" w:rsidRDefault="00A423DB" w:rsidP="00A423DB">
            <w:pPr>
              <w:jc w:val="both"/>
              <w:rPr>
                <w:rFonts w:ascii="Book Antiqua" w:hAnsi="Book Antiqua"/>
                <w:szCs w:val="28"/>
              </w:rPr>
            </w:pPr>
            <w:r>
              <w:t>D(k f(x)) = k·f´(x)</w:t>
            </w:r>
          </w:p>
        </w:tc>
      </w:tr>
      <w:tr w:rsidR="00A423DB" w:rsidTr="00A423DB">
        <w:trPr>
          <w:trHeight w:val="305"/>
        </w:trPr>
        <w:tc>
          <w:tcPr>
            <w:tcW w:w="1389" w:type="dxa"/>
            <w:vMerge w:val="restart"/>
            <w:tcBorders>
              <w:top w:val="single" w:sz="4" w:space="0" w:color="000000"/>
              <w:left w:val="single" w:sz="24" w:space="0" w:color="000000"/>
              <w:right w:val="single" w:sz="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 xml:space="preserve">f(x) = </w:t>
            </w:r>
            <w:r w:rsidR="00567CA9" w:rsidRPr="00032734">
              <w:rPr>
                <w:noProof/>
                <w:position w:val="-6"/>
              </w:rPr>
              <w:object w:dxaOrig="540" w:dyaOrig="400">
                <v:shape id="_x0000_i1052" type="#_x0000_t75" alt="" style="width:25.9pt;height:21.05pt;mso-width-percent:0;mso-height-percent:0;mso-width-percent:0;mso-height-percent:0" o:ole="" filled="t">
                  <v:fill color2="black"/>
                  <v:imagedata r:id="rId322" o:title=""/>
                </v:shape>
                <o:OLEObject Type="Embed" ProgID="Equation.2" ShapeID="_x0000_i1052" DrawAspect="Content" ObjectID="_1684208505" r:id="rId323"/>
              </w:object>
            </w:r>
          </w:p>
        </w:tc>
        <w:tc>
          <w:tcPr>
            <w:tcW w:w="1701" w:type="dxa"/>
            <w:vMerge w:val="restart"/>
            <w:tcBorders>
              <w:top w:val="single" w:sz="4" w:space="0" w:color="000000"/>
              <w:left w:val="single" w:sz="4" w:space="0" w:color="000000"/>
              <w:right w:val="single" w:sz="2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f'(x)=</w:t>
            </w:r>
            <w:r w:rsidR="00567CA9" w:rsidRPr="00032734">
              <w:rPr>
                <w:noProof/>
                <w:position w:val="-24"/>
              </w:rPr>
              <w:object w:dxaOrig="859" w:dyaOrig="760">
                <v:shape id="_x0000_i1051" type="#_x0000_t75" alt="" style="width:42.9pt;height:38pt;mso-width-percent:0;mso-height-percent:0;mso-width-percent:0;mso-height-percent:0" o:ole="" filled="t">
                  <v:fill color2="black"/>
                  <v:imagedata r:id="rId324" o:title=""/>
                </v:shape>
                <o:OLEObject Type="Embed" ProgID="Equation.2" ShapeID="_x0000_i1051" DrawAspect="Content" ObjectID="_1684208506" r:id="rId325"/>
              </w:object>
            </w:r>
          </w:p>
        </w:tc>
        <w:tc>
          <w:tcPr>
            <w:tcW w:w="1701" w:type="dxa"/>
            <w:vMerge w:val="restart"/>
            <w:tcBorders>
              <w:top w:val="single" w:sz="4" w:space="0" w:color="000000"/>
              <w:left w:val="single" w:sz="2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 xml:space="preserve">g(x) = </w:t>
            </w:r>
            <w:r w:rsidR="00567CA9" w:rsidRPr="00032734">
              <w:rPr>
                <w:noProof/>
                <w:position w:val="-6"/>
              </w:rPr>
              <w:object w:dxaOrig="620" w:dyaOrig="400">
                <v:shape id="_x0000_i1050" type="#_x0000_t75" alt="" style="width:30.75pt;height:21.05pt;mso-width-percent:0;mso-height-percent:0;mso-width-percent:0;mso-height-percent:0" o:ole="" filled="t">
                  <v:fill color2="black"/>
                  <v:imagedata r:id="rId326" o:title=""/>
                </v:shape>
                <o:OLEObject Type="Embed" ProgID="Equation.2" ShapeID="_x0000_i1050" DrawAspect="Content" ObjectID="_1684208507" r:id="rId327"/>
              </w:object>
            </w:r>
          </w:p>
        </w:tc>
        <w:tc>
          <w:tcPr>
            <w:tcW w:w="2410" w:type="dxa"/>
            <w:vMerge w:val="restart"/>
            <w:tcBorders>
              <w:top w:val="single" w:sz="4" w:space="0" w:color="000000"/>
              <w:left w:val="single" w:sz="4" w:space="0" w:color="000000"/>
              <w:right w:val="single" w:sz="2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g'(x)=</w:t>
            </w:r>
            <w:r w:rsidR="00567CA9" w:rsidRPr="00032734">
              <w:rPr>
                <w:noProof/>
                <w:position w:val="-25"/>
              </w:rPr>
              <w:object w:dxaOrig="1260" w:dyaOrig="780">
                <v:shape id="_x0000_i1049" type="#_x0000_t75" alt="" style="width:63.1pt;height:38pt;mso-width-percent:0;mso-height-percent:0;mso-width-percent:0;mso-height-percent:0" o:ole="" filled="t">
                  <v:fill color2="black"/>
                  <v:imagedata r:id="rId328" o:title=""/>
                </v:shape>
                <o:OLEObject Type="Embed" ProgID="Equation.2" ShapeID="_x0000_i1049" DrawAspect="Content" ObjectID="_1684208508" r:id="rId329"/>
              </w:object>
            </w:r>
          </w:p>
        </w:tc>
        <w:tc>
          <w:tcPr>
            <w:tcW w:w="283" w:type="dxa"/>
            <w:vMerge w:val="restart"/>
            <w:tcBorders>
              <w:left w:val="single" w:sz="24" w:space="0" w:color="000000"/>
              <w:right w:val="single" w:sz="24" w:space="0" w:color="000000"/>
            </w:tcBorders>
          </w:tcPr>
          <w:p w:rsidR="00A423DB" w:rsidRDefault="00A423DB" w:rsidP="00A423DB">
            <w:pPr>
              <w:snapToGrid w:val="0"/>
              <w:rPr>
                <w:rFonts w:ascii="Book Antiqua" w:hAnsi="Book Antiqua"/>
                <w:szCs w:val="28"/>
              </w:rPr>
            </w:pPr>
          </w:p>
        </w:tc>
        <w:tc>
          <w:tcPr>
            <w:tcW w:w="3261" w:type="dxa"/>
            <w:vMerge/>
            <w:tcBorders>
              <w:left w:val="single" w:sz="24" w:space="0" w:color="000000"/>
              <w:bottom w:val="single" w:sz="4" w:space="0" w:color="000000"/>
              <w:right w:val="single" w:sz="24" w:space="0" w:color="000000"/>
            </w:tcBorders>
          </w:tcPr>
          <w:p w:rsidR="00A423DB" w:rsidRDefault="00A423DB" w:rsidP="00A423DB">
            <w:pPr>
              <w:snapToGrid w:val="0"/>
              <w:rPr>
                <w:rFonts w:ascii="Book Antiqua" w:hAnsi="Book Antiqua"/>
                <w:szCs w:val="28"/>
              </w:rPr>
            </w:pPr>
          </w:p>
        </w:tc>
      </w:tr>
      <w:tr w:rsidR="00A423DB" w:rsidTr="00A423DB">
        <w:trPr>
          <w:trHeight w:val="305"/>
        </w:trPr>
        <w:tc>
          <w:tcPr>
            <w:tcW w:w="1389" w:type="dxa"/>
            <w:vMerge/>
            <w:tcBorders>
              <w:left w:val="single" w:sz="24" w:space="0" w:color="000000"/>
              <w:bottom w:val="single" w:sz="4" w:space="0" w:color="000000"/>
              <w:right w:val="single" w:sz="4" w:space="0" w:color="000000"/>
            </w:tcBorders>
            <w:shd w:val="clear" w:color="auto" w:fill="auto"/>
            <w:vAlign w:val="center"/>
          </w:tcPr>
          <w:p w:rsidR="00A423DB" w:rsidRDefault="00A423DB" w:rsidP="00A423DB">
            <w:pPr>
              <w:snapToGrid w:val="0"/>
              <w:rPr>
                <w:rFonts w:ascii="Book Antiqua" w:hAnsi="Book Antiqua"/>
                <w:szCs w:val="28"/>
              </w:rPr>
            </w:pPr>
          </w:p>
        </w:tc>
        <w:tc>
          <w:tcPr>
            <w:tcW w:w="1701" w:type="dxa"/>
            <w:vMerge/>
            <w:tcBorders>
              <w:left w:val="single" w:sz="4" w:space="0" w:color="000000"/>
              <w:bottom w:val="single" w:sz="4" w:space="0" w:color="000000"/>
              <w:right w:val="single" w:sz="24" w:space="0" w:color="000000"/>
            </w:tcBorders>
            <w:shd w:val="clear" w:color="auto" w:fill="auto"/>
            <w:vAlign w:val="center"/>
          </w:tcPr>
          <w:p w:rsidR="00A423DB" w:rsidRDefault="00A423DB" w:rsidP="00A423DB">
            <w:pPr>
              <w:snapToGrid w:val="0"/>
              <w:rPr>
                <w:rFonts w:ascii="Book Antiqua" w:hAnsi="Book Antiqua"/>
                <w:szCs w:val="28"/>
              </w:rPr>
            </w:pPr>
          </w:p>
        </w:tc>
        <w:tc>
          <w:tcPr>
            <w:tcW w:w="1701" w:type="dxa"/>
            <w:vMerge/>
            <w:tcBorders>
              <w:left w:val="single" w:sz="24" w:space="0" w:color="000000"/>
              <w:bottom w:val="single" w:sz="4" w:space="0" w:color="000000"/>
            </w:tcBorders>
            <w:shd w:val="clear" w:color="auto" w:fill="auto"/>
            <w:vAlign w:val="center"/>
          </w:tcPr>
          <w:p w:rsidR="00A423DB" w:rsidRDefault="00A423DB" w:rsidP="00A423DB">
            <w:pPr>
              <w:snapToGrid w:val="0"/>
              <w:rPr>
                <w:rFonts w:ascii="Book Antiqua" w:hAnsi="Book Antiqua"/>
                <w:szCs w:val="28"/>
              </w:rPr>
            </w:pPr>
          </w:p>
        </w:tc>
        <w:tc>
          <w:tcPr>
            <w:tcW w:w="2410" w:type="dxa"/>
            <w:vMerge/>
            <w:tcBorders>
              <w:left w:val="single" w:sz="4" w:space="0" w:color="000000"/>
              <w:bottom w:val="single" w:sz="4" w:space="0" w:color="000000"/>
              <w:right w:val="single" w:sz="24" w:space="0" w:color="000000"/>
            </w:tcBorders>
            <w:shd w:val="clear" w:color="auto" w:fill="auto"/>
            <w:vAlign w:val="center"/>
          </w:tcPr>
          <w:p w:rsidR="00A423DB" w:rsidRDefault="00A423DB" w:rsidP="00A423DB">
            <w:pPr>
              <w:snapToGrid w:val="0"/>
              <w:rPr>
                <w:rFonts w:ascii="Book Antiqua" w:hAnsi="Book Antiqua"/>
                <w:szCs w:val="28"/>
              </w:rPr>
            </w:pPr>
          </w:p>
        </w:tc>
        <w:tc>
          <w:tcPr>
            <w:tcW w:w="283" w:type="dxa"/>
            <w:vMerge/>
            <w:tcBorders>
              <w:left w:val="single" w:sz="24" w:space="0" w:color="000000"/>
              <w:right w:val="single" w:sz="24" w:space="0" w:color="000000"/>
            </w:tcBorders>
          </w:tcPr>
          <w:p w:rsidR="00A423DB" w:rsidRDefault="00A423DB" w:rsidP="00A423DB">
            <w:pPr>
              <w:snapToGrid w:val="0"/>
              <w:rPr>
                <w:rFonts w:ascii="Book Antiqua" w:hAnsi="Book Antiqua"/>
                <w:szCs w:val="28"/>
              </w:rPr>
            </w:pPr>
          </w:p>
        </w:tc>
        <w:tc>
          <w:tcPr>
            <w:tcW w:w="3261" w:type="dxa"/>
            <w:vMerge w:val="restart"/>
            <w:tcBorders>
              <w:top w:val="single" w:sz="4" w:space="0" w:color="000000"/>
              <w:left w:val="single" w:sz="24" w:space="0" w:color="000000"/>
              <w:right w:val="single" w:sz="24" w:space="0" w:color="000000"/>
            </w:tcBorders>
          </w:tcPr>
          <w:p w:rsidR="00A423DB" w:rsidRPr="00181D86" w:rsidRDefault="00A423DB" w:rsidP="00A423DB">
            <w:pPr>
              <w:rPr>
                <w:sz w:val="32"/>
              </w:rPr>
            </w:pPr>
            <w:r w:rsidRPr="00181D86">
              <w:rPr>
                <w:b/>
              </w:rPr>
              <w:t>PRODUCTO DE FUNCIONES:</w:t>
            </w:r>
            <w:r w:rsidRPr="00181D86">
              <w:t xml:space="preserve">  </w:t>
            </w:r>
          </w:p>
          <w:p w:rsidR="00A423DB" w:rsidRDefault="00A423DB" w:rsidP="00A423DB">
            <w:pPr>
              <w:rPr>
                <w:rFonts w:ascii="Book Antiqua" w:hAnsi="Book Antiqua"/>
                <w:szCs w:val="28"/>
              </w:rPr>
            </w:pPr>
            <w:r w:rsidRPr="00181D86">
              <w:t>(f(x) · g(x))’ = f´(x)·g(x) + f(x)·g´(x)</w:t>
            </w:r>
          </w:p>
        </w:tc>
      </w:tr>
      <w:tr w:rsidR="00A423DB" w:rsidTr="00A423DB">
        <w:tc>
          <w:tcPr>
            <w:tcW w:w="1389" w:type="dxa"/>
            <w:tcBorders>
              <w:top w:val="single" w:sz="4" w:space="0" w:color="000000"/>
              <w:left w:val="single" w:sz="24" w:space="0" w:color="000000"/>
              <w:bottom w:val="single" w:sz="4" w:space="0" w:color="000000"/>
              <w:right w:val="single" w:sz="4" w:space="0" w:color="000000"/>
            </w:tcBorders>
            <w:shd w:val="clear" w:color="auto" w:fill="auto"/>
            <w:vAlign w:val="center"/>
          </w:tcPr>
          <w:p w:rsidR="00A423DB" w:rsidRDefault="00A423DB" w:rsidP="00A423DB">
            <w:pPr>
              <w:snapToGrid w:val="0"/>
              <w:rPr>
                <w:rFonts w:ascii="Book Antiqua" w:hAnsi="Book Antiqua"/>
                <w:szCs w:val="28"/>
                <w:vertAlign w:val="superscript"/>
              </w:rPr>
            </w:pPr>
            <w:r>
              <w:rPr>
                <w:rFonts w:ascii="Book Antiqua" w:hAnsi="Book Antiqua"/>
                <w:szCs w:val="28"/>
              </w:rPr>
              <w:t xml:space="preserve">f(x) = e </w:t>
            </w:r>
            <w:r>
              <w:rPr>
                <w:rFonts w:ascii="Book Antiqua" w:hAnsi="Book Antiqua"/>
                <w:szCs w:val="28"/>
                <w:vertAlign w:val="superscript"/>
              </w:rPr>
              <w:t>x</w:t>
            </w:r>
          </w:p>
        </w:tc>
        <w:tc>
          <w:tcPr>
            <w:tcW w:w="170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A423DB" w:rsidRDefault="00A423DB" w:rsidP="00A423DB">
            <w:pPr>
              <w:snapToGrid w:val="0"/>
              <w:rPr>
                <w:rFonts w:ascii="Book Antiqua" w:hAnsi="Book Antiqua"/>
                <w:szCs w:val="28"/>
                <w:vertAlign w:val="superscript"/>
              </w:rPr>
            </w:pPr>
            <w:r>
              <w:rPr>
                <w:rFonts w:ascii="Book Antiqua" w:hAnsi="Book Antiqua"/>
                <w:szCs w:val="28"/>
              </w:rPr>
              <w:t xml:space="preserve">f'(x)= e </w:t>
            </w:r>
            <w:r>
              <w:rPr>
                <w:rFonts w:ascii="Book Antiqua" w:hAnsi="Book Antiqua"/>
                <w:szCs w:val="28"/>
                <w:vertAlign w:val="superscript"/>
              </w:rPr>
              <w:t>x</w:t>
            </w:r>
          </w:p>
        </w:tc>
        <w:tc>
          <w:tcPr>
            <w:tcW w:w="1701" w:type="dxa"/>
            <w:tcBorders>
              <w:top w:val="single" w:sz="4" w:space="0" w:color="000000"/>
              <w:left w:val="single" w:sz="24" w:space="0" w:color="000000"/>
              <w:bottom w:val="single" w:sz="4" w:space="0" w:color="000000"/>
            </w:tcBorders>
            <w:shd w:val="clear" w:color="auto" w:fill="auto"/>
            <w:vAlign w:val="center"/>
          </w:tcPr>
          <w:p w:rsidR="00A423DB" w:rsidRDefault="00A423DB" w:rsidP="00A423DB">
            <w:pPr>
              <w:snapToGrid w:val="0"/>
              <w:rPr>
                <w:rFonts w:ascii="Book Antiqua" w:hAnsi="Book Antiqua"/>
                <w:szCs w:val="28"/>
                <w:vertAlign w:val="superscript"/>
              </w:rPr>
            </w:pPr>
            <w:r>
              <w:rPr>
                <w:rFonts w:ascii="Book Antiqua" w:hAnsi="Book Antiqua"/>
                <w:szCs w:val="28"/>
              </w:rPr>
              <w:t>g(x) = e</w:t>
            </w:r>
            <w:r>
              <w:rPr>
                <w:rFonts w:ascii="Book Antiqua" w:hAnsi="Book Antiqua"/>
                <w:szCs w:val="28"/>
                <w:vertAlign w:val="superscript"/>
              </w:rPr>
              <w:t>f(x)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g'(x)= e</w:t>
            </w:r>
            <w:r>
              <w:rPr>
                <w:rFonts w:ascii="Book Antiqua" w:hAnsi="Book Antiqua"/>
                <w:szCs w:val="28"/>
                <w:vertAlign w:val="superscript"/>
              </w:rPr>
              <w:t>f(x)</w:t>
            </w:r>
            <w:r>
              <w:rPr>
                <w:rFonts w:ascii="Book Antiqua" w:hAnsi="Book Antiqua"/>
                <w:szCs w:val="28"/>
              </w:rPr>
              <w:t>·f´(x)</w:t>
            </w:r>
          </w:p>
        </w:tc>
        <w:tc>
          <w:tcPr>
            <w:tcW w:w="283" w:type="dxa"/>
            <w:tcBorders>
              <w:left w:val="single" w:sz="24" w:space="0" w:color="000000"/>
              <w:right w:val="single" w:sz="24" w:space="0" w:color="000000"/>
            </w:tcBorders>
          </w:tcPr>
          <w:p w:rsidR="00A423DB" w:rsidRDefault="00A423DB" w:rsidP="00A423DB">
            <w:pPr>
              <w:snapToGrid w:val="0"/>
              <w:rPr>
                <w:rFonts w:ascii="Book Antiqua" w:hAnsi="Book Antiqua"/>
                <w:szCs w:val="28"/>
              </w:rPr>
            </w:pPr>
          </w:p>
        </w:tc>
        <w:tc>
          <w:tcPr>
            <w:tcW w:w="3261" w:type="dxa"/>
            <w:vMerge/>
            <w:tcBorders>
              <w:left w:val="single" w:sz="24" w:space="0" w:color="000000"/>
              <w:bottom w:val="single" w:sz="4" w:space="0" w:color="000000"/>
              <w:right w:val="single" w:sz="24" w:space="0" w:color="000000"/>
            </w:tcBorders>
          </w:tcPr>
          <w:p w:rsidR="00A423DB" w:rsidRDefault="00A423DB" w:rsidP="00A423DB">
            <w:pPr>
              <w:snapToGrid w:val="0"/>
              <w:rPr>
                <w:rFonts w:ascii="Book Antiqua" w:hAnsi="Book Antiqua"/>
                <w:szCs w:val="28"/>
              </w:rPr>
            </w:pPr>
          </w:p>
        </w:tc>
      </w:tr>
      <w:tr w:rsidR="00A423DB" w:rsidTr="00A423DB">
        <w:tc>
          <w:tcPr>
            <w:tcW w:w="1389" w:type="dxa"/>
            <w:tcBorders>
              <w:top w:val="single" w:sz="4" w:space="0" w:color="000000"/>
              <w:left w:val="single" w:sz="24" w:space="0" w:color="000000"/>
              <w:bottom w:val="single" w:sz="4" w:space="0" w:color="000000"/>
              <w:right w:val="single" w:sz="4" w:space="0" w:color="000000"/>
            </w:tcBorders>
            <w:shd w:val="clear" w:color="auto" w:fill="auto"/>
            <w:vAlign w:val="center"/>
          </w:tcPr>
          <w:p w:rsidR="00A423DB" w:rsidRDefault="00A423DB" w:rsidP="00A423DB">
            <w:pPr>
              <w:snapToGrid w:val="0"/>
              <w:rPr>
                <w:rFonts w:ascii="Book Antiqua" w:hAnsi="Book Antiqua"/>
                <w:szCs w:val="28"/>
                <w:vertAlign w:val="superscript"/>
              </w:rPr>
            </w:pPr>
            <w:r>
              <w:rPr>
                <w:rFonts w:ascii="Book Antiqua" w:hAnsi="Book Antiqua"/>
                <w:szCs w:val="28"/>
              </w:rPr>
              <w:t xml:space="preserve">f(x) = a </w:t>
            </w:r>
            <w:r>
              <w:rPr>
                <w:rFonts w:ascii="Book Antiqua" w:hAnsi="Book Antiqua"/>
                <w:szCs w:val="28"/>
                <w:vertAlign w:val="superscript"/>
              </w:rPr>
              <w:t>x</w:t>
            </w:r>
          </w:p>
        </w:tc>
        <w:tc>
          <w:tcPr>
            <w:tcW w:w="170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f'(x)= a</w:t>
            </w:r>
            <w:r>
              <w:rPr>
                <w:rFonts w:ascii="Book Antiqua" w:hAnsi="Book Antiqua"/>
                <w:szCs w:val="28"/>
                <w:vertAlign w:val="superscript"/>
              </w:rPr>
              <w:t>x</w:t>
            </w:r>
            <w:r w:rsidR="00FF07C6">
              <w:rPr>
                <w:rFonts w:ascii="Book Antiqua" w:hAnsi="Book Antiqua"/>
                <w:szCs w:val="28"/>
                <w:vertAlign w:val="superscript"/>
              </w:rPr>
              <w:t xml:space="preserve"> </w:t>
            </w:r>
            <w:r>
              <w:rPr>
                <w:rFonts w:ascii="Book Antiqua" w:hAnsi="Book Antiqua"/>
                <w:szCs w:val="28"/>
              </w:rPr>
              <w:t>lna</w:t>
            </w:r>
          </w:p>
        </w:tc>
        <w:tc>
          <w:tcPr>
            <w:tcW w:w="1701" w:type="dxa"/>
            <w:tcBorders>
              <w:top w:val="single" w:sz="4" w:space="0" w:color="000000"/>
              <w:left w:val="single" w:sz="24" w:space="0" w:color="000000"/>
              <w:bottom w:val="single" w:sz="4" w:space="0" w:color="000000"/>
            </w:tcBorders>
            <w:shd w:val="clear" w:color="auto" w:fill="auto"/>
            <w:vAlign w:val="center"/>
          </w:tcPr>
          <w:p w:rsidR="00A423DB" w:rsidRDefault="00A423DB" w:rsidP="00A423DB">
            <w:pPr>
              <w:snapToGrid w:val="0"/>
              <w:rPr>
                <w:rFonts w:ascii="Book Antiqua" w:hAnsi="Book Antiqua"/>
                <w:szCs w:val="28"/>
                <w:vertAlign w:val="superscript"/>
              </w:rPr>
            </w:pPr>
            <w:r>
              <w:rPr>
                <w:rFonts w:ascii="Book Antiqua" w:hAnsi="Book Antiqua"/>
                <w:szCs w:val="28"/>
              </w:rPr>
              <w:t>g(x) = a</w:t>
            </w:r>
            <w:r>
              <w:rPr>
                <w:rFonts w:ascii="Book Antiqua" w:hAnsi="Book Antiqua"/>
                <w:szCs w:val="28"/>
                <w:vertAlign w:val="superscript"/>
              </w:rPr>
              <w:t>f(x)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g'(x)= a</w:t>
            </w:r>
            <w:r>
              <w:rPr>
                <w:rFonts w:ascii="Book Antiqua" w:hAnsi="Book Antiqua"/>
                <w:szCs w:val="28"/>
                <w:vertAlign w:val="superscript"/>
              </w:rPr>
              <w:t>f(x)</w:t>
            </w:r>
            <w:r>
              <w:rPr>
                <w:rFonts w:ascii="Book Antiqua" w:hAnsi="Book Antiqua"/>
                <w:szCs w:val="28"/>
              </w:rPr>
              <w:t>·lna·f´(x)</w:t>
            </w:r>
          </w:p>
        </w:tc>
        <w:tc>
          <w:tcPr>
            <w:tcW w:w="283" w:type="dxa"/>
            <w:tcBorders>
              <w:left w:val="single" w:sz="24" w:space="0" w:color="000000"/>
              <w:right w:val="single" w:sz="24" w:space="0" w:color="000000"/>
            </w:tcBorders>
          </w:tcPr>
          <w:p w:rsidR="00A423DB" w:rsidRDefault="00A423DB" w:rsidP="00A423DB">
            <w:pPr>
              <w:snapToGrid w:val="0"/>
              <w:rPr>
                <w:rFonts w:ascii="Book Antiqua" w:hAnsi="Book Antiqua"/>
                <w:szCs w:val="28"/>
              </w:rPr>
            </w:pPr>
          </w:p>
        </w:tc>
        <w:tc>
          <w:tcPr>
            <w:tcW w:w="3261" w:type="dxa"/>
            <w:vMerge w:val="restart"/>
            <w:tcBorders>
              <w:top w:val="single" w:sz="4" w:space="0" w:color="000000"/>
              <w:left w:val="single" w:sz="24" w:space="0" w:color="000000"/>
              <w:right w:val="single" w:sz="24" w:space="0" w:color="000000"/>
            </w:tcBorders>
          </w:tcPr>
          <w:p w:rsidR="00A423DB" w:rsidRDefault="00A423DB" w:rsidP="00A423DB">
            <w:pPr>
              <w:rPr>
                <w:b/>
              </w:rPr>
            </w:pPr>
            <w:r w:rsidRPr="00181D86">
              <w:rPr>
                <w:b/>
              </w:rPr>
              <w:t>COCIENTE DE FUNCIONES :</w:t>
            </w:r>
            <w:r w:rsidR="00567CA9" w:rsidRPr="00032734">
              <w:rPr>
                <w:noProof/>
                <w:position w:val="-27"/>
              </w:rPr>
              <w:object w:dxaOrig="3660" w:dyaOrig="820">
                <v:shape id="_x0000_i1048" type="#_x0000_t75" alt="" style="width:148.05pt;height:33.15pt;mso-width-percent:0;mso-height-percent:0;mso-width-percent:0;mso-height-percent:0" o:ole="" filled="t">
                  <v:fill color2="black"/>
                  <v:imagedata r:id="rId330" o:title=""/>
                </v:shape>
                <o:OLEObject Type="Embed" ProgID="Equation.2" ShapeID="_x0000_i1048" DrawAspect="Content" ObjectID="_1684208509" r:id="rId331"/>
              </w:object>
            </w:r>
          </w:p>
          <w:p w:rsidR="00A423DB" w:rsidRDefault="00A423DB" w:rsidP="00A423DB">
            <w:pPr>
              <w:snapToGrid w:val="0"/>
              <w:rPr>
                <w:rFonts w:ascii="Book Antiqua" w:hAnsi="Book Antiqua"/>
                <w:szCs w:val="28"/>
              </w:rPr>
            </w:pPr>
          </w:p>
        </w:tc>
      </w:tr>
      <w:tr w:rsidR="00A423DB" w:rsidTr="00A423DB">
        <w:tc>
          <w:tcPr>
            <w:tcW w:w="1389" w:type="dxa"/>
            <w:tcBorders>
              <w:top w:val="single" w:sz="4" w:space="0" w:color="000000"/>
              <w:left w:val="single" w:sz="24" w:space="0" w:color="000000"/>
              <w:bottom w:val="single" w:sz="4" w:space="0" w:color="000000"/>
              <w:right w:val="single" w:sz="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f(x)= lnx</w:t>
            </w:r>
          </w:p>
        </w:tc>
        <w:tc>
          <w:tcPr>
            <w:tcW w:w="170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 xml:space="preserve">f'(x)= </w:t>
            </w:r>
            <w:r w:rsidR="00567CA9" w:rsidRPr="00032734">
              <w:rPr>
                <w:noProof/>
                <w:position w:val="-17"/>
              </w:rPr>
              <w:object w:dxaOrig="240" w:dyaOrig="639">
                <v:shape id="_x0000_i1047" type="#_x0000_t75" alt="" style="width:11.35pt;height:31.55pt;mso-width-percent:0;mso-height-percent:0;mso-width-percent:0;mso-height-percent:0" o:ole="" filled="t">
                  <v:fill color2="black"/>
                  <v:imagedata r:id="rId332" o:title=""/>
                </v:shape>
                <o:OLEObject Type="Embed" ProgID="Equation.2" ShapeID="_x0000_i1047" DrawAspect="Content" ObjectID="_1684208510" r:id="rId333"/>
              </w:object>
            </w:r>
          </w:p>
        </w:tc>
        <w:tc>
          <w:tcPr>
            <w:tcW w:w="1701" w:type="dxa"/>
            <w:tcBorders>
              <w:top w:val="single" w:sz="4" w:space="0" w:color="000000"/>
              <w:left w:val="single" w:sz="24" w:space="0" w:color="000000"/>
              <w:bottom w:val="single" w:sz="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g(x) = ln f(x)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g'(x)=</w:t>
            </w:r>
            <w:r w:rsidR="00567CA9" w:rsidRPr="00032734">
              <w:rPr>
                <w:noProof/>
                <w:position w:val="-19"/>
              </w:rPr>
              <w:object w:dxaOrig="1140" w:dyaOrig="660">
                <v:shape id="_x0000_i1046" type="#_x0000_t75" alt="" style="width:57.45pt;height:33.15pt;mso-width-percent:0;mso-height-percent:0;mso-width-percent:0;mso-height-percent:0" o:ole="" filled="t">
                  <v:fill color2="black"/>
                  <v:imagedata r:id="rId334" o:title=""/>
                </v:shape>
                <o:OLEObject Type="Embed" ProgID="Equation.3" ShapeID="_x0000_i1046" DrawAspect="Content" ObjectID="_1684208511" r:id="rId335"/>
              </w:object>
            </w:r>
          </w:p>
        </w:tc>
        <w:tc>
          <w:tcPr>
            <w:tcW w:w="283" w:type="dxa"/>
            <w:tcBorders>
              <w:left w:val="single" w:sz="24" w:space="0" w:color="000000"/>
              <w:right w:val="single" w:sz="24" w:space="0" w:color="000000"/>
            </w:tcBorders>
          </w:tcPr>
          <w:p w:rsidR="00A423DB" w:rsidRDefault="00A423DB" w:rsidP="00A423DB">
            <w:pPr>
              <w:snapToGrid w:val="0"/>
              <w:rPr>
                <w:rFonts w:ascii="Book Antiqua" w:hAnsi="Book Antiqua"/>
                <w:szCs w:val="28"/>
              </w:rPr>
            </w:pPr>
          </w:p>
        </w:tc>
        <w:tc>
          <w:tcPr>
            <w:tcW w:w="3261" w:type="dxa"/>
            <w:vMerge/>
            <w:tcBorders>
              <w:left w:val="single" w:sz="24" w:space="0" w:color="000000"/>
              <w:bottom w:val="single" w:sz="4" w:space="0" w:color="000000"/>
              <w:right w:val="single" w:sz="24" w:space="0" w:color="000000"/>
            </w:tcBorders>
          </w:tcPr>
          <w:p w:rsidR="00A423DB" w:rsidRDefault="00A423DB" w:rsidP="00A423DB">
            <w:pPr>
              <w:snapToGrid w:val="0"/>
              <w:rPr>
                <w:rFonts w:ascii="Book Antiqua" w:hAnsi="Book Antiqua"/>
                <w:szCs w:val="28"/>
              </w:rPr>
            </w:pPr>
          </w:p>
        </w:tc>
      </w:tr>
      <w:tr w:rsidR="00A423DB" w:rsidTr="00A423DB">
        <w:tc>
          <w:tcPr>
            <w:tcW w:w="1389" w:type="dxa"/>
            <w:tcBorders>
              <w:top w:val="single" w:sz="4" w:space="0" w:color="000000"/>
              <w:left w:val="single" w:sz="24" w:space="0" w:color="000000"/>
              <w:bottom w:val="single" w:sz="4" w:space="0" w:color="000000"/>
              <w:right w:val="single" w:sz="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 xml:space="preserve">f(x) = log </w:t>
            </w:r>
            <w:r>
              <w:rPr>
                <w:rFonts w:ascii="Book Antiqua" w:hAnsi="Book Antiqua"/>
                <w:szCs w:val="28"/>
                <w:vertAlign w:val="subscript"/>
              </w:rPr>
              <w:t>a</w:t>
            </w:r>
            <w:r>
              <w:rPr>
                <w:rFonts w:ascii="Book Antiqua" w:hAnsi="Book Antiqua"/>
                <w:szCs w:val="28"/>
              </w:rPr>
              <w:t>x</w:t>
            </w:r>
          </w:p>
        </w:tc>
        <w:tc>
          <w:tcPr>
            <w:tcW w:w="170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 xml:space="preserve">f'(x)= </w:t>
            </w:r>
            <w:r w:rsidR="00567CA9" w:rsidRPr="00032734">
              <w:rPr>
                <w:noProof/>
                <w:position w:val="-17"/>
              </w:rPr>
              <w:object w:dxaOrig="240" w:dyaOrig="639">
                <v:shape id="_x0000_i1045" type="#_x0000_t75" alt="" style="width:11.35pt;height:31.55pt;mso-width-percent:0;mso-height-percent:0;mso-width-percent:0;mso-height-percent:0" o:ole="" filled="t">
                  <v:fill color2="black"/>
                  <v:imagedata r:id="rId332" o:title=""/>
                </v:shape>
                <o:OLEObject Type="Embed" ProgID="Equation.2" ShapeID="_x0000_i1045" DrawAspect="Content" ObjectID="_1684208512" r:id="rId336"/>
              </w:object>
            </w:r>
            <w:r>
              <w:rPr>
                <w:rFonts w:ascii="Book Antiqua" w:hAnsi="Book Antiqua"/>
                <w:szCs w:val="28"/>
              </w:rPr>
              <w:t>log</w:t>
            </w:r>
            <w:r>
              <w:rPr>
                <w:rFonts w:ascii="Book Antiqua" w:hAnsi="Book Antiqua"/>
                <w:szCs w:val="28"/>
                <w:vertAlign w:val="subscript"/>
              </w:rPr>
              <w:t>a</w:t>
            </w:r>
            <w:r>
              <w:rPr>
                <w:rFonts w:ascii="Book Antiqua" w:hAnsi="Book Antiqua"/>
                <w:szCs w:val="28"/>
              </w:rPr>
              <w:t>e</w:t>
            </w:r>
          </w:p>
        </w:tc>
        <w:tc>
          <w:tcPr>
            <w:tcW w:w="1701" w:type="dxa"/>
            <w:tcBorders>
              <w:top w:val="single" w:sz="4" w:space="0" w:color="000000"/>
              <w:left w:val="single" w:sz="24" w:space="0" w:color="000000"/>
              <w:bottom w:val="single" w:sz="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g(x) = log</w:t>
            </w:r>
            <w:r>
              <w:rPr>
                <w:rFonts w:ascii="Book Antiqua" w:hAnsi="Book Antiqua"/>
                <w:szCs w:val="28"/>
                <w:vertAlign w:val="subscript"/>
              </w:rPr>
              <w:t>a</w:t>
            </w:r>
            <w:r>
              <w:rPr>
                <w:rFonts w:ascii="Book Antiqua" w:hAnsi="Book Antiqua"/>
                <w:szCs w:val="28"/>
              </w:rPr>
              <w:t xml:space="preserve"> f(x)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A423DB" w:rsidRDefault="00A423DB" w:rsidP="00A423DB">
            <w:pPr>
              <w:snapToGrid w:val="0"/>
              <w:rPr>
                <w:rFonts w:ascii="Book Antiqua" w:hAnsi="Book Antiqua"/>
                <w:position w:val="-27"/>
                <w:szCs w:val="28"/>
              </w:rPr>
            </w:pPr>
            <w:r>
              <w:rPr>
                <w:rFonts w:ascii="Book Antiqua" w:hAnsi="Book Antiqua"/>
                <w:szCs w:val="28"/>
              </w:rPr>
              <w:t>g'(x)=</w:t>
            </w:r>
            <w:r w:rsidR="00567CA9" w:rsidRPr="00032734">
              <w:rPr>
                <w:noProof/>
                <w:position w:val="-19"/>
              </w:rPr>
              <w:object w:dxaOrig="1579" w:dyaOrig="660">
                <v:shape id="_x0000_i1044" type="#_x0000_t75" alt="" style="width:78.45pt;height:33.15pt;mso-width-percent:0;mso-height-percent:0;mso-width-percent:0;mso-height-percent:0" o:ole="" filled="t">
                  <v:fill color2="black"/>
                  <v:imagedata r:id="rId337" o:title=""/>
                </v:shape>
                <o:OLEObject Type="Embed" ProgID="Equation.3" ShapeID="_x0000_i1044" DrawAspect="Content" ObjectID="_1684208513" r:id="rId338"/>
              </w:object>
            </w:r>
          </w:p>
        </w:tc>
        <w:tc>
          <w:tcPr>
            <w:tcW w:w="283" w:type="dxa"/>
            <w:tcBorders>
              <w:left w:val="single" w:sz="24" w:space="0" w:color="000000"/>
              <w:right w:val="single" w:sz="24" w:space="0" w:color="000000"/>
            </w:tcBorders>
          </w:tcPr>
          <w:p w:rsidR="00A423DB" w:rsidRDefault="00A423DB" w:rsidP="00A423DB">
            <w:pPr>
              <w:snapToGrid w:val="0"/>
              <w:rPr>
                <w:rFonts w:ascii="Book Antiqua" w:hAnsi="Book Antiqua"/>
                <w:szCs w:val="28"/>
              </w:rPr>
            </w:pPr>
          </w:p>
        </w:tc>
        <w:tc>
          <w:tcPr>
            <w:tcW w:w="3261" w:type="dxa"/>
            <w:vMerge w:val="restart"/>
            <w:tcBorders>
              <w:top w:val="single" w:sz="4" w:space="0" w:color="000000"/>
              <w:left w:val="single" w:sz="24" w:space="0" w:color="000000"/>
              <w:bottom w:val="single" w:sz="24" w:space="0" w:color="000000"/>
              <w:right w:val="single" w:sz="24" w:space="0" w:color="000000"/>
            </w:tcBorders>
          </w:tcPr>
          <w:p w:rsidR="00A423DB" w:rsidRDefault="00A423DB" w:rsidP="00A423DB">
            <w:pPr>
              <w:jc w:val="both"/>
              <w:rPr>
                <w:b/>
              </w:rPr>
            </w:pPr>
            <w:r>
              <w:rPr>
                <w:b/>
              </w:rPr>
              <w:t xml:space="preserve">REGLA DE LA CADENA </w:t>
            </w:r>
          </w:p>
          <w:p w:rsidR="00A423DB" w:rsidRPr="00181D86" w:rsidRDefault="00A423DB" w:rsidP="00A423DB">
            <w:pPr>
              <w:jc w:val="both"/>
            </w:pPr>
            <w:r>
              <w:rPr>
                <w:b/>
              </w:rPr>
              <w:t>(</w:t>
            </w:r>
            <w:r w:rsidRPr="00181D86">
              <w:rPr>
                <w:b/>
              </w:rPr>
              <w:t>COMPOSICIÓN DE FUNCIONES</w:t>
            </w:r>
            <w:r>
              <w:rPr>
                <w:b/>
              </w:rPr>
              <w:t>)</w:t>
            </w:r>
            <w:r w:rsidRPr="00181D86">
              <w:rPr>
                <w:b/>
              </w:rPr>
              <w:t>:</w:t>
            </w:r>
            <w:r w:rsidRPr="00181D86">
              <w:t xml:space="preserve">  </w:t>
            </w:r>
          </w:p>
          <w:p w:rsidR="00A423DB" w:rsidRDefault="00A423DB" w:rsidP="00A423DB">
            <w:pPr>
              <w:jc w:val="both"/>
            </w:pPr>
            <w:r>
              <w:t>D(g(f(x)) = g´(f(x))·f´(x)</w:t>
            </w:r>
          </w:p>
          <w:p w:rsidR="00A423DB" w:rsidRDefault="00A423DB" w:rsidP="00A423DB">
            <w:pPr>
              <w:snapToGrid w:val="0"/>
              <w:rPr>
                <w:rFonts w:ascii="Book Antiqua" w:hAnsi="Book Antiqua"/>
                <w:szCs w:val="28"/>
              </w:rPr>
            </w:pPr>
          </w:p>
        </w:tc>
      </w:tr>
      <w:tr w:rsidR="00A423DB" w:rsidTr="00A423DB">
        <w:tc>
          <w:tcPr>
            <w:tcW w:w="1389" w:type="dxa"/>
            <w:tcBorders>
              <w:top w:val="single" w:sz="4" w:space="0" w:color="000000"/>
              <w:left w:val="single" w:sz="24" w:space="0" w:color="000000"/>
              <w:bottom w:val="single" w:sz="4" w:space="0" w:color="000000"/>
              <w:right w:val="single" w:sz="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f(x) = sen x</w:t>
            </w:r>
          </w:p>
        </w:tc>
        <w:tc>
          <w:tcPr>
            <w:tcW w:w="170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f'(x)= cos x</w:t>
            </w:r>
          </w:p>
        </w:tc>
        <w:tc>
          <w:tcPr>
            <w:tcW w:w="1701" w:type="dxa"/>
            <w:tcBorders>
              <w:top w:val="single" w:sz="4" w:space="0" w:color="000000"/>
              <w:left w:val="single" w:sz="24" w:space="0" w:color="000000"/>
              <w:bottom w:val="single" w:sz="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g(x) = sen f(x)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g'(x)= cos f(x) f´(x)</w:t>
            </w:r>
          </w:p>
        </w:tc>
        <w:tc>
          <w:tcPr>
            <w:tcW w:w="283" w:type="dxa"/>
            <w:tcBorders>
              <w:left w:val="single" w:sz="24" w:space="0" w:color="000000"/>
              <w:right w:val="single" w:sz="24" w:space="0" w:color="000000"/>
            </w:tcBorders>
          </w:tcPr>
          <w:p w:rsidR="00A423DB" w:rsidRDefault="00A423DB" w:rsidP="00A423DB">
            <w:pPr>
              <w:snapToGrid w:val="0"/>
              <w:rPr>
                <w:rFonts w:ascii="Book Antiqua" w:hAnsi="Book Antiqua"/>
                <w:szCs w:val="28"/>
              </w:rPr>
            </w:pPr>
          </w:p>
        </w:tc>
        <w:tc>
          <w:tcPr>
            <w:tcW w:w="3261" w:type="dxa"/>
            <w:vMerge/>
            <w:tcBorders>
              <w:left w:val="single" w:sz="24" w:space="0" w:color="000000"/>
              <w:bottom w:val="single" w:sz="24" w:space="0" w:color="000000"/>
              <w:right w:val="single" w:sz="24" w:space="0" w:color="000000"/>
            </w:tcBorders>
          </w:tcPr>
          <w:p w:rsidR="00A423DB" w:rsidRDefault="00A423DB" w:rsidP="00A423DB">
            <w:pPr>
              <w:snapToGrid w:val="0"/>
              <w:rPr>
                <w:rFonts w:ascii="Book Antiqua" w:hAnsi="Book Antiqua"/>
                <w:szCs w:val="28"/>
              </w:rPr>
            </w:pPr>
          </w:p>
        </w:tc>
      </w:tr>
      <w:tr w:rsidR="00A423DB" w:rsidRPr="00BF5DCF" w:rsidTr="00A423DB">
        <w:tc>
          <w:tcPr>
            <w:tcW w:w="1389" w:type="dxa"/>
            <w:tcBorders>
              <w:top w:val="single" w:sz="4" w:space="0" w:color="000000"/>
              <w:left w:val="single" w:sz="24" w:space="0" w:color="000000"/>
              <w:bottom w:val="single" w:sz="4" w:space="0" w:color="000000"/>
              <w:right w:val="single" w:sz="4" w:space="0" w:color="000000"/>
            </w:tcBorders>
            <w:shd w:val="clear" w:color="auto" w:fill="auto"/>
            <w:vAlign w:val="center"/>
          </w:tcPr>
          <w:p w:rsidR="00A423DB" w:rsidRDefault="00A423DB" w:rsidP="00A423DB">
            <w:pPr>
              <w:tabs>
                <w:tab w:val="left" w:pos="-2127"/>
                <w:tab w:val="center" w:pos="2552"/>
                <w:tab w:val="left" w:pos="4253"/>
                <w:tab w:val="center" w:pos="6804"/>
              </w:tabs>
              <w:snapToGrid w:val="0"/>
              <w:rPr>
                <w:rFonts w:ascii="Book Antiqua" w:hAnsi="Book Antiqua"/>
                <w:szCs w:val="28"/>
              </w:rPr>
            </w:pPr>
            <w:r>
              <w:rPr>
                <w:rFonts w:ascii="Book Antiqua" w:hAnsi="Book Antiqua"/>
                <w:szCs w:val="28"/>
              </w:rPr>
              <w:t>f(x) = cos x</w:t>
            </w:r>
            <w:r>
              <w:rPr>
                <w:rFonts w:ascii="Book Antiqua" w:hAnsi="Book Antiqua"/>
                <w:szCs w:val="28"/>
              </w:rPr>
              <w:tab/>
            </w:r>
          </w:p>
        </w:tc>
        <w:tc>
          <w:tcPr>
            <w:tcW w:w="170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A423DB" w:rsidRDefault="00A423DB" w:rsidP="00A423DB">
            <w:pPr>
              <w:tabs>
                <w:tab w:val="left" w:pos="-2127"/>
                <w:tab w:val="center" w:pos="2552"/>
                <w:tab w:val="left" w:pos="4253"/>
                <w:tab w:val="center" w:pos="6804"/>
              </w:tabs>
              <w:snapToGrid w:val="0"/>
              <w:rPr>
                <w:rFonts w:ascii="Book Antiqua" w:hAnsi="Book Antiqua"/>
                <w:szCs w:val="28"/>
              </w:rPr>
            </w:pPr>
            <w:r>
              <w:rPr>
                <w:rFonts w:ascii="Book Antiqua" w:hAnsi="Book Antiqua"/>
                <w:szCs w:val="28"/>
              </w:rPr>
              <w:t>f'(x)= - senx</w:t>
            </w:r>
          </w:p>
        </w:tc>
        <w:tc>
          <w:tcPr>
            <w:tcW w:w="1701" w:type="dxa"/>
            <w:tcBorders>
              <w:top w:val="single" w:sz="4" w:space="0" w:color="000000"/>
              <w:left w:val="single" w:sz="24" w:space="0" w:color="000000"/>
              <w:bottom w:val="single" w:sz="4" w:space="0" w:color="000000"/>
            </w:tcBorders>
            <w:shd w:val="clear" w:color="auto" w:fill="auto"/>
            <w:vAlign w:val="center"/>
          </w:tcPr>
          <w:p w:rsidR="00A423DB" w:rsidRDefault="00A423DB" w:rsidP="00A423DB">
            <w:pPr>
              <w:tabs>
                <w:tab w:val="left" w:pos="-2127"/>
                <w:tab w:val="center" w:pos="2552"/>
                <w:tab w:val="left" w:pos="4253"/>
                <w:tab w:val="center" w:pos="6804"/>
              </w:tabs>
              <w:snapToGrid w:val="0"/>
              <w:rPr>
                <w:rFonts w:ascii="Book Antiqua" w:hAnsi="Book Antiqua"/>
                <w:szCs w:val="28"/>
              </w:rPr>
            </w:pPr>
            <w:r>
              <w:rPr>
                <w:rFonts w:ascii="Book Antiqua" w:hAnsi="Book Antiqua"/>
                <w:szCs w:val="28"/>
              </w:rPr>
              <w:t>g(x) = cos f(x)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A423DB" w:rsidRPr="00C547CD" w:rsidRDefault="00A423DB" w:rsidP="00A423DB">
            <w:pPr>
              <w:tabs>
                <w:tab w:val="left" w:pos="-2127"/>
                <w:tab w:val="center" w:pos="2552"/>
                <w:tab w:val="left" w:pos="4253"/>
                <w:tab w:val="center" w:pos="6804"/>
              </w:tabs>
              <w:snapToGrid w:val="0"/>
              <w:rPr>
                <w:rFonts w:ascii="Book Antiqua" w:hAnsi="Book Antiqua"/>
                <w:szCs w:val="28"/>
                <w:lang w:val="en-US"/>
              </w:rPr>
            </w:pPr>
            <w:r w:rsidRPr="00C547CD">
              <w:rPr>
                <w:rFonts w:ascii="Book Antiqua" w:hAnsi="Book Antiqua"/>
                <w:szCs w:val="28"/>
                <w:lang w:val="en-US"/>
              </w:rPr>
              <w:t>g'(x)= -sen f(x)· f´(x)</w:t>
            </w:r>
          </w:p>
        </w:tc>
        <w:tc>
          <w:tcPr>
            <w:tcW w:w="283" w:type="dxa"/>
            <w:tcBorders>
              <w:left w:val="single" w:sz="24" w:space="0" w:color="000000"/>
              <w:right w:val="single" w:sz="24" w:space="0" w:color="000000"/>
            </w:tcBorders>
          </w:tcPr>
          <w:p w:rsidR="00A423DB" w:rsidRPr="00C547CD" w:rsidRDefault="00A423DB" w:rsidP="00A423DB">
            <w:pPr>
              <w:tabs>
                <w:tab w:val="left" w:pos="-2127"/>
                <w:tab w:val="center" w:pos="2552"/>
                <w:tab w:val="left" w:pos="4253"/>
                <w:tab w:val="center" w:pos="6804"/>
              </w:tabs>
              <w:snapToGrid w:val="0"/>
              <w:rPr>
                <w:rFonts w:ascii="Book Antiqua" w:hAnsi="Book Antiqua"/>
                <w:szCs w:val="28"/>
                <w:lang w:val="en-US"/>
              </w:rPr>
            </w:pPr>
          </w:p>
        </w:tc>
        <w:tc>
          <w:tcPr>
            <w:tcW w:w="3261" w:type="dxa"/>
            <w:vMerge/>
            <w:tcBorders>
              <w:left w:val="single" w:sz="24" w:space="0" w:color="000000"/>
              <w:bottom w:val="single" w:sz="24" w:space="0" w:color="000000"/>
              <w:right w:val="single" w:sz="24" w:space="0" w:color="000000"/>
            </w:tcBorders>
          </w:tcPr>
          <w:p w:rsidR="00A423DB" w:rsidRPr="00C547CD" w:rsidRDefault="00A423DB" w:rsidP="00A423DB">
            <w:pPr>
              <w:tabs>
                <w:tab w:val="left" w:pos="-2127"/>
                <w:tab w:val="center" w:pos="2552"/>
                <w:tab w:val="left" w:pos="4253"/>
                <w:tab w:val="center" w:pos="6804"/>
              </w:tabs>
              <w:snapToGrid w:val="0"/>
              <w:rPr>
                <w:rFonts w:ascii="Book Antiqua" w:hAnsi="Book Antiqua"/>
                <w:szCs w:val="28"/>
                <w:lang w:val="en-US"/>
              </w:rPr>
            </w:pPr>
          </w:p>
        </w:tc>
      </w:tr>
      <w:tr w:rsidR="00A423DB" w:rsidTr="00A423DB">
        <w:tc>
          <w:tcPr>
            <w:tcW w:w="1389" w:type="dxa"/>
            <w:tcBorders>
              <w:top w:val="single" w:sz="4" w:space="0" w:color="000000"/>
              <w:left w:val="single" w:sz="24" w:space="0" w:color="000000"/>
              <w:bottom w:val="single" w:sz="4" w:space="0" w:color="000000"/>
              <w:right w:val="single" w:sz="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f(x) = tgx</w:t>
            </w:r>
          </w:p>
        </w:tc>
        <w:tc>
          <w:tcPr>
            <w:tcW w:w="170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A423DB" w:rsidRDefault="00A423DB" w:rsidP="00FF07C6">
            <w:pPr>
              <w:snapToGrid w:val="0"/>
              <w:rPr>
                <w:rFonts w:ascii="Book Antiqua" w:hAnsi="Book Antiqua"/>
                <w:szCs w:val="28"/>
              </w:rPr>
            </w:pPr>
            <w:r>
              <w:rPr>
                <w:rFonts w:ascii="Book Antiqua" w:hAnsi="Book Antiqua"/>
                <w:szCs w:val="28"/>
              </w:rPr>
              <w:t>f'(x)= 1+tg</w:t>
            </w:r>
            <w:r>
              <w:rPr>
                <w:rFonts w:ascii="Book Antiqua" w:hAnsi="Book Antiqua"/>
                <w:szCs w:val="28"/>
                <w:vertAlign w:val="superscript"/>
              </w:rPr>
              <w:t>2</w:t>
            </w:r>
            <w:r>
              <w:rPr>
                <w:rFonts w:ascii="Book Antiqua" w:hAnsi="Book Antiqua"/>
                <w:szCs w:val="28"/>
              </w:rPr>
              <w:t>x=</w:t>
            </w:r>
            <w:r w:rsidR="00FF07C6">
              <w:rPr>
                <w:rFonts w:ascii="Book Antiqua" w:hAnsi="Book Antiqua"/>
                <w:szCs w:val="28"/>
              </w:rPr>
              <w:t xml:space="preserve"> </w:t>
            </w:r>
            <w:r>
              <w:rPr>
                <w:rFonts w:ascii="Book Antiqua" w:hAnsi="Book Antiqua"/>
                <w:szCs w:val="28"/>
              </w:rPr>
              <w:t>sec</w:t>
            </w:r>
            <w:r>
              <w:rPr>
                <w:rFonts w:ascii="Book Antiqua" w:hAnsi="Book Antiqua"/>
                <w:szCs w:val="28"/>
                <w:vertAlign w:val="superscript"/>
              </w:rPr>
              <w:t>2</w:t>
            </w:r>
            <w:r>
              <w:rPr>
                <w:rFonts w:ascii="Book Antiqua" w:hAnsi="Book Antiqua"/>
                <w:szCs w:val="28"/>
              </w:rPr>
              <w:t>x =</w:t>
            </w:r>
            <w:r w:rsidR="00567CA9" w:rsidRPr="00032734">
              <w:rPr>
                <w:noProof/>
                <w:position w:val="-17"/>
              </w:rPr>
              <w:object w:dxaOrig="700" w:dyaOrig="620">
                <v:shape id="_x0000_i1043" type="#_x0000_t75" alt="" style="width:34pt;height:30.75pt;mso-width-percent:0;mso-height-percent:0;mso-width-percent:0;mso-height-percent:0" o:ole="" filled="t">
                  <v:fill color2="black"/>
                  <v:imagedata r:id="rId339" o:title=""/>
                </v:shape>
                <o:OLEObject Type="Embed" ProgID="Equation.3" ShapeID="_x0000_i1043" DrawAspect="Content" ObjectID="_1684208514" r:id="rId340"/>
              </w:object>
            </w:r>
          </w:p>
        </w:tc>
        <w:tc>
          <w:tcPr>
            <w:tcW w:w="1701" w:type="dxa"/>
            <w:tcBorders>
              <w:top w:val="single" w:sz="4" w:space="0" w:color="000000"/>
              <w:left w:val="single" w:sz="24" w:space="0" w:color="000000"/>
              <w:bottom w:val="single" w:sz="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g(x) = tg f(x)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g'(x)= (1+tg</w:t>
            </w:r>
            <w:r>
              <w:rPr>
                <w:rFonts w:ascii="Book Antiqua" w:hAnsi="Book Antiqua"/>
                <w:szCs w:val="28"/>
                <w:vertAlign w:val="superscript"/>
              </w:rPr>
              <w:t>2</w:t>
            </w:r>
            <w:r>
              <w:rPr>
                <w:rFonts w:ascii="Book Antiqua" w:hAnsi="Book Antiqua"/>
                <w:szCs w:val="28"/>
              </w:rPr>
              <w:t>x)· f´(x)</w:t>
            </w:r>
          </w:p>
        </w:tc>
        <w:tc>
          <w:tcPr>
            <w:tcW w:w="283" w:type="dxa"/>
            <w:tcBorders>
              <w:left w:val="single" w:sz="24" w:space="0" w:color="000000"/>
            </w:tcBorders>
          </w:tcPr>
          <w:p w:rsidR="00A423DB" w:rsidRDefault="00A423DB" w:rsidP="00A423DB">
            <w:pPr>
              <w:snapToGrid w:val="0"/>
              <w:rPr>
                <w:rFonts w:ascii="Book Antiqua" w:hAnsi="Book Antiqua"/>
                <w:szCs w:val="28"/>
              </w:rPr>
            </w:pPr>
          </w:p>
        </w:tc>
        <w:tc>
          <w:tcPr>
            <w:tcW w:w="3261" w:type="dxa"/>
            <w:tcBorders>
              <w:top w:val="single" w:sz="24" w:space="0" w:color="000000"/>
            </w:tcBorders>
          </w:tcPr>
          <w:p w:rsidR="00A423DB" w:rsidRDefault="00A423DB" w:rsidP="00A423DB">
            <w:pPr>
              <w:snapToGrid w:val="0"/>
              <w:rPr>
                <w:rFonts w:ascii="Book Antiqua" w:hAnsi="Book Antiqua"/>
                <w:szCs w:val="28"/>
              </w:rPr>
            </w:pPr>
          </w:p>
        </w:tc>
      </w:tr>
      <w:tr w:rsidR="00A423DB" w:rsidTr="00A423DB">
        <w:tc>
          <w:tcPr>
            <w:tcW w:w="1389" w:type="dxa"/>
            <w:tcBorders>
              <w:top w:val="single" w:sz="4" w:space="0" w:color="000000"/>
              <w:left w:val="single" w:sz="24" w:space="0" w:color="000000"/>
              <w:bottom w:val="single" w:sz="4" w:space="0" w:color="000000"/>
              <w:right w:val="single" w:sz="4" w:space="0" w:color="000000"/>
            </w:tcBorders>
            <w:shd w:val="clear" w:color="auto" w:fill="auto"/>
            <w:vAlign w:val="center"/>
          </w:tcPr>
          <w:p w:rsidR="00A423DB" w:rsidRPr="0081595D" w:rsidRDefault="00A423DB" w:rsidP="00A423DB">
            <w:pPr>
              <w:snapToGrid w:val="0"/>
              <w:rPr>
                <w:rFonts w:ascii="Book Antiqua" w:hAnsi="Book Antiqua"/>
                <w:sz w:val="21"/>
                <w:szCs w:val="28"/>
              </w:rPr>
            </w:pPr>
            <w:r w:rsidRPr="0081595D">
              <w:rPr>
                <w:rFonts w:ascii="Book Antiqua" w:hAnsi="Book Antiqua"/>
                <w:sz w:val="21"/>
                <w:szCs w:val="28"/>
              </w:rPr>
              <w:t>f(x)=arcsenx</w:t>
            </w:r>
          </w:p>
        </w:tc>
        <w:tc>
          <w:tcPr>
            <w:tcW w:w="170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f'(x)=</w:t>
            </w:r>
            <w:r w:rsidR="00567CA9" w:rsidRPr="00032734">
              <w:rPr>
                <w:noProof/>
                <w:position w:val="-22"/>
              </w:rPr>
              <w:object w:dxaOrig="880" w:dyaOrig="720">
                <v:shape id="_x0000_i1042" type="#_x0000_t75" alt="" style="width:44.5pt;height:36.4pt;mso-width-percent:0;mso-height-percent:0;mso-width-percent:0;mso-height-percent:0" o:ole="" filled="t">
                  <v:fill color2="black"/>
                  <v:imagedata r:id="rId341" o:title=""/>
                </v:shape>
                <o:OLEObject Type="Embed" ProgID="Equation.2" ShapeID="_x0000_i1042" DrawAspect="Content" ObjectID="_1684208515" r:id="rId342"/>
              </w:object>
            </w:r>
          </w:p>
        </w:tc>
        <w:tc>
          <w:tcPr>
            <w:tcW w:w="1701" w:type="dxa"/>
            <w:tcBorders>
              <w:top w:val="single" w:sz="4" w:space="0" w:color="000000"/>
              <w:left w:val="single" w:sz="24" w:space="0" w:color="000000"/>
              <w:bottom w:val="single" w:sz="4" w:space="0" w:color="000000"/>
            </w:tcBorders>
            <w:shd w:val="clear" w:color="auto" w:fill="auto"/>
            <w:vAlign w:val="center"/>
          </w:tcPr>
          <w:p w:rsidR="00A423DB" w:rsidRDefault="00A423DB" w:rsidP="00A423DB">
            <w:pPr>
              <w:snapToGrid w:val="0"/>
              <w:rPr>
                <w:rFonts w:ascii="Book Antiqua" w:hAnsi="Book Antiqua"/>
                <w:szCs w:val="28"/>
              </w:rPr>
            </w:pPr>
            <w:r w:rsidRPr="00FF07C6">
              <w:rPr>
                <w:rFonts w:ascii="Book Antiqua" w:hAnsi="Book Antiqua"/>
                <w:sz w:val="22"/>
                <w:szCs w:val="28"/>
              </w:rPr>
              <w:t>g(x)=arcsenf(x)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 xml:space="preserve">     g'(x)</w:t>
            </w:r>
            <w:r w:rsidR="00FF07C6">
              <w:rPr>
                <w:rFonts w:ascii="Book Antiqua" w:hAnsi="Book Antiqua"/>
                <w:szCs w:val="28"/>
              </w:rPr>
              <w:t>=</w:t>
            </w:r>
            <w:r w:rsidR="00567CA9" w:rsidRPr="00032734">
              <w:rPr>
                <w:noProof/>
                <w:position w:val="-25"/>
              </w:rPr>
              <w:object w:dxaOrig="1280" w:dyaOrig="780">
                <v:shape id="_x0000_i1041" type="#_x0000_t75" alt="" style="width:63.1pt;height:38pt;mso-width-percent:0;mso-height-percent:0;mso-width-percent:0;mso-height-percent:0" o:ole="" filled="t">
                  <v:fill color2="black"/>
                  <v:imagedata r:id="rId343" o:title=""/>
                </v:shape>
                <o:OLEObject Type="Embed" ProgID="Equation.2" ShapeID="_x0000_i1041" DrawAspect="Content" ObjectID="_1684208516" r:id="rId344"/>
              </w:object>
            </w:r>
          </w:p>
        </w:tc>
        <w:tc>
          <w:tcPr>
            <w:tcW w:w="283" w:type="dxa"/>
            <w:tcBorders>
              <w:left w:val="single" w:sz="24" w:space="0" w:color="000000"/>
            </w:tcBorders>
          </w:tcPr>
          <w:p w:rsidR="00A423DB" w:rsidRDefault="00A423DB" w:rsidP="00A423DB">
            <w:pPr>
              <w:snapToGrid w:val="0"/>
              <w:rPr>
                <w:rFonts w:ascii="Book Antiqua" w:hAnsi="Book Antiqua"/>
                <w:szCs w:val="28"/>
              </w:rPr>
            </w:pPr>
          </w:p>
        </w:tc>
        <w:tc>
          <w:tcPr>
            <w:tcW w:w="3261" w:type="dxa"/>
          </w:tcPr>
          <w:p w:rsidR="00A423DB" w:rsidRDefault="00A423DB" w:rsidP="00A423DB">
            <w:pPr>
              <w:snapToGrid w:val="0"/>
              <w:rPr>
                <w:rFonts w:ascii="Book Antiqua" w:hAnsi="Book Antiqua"/>
                <w:szCs w:val="28"/>
              </w:rPr>
            </w:pPr>
          </w:p>
        </w:tc>
      </w:tr>
      <w:tr w:rsidR="00A423DB" w:rsidTr="00A423DB">
        <w:tc>
          <w:tcPr>
            <w:tcW w:w="1389" w:type="dxa"/>
            <w:tcBorders>
              <w:top w:val="single" w:sz="4" w:space="0" w:color="000000"/>
              <w:left w:val="single" w:sz="24" w:space="0" w:color="000000"/>
              <w:bottom w:val="single" w:sz="4" w:space="0" w:color="000000"/>
              <w:right w:val="single" w:sz="4" w:space="0" w:color="000000"/>
            </w:tcBorders>
            <w:shd w:val="clear" w:color="auto" w:fill="auto"/>
            <w:vAlign w:val="center"/>
          </w:tcPr>
          <w:p w:rsidR="00A423DB" w:rsidRPr="0081595D" w:rsidRDefault="00A423DB" w:rsidP="00A423DB">
            <w:pPr>
              <w:snapToGrid w:val="0"/>
              <w:rPr>
                <w:rFonts w:ascii="Book Antiqua" w:hAnsi="Book Antiqua"/>
                <w:sz w:val="21"/>
                <w:szCs w:val="28"/>
              </w:rPr>
            </w:pPr>
            <w:r w:rsidRPr="0081595D">
              <w:rPr>
                <w:rFonts w:ascii="Book Antiqua" w:hAnsi="Book Antiqua"/>
                <w:sz w:val="21"/>
                <w:szCs w:val="28"/>
              </w:rPr>
              <w:t>f(x)=arccosx</w:t>
            </w:r>
            <w:r w:rsidRPr="0081595D">
              <w:rPr>
                <w:rFonts w:ascii="Book Antiqua" w:hAnsi="Book Antiqua"/>
                <w:sz w:val="21"/>
                <w:szCs w:val="28"/>
              </w:rPr>
              <w:tab/>
            </w:r>
          </w:p>
        </w:tc>
        <w:tc>
          <w:tcPr>
            <w:tcW w:w="170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 xml:space="preserve">f'(x)= </w:t>
            </w:r>
            <w:r w:rsidR="00567CA9" w:rsidRPr="00032734">
              <w:rPr>
                <w:noProof/>
                <w:position w:val="-21"/>
              </w:rPr>
              <w:object w:dxaOrig="840" w:dyaOrig="700">
                <v:shape id="_x0000_i1040" type="#_x0000_t75" alt="" style="width:41.25pt;height:34pt;mso-width-percent:0;mso-height-percent:0;mso-width-percent:0;mso-height-percent:0" o:ole="" filled="t">
                  <v:fill color2="black"/>
                  <v:imagedata r:id="rId345" o:title=""/>
                </v:shape>
                <o:OLEObject Type="Embed" ProgID="Equation.3" ShapeID="_x0000_i1040" DrawAspect="Content" ObjectID="_1684208517" r:id="rId346"/>
              </w:object>
            </w:r>
            <w:r>
              <w:rPr>
                <w:rFonts w:ascii="Book Antiqua" w:hAnsi="Book Antiqua"/>
                <w:szCs w:val="28"/>
              </w:rPr>
              <w:tab/>
            </w:r>
          </w:p>
        </w:tc>
        <w:tc>
          <w:tcPr>
            <w:tcW w:w="1701" w:type="dxa"/>
            <w:tcBorders>
              <w:top w:val="single" w:sz="4" w:space="0" w:color="000000"/>
              <w:left w:val="single" w:sz="24" w:space="0" w:color="000000"/>
              <w:bottom w:val="single" w:sz="4" w:space="0" w:color="000000"/>
            </w:tcBorders>
            <w:shd w:val="clear" w:color="auto" w:fill="auto"/>
            <w:vAlign w:val="center"/>
          </w:tcPr>
          <w:p w:rsidR="00A423DB" w:rsidRDefault="00A423DB" w:rsidP="00A423DB">
            <w:pPr>
              <w:snapToGrid w:val="0"/>
              <w:rPr>
                <w:rFonts w:ascii="Book Antiqua" w:hAnsi="Book Antiqua"/>
                <w:szCs w:val="28"/>
              </w:rPr>
            </w:pPr>
            <w:r w:rsidRPr="00FF07C6">
              <w:rPr>
                <w:rFonts w:ascii="Book Antiqua" w:hAnsi="Book Antiqua"/>
                <w:sz w:val="22"/>
                <w:szCs w:val="28"/>
              </w:rPr>
              <w:t>g(x)=arccosf(x)</w:t>
            </w:r>
            <w:r w:rsidRPr="00FF07C6">
              <w:rPr>
                <w:rFonts w:ascii="Book Antiqua" w:hAnsi="Book Antiqua"/>
                <w:sz w:val="22"/>
                <w:szCs w:val="28"/>
              </w:rPr>
              <w:tab/>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 xml:space="preserve">g'(x)= </w:t>
            </w:r>
            <w:r w:rsidR="00567CA9" w:rsidRPr="00032734">
              <w:rPr>
                <w:noProof/>
                <w:position w:val="-23"/>
              </w:rPr>
              <w:object w:dxaOrig="1340" w:dyaOrig="740">
                <v:shape id="_x0000_i1039" type="#_x0000_t75" alt="" style="width:67.15pt;height:37.2pt;mso-width-percent:0;mso-height-percent:0;mso-width-percent:0;mso-height-percent:0" o:ole="" filled="t">
                  <v:fill color2="black"/>
                  <v:imagedata r:id="rId347" o:title=""/>
                </v:shape>
                <o:OLEObject Type="Embed" ProgID="Equation.3" ShapeID="_x0000_i1039" DrawAspect="Content" ObjectID="_1684208518" r:id="rId348"/>
              </w:object>
            </w:r>
          </w:p>
        </w:tc>
        <w:tc>
          <w:tcPr>
            <w:tcW w:w="283" w:type="dxa"/>
            <w:tcBorders>
              <w:left w:val="single" w:sz="24" w:space="0" w:color="000000"/>
            </w:tcBorders>
          </w:tcPr>
          <w:p w:rsidR="00A423DB" w:rsidRDefault="00A423DB" w:rsidP="00A423DB">
            <w:pPr>
              <w:snapToGrid w:val="0"/>
              <w:rPr>
                <w:rFonts w:ascii="Book Antiqua" w:hAnsi="Book Antiqua"/>
                <w:szCs w:val="28"/>
              </w:rPr>
            </w:pPr>
          </w:p>
        </w:tc>
        <w:tc>
          <w:tcPr>
            <w:tcW w:w="3261" w:type="dxa"/>
          </w:tcPr>
          <w:p w:rsidR="00A423DB" w:rsidRDefault="00A423DB" w:rsidP="00A423DB">
            <w:pPr>
              <w:snapToGrid w:val="0"/>
              <w:rPr>
                <w:rFonts w:ascii="Book Antiqua" w:hAnsi="Book Antiqua"/>
                <w:szCs w:val="28"/>
              </w:rPr>
            </w:pPr>
          </w:p>
        </w:tc>
      </w:tr>
      <w:tr w:rsidR="00A423DB" w:rsidTr="00A423DB">
        <w:trPr>
          <w:trHeight w:val="780"/>
        </w:trPr>
        <w:tc>
          <w:tcPr>
            <w:tcW w:w="1389" w:type="dxa"/>
            <w:tcBorders>
              <w:top w:val="single" w:sz="4" w:space="0" w:color="000000"/>
              <w:left w:val="single" w:sz="24" w:space="0" w:color="000000"/>
              <w:bottom w:val="single" w:sz="24" w:space="0" w:color="000000"/>
              <w:right w:val="single" w:sz="4" w:space="0" w:color="000000"/>
            </w:tcBorders>
            <w:shd w:val="clear" w:color="auto" w:fill="auto"/>
            <w:vAlign w:val="center"/>
          </w:tcPr>
          <w:p w:rsidR="00A423DB" w:rsidRDefault="00A423DB" w:rsidP="00A423DB">
            <w:pPr>
              <w:snapToGrid w:val="0"/>
              <w:rPr>
                <w:rFonts w:ascii="Book Antiqua" w:hAnsi="Book Antiqua"/>
                <w:szCs w:val="28"/>
              </w:rPr>
            </w:pPr>
            <w:r w:rsidRPr="00FF07C6">
              <w:rPr>
                <w:rFonts w:ascii="Book Antiqua" w:hAnsi="Book Antiqua"/>
                <w:sz w:val="22"/>
                <w:szCs w:val="28"/>
              </w:rPr>
              <w:t>f(x)= arctgx</w:t>
            </w:r>
          </w:p>
        </w:tc>
        <w:tc>
          <w:tcPr>
            <w:tcW w:w="1701" w:type="dxa"/>
            <w:tcBorders>
              <w:top w:val="single" w:sz="4" w:space="0" w:color="000000"/>
              <w:left w:val="single" w:sz="4" w:space="0" w:color="000000"/>
              <w:bottom w:val="single" w:sz="24" w:space="0" w:color="000000"/>
              <w:right w:val="single" w:sz="24" w:space="0" w:color="000000"/>
            </w:tcBorders>
            <w:shd w:val="clear" w:color="auto" w:fill="auto"/>
            <w:vAlign w:val="center"/>
          </w:tcPr>
          <w:p w:rsidR="00A423DB" w:rsidRDefault="00A423DB" w:rsidP="00A423DB">
            <w:pPr>
              <w:snapToGrid w:val="0"/>
              <w:rPr>
                <w:rFonts w:ascii="Book Antiqua" w:hAnsi="Book Antiqua"/>
                <w:szCs w:val="28"/>
              </w:rPr>
            </w:pPr>
            <w:r>
              <w:rPr>
                <w:rFonts w:ascii="Book Antiqua" w:hAnsi="Book Antiqua"/>
                <w:szCs w:val="28"/>
              </w:rPr>
              <w:t>f'(x)=</w:t>
            </w:r>
            <w:r w:rsidR="00567CA9" w:rsidRPr="00032734">
              <w:rPr>
                <w:noProof/>
                <w:position w:val="-19"/>
              </w:rPr>
              <w:object w:dxaOrig="700" w:dyaOrig="660">
                <v:shape id="_x0000_i1038" type="#_x0000_t75" alt="" style="width:34pt;height:33.15pt;mso-width-percent:0;mso-height-percent:0;mso-width-percent:0;mso-height-percent:0" o:ole="" filled="t">
                  <v:fill color2="black"/>
                  <v:imagedata r:id="rId349" o:title=""/>
                </v:shape>
                <o:OLEObject Type="Embed" ProgID="Equation.2" ShapeID="_x0000_i1038" DrawAspect="Content" ObjectID="_1684208519" r:id="rId350"/>
              </w:object>
            </w:r>
          </w:p>
        </w:tc>
        <w:tc>
          <w:tcPr>
            <w:tcW w:w="1701" w:type="dxa"/>
            <w:tcBorders>
              <w:top w:val="single" w:sz="4" w:space="0" w:color="000000"/>
              <w:left w:val="single" w:sz="24" w:space="0" w:color="000000"/>
              <w:bottom w:val="single" w:sz="24" w:space="0" w:color="000000"/>
            </w:tcBorders>
            <w:shd w:val="clear" w:color="auto" w:fill="auto"/>
            <w:vAlign w:val="center"/>
          </w:tcPr>
          <w:p w:rsidR="00A423DB" w:rsidRDefault="00A423DB" w:rsidP="00A423DB">
            <w:pPr>
              <w:snapToGrid w:val="0"/>
              <w:rPr>
                <w:rFonts w:ascii="Book Antiqua" w:hAnsi="Book Antiqua"/>
                <w:szCs w:val="28"/>
              </w:rPr>
            </w:pPr>
            <w:r w:rsidRPr="00FF07C6">
              <w:rPr>
                <w:rFonts w:ascii="Book Antiqua" w:hAnsi="Book Antiqua"/>
                <w:sz w:val="22"/>
                <w:szCs w:val="28"/>
              </w:rPr>
              <w:t>g(x) = arctgf(x)</w:t>
            </w:r>
          </w:p>
        </w:tc>
        <w:tc>
          <w:tcPr>
            <w:tcW w:w="2410" w:type="dxa"/>
            <w:tcBorders>
              <w:top w:val="single" w:sz="4" w:space="0" w:color="000000"/>
              <w:left w:val="single" w:sz="4" w:space="0" w:color="000000"/>
              <w:bottom w:val="single" w:sz="24" w:space="0" w:color="000000"/>
              <w:right w:val="single" w:sz="24" w:space="0" w:color="000000"/>
            </w:tcBorders>
            <w:shd w:val="clear" w:color="auto" w:fill="auto"/>
            <w:vAlign w:val="center"/>
          </w:tcPr>
          <w:p w:rsidR="00A423DB" w:rsidRDefault="00A423DB" w:rsidP="00A423DB">
            <w:pPr>
              <w:snapToGrid w:val="0"/>
            </w:pPr>
            <w:r>
              <w:rPr>
                <w:rFonts w:ascii="Book Antiqua" w:hAnsi="Book Antiqua"/>
                <w:szCs w:val="28"/>
              </w:rPr>
              <w:t>g'(x)=</w:t>
            </w:r>
            <w:r w:rsidR="00567CA9" w:rsidRPr="00032734">
              <w:rPr>
                <w:noProof/>
                <w:position w:val="-21"/>
              </w:rPr>
              <w:object w:dxaOrig="940" w:dyaOrig="700">
                <v:shape id="_x0000_i1037" type="#_x0000_t75" alt="" style="width:47.75pt;height:34pt;mso-width-percent:0;mso-height-percent:0;mso-width-percent:0;mso-height-percent:0" o:ole="" filled="t">
                  <v:fill color2="black"/>
                  <v:imagedata r:id="rId351" o:title=""/>
                </v:shape>
                <o:OLEObject Type="Embed" ProgID="Equation.2" ShapeID="_x0000_i1037" DrawAspect="Content" ObjectID="_1684208520" r:id="rId352"/>
              </w:object>
            </w:r>
          </w:p>
        </w:tc>
        <w:tc>
          <w:tcPr>
            <w:tcW w:w="283" w:type="dxa"/>
            <w:tcBorders>
              <w:left w:val="single" w:sz="24" w:space="0" w:color="000000"/>
            </w:tcBorders>
          </w:tcPr>
          <w:p w:rsidR="00A423DB" w:rsidRDefault="00A423DB" w:rsidP="00A423DB">
            <w:pPr>
              <w:snapToGrid w:val="0"/>
              <w:rPr>
                <w:rFonts w:ascii="Book Antiqua" w:hAnsi="Book Antiqua"/>
                <w:szCs w:val="28"/>
              </w:rPr>
            </w:pPr>
          </w:p>
        </w:tc>
        <w:tc>
          <w:tcPr>
            <w:tcW w:w="3261" w:type="dxa"/>
          </w:tcPr>
          <w:p w:rsidR="00A423DB" w:rsidRDefault="00FF07C6" w:rsidP="00A423DB">
            <w:pPr>
              <w:snapToGrid w:val="0"/>
              <w:rPr>
                <w:rFonts w:ascii="Book Antiqua" w:hAnsi="Book Antiqua"/>
                <w:szCs w:val="28"/>
              </w:rPr>
            </w:pPr>
            <w:r w:rsidRPr="00831E18">
              <w:rPr>
                <w:noProof/>
              </w:rPr>
              <w:drawing>
                <wp:anchor distT="0" distB="0" distL="114300" distR="114300" simplePos="0" relativeHeight="254034944" behindDoc="0" locked="0" layoutInCell="1" allowOverlap="1" wp14:anchorId="3634EF7E" wp14:editId="27D48BC4">
                  <wp:simplePos x="0" y="0"/>
                  <wp:positionH relativeFrom="column">
                    <wp:posOffset>-150496</wp:posOffset>
                  </wp:positionH>
                  <wp:positionV relativeFrom="paragraph">
                    <wp:posOffset>4039</wp:posOffset>
                  </wp:positionV>
                  <wp:extent cx="2193925" cy="1634896"/>
                  <wp:effectExtent l="0" t="0" r="3175" b="3810"/>
                  <wp:wrapNone/>
                  <wp:docPr id="22534" name="Imagen 22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extLst>
                              <a:ext uri="{28A0092B-C50C-407E-A947-70E740481C1C}">
                                <a14:useLocalDpi xmlns:a14="http://schemas.microsoft.com/office/drawing/2010/main" val="0"/>
                              </a:ext>
                            </a:extLst>
                          </a:blip>
                          <a:stretch>
                            <a:fillRect/>
                          </a:stretch>
                        </pic:blipFill>
                        <pic:spPr>
                          <a:xfrm>
                            <a:off x="0" y="0"/>
                            <a:ext cx="2201369" cy="1640443"/>
                          </a:xfrm>
                          <a:prstGeom prst="rect">
                            <a:avLst/>
                          </a:prstGeom>
                        </pic:spPr>
                      </pic:pic>
                    </a:graphicData>
                  </a:graphic>
                  <wp14:sizeRelH relativeFrom="page">
                    <wp14:pctWidth>0</wp14:pctWidth>
                  </wp14:sizeRelH>
                  <wp14:sizeRelV relativeFrom="page">
                    <wp14:pctHeight>0</wp14:pctHeight>
                  </wp14:sizeRelV>
                </wp:anchor>
              </w:drawing>
            </w:r>
          </w:p>
        </w:tc>
      </w:tr>
    </w:tbl>
    <w:p w:rsidR="008D553E" w:rsidRDefault="008D553E" w:rsidP="008D553E">
      <w:pPr>
        <w:spacing w:before="120" w:after="120"/>
        <w:rPr>
          <w:u w:val="single"/>
        </w:rPr>
      </w:pPr>
    </w:p>
    <w:p w:rsidR="008D553E" w:rsidRDefault="008D553E" w:rsidP="008D553E">
      <w:pPr>
        <w:spacing w:before="120" w:after="120"/>
        <w:rPr>
          <w:u w:val="single"/>
        </w:rPr>
      </w:pPr>
    </w:p>
    <w:p w:rsidR="008D553E" w:rsidRDefault="008D553E" w:rsidP="008D553E">
      <w:pPr>
        <w:spacing w:before="120" w:after="120"/>
        <w:rPr>
          <w:u w:val="single"/>
        </w:rPr>
      </w:pPr>
    </w:p>
    <w:p w:rsidR="008D553E" w:rsidRDefault="008D553E" w:rsidP="008D553E">
      <w:pPr>
        <w:spacing w:before="120" w:after="120"/>
        <w:rPr>
          <w:u w:val="single"/>
        </w:rPr>
      </w:pPr>
    </w:p>
    <w:p w:rsidR="00657AB2" w:rsidRPr="00657AB2" w:rsidRDefault="00657AB2" w:rsidP="00657AB2">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Theme="minorHAnsi" w:hAnsiTheme="minorHAnsi" w:cstheme="minorHAnsi"/>
        </w:rPr>
      </w:pPr>
      <w:r w:rsidRPr="00657AB2">
        <w:rPr>
          <w:rFonts w:asciiTheme="minorHAnsi" w:hAnsiTheme="minorHAnsi" w:cstheme="minorHAnsi"/>
          <w:b/>
        </w:rPr>
        <w:lastRenderedPageBreak/>
        <w:t>Vídeo 2. Continuidad</w:t>
      </w:r>
    </w:p>
    <w:p w:rsidR="00657AB2" w:rsidRPr="00657AB2" w:rsidRDefault="006402D8" w:rsidP="00657AB2">
      <w:pPr>
        <w:spacing w:before="120"/>
        <w:jc w:val="both"/>
        <w:rPr>
          <w:rFonts w:asciiTheme="minorHAnsi" w:hAnsiTheme="minorHAnsi" w:cstheme="minorHAnsi"/>
        </w:rPr>
      </w:pPr>
      <w:r>
        <w:rPr>
          <w:rFonts w:asciiTheme="minorHAnsi" w:hAnsiTheme="minorHAnsi" w:cstheme="minorHAnsi"/>
        </w:rPr>
        <w:t>V2.</w:t>
      </w:r>
      <w:r w:rsidR="00657AB2" w:rsidRPr="00657AB2">
        <w:rPr>
          <w:rFonts w:asciiTheme="minorHAnsi" w:hAnsiTheme="minorHAnsi" w:cstheme="minorHAnsi"/>
        </w:rPr>
        <w:t>1. Incluye a continuación la definición de continuidad que aparece en el vídeo.</w:t>
      </w:r>
    </w:p>
    <w:p w:rsidR="00657AB2" w:rsidRP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57AB2" w:rsidRP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57AB2" w:rsidRP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57AB2" w:rsidRP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57AB2" w:rsidRP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57AB2" w:rsidRPr="00657AB2" w:rsidRDefault="006402D8" w:rsidP="00657AB2">
      <w:pPr>
        <w:spacing w:before="120"/>
        <w:jc w:val="both"/>
        <w:rPr>
          <w:rFonts w:asciiTheme="minorHAnsi" w:hAnsiTheme="minorHAnsi" w:cstheme="minorHAnsi"/>
        </w:rPr>
      </w:pPr>
      <w:r>
        <w:rPr>
          <w:rFonts w:asciiTheme="minorHAnsi" w:hAnsiTheme="minorHAnsi" w:cstheme="minorHAnsi"/>
        </w:rPr>
        <w:t>V2.</w:t>
      </w:r>
      <w:r w:rsidR="00657AB2" w:rsidRPr="00657AB2">
        <w:rPr>
          <w:rFonts w:asciiTheme="minorHAnsi" w:hAnsiTheme="minorHAnsi" w:cstheme="minorHAnsi"/>
        </w:rPr>
        <w:t xml:space="preserve">2. Indica los distintos tipos de discontinuidad que aparecen en el vídeo explicando que condiciones que tienen que fallar en la definición para que se den. </w:t>
      </w:r>
    </w:p>
    <w:p w:rsidR="00657AB2" w:rsidRP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57AB2" w:rsidRP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57AB2" w:rsidRP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57AB2" w:rsidRP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57AB2" w:rsidRP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57AB2" w:rsidRDefault="00657AB2" w:rsidP="00657AB2"/>
    <w:p w:rsidR="00657AB2" w:rsidRPr="00657AB2" w:rsidRDefault="00657AB2" w:rsidP="00657AB2">
      <w:pPr>
        <w:rPr>
          <w:rFonts w:asciiTheme="minorHAnsi" w:hAnsiTheme="minorHAnsi" w:cstheme="minorHAnsi"/>
        </w:rPr>
      </w:pPr>
      <w:r w:rsidRPr="00657AB2">
        <w:rPr>
          <w:rFonts w:asciiTheme="minorHAnsi" w:hAnsiTheme="minorHAnsi" w:cstheme="minorHAnsi"/>
          <w:noProof/>
          <w:lang w:val="es-ES_tradnl"/>
        </w:rPr>
        <mc:AlternateContent>
          <mc:Choice Requires="wps">
            <w:drawing>
              <wp:anchor distT="0" distB="0" distL="114300" distR="114300" simplePos="0" relativeHeight="254041088" behindDoc="0" locked="0" layoutInCell="1" allowOverlap="1" wp14:anchorId="5A606177" wp14:editId="3E880938">
                <wp:simplePos x="0" y="0"/>
                <wp:positionH relativeFrom="column">
                  <wp:posOffset>4280193</wp:posOffset>
                </wp:positionH>
                <wp:positionV relativeFrom="paragraph">
                  <wp:posOffset>384175</wp:posOffset>
                </wp:positionV>
                <wp:extent cx="342" cy="3657551"/>
                <wp:effectExtent l="0" t="0" r="25400" b="26035"/>
                <wp:wrapNone/>
                <wp:docPr id="22535" name="Conector recto 22535"/>
                <wp:cNvGraphicFramePr/>
                <a:graphic xmlns:a="http://schemas.openxmlformats.org/drawingml/2006/main">
                  <a:graphicData uri="http://schemas.microsoft.com/office/word/2010/wordprocessingShape">
                    <wps:wsp>
                      <wps:cNvCnPr/>
                      <wps:spPr>
                        <a:xfrm flipH="1">
                          <a:off x="0" y="0"/>
                          <a:ext cx="342" cy="365755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1999F2A8" id="Conector recto 22535" o:spid="_x0000_s1026" style="position:absolute;flip:x;z-index:254041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37pt,30.25pt" to="337.05pt,318.2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" strokecolor="#4472c4 [3204]" strokeweight=".5pt">
                <v:stroke joinstyle="miter"/>
              </v:line>
            </w:pict>
          </mc:Fallback>
        </mc:AlternateContent>
      </w:r>
      <w:r w:rsidRPr="00657AB2">
        <w:rPr>
          <w:rFonts w:asciiTheme="minorHAnsi" w:hAnsiTheme="minorHAnsi" w:cstheme="minorHAnsi"/>
          <w:noProof/>
          <w:lang w:val="es-ES_tradnl"/>
        </w:rPr>
        <mc:AlternateContent>
          <mc:Choice Requires="wps">
            <w:drawing>
              <wp:anchor distT="0" distB="0" distL="114300" distR="114300" simplePos="0" relativeHeight="254040064" behindDoc="0" locked="0" layoutInCell="1" allowOverlap="1" wp14:anchorId="03D66DE8" wp14:editId="54431879">
                <wp:simplePos x="0" y="0"/>
                <wp:positionH relativeFrom="column">
                  <wp:posOffset>1880235</wp:posOffset>
                </wp:positionH>
                <wp:positionV relativeFrom="paragraph">
                  <wp:posOffset>384175</wp:posOffset>
                </wp:positionV>
                <wp:extent cx="0" cy="3657551"/>
                <wp:effectExtent l="0" t="0" r="25400" b="26035"/>
                <wp:wrapNone/>
                <wp:docPr id="6" name="Conector recto 6"/>
                <wp:cNvGraphicFramePr/>
                <a:graphic xmlns:a="http://schemas.openxmlformats.org/drawingml/2006/main">
                  <a:graphicData uri="http://schemas.microsoft.com/office/word/2010/wordprocessingShape">
                    <wps:wsp>
                      <wps:cNvCnPr/>
                      <wps:spPr>
                        <a:xfrm>
                          <a:off x="0" y="0"/>
                          <a:ext cx="0" cy="365755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77A528EA" id="Conector recto 6" o:spid="_x0000_s1026" style="position:absolute;z-index:254040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48.05pt,30.25pt" to="148.05pt,318.2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" strokecolor="#4472c4 [3204]" strokeweight=".5pt">
                <v:stroke joinstyle="miter"/>
              </v:line>
            </w:pict>
          </mc:Fallback>
        </mc:AlternateContent>
      </w:r>
      <w:r w:rsidRPr="00657AB2">
        <w:rPr>
          <w:rFonts w:asciiTheme="minorHAnsi" w:hAnsiTheme="minorHAnsi" w:cstheme="minorHAnsi"/>
          <w:noProof/>
          <w:lang w:val="es-ES_tradnl"/>
        </w:rPr>
        <w:drawing>
          <wp:anchor distT="0" distB="0" distL="114300" distR="114300" simplePos="0" relativeHeight="254039040" behindDoc="0" locked="0" layoutInCell="1" allowOverlap="1" wp14:anchorId="2D0EC6D4" wp14:editId="2AEE89EF">
            <wp:simplePos x="0" y="0"/>
            <wp:positionH relativeFrom="column">
              <wp:posOffset>4440555</wp:posOffset>
            </wp:positionH>
            <wp:positionV relativeFrom="paragraph">
              <wp:posOffset>384028</wp:posOffset>
            </wp:positionV>
            <wp:extent cx="2235200" cy="828040"/>
            <wp:effectExtent l="177800" t="177800" r="381000" b="391160"/>
            <wp:wrapTight wrapText="bothSides">
              <wp:wrapPolygon edited="0">
                <wp:start x="982" y="-4638"/>
                <wp:lineTo x="-1718" y="-3313"/>
                <wp:lineTo x="-1718" y="23853"/>
                <wp:lineTo x="-245" y="28491"/>
                <wp:lineTo x="1473" y="31141"/>
                <wp:lineTo x="21600" y="31141"/>
                <wp:lineTo x="23564" y="28491"/>
                <wp:lineTo x="25036" y="18552"/>
                <wp:lineTo x="25036" y="5963"/>
                <wp:lineTo x="22582" y="-3313"/>
                <wp:lineTo x="22091" y="-4638"/>
                <wp:lineTo x="982" y="-4638"/>
              </wp:wrapPolygon>
            </wp:wrapTight>
            <wp:docPr id="22536" name="Imagen 22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6"/>
                    <pic:cNvPicPr>
                      <a:picLocks noChangeAspect="1" noChangeArrowheads="1"/>
                    </pic:cNvPicPr>
                  </pic:nvPicPr>
                  <pic:blipFill rotWithShape="1">
                    <a:blip r:embed="rId354" cstate="print">
                      <a:extLst>
                        <a:ext uri="{28A0092B-C50C-407E-A947-70E740481C1C}">
                          <a14:useLocalDpi xmlns:a14="http://schemas.microsoft.com/office/drawing/2010/main" val="0"/>
                        </a:ext>
                      </a:extLst>
                    </a:blip>
                    <a:srcRect l="3293" r="2515" b="11492"/>
                    <a:stretch/>
                  </pic:blipFill>
                  <pic:spPr bwMode="auto">
                    <a:xfrm>
                      <a:off x="0" y="0"/>
                      <a:ext cx="2235200" cy="82804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657AB2">
        <w:rPr>
          <w:rFonts w:asciiTheme="minorHAnsi" w:hAnsiTheme="minorHAnsi" w:cstheme="minorHAnsi"/>
          <w:noProof/>
          <w:lang w:val="es-ES_tradnl"/>
        </w:rPr>
        <w:drawing>
          <wp:anchor distT="0" distB="0" distL="114300" distR="114300" simplePos="0" relativeHeight="254038016" behindDoc="0" locked="0" layoutInCell="1" allowOverlap="1" wp14:anchorId="1C2E6447" wp14:editId="3AC9B216">
            <wp:simplePos x="0" y="0"/>
            <wp:positionH relativeFrom="column">
              <wp:posOffset>2110105</wp:posOffset>
            </wp:positionH>
            <wp:positionV relativeFrom="paragraph">
              <wp:posOffset>389890</wp:posOffset>
            </wp:positionV>
            <wp:extent cx="1987550" cy="647700"/>
            <wp:effectExtent l="177800" t="177800" r="374650" b="393700"/>
            <wp:wrapTight wrapText="bothSides">
              <wp:wrapPolygon edited="0">
                <wp:start x="1104" y="-5929"/>
                <wp:lineTo x="-1932" y="-4235"/>
                <wp:lineTo x="-1656" y="24565"/>
                <wp:lineTo x="1656" y="33882"/>
                <wp:lineTo x="21531" y="33882"/>
                <wp:lineTo x="21807" y="32188"/>
                <wp:lineTo x="25119" y="23718"/>
                <wp:lineTo x="25396" y="7624"/>
                <wp:lineTo x="22635" y="-4235"/>
                <wp:lineTo x="22083" y="-5929"/>
                <wp:lineTo x="1104" y="-5929"/>
              </wp:wrapPolygon>
            </wp:wrapTight>
            <wp:docPr id="22537" name="Imagen 22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4"/>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1987550" cy="6477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657AB2">
        <w:rPr>
          <w:rFonts w:asciiTheme="minorHAnsi" w:hAnsiTheme="minorHAnsi" w:cstheme="minorHAnsi"/>
          <w:noProof/>
          <w:lang w:val="es-ES_tradnl"/>
        </w:rPr>
        <w:drawing>
          <wp:anchor distT="0" distB="0" distL="114300" distR="114300" simplePos="0" relativeHeight="254036992" behindDoc="0" locked="0" layoutInCell="1" allowOverlap="1" wp14:anchorId="66C1DBF8" wp14:editId="36209B1A">
            <wp:simplePos x="0" y="0"/>
            <wp:positionH relativeFrom="column">
              <wp:posOffset>-129540</wp:posOffset>
            </wp:positionH>
            <wp:positionV relativeFrom="paragraph">
              <wp:posOffset>364978</wp:posOffset>
            </wp:positionV>
            <wp:extent cx="1781175" cy="820420"/>
            <wp:effectExtent l="177800" t="177800" r="377825" b="373380"/>
            <wp:wrapTight wrapText="bothSides">
              <wp:wrapPolygon edited="0">
                <wp:start x="1232" y="-4681"/>
                <wp:lineTo x="-2156" y="-3344"/>
                <wp:lineTo x="-2156" y="23406"/>
                <wp:lineTo x="308" y="28755"/>
                <wp:lineTo x="1848" y="30762"/>
                <wp:lineTo x="21561" y="30762"/>
                <wp:lineTo x="23410" y="28755"/>
                <wp:lineTo x="25874" y="18724"/>
                <wp:lineTo x="25874" y="6019"/>
                <wp:lineTo x="22794" y="-3344"/>
                <wp:lineTo x="22178" y="-4681"/>
                <wp:lineTo x="1232" y="-4681"/>
              </wp:wrapPolygon>
            </wp:wrapTight>
            <wp:docPr id="14337" name="Imagen 14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rotWithShape="1">
                    <a:blip r:embed="rId356" cstate="print">
                      <a:extLst>
                        <a:ext uri="{28A0092B-C50C-407E-A947-70E740481C1C}">
                          <a14:useLocalDpi xmlns:a14="http://schemas.microsoft.com/office/drawing/2010/main" val="0"/>
                        </a:ext>
                      </a:extLst>
                    </a:blip>
                    <a:srcRect t="11721" b="6204"/>
                    <a:stretch/>
                  </pic:blipFill>
                  <pic:spPr bwMode="auto">
                    <a:xfrm>
                      <a:off x="0" y="0"/>
                      <a:ext cx="1781175" cy="82042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6402D8">
        <w:rPr>
          <w:rFonts w:asciiTheme="minorHAnsi" w:hAnsiTheme="minorHAnsi" w:cstheme="minorHAnsi"/>
        </w:rPr>
        <w:t>V2.</w:t>
      </w:r>
      <w:r w:rsidRPr="00657AB2">
        <w:rPr>
          <w:rFonts w:asciiTheme="minorHAnsi" w:hAnsiTheme="minorHAnsi" w:cstheme="minorHAnsi"/>
        </w:rPr>
        <w:t>3. Estudia la continuidad de las siguientes funciones tal y como se explica en el vídeo.</w:t>
      </w:r>
    </w:p>
    <w:p w:rsidR="00657AB2" w:rsidRPr="00657AB2" w:rsidRDefault="00657AB2" w:rsidP="00657AB2">
      <w:pPr>
        <w:jc w:val="both"/>
        <w:rPr>
          <w:rFonts w:asciiTheme="minorHAnsi" w:hAnsiTheme="minorHAnsi" w:cstheme="minorHAnsi"/>
        </w:rPr>
      </w:pPr>
    </w:p>
    <w:p w:rsidR="00657AB2" w:rsidRPr="00657AB2" w:rsidRDefault="00657AB2" w:rsidP="00657AB2">
      <w:pPr>
        <w:jc w:val="both"/>
        <w:rPr>
          <w:rFonts w:asciiTheme="minorHAnsi" w:hAnsiTheme="minorHAnsi" w:cstheme="minorHAnsi"/>
        </w:rPr>
      </w:pPr>
    </w:p>
    <w:p w:rsidR="00657AB2" w:rsidRPr="00657AB2" w:rsidRDefault="00657AB2" w:rsidP="00657AB2">
      <w:pPr>
        <w:jc w:val="both"/>
        <w:rPr>
          <w:rFonts w:asciiTheme="minorHAnsi" w:hAnsiTheme="minorHAnsi" w:cstheme="minorHAnsi"/>
        </w:rPr>
      </w:pPr>
    </w:p>
    <w:p w:rsidR="00657AB2" w:rsidRPr="00657AB2" w:rsidRDefault="00657AB2" w:rsidP="00657AB2">
      <w:pPr>
        <w:jc w:val="both"/>
        <w:rPr>
          <w:rFonts w:asciiTheme="minorHAnsi" w:hAnsiTheme="minorHAnsi" w:cstheme="minorHAnsi"/>
        </w:rPr>
      </w:pPr>
    </w:p>
    <w:p w:rsidR="00657AB2" w:rsidRPr="00657AB2" w:rsidRDefault="00657AB2" w:rsidP="00657AB2">
      <w:pPr>
        <w:jc w:val="both"/>
        <w:rPr>
          <w:rFonts w:asciiTheme="minorHAnsi" w:hAnsiTheme="minorHAnsi" w:cstheme="minorHAnsi"/>
        </w:rPr>
      </w:pPr>
    </w:p>
    <w:p w:rsidR="00657AB2" w:rsidRPr="00657AB2" w:rsidRDefault="00657AB2" w:rsidP="00657AB2">
      <w:pPr>
        <w:jc w:val="both"/>
        <w:rPr>
          <w:rFonts w:asciiTheme="minorHAnsi" w:hAnsiTheme="minorHAnsi" w:cstheme="minorHAnsi"/>
        </w:rPr>
      </w:pPr>
    </w:p>
    <w:p w:rsidR="00657AB2" w:rsidRPr="00657AB2" w:rsidRDefault="00657AB2" w:rsidP="00657AB2">
      <w:pPr>
        <w:jc w:val="both"/>
        <w:rPr>
          <w:rFonts w:asciiTheme="minorHAnsi" w:hAnsiTheme="minorHAnsi" w:cstheme="minorHAnsi"/>
        </w:rPr>
      </w:pPr>
    </w:p>
    <w:p w:rsidR="00657AB2" w:rsidRDefault="00657AB2" w:rsidP="00657AB2">
      <w:pPr>
        <w:jc w:val="both"/>
        <w:rPr>
          <w:rFonts w:asciiTheme="minorHAnsi" w:hAnsiTheme="minorHAnsi" w:cstheme="minorHAnsi"/>
        </w:rPr>
      </w:pPr>
    </w:p>
    <w:p w:rsidR="00657AB2" w:rsidRDefault="00657AB2" w:rsidP="00657AB2">
      <w:pPr>
        <w:jc w:val="both"/>
        <w:rPr>
          <w:rFonts w:asciiTheme="minorHAnsi" w:hAnsiTheme="minorHAnsi" w:cstheme="minorHAnsi"/>
        </w:rPr>
      </w:pPr>
    </w:p>
    <w:p w:rsidR="00657AB2" w:rsidRDefault="00657AB2" w:rsidP="00657AB2">
      <w:pPr>
        <w:jc w:val="both"/>
        <w:rPr>
          <w:rFonts w:asciiTheme="minorHAnsi" w:hAnsiTheme="minorHAnsi" w:cstheme="minorHAnsi"/>
        </w:rPr>
      </w:pPr>
    </w:p>
    <w:p w:rsidR="00657AB2" w:rsidRDefault="00657AB2" w:rsidP="00657AB2">
      <w:pPr>
        <w:jc w:val="both"/>
        <w:rPr>
          <w:rFonts w:asciiTheme="minorHAnsi" w:hAnsiTheme="minorHAnsi" w:cstheme="minorHAnsi"/>
        </w:rPr>
      </w:pPr>
    </w:p>
    <w:p w:rsidR="00657AB2" w:rsidRDefault="00657AB2" w:rsidP="00657AB2">
      <w:pPr>
        <w:jc w:val="both"/>
        <w:rPr>
          <w:rFonts w:asciiTheme="minorHAnsi" w:hAnsiTheme="minorHAnsi" w:cstheme="minorHAnsi"/>
        </w:rPr>
      </w:pPr>
    </w:p>
    <w:p w:rsidR="00657AB2" w:rsidRDefault="00657AB2" w:rsidP="00657AB2">
      <w:pPr>
        <w:jc w:val="both"/>
        <w:rPr>
          <w:rFonts w:asciiTheme="minorHAnsi" w:hAnsiTheme="minorHAnsi" w:cstheme="minorHAnsi"/>
        </w:rPr>
      </w:pPr>
    </w:p>
    <w:p w:rsidR="00657AB2" w:rsidRDefault="00657AB2" w:rsidP="00657AB2">
      <w:pPr>
        <w:jc w:val="both"/>
        <w:rPr>
          <w:rFonts w:asciiTheme="minorHAnsi" w:hAnsiTheme="minorHAnsi" w:cstheme="minorHAnsi"/>
        </w:rPr>
      </w:pPr>
    </w:p>
    <w:p w:rsidR="00657AB2" w:rsidRDefault="00657AB2" w:rsidP="00657AB2">
      <w:pPr>
        <w:jc w:val="both"/>
        <w:rPr>
          <w:rFonts w:asciiTheme="minorHAnsi" w:hAnsiTheme="minorHAnsi" w:cstheme="minorHAnsi"/>
        </w:rPr>
      </w:pPr>
    </w:p>
    <w:p w:rsidR="008171D6" w:rsidRDefault="008171D6" w:rsidP="008171D6">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Arial" w:hAnsi="Arial"/>
        </w:rPr>
      </w:pPr>
      <w:r>
        <w:rPr>
          <w:b/>
        </w:rPr>
        <w:lastRenderedPageBreak/>
        <w:t>EJERCICIOS DE CONTINUIDAD</w:t>
      </w:r>
    </w:p>
    <w:p w:rsidR="008171D6" w:rsidRPr="0041326D" w:rsidRDefault="008171D6" w:rsidP="008171D6">
      <w:pPr>
        <w:spacing w:before="120"/>
        <w:jc w:val="both"/>
        <w:rPr>
          <w:rFonts w:asciiTheme="minorHAnsi" w:hAnsiTheme="minorHAnsi"/>
        </w:rPr>
      </w:pPr>
      <w:r w:rsidRPr="0041326D">
        <w:rPr>
          <w:rFonts w:asciiTheme="minorHAnsi" w:hAnsiTheme="minorHAnsi"/>
        </w:rPr>
        <w:t>1) Estudiar la continuidad de las siguientes funciones</w:t>
      </w:r>
    </w:p>
    <w:p w:rsidR="008171D6" w:rsidRPr="0041326D" w:rsidRDefault="008171D6" w:rsidP="008171D6">
      <w:pPr>
        <w:jc w:val="both"/>
        <w:rPr>
          <w:rFonts w:asciiTheme="minorHAnsi" w:hAnsiTheme="minorHAnsi"/>
        </w:rPr>
      </w:pPr>
      <w:r w:rsidRPr="0041326D">
        <w:rPr>
          <w:rFonts w:asciiTheme="minorHAnsi" w:hAnsiTheme="minorHAnsi"/>
          <w:noProof/>
          <w:lang w:val="es-ES_tradnl"/>
        </w:rPr>
        <w:drawing>
          <wp:anchor distT="0" distB="0" distL="114300" distR="114300" simplePos="0" relativeHeight="254043136" behindDoc="0" locked="0" layoutInCell="1" allowOverlap="1" wp14:anchorId="3BD3D3E5" wp14:editId="4874CECF">
            <wp:simplePos x="0" y="0"/>
            <wp:positionH relativeFrom="column">
              <wp:posOffset>-63180</wp:posOffset>
            </wp:positionH>
            <wp:positionV relativeFrom="paragraph">
              <wp:posOffset>173173</wp:posOffset>
            </wp:positionV>
            <wp:extent cx="1952310" cy="901066"/>
            <wp:effectExtent l="177800" t="177800" r="384810" b="368935"/>
            <wp:wrapNone/>
            <wp:docPr id="2254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1952310" cy="901066"/>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8171D6" w:rsidRPr="0041326D" w:rsidRDefault="008171D6" w:rsidP="008171D6">
      <w:pPr>
        <w:jc w:val="both"/>
        <w:rPr>
          <w:rFonts w:asciiTheme="minorHAnsi" w:hAnsiTheme="minorHAnsi"/>
        </w:rPr>
      </w:pPr>
      <w:r w:rsidRPr="0041326D">
        <w:rPr>
          <w:rFonts w:asciiTheme="minorHAnsi" w:hAnsiTheme="minorHAnsi"/>
          <w:noProof/>
          <w:lang w:val="es-ES_tradnl"/>
        </w:rPr>
        <w:drawing>
          <wp:anchor distT="0" distB="0" distL="114300" distR="114300" simplePos="0" relativeHeight="254044160" behindDoc="0" locked="0" layoutInCell="1" allowOverlap="1" wp14:anchorId="652C0C9E" wp14:editId="65ED004A">
            <wp:simplePos x="0" y="0"/>
            <wp:positionH relativeFrom="column">
              <wp:posOffset>4736465</wp:posOffset>
            </wp:positionH>
            <wp:positionV relativeFrom="paragraph">
              <wp:posOffset>98425</wp:posOffset>
            </wp:positionV>
            <wp:extent cx="1831249" cy="480830"/>
            <wp:effectExtent l="177800" t="177800" r="353695" b="357505"/>
            <wp:wrapNone/>
            <wp:docPr id="2254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1831249" cy="48083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41326D">
        <w:rPr>
          <w:rFonts w:asciiTheme="minorHAnsi" w:hAnsiTheme="minorHAnsi"/>
          <w:noProof/>
          <w:lang w:val="es-ES_tradnl"/>
        </w:rPr>
        <w:drawing>
          <wp:anchor distT="0" distB="0" distL="114300" distR="114300" simplePos="0" relativeHeight="254045184" behindDoc="0" locked="0" layoutInCell="1" allowOverlap="1" wp14:anchorId="50311117" wp14:editId="05698304">
            <wp:simplePos x="0" y="0"/>
            <wp:positionH relativeFrom="column">
              <wp:posOffset>2219960</wp:posOffset>
            </wp:positionH>
            <wp:positionV relativeFrom="paragraph">
              <wp:posOffset>97155</wp:posOffset>
            </wp:positionV>
            <wp:extent cx="2277745" cy="594995"/>
            <wp:effectExtent l="177800" t="177800" r="389255" b="370205"/>
            <wp:wrapTight wrapText="bothSides">
              <wp:wrapPolygon edited="0">
                <wp:start x="963" y="-6455"/>
                <wp:lineTo x="-1686" y="-4610"/>
                <wp:lineTo x="-1445" y="25819"/>
                <wp:lineTo x="1204" y="32273"/>
                <wp:lineTo x="1445" y="34117"/>
                <wp:lineTo x="21678" y="34117"/>
                <wp:lineTo x="21919" y="32273"/>
                <wp:lineTo x="24810" y="25819"/>
                <wp:lineTo x="25050" y="8299"/>
                <wp:lineTo x="22642" y="-4610"/>
                <wp:lineTo x="22160" y="-6455"/>
                <wp:lineTo x="963" y="-6455"/>
              </wp:wrapPolygon>
            </wp:wrapTight>
            <wp:docPr id="22543" name="Imagen 22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rotWithShape="1">
                    <a:blip r:embed="rId359">
                      <a:extLst>
                        <a:ext uri="{28A0092B-C50C-407E-A947-70E740481C1C}">
                          <a14:useLocalDpi xmlns:a14="http://schemas.microsoft.com/office/drawing/2010/main" val="0"/>
                        </a:ext>
                      </a:extLst>
                    </a:blip>
                    <a:srcRect l="10727" t="49949"/>
                    <a:stretch/>
                  </pic:blipFill>
                  <pic:spPr bwMode="auto">
                    <a:xfrm>
                      <a:off x="0" y="0"/>
                      <a:ext cx="2277745" cy="59499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rsidR="008171D6" w:rsidRPr="0041326D" w:rsidRDefault="008171D6" w:rsidP="008171D6">
      <w:pPr>
        <w:jc w:val="both"/>
        <w:rPr>
          <w:rFonts w:asciiTheme="minorHAnsi" w:hAnsiTheme="minorHAnsi"/>
        </w:rPr>
      </w:pPr>
    </w:p>
    <w:p w:rsidR="008171D6" w:rsidRPr="0041326D" w:rsidRDefault="008171D6" w:rsidP="008171D6">
      <w:pPr>
        <w:jc w:val="both"/>
        <w:rPr>
          <w:rFonts w:asciiTheme="minorHAnsi" w:hAnsiTheme="minorHAnsi"/>
        </w:rPr>
      </w:pPr>
    </w:p>
    <w:p w:rsidR="008171D6" w:rsidRPr="0041326D" w:rsidRDefault="008171D6" w:rsidP="008171D6">
      <w:pPr>
        <w:jc w:val="both"/>
        <w:rPr>
          <w:rFonts w:asciiTheme="minorHAnsi" w:hAnsiTheme="minorHAnsi"/>
        </w:rPr>
      </w:pPr>
    </w:p>
    <w:p w:rsidR="008171D6" w:rsidRPr="0041326D" w:rsidRDefault="008171D6" w:rsidP="008171D6">
      <w:pPr>
        <w:jc w:val="both"/>
        <w:rPr>
          <w:rFonts w:asciiTheme="minorHAnsi" w:hAnsiTheme="minorHAnsi"/>
        </w:rPr>
      </w:pPr>
    </w:p>
    <w:p w:rsidR="008171D6" w:rsidRPr="0041326D" w:rsidRDefault="008171D6" w:rsidP="008171D6">
      <w:pPr>
        <w:jc w:val="both"/>
        <w:rPr>
          <w:rFonts w:asciiTheme="minorHAnsi" w:hAnsiTheme="minorHAnsi"/>
        </w:rPr>
      </w:pPr>
    </w:p>
    <w:p w:rsidR="008171D6" w:rsidRPr="0041326D" w:rsidRDefault="008171D6" w:rsidP="008171D6">
      <w:pPr>
        <w:spacing w:before="120" w:after="120"/>
        <w:jc w:val="both"/>
        <w:rPr>
          <w:rFonts w:asciiTheme="minorHAnsi" w:hAnsiTheme="minorHAnsi"/>
        </w:rPr>
      </w:pPr>
      <w:r w:rsidRPr="0041326D">
        <w:rPr>
          <w:rFonts w:asciiTheme="minorHAnsi" w:hAnsiTheme="minorHAnsi"/>
        </w:rPr>
        <w:t>2) Indica en qué puntos hay discontinuidades y clasifícalas de las siguientes funciones.</w:t>
      </w:r>
    </w:p>
    <w:p w:rsidR="008171D6" w:rsidRPr="0041326D" w:rsidRDefault="008171D6" w:rsidP="008171D6">
      <w:pPr>
        <w:jc w:val="both"/>
        <w:rPr>
          <w:rFonts w:asciiTheme="minorHAnsi" w:hAnsiTheme="minorHAnsi"/>
        </w:rPr>
      </w:pPr>
      <w:r w:rsidRPr="0041326D">
        <w:rPr>
          <w:rFonts w:asciiTheme="minorHAnsi" w:hAnsiTheme="minorHAnsi"/>
          <w:noProof/>
          <w:lang w:val="es-ES_tradnl"/>
        </w:rPr>
        <mc:AlternateContent>
          <mc:Choice Requires="wps">
            <w:drawing>
              <wp:anchor distT="0" distB="0" distL="114300" distR="114300" simplePos="0" relativeHeight="254047232" behindDoc="0" locked="0" layoutInCell="1" allowOverlap="1" wp14:anchorId="442EB424" wp14:editId="4EC193DB">
                <wp:simplePos x="0" y="0"/>
                <wp:positionH relativeFrom="column">
                  <wp:posOffset>1880607</wp:posOffset>
                </wp:positionH>
                <wp:positionV relativeFrom="paragraph">
                  <wp:posOffset>326390</wp:posOffset>
                </wp:positionV>
                <wp:extent cx="457200" cy="340360"/>
                <wp:effectExtent l="0" t="0" r="25400" b="15240"/>
                <wp:wrapNone/>
                <wp:docPr id="22540" name="Rectángulo 22540"/>
                <wp:cNvGraphicFramePr/>
                <a:graphic xmlns:a="http://schemas.openxmlformats.org/drawingml/2006/main">
                  <a:graphicData uri="http://schemas.microsoft.com/office/word/2010/wordprocessingShape">
                    <wps:wsp>
                      <wps:cNvSpPr/>
                      <wps:spPr>
                        <a:xfrm>
                          <a:off x="0" y="0"/>
                          <a:ext cx="457200" cy="34036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15DBB05" id="Rectángulo 22540" o:spid="_x0000_s1026" style="position:absolute;margin-left:148.1pt;margin-top:25.7pt;width:36pt;height:26.8pt;z-index:254047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" fillcolor="white [3201]" strokecolor="white [3212]" strokeweight="1pt"/>
            </w:pict>
          </mc:Fallback>
        </mc:AlternateContent>
      </w:r>
      <w:r w:rsidRPr="0041326D">
        <w:rPr>
          <w:rFonts w:asciiTheme="minorHAnsi" w:hAnsiTheme="minorHAnsi"/>
          <w:noProof/>
          <w:lang w:val="es-ES_tradnl"/>
        </w:rPr>
        <mc:AlternateContent>
          <mc:Choice Requires="wps">
            <w:drawing>
              <wp:anchor distT="0" distB="0" distL="114300" distR="114300" simplePos="0" relativeHeight="254046208" behindDoc="0" locked="0" layoutInCell="1" allowOverlap="1" wp14:anchorId="73521D09" wp14:editId="3030D25D">
                <wp:simplePos x="0" y="0"/>
                <wp:positionH relativeFrom="column">
                  <wp:posOffset>278780</wp:posOffset>
                </wp:positionH>
                <wp:positionV relativeFrom="paragraph">
                  <wp:posOffset>212090</wp:posOffset>
                </wp:positionV>
                <wp:extent cx="457200" cy="340360"/>
                <wp:effectExtent l="0" t="0" r="25400" b="15240"/>
                <wp:wrapNone/>
                <wp:docPr id="22541" name="Rectángulo 22541"/>
                <wp:cNvGraphicFramePr/>
                <a:graphic xmlns:a="http://schemas.openxmlformats.org/drawingml/2006/main">
                  <a:graphicData uri="http://schemas.microsoft.com/office/word/2010/wordprocessingShape">
                    <wps:wsp>
                      <wps:cNvSpPr/>
                      <wps:spPr>
                        <a:xfrm>
                          <a:off x="0" y="0"/>
                          <a:ext cx="457200" cy="34036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DDD1B18" id="Rectángulo 22541" o:spid="_x0000_s1026" style="position:absolute;margin-left:21.95pt;margin-top:16.7pt;width:36pt;height:26.8pt;z-index:254046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" fillcolor="white [3201]" strokecolor="white [3212]" strokeweight="1pt"/>
            </w:pict>
          </mc:Fallback>
        </mc:AlternateContent>
      </w:r>
      <w:r w:rsidRPr="0041326D">
        <w:rPr>
          <w:rFonts w:asciiTheme="minorHAnsi" w:hAnsiTheme="minorHAnsi"/>
          <w:noProof/>
          <w:lang w:val="es-ES_tradnl"/>
        </w:rPr>
        <w:drawing>
          <wp:inline distT="0" distB="0" distL="0" distR="0" wp14:anchorId="5C03096F" wp14:editId="7B8DC462">
            <wp:extent cx="3267710" cy="1548130"/>
            <wp:effectExtent l="19050" t="0" r="8890" b="0"/>
            <wp:docPr id="22545" name="Imagen 22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60"/>
                    <a:srcRect/>
                    <a:stretch>
                      <a:fillRect/>
                    </a:stretch>
                  </pic:blipFill>
                  <pic:spPr bwMode="auto">
                    <a:xfrm>
                      <a:off x="0" y="0"/>
                      <a:ext cx="3267710" cy="1548130"/>
                    </a:xfrm>
                    <a:prstGeom prst="rect">
                      <a:avLst/>
                    </a:prstGeom>
                    <a:noFill/>
                    <a:ln w="9525">
                      <a:noFill/>
                      <a:miter lim="800000"/>
                      <a:headEnd/>
                      <a:tailEnd/>
                    </a:ln>
                  </pic:spPr>
                </pic:pic>
              </a:graphicData>
            </a:graphic>
          </wp:inline>
        </w:drawing>
      </w:r>
      <w:r w:rsidRPr="0041326D">
        <w:rPr>
          <w:rFonts w:asciiTheme="minorHAnsi" w:hAnsiTheme="minorHAnsi"/>
          <w:noProof/>
          <w:lang w:val="es-ES_tradnl"/>
        </w:rPr>
        <w:drawing>
          <wp:inline distT="0" distB="0" distL="0" distR="0" wp14:anchorId="08B3D45F" wp14:editId="75E70239">
            <wp:extent cx="3279775" cy="1511935"/>
            <wp:effectExtent l="19050" t="0" r="0" b="0"/>
            <wp:docPr id="22546"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61"/>
                    <a:srcRect/>
                    <a:stretch>
                      <a:fillRect/>
                    </a:stretch>
                  </pic:blipFill>
                  <pic:spPr bwMode="auto">
                    <a:xfrm>
                      <a:off x="0" y="0"/>
                      <a:ext cx="3279775" cy="1511935"/>
                    </a:xfrm>
                    <a:prstGeom prst="rect">
                      <a:avLst/>
                    </a:prstGeom>
                    <a:noFill/>
                    <a:ln w="9525">
                      <a:noFill/>
                      <a:miter lim="800000"/>
                      <a:headEnd/>
                      <a:tailEnd/>
                    </a:ln>
                  </pic:spPr>
                </pic:pic>
              </a:graphicData>
            </a:graphic>
          </wp:inline>
        </w:drawing>
      </w:r>
    </w:p>
    <w:p w:rsidR="008171D6" w:rsidRPr="0041326D" w:rsidRDefault="008171D6" w:rsidP="008171D6">
      <w:pPr>
        <w:spacing w:before="120" w:after="120"/>
        <w:jc w:val="both"/>
        <w:rPr>
          <w:rFonts w:asciiTheme="minorHAnsi" w:hAnsiTheme="minorHAnsi"/>
        </w:rPr>
      </w:pPr>
      <w:r w:rsidRPr="0041326D">
        <w:rPr>
          <w:rFonts w:asciiTheme="minorHAnsi" w:hAnsiTheme="minorHAnsi"/>
        </w:rPr>
        <w:t>3) Estudia la continuidad de las siguiente funciones. Al no ser una función a trozos, estudia primero el dominio y mira que pasa con la continuidad en los puntos que no están en el dominio.</w:t>
      </w:r>
    </w:p>
    <w:p w:rsidR="008171D6" w:rsidRPr="0041326D" w:rsidRDefault="008171D6" w:rsidP="008171D6">
      <w:pPr>
        <w:spacing w:before="120" w:after="120"/>
        <w:jc w:val="both"/>
        <w:rPr>
          <w:rFonts w:asciiTheme="minorHAnsi" w:hAnsiTheme="minorHAnsi"/>
          <w:sz w:val="32"/>
          <w:lang w:val="en-US"/>
        </w:rPr>
      </w:pPr>
      <w:r w:rsidRPr="0041326D">
        <w:rPr>
          <w:rFonts w:asciiTheme="minorHAnsi" w:hAnsiTheme="minorHAnsi"/>
          <w:lang w:val="en-US"/>
        </w:rPr>
        <w:t>a) f(x)=</w:t>
      </w:r>
      <m:oMath>
        <m:f>
          <m:fPr>
            <m:ctrlPr>
              <w:rPr>
                <w:rFonts w:ascii="Cambria Math" w:hAnsi="Cambria Math"/>
                <w:i/>
                <w:sz w:val="32"/>
              </w:rPr>
            </m:ctrlPr>
          </m:fPr>
          <m:num>
            <m:r>
              <w:rPr>
                <w:rFonts w:ascii="Cambria Math" w:hAnsi="Cambria Math"/>
                <w:sz w:val="32"/>
                <w:lang w:val="en-US"/>
              </w:rPr>
              <m:t>3</m:t>
            </m:r>
            <m:sSup>
              <m:sSupPr>
                <m:ctrlPr>
                  <w:rPr>
                    <w:rFonts w:ascii="Cambria Math" w:hAnsi="Cambria Math"/>
                    <w:i/>
                    <w:sz w:val="32"/>
                  </w:rPr>
                </m:ctrlPr>
              </m:sSupPr>
              <m:e>
                <m:r>
                  <w:rPr>
                    <w:rFonts w:ascii="Cambria Math" w:hAnsi="Cambria Math"/>
                    <w:sz w:val="32"/>
                  </w:rPr>
                  <m:t>x</m:t>
                </m:r>
              </m:e>
              <m:sup>
                <m:r>
                  <w:rPr>
                    <w:rFonts w:ascii="Cambria Math" w:hAnsi="Cambria Math"/>
                    <w:sz w:val="32"/>
                    <w:lang w:val="en-US"/>
                  </w:rPr>
                  <m:t>2</m:t>
                </m:r>
              </m:sup>
            </m:sSup>
            <m:r>
              <w:rPr>
                <w:rFonts w:ascii="Cambria Math" w:hAnsi="Cambria Math"/>
                <w:sz w:val="32"/>
                <w:lang w:val="en-US"/>
              </w:rPr>
              <m:t>-</m:t>
            </m:r>
            <m:r>
              <w:rPr>
                <w:rFonts w:ascii="Cambria Math" w:hAnsi="Cambria Math"/>
                <w:sz w:val="32"/>
              </w:rPr>
              <m:t>x</m:t>
            </m:r>
            <m:r>
              <w:rPr>
                <w:rFonts w:ascii="Cambria Math" w:hAnsi="Cambria Math"/>
                <w:sz w:val="32"/>
                <w:lang w:val="en-US"/>
              </w:rPr>
              <m:t>-8</m:t>
            </m:r>
          </m:num>
          <m:den>
            <m:r>
              <w:rPr>
                <w:rFonts w:ascii="Cambria Math" w:hAnsi="Cambria Math"/>
                <w:sz w:val="32"/>
              </w:rPr>
              <m:t>x</m:t>
            </m:r>
            <m:r>
              <w:rPr>
                <w:rFonts w:ascii="Cambria Math" w:hAnsi="Cambria Math"/>
                <w:sz w:val="32"/>
                <w:lang w:val="en-US"/>
              </w:rPr>
              <m:t>-1</m:t>
            </m:r>
          </m:den>
        </m:f>
      </m:oMath>
      <w:r w:rsidRPr="0041326D">
        <w:rPr>
          <w:rFonts w:asciiTheme="minorHAnsi" w:eastAsiaTheme="minorEastAsia" w:hAnsiTheme="minorHAnsi"/>
          <w:sz w:val="32"/>
          <w:lang w:val="en-US"/>
        </w:rPr>
        <w:t xml:space="preserve">   </w:t>
      </w:r>
      <w:r w:rsidRPr="0041326D">
        <w:rPr>
          <w:rFonts w:asciiTheme="minorHAnsi" w:eastAsiaTheme="minorEastAsia" w:hAnsiTheme="minorHAnsi"/>
          <w:lang w:val="en-US"/>
        </w:rPr>
        <w:tab/>
      </w:r>
      <w:r w:rsidRPr="0041326D">
        <w:rPr>
          <w:rFonts w:asciiTheme="minorHAnsi" w:eastAsiaTheme="minorEastAsia" w:hAnsiTheme="minorHAnsi"/>
          <w:lang w:val="en-US"/>
        </w:rPr>
        <w:tab/>
      </w:r>
      <w:r w:rsidRPr="0041326D">
        <w:rPr>
          <w:rFonts w:asciiTheme="minorHAnsi" w:eastAsiaTheme="minorEastAsia" w:hAnsiTheme="minorHAnsi"/>
          <w:lang w:val="en-US"/>
        </w:rPr>
        <w:tab/>
      </w:r>
      <w:r w:rsidRPr="0041326D">
        <w:rPr>
          <w:rFonts w:asciiTheme="minorHAnsi" w:eastAsiaTheme="minorEastAsia" w:hAnsiTheme="minorHAnsi"/>
          <w:lang w:val="en-US"/>
        </w:rPr>
        <w:tab/>
      </w:r>
      <w:r w:rsidRPr="0041326D">
        <w:rPr>
          <w:rFonts w:asciiTheme="minorHAnsi" w:eastAsiaTheme="minorEastAsia" w:hAnsiTheme="minorHAnsi"/>
          <w:lang w:val="en-US"/>
        </w:rPr>
        <w:tab/>
      </w:r>
      <w:r w:rsidRPr="0041326D">
        <w:rPr>
          <w:rFonts w:asciiTheme="minorHAnsi" w:eastAsiaTheme="minorEastAsia" w:hAnsiTheme="minorHAnsi"/>
          <w:lang w:val="en-US"/>
        </w:rPr>
        <w:tab/>
      </w:r>
      <w:r w:rsidRPr="0041326D">
        <w:rPr>
          <w:rFonts w:asciiTheme="minorHAnsi" w:eastAsiaTheme="minorEastAsia" w:hAnsiTheme="minorHAnsi"/>
          <w:lang w:val="en-US"/>
        </w:rPr>
        <w:tab/>
      </w:r>
      <w:r w:rsidRPr="0041326D">
        <w:rPr>
          <w:rFonts w:asciiTheme="minorHAnsi" w:eastAsiaTheme="minorEastAsia" w:hAnsiTheme="minorHAnsi"/>
          <w:lang w:val="en-US"/>
        </w:rPr>
        <w:tab/>
      </w:r>
      <w:r w:rsidRPr="0041326D">
        <w:rPr>
          <w:rFonts w:asciiTheme="minorHAnsi" w:eastAsiaTheme="minorEastAsia" w:hAnsiTheme="minorHAnsi"/>
          <w:lang w:val="en-US"/>
        </w:rPr>
        <w:tab/>
      </w:r>
      <w:r w:rsidRPr="0041326D">
        <w:rPr>
          <w:rFonts w:asciiTheme="minorHAnsi" w:eastAsiaTheme="minorEastAsia" w:hAnsiTheme="minorHAnsi"/>
          <w:lang w:val="en-US"/>
        </w:rPr>
        <w:tab/>
        <w:t>b) f(x)=</w:t>
      </w:r>
      <m:oMath>
        <m:f>
          <m:fPr>
            <m:ctrlPr>
              <w:rPr>
                <w:rFonts w:ascii="Cambria Math" w:eastAsiaTheme="minorEastAsia" w:hAnsi="Cambria Math"/>
                <w:i/>
                <w:sz w:val="32"/>
              </w:rPr>
            </m:ctrlPr>
          </m:fPr>
          <m:num>
            <m:rad>
              <m:radPr>
                <m:degHide m:val="1"/>
                <m:ctrlPr>
                  <w:rPr>
                    <w:rFonts w:ascii="Cambria Math" w:eastAsiaTheme="minorEastAsia" w:hAnsi="Cambria Math"/>
                    <w:i/>
                    <w:sz w:val="32"/>
                  </w:rPr>
                </m:ctrlPr>
              </m:radPr>
              <m:deg/>
              <m:e>
                <m:r>
                  <w:rPr>
                    <w:rFonts w:ascii="Cambria Math" w:eastAsiaTheme="minorEastAsia" w:hAnsi="Cambria Math"/>
                    <w:sz w:val="32"/>
                  </w:rPr>
                  <m:t>x</m:t>
                </m:r>
                <m:r>
                  <w:rPr>
                    <w:rFonts w:ascii="Cambria Math" w:eastAsiaTheme="minorEastAsia" w:hAnsi="Cambria Math"/>
                    <w:sz w:val="32"/>
                    <w:lang w:val="en-US"/>
                  </w:rPr>
                  <m:t>+1</m:t>
                </m:r>
              </m:e>
            </m:rad>
          </m:num>
          <m:den>
            <m:r>
              <w:rPr>
                <w:rFonts w:ascii="Cambria Math" w:eastAsiaTheme="minorEastAsia" w:hAnsi="Cambria Math"/>
                <w:sz w:val="32"/>
              </w:rPr>
              <m:t>x</m:t>
            </m:r>
          </m:den>
        </m:f>
      </m:oMath>
      <w:r w:rsidRPr="0041326D">
        <w:rPr>
          <w:rFonts w:asciiTheme="minorHAnsi" w:eastAsiaTheme="minorEastAsia" w:hAnsiTheme="minorHAnsi"/>
          <w:sz w:val="32"/>
          <w:lang w:val="en-US"/>
        </w:rPr>
        <w:t xml:space="preserve"> </w:t>
      </w:r>
      <w:r w:rsidRPr="0041326D">
        <w:rPr>
          <w:rFonts w:asciiTheme="minorHAnsi" w:hAnsiTheme="minorHAnsi"/>
          <w:sz w:val="32"/>
          <w:lang w:val="en-US"/>
        </w:rPr>
        <w:t xml:space="preserve">  </w:t>
      </w:r>
    </w:p>
    <w:p w:rsidR="0041326D" w:rsidRPr="0041326D" w:rsidRDefault="0041326D" w:rsidP="008171D6">
      <w:pPr>
        <w:spacing w:before="120" w:after="120"/>
        <w:jc w:val="both"/>
        <w:rPr>
          <w:rFonts w:asciiTheme="minorHAnsi" w:hAnsiTheme="minorHAnsi"/>
          <w:lang w:val="en-US"/>
        </w:rPr>
      </w:pPr>
    </w:p>
    <w:p w:rsidR="008171D6" w:rsidRPr="0041326D" w:rsidRDefault="008171D6" w:rsidP="0041326D">
      <w:pPr>
        <w:spacing w:before="120"/>
        <w:jc w:val="both"/>
        <w:rPr>
          <w:rFonts w:asciiTheme="minorHAnsi" w:hAnsiTheme="minorHAnsi"/>
        </w:rPr>
      </w:pPr>
      <w:r w:rsidRPr="0041326D">
        <w:rPr>
          <w:rFonts w:asciiTheme="minorHAnsi" w:hAnsiTheme="minorHAnsi"/>
          <w:bdr w:val="single" w:sz="4" w:space="0" w:color="auto"/>
        </w:rPr>
        <w:t>Sol: a) x=1 D.Salto Inf., b) x=0 D.Salto Inf, x=-1 D. 2ª especie</w:t>
      </w:r>
    </w:p>
    <w:p w:rsidR="008171D6" w:rsidRPr="0041326D" w:rsidRDefault="008171D6" w:rsidP="008171D6">
      <w:pPr>
        <w:jc w:val="both"/>
        <w:rPr>
          <w:rFonts w:asciiTheme="minorHAnsi" w:hAnsiTheme="minorHAnsi"/>
        </w:rPr>
      </w:pPr>
    </w:p>
    <w:p w:rsidR="008171D6" w:rsidRPr="0041326D" w:rsidRDefault="008171D6" w:rsidP="0041326D">
      <w:pPr>
        <w:spacing w:before="120" w:after="120"/>
        <w:jc w:val="both"/>
        <w:rPr>
          <w:rFonts w:asciiTheme="minorHAnsi" w:hAnsiTheme="minorHAnsi"/>
        </w:rPr>
      </w:pPr>
      <w:r w:rsidRPr="0041326D">
        <w:rPr>
          <w:rFonts w:asciiTheme="minorHAnsi" w:hAnsiTheme="minorHAnsi"/>
        </w:rPr>
        <w:t>4) Determina los valores de a,b,c y d en las siguientes funciones para que sean continuas:</w:t>
      </w:r>
    </w:p>
    <w:p w:rsidR="008171D6" w:rsidRPr="0041326D" w:rsidRDefault="008171D6" w:rsidP="008171D6">
      <w:pPr>
        <w:spacing w:after="120"/>
        <w:jc w:val="both"/>
        <w:rPr>
          <w:rFonts w:asciiTheme="minorHAnsi" w:eastAsiaTheme="minorEastAsia" w:hAnsiTheme="minorHAnsi"/>
          <w:sz w:val="28"/>
        </w:rPr>
      </w:pPr>
      <w:r w:rsidRPr="0041326D">
        <w:rPr>
          <w:rFonts w:asciiTheme="minorHAnsi" w:eastAsiaTheme="minorEastAsia" w:hAnsiTheme="minorHAnsi"/>
          <w:sz w:val="28"/>
        </w:rPr>
        <w:t xml:space="preserve">           </w:t>
      </w:r>
      <m:oMath>
        <m:r>
          <w:rPr>
            <w:rFonts w:ascii="Cambria Math" w:hAnsi="Cambria Math"/>
            <w:sz w:val="28"/>
          </w:rPr>
          <m:t>f</m:t>
        </m:r>
        <m:d>
          <m:dPr>
            <m:ctrlPr>
              <w:rPr>
                <w:rFonts w:ascii="Cambria Math" w:hAnsi="Cambria Math"/>
                <w:i/>
                <w:sz w:val="28"/>
              </w:rPr>
            </m:ctrlPr>
          </m:dPr>
          <m:e>
            <m:r>
              <w:rPr>
                <w:rFonts w:ascii="Cambria Math" w:hAnsi="Cambria Math"/>
                <w:sz w:val="28"/>
              </w:rPr>
              <m:t>x</m:t>
            </m:r>
          </m:e>
        </m:d>
        <m:r>
          <w:rPr>
            <w:rFonts w:ascii="Cambria Math" w:hAnsi="Cambria Math"/>
            <w:sz w:val="28"/>
          </w:rPr>
          <m:t>=</m:t>
        </m:r>
        <m:d>
          <m:dPr>
            <m:begChr m:val="{"/>
            <m:endChr m:val=""/>
            <m:ctrlPr>
              <w:rPr>
                <w:rFonts w:ascii="Cambria Math" w:hAnsi="Cambria Math"/>
                <w:i/>
                <w:sz w:val="28"/>
              </w:rPr>
            </m:ctrlPr>
          </m:dPr>
          <m:e>
            <m:eqArr>
              <m:eqArrPr>
                <m:ctrlPr>
                  <w:rPr>
                    <w:rFonts w:ascii="Cambria Math" w:hAnsi="Cambria Math"/>
                    <w:i/>
                    <w:sz w:val="28"/>
                  </w:rPr>
                </m:ctrlPr>
              </m:eqArrPr>
              <m:e>
                <m:r>
                  <w:rPr>
                    <w:rFonts w:ascii="Cambria Math" w:hAnsi="Cambria Math"/>
                    <w:sz w:val="28"/>
                  </w:rPr>
                  <m:t>a</m:t>
                </m:r>
                <m:sSup>
                  <m:sSupPr>
                    <m:ctrlPr>
                      <w:rPr>
                        <w:rFonts w:ascii="Cambria Math" w:hAnsi="Cambria Math"/>
                        <w:i/>
                        <w:sz w:val="28"/>
                      </w:rPr>
                    </m:ctrlPr>
                  </m:sSupPr>
                  <m:e>
                    <m:r>
                      <w:rPr>
                        <w:rFonts w:ascii="Cambria Math" w:hAnsi="Cambria Math"/>
                        <w:sz w:val="28"/>
                      </w:rPr>
                      <m:t>x</m:t>
                    </m:r>
                  </m:e>
                  <m:sup>
                    <m:r>
                      <w:rPr>
                        <w:rFonts w:ascii="Cambria Math" w:hAnsi="Cambria Math"/>
                        <w:sz w:val="28"/>
                      </w:rPr>
                      <m:t>2</m:t>
                    </m:r>
                  </m:sup>
                </m:sSup>
                <m:r>
                  <w:rPr>
                    <w:rFonts w:ascii="Cambria Math" w:hAnsi="Cambria Math"/>
                    <w:sz w:val="28"/>
                  </w:rPr>
                  <m:t xml:space="preserve">-1     si x&lt;0       </m:t>
                </m:r>
              </m:e>
              <m:e>
                <m:r>
                  <w:rPr>
                    <w:rFonts w:ascii="Cambria Math" w:hAnsi="Cambria Math"/>
                    <w:sz w:val="28"/>
                  </w:rPr>
                  <m:t>ax+b       si 0≤x&lt;1</m:t>
                </m:r>
                <m:ctrlPr>
                  <w:rPr>
                    <w:rFonts w:ascii="Cambria Math" w:eastAsia="Cambria Math" w:hAnsi="Cambria Math" w:cs="Cambria Math"/>
                    <w:i/>
                    <w:sz w:val="28"/>
                  </w:rPr>
                </m:ctrlPr>
              </m:e>
              <m:e>
                <m:f>
                  <m:fPr>
                    <m:ctrlPr>
                      <w:rPr>
                        <w:rFonts w:ascii="Cambria Math" w:eastAsia="Cambria Math" w:hAnsi="Cambria Math" w:cs="Cambria Math"/>
                        <w:i/>
                        <w:sz w:val="28"/>
                      </w:rPr>
                    </m:ctrlPr>
                  </m:fPr>
                  <m:num>
                    <m:r>
                      <w:rPr>
                        <w:rFonts w:ascii="Cambria Math" w:eastAsia="Cambria Math" w:hAnsi="Cambria Math" w:cs="Cambria Math"/>
                        <w:sz w:val="28"/>
                      </w:rPr>
                      <m:t>2ax+1</m:t>
                    </m:r>
                  </m:num>
                  <m:den>
                    <m:r>
                      <w:rPr>
                        <w:rFonts w:ascii="Cambria Math" w:eastAsia="Cambria Math" w:hAnsi="Cambria Math" w:cs="Cambria Math"/>
                        <w:sz w:val="28"/>
                      </w:rPr>
                      <m:t>b</m:t>
                    </m:r>
                  </m:den>
                </m:f>
                <m:r>
                  <w:rPr>
                    <w:rFonts w:ascii="Cambria Math" w:eastAsia="Cambria Math" w:hAnsi="Cambria Math" w:cs="Cambria Math"/>
                    <w:sz w:val="28"/>
                  </w:rPr>
                  <m:t xml:space="preserve">       si x≥1         </m:t>
                </m:r>
              </m:e>
            </m:eqArr>
          </m:e>
        </m:d>
      </m:oMath>
      <w:r w:rsidRPr="0041326D">
        <w:rPr>
          <w:rFonts w:asciiTheme="minorHAnsi" w:eastAsiaTheme="minorEastAsia" w:hAnsiTheme="minorHAnsi"/>
          <w:sz w:val="28"/>
        </w:rPr>
        <w:tab/>
      </w:r>
      <w:r w:rsidRPr="0041326D">
        <w:rPr>
          <w:rFonts w:asciiTheme="minorHAnsi" w:eastAsiaTheme="minorEastAsia" w:hAnsiTheme="minorHAnsi"/>
          <w:sz w:val="28"/>
        </w:rPr>
        <w:tab/>
      </w:r>
      <w:r w:rsidRPr="0041326D">
        <w:rPr>
          <w:rFonts w:asciiTheme="minorHAnsi" w:eastAsiaTheme="minorEastAsia" w:hAnsiTheme="minorHAnsi"/>
          <w:sz w:val="28"/>
        </w:rPr>
        <w:tab/>
      </w:r>
      <m:oMath>
        <m:r>
          <w:rPr>
            <w:rFonts w:ascii="Cambria Math" w:hAnsi="Cambria Math"/>
            <w:sz w:val="28"/>
          </w:rPr>
          <m:t>g</m:t>
        </m:r>
        <m:d>
          <m:dPr>
            <m:ctrlPr>
              <w:rPr>
                <w:rFonts w:ascii="Cambria Math" w:hAnsi="Cambria Math"/>
                <w:i/>
                <w:sz w:val="28"/>
              </w:rPr>
            </m:ctrlPr>
          </m:dPr>
          <m:e>
            <m:r>
              <w:rPr>
                <w:rFonts w:ascii="Cambria Math" w:hAnsi="Cambria Math"/>
                <w:sz w:val="28"/>
              </w:rPr>
              <m:t>x</m:t>
            </m:r>
          </m:e>
        </m:d>
        <m:r>
          <w:rPr>
            <w:rFonts w:ascii="Cambria Math" w:hAnsi="Cambria Math"/>
            <w:sz w:val="28"/>
          </w:rPr>
          <m:t>=</m:t>
        </m:r>
        <m:d>
          <m:dPr>
            <m:begChr m:val="{"/>
            <m:endChr m:val=""/>
            <m:ctrlPr>
              <w:rPr>
                <w:rFonts w:ascii="Cambria Math" w:hAnsi="Cambria Math"/>
                <w:i/>
                <w:sz w:val="28"/>
              </w:rPr>
            </m:ctrlPr>
          </m:dPr>
          <m:e>
            <m:eqArr>
              <m:eqArrPr>
                <m:ctrlPr>
                  <w:rPr>
                    <w:rFonts w:ascii="Cambria Math" w:hAnsi="Cambria Math"/>
                    <w:i/>
                    <w:sz w:val="28"/>
                  </w:rPr>
                </m:ctrlPr>
              </m:eqArrPr>
              <m:e>
                <m:r>
                  <w:rPr>
                    <w:rFonts w:ascii="Cambria Math" w:hAnsi="Cambria Math"/>
                    <w:sz w:val="28"/>
                  </w:rPr>
                  <m:t xml:space="preserve">cx+d     si x&lt;-1         </m:t>
                </m:r>
              </m:e>
              <m:e>
                <m:r>
                  <w:rPr>
                    <w:rFonts w:ascii="Cambria Math" w:hAnsi="Cambria Math"/>
                    <w:sz w:val="28"/>
                  </w:rPr>
                  <m:t>1-x      si-1≤x&lt;1</m:t>
                </m:r>
                <m:ctrlPr>
                  <w:rPr>
                    <w:rFonts w:ascii="Cambria Math" w:eastAsia="Cambria Math" w:hAnsi="Cambria Math" w:cs="Cambria Math"/>
                    <w:i/>
                    <w:sz w:val="28"/>
                  </w:rPr>
                </m:ctrlPr>
              </m:e>
              <m:e>
                <m:r>
                  <w:rPr>
                    <w:rFonts w:ascii="Cambria Math" w:eastAsia="Cambria Math" w:hAnsi="Cambria Math" w:cs="Cambria Math"/>
                    <w:sz w:val="28"/>
                  </w:rPr>
                  <m:t xml:space="preserve">cx+d        si x≥1                 </m:t>
                </m:r>
              </m:e>
            </m:eqArr>
          </m:e>
        </m:d>
      </m:oMath>
    </w:p>
    <w:p w:rsidR="0041326D" w:rsidRPr="0041326D" w:rsidRDefault="0041326D" w:rsidP="008171D6">
      <w:pPr>
        <w:spacing w:after="120"/>
        <w:jc w:val="both"/>
        <w:rPr>
          <w:rFonts w:asciiTheme="minorHAnsi" w:eastAsiaTheme="minorEastAsia" w:hAnsiTheme="minorHAnsi"/>
        </w:rPr>
      </w:pPr>
    </w:p>
    <w:p w:rsidR="008171D6" w:rsidRPr="0041326D" w:rsidRDefault="008171D6" w:rsidP="008171D6">
      <w:pPr>
        <w:jc w:val="both"/>
        <w:rPr>
          <w:rFonts w:asciiTheme="minorHAnsi" w:hAnsiTheme="minorHAnsi"/>
        </w:rPr>
      </w:pPr>
      <w:r w:rsidRPr="0041326D">
        <w:rPr>
          <w:rFonts w:asciiTheme="minorHAnsi" w:hAnsiTheme="minorHAnsi"/>
          <w:u w:val="single"/>
          <w:bdr w:val="single" w:sz="4" w:space="0" w:color="auto"/>
        </w:rPr>
        <w:t>Soluciones:</w:t>
      </w:r>
      <w:r w:rsidRPr="0041326D">
        <w:rPr>
          <w:rFonts w:asciiTheme="minorHAnsi" w:hAnsiTheme="minorHAnsi"/>
          <w:bdr w:val="single" w:sz="4" w:space="0" w:color="auto"/>
        </w:rPr>
        <w:t xml:space="preserve"> a=0 , b=-1 , c=-1 , d=1</w:t>
      </w:r>
    </w:p>
    <w:p w:rsidR="008171D6" w:rsidRPr="0041326D" w:rsidRDefault="008171D6" w:rsidP="008171D6">
      <w:pPr>
        <w:jc w:val="both"/>
        <w:rPr>
          <w:rFonts w:asciiTheme="minorHAnsi" w:hAnsiTheme="minorHAnsi"/>
        </w:rPr>
      </w:pPr>
    </w:p>
    <w:p w:rsidR="008171D6" w:rsidRPr="0041326D" w:rsidRDefault="008171D6" w:rsidP="008171D6">
      <w:pPr>
        <w:spacing w:before="120" w:after="120"/>
        <w:jc w:val="both"/>
        <w:rPr>
          <w:rFonts w:asciiTheme="minorHAnsi" w:hAnsiTheme="minorHAnsi"/>
        </w:rPr>
      </w:pPr>
      <w:r w:rsidRPr="0041326D">
        <w:rPr>
          <w:rFonts w:asciiTheme="minorHAnsi" w:hAnsiTheme="minorHAnsi"/>
        </w:rPr>
        <w:t>5) Calcula, en cada caso, el valor de “k” para que f(x) sea continua en todo R.</w:t>
      </w:r>
    </w:p>
    <w:p w:rsidR="008171D6" w:rsidRPr="0041326D" w:rsidRDefault="008171D6" w:rsidP="008171D6">
      <w:pPr>
        <w:spacing w:after="120"/>
        <w:jc w:val="both"/>
        <w:rPr>
          <w:rFonts w:asciiTheme="minorHAnsi" w:hAnsiTheme="minorHAnsi"/>
          <w:sz w:val="28"/>
        </w:rPr>
      </w:pPr>
      <w:r w:rsidRPr="0041326D">
        <w:rPr>
          <w:rFonts w:asciiTheme="minorHAnsi" w:hAnsiTheme="minorHAnsi"/>
          <w:sz w:val="28"/>
        </w:rPr>
        <w:t xml:space="preserve">a) </w:t>
      </w:r>
      <m:oMath>
        <m:r>
          <w:rPr>
            <w:rFonts w:ascii="Cambria Math" w:hAnsi="Cambria Math"/>
            <w:sz w:val="28"/>
          </w:rPr>
          <m:t>f</m:t>
        </m:r>
        <m:d>
          <m:dPr>
            <m:ctrlPr>
              <w:rPr>
                <w:rFonts w:ascii="Cambria Math" w:hAnsi="Cambria Math"/>
                <w:i/>
                <w:sz w:val="28"/>
              </w:rPr>
            </m:ctrlPr>
          </m:dPr>
          <m:e>
            <m:r>
              <w:rPr>
                <w:rFonts w:ascii="Cambria Math" w:hAnsi="Cambria Math"/>
                <w:sz w:val="28"/>
              </w:rPr>
              <m:t>x</m:t>
            </m:r>
          </m:e>
        </m:d>
        <m:r>
          <w:rPr>
            <w:rFonts w:ascii="Cambria Math" w:hAnsi="Cambria Math"/>
            <w:sz w:val="28"/>
          </w:rPr>
          <m:t>=</m:t>
        </m:r>
        <m:d>
          <m:dPr>
            <m:begChr m:val="{"/>
            <m:endChr m:val=""/>
            <m:ctrlPr>
              <w:rPr>
                <w:rFonts w:ascii="Cambria Math" w:hAnsi="Cambria Math"/>
                <w:i/>
                <w:sz w:val="28"/>
              </w:rPr>
            </m:ctrlPr>
          </m:dPr>
          <m:e>
            <m:m>
              <m:mPr>
                <m:mcs>
                  <m:mc>
                    <m:mcPr>
                      <m:count m:val="2"/>
                      <m:mcJc m:val="center"/>
                    </m:mcPr>
                  </m:mc>
                </m:mcs>
                <m:ctrlPr>
                  <w:rPr>
                    <w:rFonts w:ascii="Cambria Math" w:hAnsi="Cambria Math"/>
                    <w:i/>
                    <w:sz w:val="28"/>
                  </w:rPr>
                </m:ctrlPr>
              </m:mPr>
              <m:mr>
                <m:e>
                  <m:sSup>
                    <m:sSupPr>
                      <m:ctrlPr>
                        <w:rPr>
                          <w:rFonts w:ascii="Cambria Math" w:hAnsi="Cambria Math"/>
                          <w:i/>
                          <w:sz w:val="28"/>
                        </w:rPr>
                      </m:ctrlPr>
                    </m:sSupPr>
                    <m:e>
                      <m:r>
                        <w:rPr>
                          <w:rFonts w:ascii="Cambria Math" w:hAnsi="Cambria Math"/>
                          <w:sz w:val="28"/>
                        </w:rPr>
                        <m:t>x</m:t>
                      </m:r>
                    </m:e>
                    <m:sup>
                      <m:r>
                        <w:rPr>
                          <w:rFonts w:ascii="Cambria Math" w:hAnsi="Cambria Math"/>
                          <w:sz w:val="28"/>
                        </w:rPr>
                        <m:t>2</m:t>
                      </m:r>
                    </m:sup>
                  </m:sSup>
                  <m:r>
                    <w:rPr>
                      <w:rFonts w:ascii="Cambria Math" w:hAnsi="Cambria Math"/>
                      <w:sz w:val="28"/>
                    </w:rPr>
                    <m:t>-4</m:t>
                  </m:r>
                </m:e>
                <m:e>
                  <m:r>
                    <w:rPr>
                      <w:rFonts w:ascii="Cambria Math" w:hAnsi="Cambria Math"/>
                      <w:sz w:val="28"/>
                    </w:rPr>
                    <m:t>x≤3</m:t>
                  </m:r>
                </m:e>
              </m:mr>
              <m:mr>
                <m:e>
                  <m:r>
                    <w:rPr>
                      <w:rFonts w:ascii="Cambria Math" w:hAnsi="Cambria Math"/>
                      <w:sz w:val="28"/>
                    </w:rPr>
                    <m:t>x+k</m:t>
                  </m:r>
                </m:e>
                <m:e>
                  <m:r>
                    <w:rPr>
                      <w:rFonts w:ascii="Cambria Math" w:hAnsi="Cambria Math"/>
                      <w:sz w:val="28"/>
                    </w:rPr>
                    <m:t>x&gt;3</m:t>
                  </m:r>
                </m:e>
              </m:mr>
            </m:m>
          </m:e>
        </m:d>
      </m:oMath>
      <w:r w:rsidRPr="0041326D">
        <w:rPr>
          <w:rFonts w:asciiTheme="minorHAnsi" w:hAnsiTheme="minorHAnsi"/>
          <w:sz w:val="28"/>
        </w:rPr>
        <w:tab/>
      </w:r>
      <w:r w:rsidRPr="0041326D">
        <w:rPr>
          <w:rFonts w:asciiTheme="minorHAnsi" w:hAnsiTheme="minorHAnsi"/>
          <w:sz w:val="28"/>
        </w:rPr>
        <w:tab/>
        <w:t xml:space="preserve">b) </w:t>
      </w:r>
      <m:oMath>
        <m:r>
          <w:rPr>
            <w:rFonts w:ascii="Cambria Math" w:hAnsi="Cambria Math"/>
            <w:sz w:val="28"/>
          </w:rPr>
          <m:t>f</m:t>
        </m:r>
        <m:d>
          <m:dPr>
            <m:ctrlPr>
              <w:rPr>
                <w:rFonts w:ascii="Cambria Math" w:hAnsi="Cambria Math"/>
                <w:i/>
                <w:sz w:val="28"/>
              </w:rPr>
            </m:ctrlPr>
          </m:dPr>
          <m:e>
            <m:r>
              <w:rPr>
                <w:rFonts w:ascii="Cambria Math" w:hAnsi="Cambria Math"/>
                <w:sz w:val="28"/>
              </w:rPr>
              <m:t>x</m:t>
            </m:r>
          </m:e>
        </m:d>
        <m:r>
          <w:rPr>
            <w:rFonts w:ascii="Cambria Math" w:hAnsi="Cambria Math"/>
            <w:sz w:val="28"/>
          </w:rPr>
          <m:t>=</m:t>
        </m:r>
        <m:d>
          <m:dPr>
            <m:begChr m:val="{"/>
            <m:endChr m:val=""/>
            <m:ctrlPr>
              <w:rPr>
                <w:rFonts w:ascii="Cambria Math" w:hAnsi="Cambria Math"/>
                <w:i/>
                <w:sz w:val="28"/>
              </w:rPr>
            </m:ctrlPr>
          </m:dPr>
          <m:e>
            <m:m>
              <m:mPr>
                <m:mcs>
                  <m:mc>
                    <m:mcPr>
                      <m:count m:val="2"/>
                      <m:mcJc m:val="center"/>
                    </m:mcPr>
                  </m:mc>
                </m:mcs>
                <m:ctrlPr>
                  <w:rPr>
                    <w:rFonts w:ascii="Cambria Math" w:hAnsi="Cambria Math"/>
                    <w:i/>
                    <w:sz w:val="28"/>
                  </w:rPr>
                </m:ctrlPr>
              </m:mPr>
              <m:mr>
                <m:e>
                  <m:r>
                    <w:rPr>
                      <w:rFonts w:ascii="Cambria Math" w:hAnsi="Cambria Math"/>
                      <w:sz w:val="28"/>
                    </w:rPr>
                    <m:t>6-x/2</m:t>
                  </m:r>
                </m:e>
                <m:e>
                  <m:r>
                    <w:rPr>
                      <w:rFonts w:ascii="Cambria Math" w:hAnsi="Cambria Math"/>
                      <w:sz w:val="28"/>
                    </w:rPr>
                    <m:t>x&lt;2</m:t>
                  </m:r>
                </m:e>
              </m:mr>
              <m:mr>
                <m:e>
                  <m:sSup>
                    <m:sSupPr>
                      <m:ctrlPr>
                        <w:rPr>
                          <w:rFonts w:ascii="Cambria Math" w:hAnsi="Cambria Math"/>
                          <w:i/>
                          <w:sz w:val="28"/>
                        </w:rPr>
                      </m:ctrlPr>
                    </m:sSupPr>
                    <m:e>
                      <m:r>
                        <w:rPr>
                          <w:rFonts w:ascii="Cambria Math" w:hAnsi="Cambria Math"/>
                          <w:sz w:val="28"/>
                        </w:rPr>
                        <m:t>x</m:t>
                      </m:r>
                    </m:e>
                    <m:sup>
                      <m:r>
                        <w:rPr>
                          <w:rFonts w:ascii="Cambria Math" w:hAnsi="Cambria Math"/>
                          <w:sz w:val="28"/>
                        </w:rPr>
                        <m:t>2</m:t>
                      </m:r>
                    </m:sup>
                  </m:sSup>
                  <m:r>
                    <w:rPr>
                      <w:rFonts w:ascii="Cambria Math" w:hAnsi="Cambria Math"/>
                      <w:sz w:val="28"/>
                    </w:rPr>
                    <m:t>-kx</m:t>
                  </m:r>
                </m:e>
                <m:e>
                  <m:r>
                    <w:rPr>
                      <w:rFonts w:ascii="Cambria Math" w:hAnsi="Cambria Math"/>
                      <w:sz w:val="28"/>
                    </w:rPr>
                    <m:t>x≥2</m:t>
                  </m:r>
                </m:e>
              </m:mr>
            </m:m>
          </m:e>
        </m:d>
      </m:oMath>
      <w:r w:rsidRPr="0041326D">
        <w:rPr>
          <w:rFonts w:asciiTheme="minorHAnsi" w:hAnsiTheme="minorHAnsi"/>
          <w:sz w:val="28"/>
        </w:rPr>
        <w:tab/>
      </w:r>
      <w:r w:rsidRPr="0041326D">
        <w:rPr>
          <w:rFonts w:asciiTheme="minorHAnsi" w:hAnsiTheme="minorHAnsi"/>
          <w:sz w:val="28"/>
        </w:rPr>
        <w:tab/>
        <w:t xml:space="preserve">c) </w:t>
      </w:r>
      <m:oMath>
        <m:r>
          <w:rPr>
            <w:rFonts w:ascii="Cambria Math" w:hAnsi="Cambria Math"/>
            <w:sz w:val="28"/>
          </w:rPr>
          <m:t>f</m:t>
        </m:r>
        <m:d>
          <m:dPr>
            <m:ctrlPr>
              <w:rPr>
                <w:rFonts w:ascii="Cambria Math" w:hAnsi="Cambria Math"/>
                <w:i/>
                <w:sz w:val="28"/>
              </w:rPr>
            </m:ctrlPr>
          </m:dPr>
          <m:e>
            <m:r>
              <w:rPr>
                <w:rFonts w:ascii="Cambria Math" w:hAnsi="Cambria Math"/>
                <w:sz w:val="28"/>
              </w:rPr>
              <m:t>x</m:t>
            </m:r>
          </m:e>
        </m:d>
        <m:r>
          <w:rPr>
            <w:rFonts w:ascii="Cambria Math" w:hAnsi="Cambria Math"/>
            <w:sz w:val="28"/>
          </w:rPr>
          <m:t>=</m:t>
        </m:r>
        <m:d>
          <m:dPr>
            <m:begChr m:val="{"/>
            <m:endChr m:val=""/>
            <m:ctrlPr>
              <w:rPr>
                <w:rFonts w:ascii="Cambria Math" w:hAnsi="Cambria Math"/>
                <w:i/>
                <w:sz w:val="28"/>
              </w:rPr>
            </m:ctrlPr>
          </m:dPr>
          <m:e>
            <m:m>
              <m:mPr>
                <m:mcs>
                  <m:mc>
                    <m:mcPr>
                      <m:count m:val="2"/>
                      <m:mcJc m:val="center"/>
                    </m:mcPr>
                  </m:mc>
                </m:mcs>
                <m:ctrlPr>
                  <w:rPr>
                    <w:rFonts w:ascii="Cambria Math" w:hAnsi="Cambria Math"/>
                    <w:i/>
                    <w:sz w:val="28"/>
                  </w:rPr>
                </m:ctrlPr>
              </m:mPr>
              <m:mr>
                <m:e>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x</m:t>
                          </m:r>
                        </m:e>
                        <m:sup>
                          <m:r>
                            <w:rPr>
                              <w:rFonts w:ascii="Cambria Math" w:hAnsi="Cambria Math"/>
                              <w:sz w:val="28"/>
                            </w:rPr>
                            <m:t>2</m:t>
                          </m:r>
                        </m:sup>
                      </m:sSup>
                      <m:r>
                        <w:rPr>
                          <w:rFonts w:ascii="Cambria Math" w:hAnsi="Cambria Math"/>
                          <w:sz w:val="28"/>
                        </w:rPr>
                        <m:t>-x</m:t>
                      </m:r>
                    </m:num>
                    <m:den>
                      <m:r>
                        <w:rPr>
                          <w:rFonts w:ascii="Cambria Math" w:hAnsi="Cambria Math"/>
                          <w:sz w:val="28"/>
                        </w:rPr>
                        <m:t>x</m:t>
                      </m:r>
                    </m:den>
                  </m:f>
                </m:e>
                <m:e>
                  <m:r>
                    <w:rPr>
                      <w:rFonts w:ascii="Cambria Math" w:hAnsi="Cambria Math"/>
                      <w:sz w:val="28"/>
                    </w:rPr>
                    <m:t>x≠0</m:t>
                  </m:r>
                </m:e>
              </m:mr>
              <m:mr>
                <m:e>
                  <m:r>
                    <w:rPr>
                      <w:rFonts w:ascii="Cambria Math" w:hAnsi="Cambria Math"/>
                      <w:sz w:val="28"/>
                    </w:rPr>
                    <m:t>k</m:t>
                  </m:r>
                </m:e>
                <m:e>
                  <m:r>
                    <w:rPr>
                      <w:rFonts w:ascii="Cambria Math" w:hAnsi="Cambria Math"/>
                      <w:sz w:val="28"/>
                    </w:rPr>
                    <m:t>x=0</m:t>
                  </m:r>
                </m:e>
              </m:mr>
            </m:m>
          </m:e>
        </m:d>
      </m:oMath>
    </w:p>
    <w:p w:rsidR="008171D6" w:rsidRPr="0041326D" w:rsidRDefault="008171D6" w:rsidP="008171D6">
      <w:pPr>
        <w:jc w:val="both"/>
        <w:rPr>
          <w:rFonts w:asciiTheme="minorHAnsi" w:hAnsiTheme="minorHAnsi"/>
        </w:rPr>
      </w:pPr>
    </w:p>
    <w:p w:rsidR="008171D6" w:rsidRPr="0041326D" w:rsidRDefault="008171D6" w:rsidP="008171D6">
      <w:pPr>
        <w:pBdr>
          <w:top w:val="single" w:sz="4" w:space="1" w:color="auto"/>
          <w:left w:val="single" w:sz="4" w:space="4" w:color="auto"/>
          <w:bottom w:val="single" w:sz="4" w:space="1" w:color="auto"/>
          <w:right w:val="single" w:sz="4" w:space="4" w:color="auto"/>
        </w:pBdr>
        <w:jc w:val="both"/>
        <w:rPr>
          <w:rFonts w:asciiTheme="minorHAnsi" w:hAnsiTheme="minorHAnsi"/>
        </w:rPr>
      </w:pPr>
      <w:r w:rsidRPr="0041326D">
        <w:rPr>
          <w:rFonts w:asciiTheme="minorHAnsi" w:hAnsiTheme="minorHAnsi"/>
        </w:rPr>
        <w:t>S</w:t>
      </w:r>
      <w:r w:rsidRPr="0041326D">
        <w:rPr>
          <w:rFonts w:asciiTheme="minorHAnsi" w:hAnsiTheme="minorHAnsi"/>
          <w:u w:val="single"/>
        </w:rPr>
        <w:t>oluciones:</w:t>
      </w:r>
      <w:r w:rsidRPr="0041326D">
        <w:rPr>
          <w:rFonts w:asciiTheme="minorHAnsi" w:hAnsiTheme="minorHAnsi"/>
        </w:rPr>
        <w:t xml:space="preserve"> a) k=2  , b) k=-1/2 , c) k=-1</w:t>
      </w:r>
    </w:p>
    <w:p w:rsidR="008171D6" w:rsidRPr="0041326D" w:rsidRDefault="008171D6" w:rsidP="008171D6">
      <w:pPr>
        <w:jc w:val="both"/>
        <w:rPr>
          <w:rFonts w:asciiTheme="minorHAnsi" w:hAnsiTheme="minorHAnsi"/>
        </w:rPr>
      </w:pPr>
    </w:p>
    <w:p w:rsidR="00657AB2" w:rsidRPr="00657AB2" w:rsidRDefault="00657AB2" w:rsidP="00657AB2">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Theme="minorHAnsi" w:hAnsiTheme="minorHAnsi" w:cstheme="minorHAnsi"/>
        </w:rPr>
      </w:pPr>
      <w:r w:rsidRPr="00657AB2">
        <w:rPr>
          <w:rFonts w:asciiTheme="minorHAnsi" w:hAnsiTheme="minorHAnsi" w:cstheme="minorHAnsi"/>
          <w:b/>
        </w:rPr>
        <w:lastRenderedPageBreak/>
        <w:t>Vídeo 3. Definición Derivada. Cálculo</w:t>
      </w:r>
    </w:p>
    <w:p w:rsidR="00657AB2" w:rsidRPr="00657AB2" w:rsidRDefault="0041326D" w:rsidP="0041326D">
      <w:pPr>
        <w:spacing w:before="120" w:after="120"/>
        <w:jc w:val="both"/>
        <w:rPr>
          <w:rFonts w:asciiTheme="minorHAnsi" w:hAnsiTheme="minorHAnsi" w:cstheme="minorHAnsi"/>
        </w:rPr>
      </w:pPr>
      <w:r>
        <w:rPr>
          <w:rFonts w:asciiTheme="minorHAnsi" w:hAnsiTheme="minorHAnsi" w:cstheme="minorHAnsi"/>
        </w:rPr>
        <w:t>V3.</w:t>
      </w:r>
      <w:r w:rsidR="00657AB2" w:rsidRPr="00657AB2">
        <w:rPr>
          <w:rFonts w:asciiTheme="minorHAnsi" w:hAnsiTheme="minorHAnsi" w:cstheme="minorHAnsi"/>
        </w:rPr>
        <w:t>1. Después de ver el video, comprueba que la derivada de f(x)=x</w:t>
      </w:r>
      <w:r w:rsidR="00657AB2" w:rsidRPr="00657AB2">
        <w:rPr>
          <w:rFonts w:asciiTheme="minorHAnsi" w:hAnsiTheme="minorHAnsi" w:cstheme="minorHAnsi"/>
          <w:vertAlign w:val="superscript"/>
        </w:rPr>
        <w:t>2</w:t>
      </w:r>
      <w:r w:rsidR="00657AB2" w:rsidRPr="00657AB2">
        <w:rPr>
          <w:rFonts w:asciiTheme="minorHAnsi" w:hAnsiTheme="minorHAnsi" w:cstheme="minorHAnsi"/>
        </w:rPr>
        <w:t xml:space="preserve"> en x=a es f’(a)=2a.</w:t>
      </w:r>
    </w:p>
    <w:p w:rsidR="00657AB2" w:rsidRP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57AB2" w:rsidRP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41326D" w:rsidRDefault="0041326D"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41326D" w:rsidRDefault="0041326D"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41326D" w:rsidRDefault="0041326D"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41326D" w:rsidRPr="00657AB2" w:rsidRDefault="0041326D"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57AB2" w:rsidRP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57AB2" w:rsidRPr="00657AB2" w:rsidRDefault="0041326D" w:rsidP="0041326D">
      <w:pPr>
        <w:spacing w:before="120" w:after="120"/>
        <w:jc w:val="both"/>
        <w:rPr>
          <w:rFonts w:asciiTheme="minorHAnsi" w:hAnsiTheme="minorHAnsi" w:cstheme="minorHAnsi"/>
        </w:rPr>
      </w:pPr>
      <w:r>
        <w:rPr>
          <w:rFonts w:asciiTheme="minorHAnsi" w:hAnsiTheme="minorHAnsi" w:cstheme="minorHAnsi"/>
        </w:rPr>
        <w:t>V3.</w:t>
      </w:r>
      <w:r w:rsidR="00657AB2" w:rsidRPr="00657AB2">
        <w:rPr>
          <w:rFonts w:asciiTheme="minorHAnsi" w:hAnsiTheme="minorHAnsi" w:cstheme="minorHAnsi"/>
        </w:rPr>
        <w:t>2. Completa la siguiente tabla de derivadas con la información del vídeo.</w:t>
      </w:r>
    </w:p>
    <w:tbl>
      <w:tblPr>
        <w:tblStyle w:val="Tablaconcuadrcula"/>
        <w:tblW w:w="0" w:type="auto"/>
        <w:tblLook w:val="04A0" w:firstRow="1" w:lastRow="0" w:firstColumn="1" w:lastColumn="0" w:noHBand="0" w:noVBand="1"/>
      </w:tblPr>
      <w:tblGrid>
        <w:gridCol w:w="1411"/>
        <w:gridCol w:w="2070"/>
        <w:gridCol w:w="1418"/>
        <w:gridCol w:w="2066"/>
        <w:gridCol w:w="1530"/>
        <w:gridCol w:w="1955"/>
      </w:tblGrid>
      <w:tr w:rsidR="00657AB2" w:rsidRPr="00657AB2" w:rsidTr="0041326D">
        <w:tc>
          <w:tcPr>
            <w:tcW w:w="1413" w:type="dxa"/>
            <w:vAlign w:val="center"/>
          </w:tcPr>
          <w:p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szCs w:val="28"/>
              </w:rPr>
              <w:t>f(x)= K</w:t>
            </w:r>
          </w:p>
        </w:tc>
        <w:tc>
          <w:tcPr>
            <w:tcW w:w="2071" w:type="dxa"/>
          </w:tcPr>
          <w:p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rPr>
              <w:t>f’(x)=</w:t>
            </w:r>
          </w:p>
        </w:tc>
        <w:tc>
          <w:tcPr>
            <w:tcW w:w="1419" w:type="dxa"/>
            <w:vAlign w:val="center"/>
          </w:tcPr>
          <w:p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szCs w:val="28"/>
              </w:rPr>
              <w:t xml:space="preserve">f(x) = e </w:t>
            </w:r>
            <w:r w:rsidRPr="00657AB2">
              <w:rPr>
                <w:rFonts w:asciiTheme="minorHAnsi" w:hAnsiTheme="minorHAnsi" w:cstheme="minorHAnsi"/>
                <w:szCs w:val="28"/>
                <w:vertAlign w:val="superscript"/>
              </w:rPr>
              <w:t>x</w:t>
            </w:r>
          </w:p>
        </w:tc>
        <w:tc>
          <w:tcPr>
            <w:tcW w:w="2067" w:type="dxa"/>
          </w:tcPr>
          <w:p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rPr>
              <w:t>f’(x)=</w:t>
            </w:r>
          </w:p>
        </w:tc>
        <w:tc>
          <w:tcPr>
            <w:tcW w:w="1530" w:type="dxa"/>
            <w:vAlign w:val="center"/>
          </w:tcPr>
          <w:p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szCs w:val="28"/>
              </w:rPr>
              <w:t>f(x) = cos x</w:t>
            </w:r>
            <w:r w:rsidRPr="00657AB2">
              <w:rPr>
                <w:rFonts w:asciiTheme="minorHAnsi" w:hAnsiTheme="minorHAnsi" w:cstheme="minorHAnsi"/>
                <w:szCs w:val="28"/>
              </w:rPr>
              <w:tab/>
            </w:r>
          </w:p>
        </w:tc>
        <w:tc>
          <w:tcPr>
            <w:tcW w:w="1956" w:type="dxa"/>
          </w:tcPr>
          <w:p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rPr>
              <w:t>f’(x)=</w:t>
            </w:r>
          </w:p>
        </w:tc>
      </w:tr>
      <w:tr w:rsidR="00657AB2" w:rsidRPr="00657AB2" w:rsidTr="0041326D">
        <w:tc>
          <w:tcPr>
            <w:tcW w:w="1413" w:type="dxa"/>
            <w:vAlign w:val="center"/>
          </w:tcPr>
          <w:p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szCs w:val="28"/>
              </w:rPr>
              <w:t>f(x) = x</w:t>
            </w:r>
          </w:p>
        </w:tc>
        <w:tc>
          <w:tcPr>
            <w:tcW w:w="2071" w:type="dxa"/>
          </w:tcPr>
          <w:p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rPr>
              <w:t>f’(x)=</w:t>
            </w:r>
          </w:p>
        </w:tc>
        <w:tc>
          <w:tcPr>
            <w:tcW w:w="1419" w:type="dxa"/>
            <w:vAlign w:val="center"/>
          </w:tcPr>
          <w:p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szCs w:val="28"/>
              </w:rPr>
              <w:t xml:space="preserve">f(x) = a </w:t>
            </w:r>
            <w:r w:rsidRPr="00657AB2">
              <w:rPr>
                <w:rFonts w:asciiTheme="minorHAnsi" w:hAnsiTheme="minorHAnsi" w:cstheme="minorHAnsi"/>
                <w:szCs w:val="28"/>
                <w:vertAlign w:val="superscript"/>
              </w:rPr>
              <w:t>x</w:t>
            </w:r>
          </w:p>
        </w:tc>
        <w:tc>
          <w:tcPr>
            <w:tcW w:w="2067" w:type="dxa"/>
          </w:tcPr>
          <w:p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rPr>
              <w:t>f’(x)=</w:t>
            </w:r>
          </w:p>
        </w:tc>
        <w:tc>
          <w:tcPr>
            <w:tcW w:w="1530" w:type="dxa"/>
            <w:vAlign w:val="center"/>
          </w:tcPr>
          <w:p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szCs w:val="28"/>
              </w:rPr>
              <w:t>f(x) = tgx</w:t>
            </w:r>
          </w:p>
        </w:tc>
        <w:tc>
          <w:tcPr>
            <w:tcW w:w="1956" w:type="dxa"/>
          </w:tcPr>
          <w:p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rPr>
              <w:t>f’(x)=</w:t>
            </w:r>
          </w:p>
        </w:tc>
      </w:tr>
      <w:tr w:rsidR="00657AB2" w:rsidRPr="00657AB2" w:rsidTr="0041326D">
        <w:tc>
          <w:tcPr>
            <w:tcW w:w="1413" w:type="dxa"/>
            <w:vAlign w:val="center"/>
          </w:tcPr>
          <w:p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szCs w:val="28"/>
              </w:rPr>
              <w:t>f(x) = x</w:t>
            </w:r>
            <w:r w:rsidRPr="00657AB2">
              <w:rPr>
                <w:rFonts w:asciiTheme="minorHAnsi" w:hAnsiTheme="minorHAnsi" w:cstheme="minorHAnsi"/>
                <w:szCs w:val="28"/>
                <w:vertAlign w:val="superscript"/>
              </w:rPr>
              <w:t>n</w:t>
            </w:r>
          </w:p>
        </w:tc>
        <w:tc>
          <w:tcPr>
            <w:tcW w:w="2071" w:type="dxa"/>
          </w:tcPr>
          <w:p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rPr>
              <w:t>f’(x)=</w:t>
            </w:r>
          </w:p>
        </w:tc>
        <w:tc>
          <w:tcPr>
            <w:tcW w:w="1419" w:type="dxa"/>
            <w:vAlign w:val="center"/>
          </w:tcPr>
          <w:p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szCs w:val="28"/>
              </w:rPr>
              <w:t>f(x)= lnx</w:t>
            </w:r>
          </w:p>
        </w:tc>
        <w:tc>
          <w:tcPr>
            <w:tcW w:w="2067" w:type="dxa"/>
          </w:tcPr>
          <w:p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rPr>
              <w:t>f’(x)=</w:t>
            </w:r>
          </w:p>
        </w:tc>
        <w:tc>
          <w:tcPr>
            <w:tcW w:w="1530" w:type="dxa"/>
            <w:vAlign w:val="center"/>
          </w:tcPr>
          <w:p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sz w:val="21"/>
                <w:szCs w:val="28"/>
              </w:rPr>
              <w:t>f(x)=arcsenx</w:t>
            </w:r>
          </w:p>
        </w:tc>
        <w:tc>
          <w:tcPr>
            <w:tcW w:w="1956" w:type="dxa"/>
          </w:tcPr>
          <w:p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rPr>
              <w:t>f’(x)=</w:t>
            </w:r>
          </w:p>
        </w:tc>
      </w:tr>
      <w:tr w:rsidR="00657AB2" w:rsidRPr="00657AB2" w:rsidTr="0041326D">
        <w:tc>
          <w:tcPr>
            <w:tcW w:w="1413" w:type="dxa"/>
            <w:vAlign w:val="center"/>
          </w:tcPr>
          <w:p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szCs w:val="28"/>
              </w:rPr>
              <w:t>f(x) =</w:t>
            </w:r>
            <w:r w:rsidR="00567CA9" w:rsidRPr="00567CA9">
              <w:rPr>
                <w:rFonts w:asciiTheme="minorHAnsi" w:eastAsia="Calibri" w:hAnsiTheme="minorHAnsi" w:cstheme="minorHAnsi"/>
                <w:noProof/>
                <w:position w:val="-6"/>
              </w:rPr>
              <w:object w:dxaOrig="540" w:dyaOrig="400">
                <v:shape id="_x0000_i1036" type="#_x0000_t75" alt="" style="width:25.9pt;height:20.2pt;mso-width-percent:0;mso-height-percent:0;mso-width-percent:0;mso-height-percent:0" o:ole="" filled="t">
                  <v:fill color2="black"/>
                  <v:imagedata r:id="rId314" o:title=""/>
                </v:shape>
                <o:OLEObject Type="Embed" ProgID="Equation.2" ShapeID="_x0000_i1036" DrawAspect="Content" ObjectID="_1684208521" r:id="rId362"/>
              </w:object>
            </w:r>
          </w:p>
        </w:tc>
        <w:tc>
          <w:tcPr>
            <w:tcW w:w="2071" w:type="dxa"/>
          </w:tcPr>
          <w:p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rPr>
              <w:t>f’(x)=</w:t>
            </w:r>
          </w:p>
        </w:tc>
        <w:tc>
          <w:tcPr>
            <w:tcW w:w="1419" w:type="dxa"/>
            <w:vAlign w:val="center"/>
          </w:tcPr>
          <w:p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szCs w:val="28"/>
              </w:rPr>
              <w:t xml:space="preserve">f(x) = log </w:t>
            </w:r>
            <w:r w:rsidRPr="00657AB2">
              <w:rPr>
                <w:rFonts w:asciiTheme="minorHAnsi" w:hAnsiTheme="minorHAnsi" w:cstheme="minorHAnsi"/>
                <w:szCs w:val="28"/>
                <w:vertAlign w:val="subscript"/>
              </w:rPr>
              <w:t>a</w:t>
            </w:r>
            <w:r w:rsidRPr="00657AB2">
              <w:rPr>
                <w:rFonts w:asciiTheme="minorHAnsi" w:hAnsiTheme="minorHAnsi" w:cstheme="minorHAnsi"/>
                <w:szCs w:val="28"/>
              </w:rPr>
              <w:t>x</w:t>
            </w:r>
          </w:p>
        </w:tc>
        <w:tc>
          <w:tcPr>
            <w:tcW w:w="2067" w:type="dxa"/>
          </w:tcPr>
          <w:p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rPr>
              <w:t>f’(x)=</w:t>
            </w:r>
          </w:p>
        </w:tc>
        <w:tc>
          <w:tcPr>
            <w:tcW w:w="1530" w:type="dxa"/>
            <w:vAlign w:val="center"/>
          </w:tcPr>
          <w:p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sz w:val="21"/>
                <w:szCs w:val="28"/>
              </w:rPr>
              <w:t>f(x)=arccosx</w:t>
            </w:r>
            <w:r w:rsidRPr="00657AB2">
              <w:rPr>
                <w:rFonts w:asciiTheme="minorHAnsi" w:hAnsiTheme="minorHAnsi" w:cstheme="minorHAnsi"/>
                <w:sz w:val="21"/>
                <w:szCs w:val="28"/>
              </w:rPr>
              <w:tab/>
            </w:r>
          </w:p>
        </w:tc>
        <w:tc>
          <w:tcPr>
            <w:tcW w:w="1956" w:type="dxa"/>
          </w:tcPr>
          <w:p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rPr>
              <w:t>f’(x)=</w:t>
            </w:r>
          </w:p>
        </w:tc>
      </w:tr>
      <w:tr w:rsidR="00657AB2" w:rsidRPr="00657AB2" w:rsidTr="0041326D">
        <w:tc>
          <w:tcPr>
            <w:tcW w:w="1413" w:type="dxa"/>
            <w:vAlign w:val="center"/>
          </w:tcPr>
          <w:p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szCs w:val="28"/>
              </w:rPr>
              <w:t xml:space="preserve">f(x) = </w:t>
            </w:r>
            <w:r w:rsidR="00567CA9" w:rsidRPr="00567CA9">
              <w:rPr>
                <w:rFonts w:asciiTheme="minorHAnsi" w:eastAsia="Calibri" w:hAnsiTheme="minorHAnsi" w:cstheme="minorHAnsi"/>
                <w:noProof/>
                <w:position w:val="-6"/>
              </w:rPr>
              <w:object w:dxaOrig="540" w:dyaOrig="400">
                <v:shape id="_x0000_i1035" type="#_x0000_t75" alt="" style="width:25.9pt;height:20.2pt;mso-width-percent:0;mso-height-percent:0;mso-width-percent:0;mso-height-percent:0" o:ole="" filled="t">
                  <v:fill color2="black"/>
                  <v:imagedata r:id="rId322" o:title=""/>
                </v:shape>
                <o:OLEObject Type="Embed" ProgID="Equation.2" ShapeID="_x0000_i1035" DrawAspect="Content" ObjectID="_1684208522" r:id="rId363"/>
              </w:object>
            </w:r>
          </w:p>
        </w:tc>
        <w:tc>
          <w:tcPr>
            <w:tcW w:w="2071" w:type="dxa"/>
          </w:tcPr>
          <w:p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rPr>
              <w:t>f’(x)=</w:t>
            </w:r>
          </w:p>
        </w:tc>
        <w:tc>
          <w:tcPr>
            <w:tcW w:w="1419" w:type="dxa"/>
            <w:vAlign w:val="center"/>
          </w:tcPr>
          <w:p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szCs w:val="28"/>
              </w:rPr>
              <w:t>f(x) = sen x</w:t>
            </w:r>
          </w:p>
        </w:tc>
        <w:tc>
          <w:tcPr>
            <w:tcW w:w="2067" w:type="dxa"/>
          </w:tcPr>
          <w:p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rPr>
              <w:t>f’(x)=</w:t>
            </w:r>
          </w:p>
        </w:tc>
        <w:tc>
          <w:tcPr>
            <w:tcW w:w="1530" w:type="dxa"/>
            <w:vAlign w:val="center"/>
          </w:tcPr>
          <w:p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szCs w:val="28"/>
              </w:rPr>
              <w:t>f(x)= arctgx</w:t>
            </w:r>
          </w:p>
        </w:tc>
        <w:tc>
          <w:tcPr>
            <w:tcW w:w="1956" w:type="dxa"/>
          </w:tcPr>
          <w:p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rPr>
              <w:t>f’(x)=</w:t>
            </w:r>
          </w:p>
        </w:tc>
      </w:tr>
    </w:tbl>
    <w:p w:rsidR="00657AB2" w:rsidRPr="00657AB2" w:rsidRDefault="00657AB2" w:rsidP="00657AB2">
      <w:pPr>
        <w:jc w:val="both"/>
        <w:rPr>
          <w:rFonts w:asciiTheme="minorHAnsi" w:hAnsiTheme="minorHAnsi" w:cstheme="minorHAnsi"/>
        </w:rPr>
      </w:pPr>
    </w:p>
    <w:p w:rsidR="00657AB2" w:rsidRPr="00657AB2" w:rsidRDefault="00657AB2" w:rsidP="00657AB2">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Theme="minorHAnsi" w:hAnsiTheme="minorHAnsi" w:cstheme="minorHAnsi"/>
        </w:rPr>
      </w:pPr>
      <w:r w:rsidRPr="00657AB2">
        <w:rPr>
          <w:rFonts w:asciiTheme="minorHAnsi" w:hAnsiTheme="minorHAnsi" w:cstheme="minorHAnsi"/>
          <w:b/>
        </w:rPr>
        <w:t>Vídeo 4. Reglas de derivación</w:t>
      </w:r>
    </w:p>
    <w:p w:rsidR="00657AB2" w:rsidRPr="00657AB2" w:rsidRDefault="0041326D" w:rsidP="0041326D">
      <w:pPr>
        <w:spacing w:before="120"/>
        <w:jc w:val="both"/>
        <w:rPr>
          <w:rFonts w:asciiTheme="minorHAnsi" w:hAnsiTheme="minorHAnsi" w:cstheme="minorHAnsi"/>
        </w:rPr>
      </w:pPr>
      <w:r>
        <w:rPr>
          <w:rFonts w:asciiTheme="minorHAnsi" w:hAnsiTheme="minorHAnsi" w:cstheme="minorHAnsi"/>
        </w:rPr>
        <w:t>V4.1</w:t>
      </w:r>
      <w:r w:rsidR="00657AB2" w:rsidRPr="00657AB2">
        <w:rPr>
          <w:rFonts w:asciiTheme="minorHAnsi" w:hAnsiTheme="minorHAnsi" w:cstheme="minorHAnsi"/>
        </w:rPr>
        <w:t>. Calcula los siguientes ejemplos que aparecen resueltos en el vídeo.</w:t>
      </w:r>
    </w:p>
    <w:p w:rsidR="00657AB2" w:rsidRPr="00657AB2" w:rsidRDefault="00657AB2" w:rsidP="0041326D">
      <w:pPr>
        <w:spacing w:before="120"/>
        <w:jc w:val="both"/>
        <w:rPr>
          <w:rFonts w:asciiTheme="minorHAnsi" w:hAnsiTheme="minorHAnsi" w:cstheme="minorHAnsi"/>
        </w:rPr>
      </w:pPr>
      <w:r w:rsidRPr="00657AB2">
        <w:rPr>
          <w:rFonts w:asciiTheme="minorHAnsi" w:hAnsiTheme="minorHAnsi" w:cstheme="minorHAnsi"/>
        </w:rPr>
        <w:t xml:space="preserve">a) Regla del producto.  </w:t>
      </w:r>
    </w:p>
    <w:p w:rsid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r w:rsidRPr="00657AB2">
        <w:rPr>
          <w:rFonts w:asciiTheme="minorHAnsi" w:hAnsiTheme="minorHAnsi" w:cstheme="minorHAnsi"/>
        </w:rPr>
        <w:t>f(x)= x</w:t>
      </w:r>
      <w:r w:rsidRPr="00657AB2">
        <w:rPr>
          <w:rFonts w:asciiTheme="minorHAnsi" w:hAnsiTheme="minorHAnsi" w:cstheme="minorHAnsi"/>
        </w:rPr>
        <w:sym w:font="Symbol" w:char="F0D7"/>
      </w:r>
      <w:r w:rsidRPr="00657AB2">
        <w:rPr>
          <w:rFonts w:asciiTheme="minorHAnsi" w:hAnsiTheme="minorHAnsi" w:cstheme="minorHAnsi"/>
        </w:rPr>
        <w:t xml:space="preserve">sen(x)  </w:t>
      </w:r>
      <w:r w:rsidRPr="00657AB2">
        <w:rPr>
          <w:rFonts w:asciiTheme="minorHAnsi" w:hAnsiTheme="minorHAnsi" w:cstheme="minorHAnsi"/>
        </w:rPr>
        <w:sym w:font="Wingdings" w:char="F0E0"/>
      </w:r>
      <w:r w:rsidRPr="00657AB2">
        <w:rPr>
          <w:rFonts w:asciiTheme="minorHAnsi" w:hAnsiTheme="minorHAnsi" w:cstheme="minorHAnsi"/>
        </w:rPr>
        <w:t xml:space="preserve"> f’(x)=</w:t>
      </w:r>
    </w:p>
    <w:p w:rsidR="0041326D" w:rsidRDefault="0041326D"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41326D" w:rsidRPr="00657AB2" w:rsidRDefault="0041326D"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57AB2" w:rsidRP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57AB2" w:rsidRPr="00657AB2" w:rsidRDefault="00657AB2" w:rsidP="0041326D">
      <w:pPr>
        <w:spacing w:before="120"/>
        <w:jc w:val="both"/>
        <w:rPr>
          <w:rFonts w:asciiTheme="minorHAnsi" w:hAnsiTheme="minorHAnsi" w:cstheme="minorHAnsi"/>
        </w:rPr>
      </w:pPr>
      <w:r w:rsidRPr="00657AB2">
        <w:rPr>
          <w:rFonts w:asciiTheme="minorHAnsi" w:hAnsiTheme="minorHAnsi" w:cstheme="minorHAnsi"/>
        </w:rPr>
        <w:t>b) Regla del cociente</w:t>
      </w:r>
    </w:p>
    <w:p w:rsidR="00657AB2" w:rsidRP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r w:rsidRPr="00657AB2">
        <w:rPr>
          <w:rFonts w:asciiTheme="minorHAnsi" w:hAnsiTheme="minorHAnsi" w:cstheme="minorHAnsi"/>
        </w:rPr>
        <w:t xml:space="preserve">f(x)= </w:t>
      </w:r>
      <m:oMath>
        <m:f>
          <m:fPr>
            <m:ctrlPr>
              <w:rPr>
                <w:rFonts w:ascii="Cambria Math" w:hAnsi="Cambria Math" w:cstheme="minorHAnsi"/>
                <w:i/>
              </w:rPr>
            </m:ctrlPr>
          </m:fPr>
          <m:num>
            <m:r>
              <w:rPr>
                <w:rFonts w:ascii="Cambria Math" w:hAnsi="Cambria Math" w:cstheme="minorHAnsi"/>
              </w:rPr>
              <m:t>x</m:t>
            </m:r>
          </m:num>
          <m:den>
            <m:r>
              <w:rPr>
                <w:rFonts w:ascii="Cambria Math" w:hAnsi="Cambria Math" w:cstheme="minorHAnsi"/>
              </w:rPr>
              <m:t>sen(x)</m:t>
            </m:r>
          </m:den>
        </m:f>
      </m:oMath>
      <w:r w:rsidRPr="00657AB2">
        <w:rPr>
          <w:rFonts w:asciiTheme="minorHAnsi" w:eastAsiaTheme="minorEastAsia" w:hAnsiTheme="minorHAnsi" w:cstheme="minorHAnsi"/>
        </w:rPr>
        <w:t xml:space="preserve"> </w:t>
      </w:r>
      <w:r w:rsidRPr="00657AB2">
        <w:rPr>
          <w:rFonts w:asciiTheme="minorHAnsi" w:hAnsiTheme="minorHAnsi" w:cstheme="minorHAnsi"/>
        </w:rPr>
        <w:sym w:font="Wingdings" w:char="F0E0"/>
      </w:r>
      <w:r w:rsidRPr="00657AB2">
        <w:rPr>
          <w:rFonts w:asciiTheme="minorHAnsi" w:hAnsiTheme="minorHAnsi" w:cstheme="minorHAnsi"/>
        </w:rPr>
        <w:t xml:space="preserve"> f’(x)=</w:t>
      </w:r>
    </w:p>
    <w:p w:rsidR="00657AB2" w:rsidRP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41326D" w:rsidRDefault="0041326D"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41326D" w:rsidRPr="00657AB2" w:rsidRDefault="0041326D"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57AB2" w:rsidRPr="00657AB2" w:rsidRDefault="00657AB2" w:rsidP="0041326D">
      <w:pPr>
        <w:spacing w:before="120"/>
        <w:jc w:val="both"/>
        <w:rPr>
          <w:rFonts w:asciiTheme="minorHAnsi" w:hAnsiTheme="minorHAnsi" w:cstheme="minorHAnsi"/>
        </w:rPr>
      </w:pPr>
      <w:r w:rsidRPr="00657AB2">
        <w:rPr>
          <w:rFonts w:asciiTheme="minorHAnsi" w:hAnsiTheme="minorHAnsi" w:cstheme="minorHAnsi"/>
        </w:rPr>
        <w:t>c) Regla de la cadena.</w:t>
      </w:r>
    </w:p>
    <w:p w:rsid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lang w:val="en-US"/>
        </w:rPr>
      </w:pPr>
      <w:r w:rsidRPr="00657AB2">
        <w:rPr>
          <w:rFonts w:asciiTheme="minorHAnsi" w:hAnsiTheme="minorHAnsi" w:cstheme="minorHAnsi"/>
          <w:lang w:val="en-US"/>
        </w:rPr>
        <w:t>f(x)= sen(ln(x</w:t>
      </w:r>
      <w:r w:rsidRPr="00657AB2">
        <w:rPr>
          <w:rFonts w:asciiTheme="minorHAnsi" w:hAnsiTheme="minorHAnsi" w:cstheme="minorHAnsi"/>
          <w:vertAlign w:val="superscript"/>
          <w:lang w:val="en-US"/>
        </w:rPr>
        <w:t>2</w:t>
      </w:r>
      <w:r w:rsidRPr="00657AB2">
        <w:rPr>
          <w:rFonts w:asciiTheme="minorHAnsi" w:hAnsiTheme="minorHAnsi" w:cstheme="minorHAnsi"/>
          <w:lang w:val="en-US"/>
        </w:rPr>
        <w:t xml:space="preserve">)) </w:t>
      </w:r>
      <w:r w:rsidRPr="00657AB2">
        <w:rPr>
          <w:rFonts w:asciiTheme="minorHAnsi" w:hAnsiTheme="minorHAnsi" w:cstheme="minorHAnsi"/>
        </w:rPr>
        <w:sym w:font="Wingdings" w:char="F0E0"/>
      </w:r>
      <w:r w:rsidRPr="00657AB2">
        <w:rPr>
          <w:rFonts w:asciiTheme="minorHAnsi" w:hAnsiTheme="minorHAnsi" w:cstheme="minorHAnsi"/>
          <w:lang w:val="en-US"/>
        </w:rPr>
        <w:t xml:space="preserve"> f’(x)=</w:t>
      </w:r>
    </w:p>
    <w:p w:rsidR="0041326D" w:rsidRDefault="0041326D"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lang w:val="en-US"/>
        </w:rPr>
      </w:pPr>
    </w:p>
    <w:p w:rsidR="0041326D" w:rsidRDefault="0041326D"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lang w:val="en-US"/>
        </w:rPr>
      </w:pPr>
    </w:p>
    <w:p w:rsidR="0041326D" w:rsidRPr="00657AB2" w:rsidRDefault="0041326D"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lang w:val="en-US"/>
        </w:rPr>
      </w:pPr>
    </w:p>
    <w:p w:rsidR="00657AB2" w:rsidRP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lang w:val="en-US"/>
        </w:rPr>
      </w:pPr>
    </w:p>
    <w:p w:rsidR="00657AB2" w:rsidRDefault="00657AB2" w:rsidP="00657AB2">
      <w:pPr>
        <w:rPr>
          <w:rFonts w:asciiTheme="minorHAnsi" w:hAnsiTheme="minorHAnsi" w:cstheme="minorHAnsi"/>
          <w:lang w:val="en-US"/>
        </w:rPr>
      </w:pPr>
      <w:r w:rsidRPr="00657AB2">
        <w:rPr>
          <w:rFonts w:asciiTheme="minorHAnsi" w:hAnsiTheme="minorHAnsi" w:cstheme="minorHAnsi"/>
          <w:lang w:val="en-US"/>
        </w:rPr>
        <w:t xml:space="preserve"> </w:t>
      </w:r>
    </w:p>
    <w:p w:rsidR="00657AB2" w:rsidRPr="00657AB2" w:rsidRDefault="00657AB2" w:rsidP="00657AB2">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Theme="minorHAnsi" w:hAnsiTheme="minorHAnsi" w:cstheme="minorHAnsi"/>
        </w:rPr>
      </w:pPr>
      <w:r w:rsidRPr="00657AB2">
        <w:rPr>
          <w:rFonts w:asciiTheme="minorHAnsi" w:hAnsiTheme="minorHAnsi" w:cstheme="minorHAnsi"/>
          <w:b/>
        </w:rPr>
        <w:lastRenderedPageBreak/>
        <w:t>Vídeo 5. Condición de derivabilidad.</w:t>
      </w:r>
    </w:p>
    <w:p w:rsidR="00657AB2" w:rsidRPr="00657AB2" w:rsidRDefault="0041326D" w:rsidP="00657AB2">
      <w:pPr>
        <w:jc w:val="both"/>
        <w:rPr>
          <w:rFonts w:asciiTheme="minorHAnsi" w:hAnsiTheme="minorHAnsi" w:cstheme="minorHAnsi"/>
        </w:rPr>
      </w:pPr>
      <w:r>
        <w:rPr>
          <w:rFonts w:asciiTheme="minorHAnsi" w:hAnsiTheme="minorHAnsi" w:cstheme="minorHAnsi"/>
        </w:rPr>
        <w:t>V5.</w:t>
      </w:r>
      <w:r w:rsidR="00657AB2" w:rsidRPr="00657AB2">
        <w:rPr>
          <w:rFonts w:asciiTheme="minorHAnsi" w:hAnsiTheme="minorHAnsi" w:cstheme="minorHAnsi"/>
        </w:rPr>
        <w:t>1. Escribe a continuación un ejemplo de una función que sea continua y no sea derivable.</w:t>
      </w:r>
    </w:p>
    <w:p w:rsidR="00657AB2" w:rsidRPr="00657AB2" w:rsidRDefault="00657AB2" w:rsidP="00657AB2">
      <w:pPr>
        <w:jc w:val="both"/>
        <w:rPr>
          <w:rFonts w:asciiTheme="minorHAnsi" w:hAnsiTheme="minorHAnsi" w:cstheme="minorHAnsi"/>
        </w:rPr>
      </w:pPr>
    </w:p>
    <w:p w:rsidR="00657AB2" w:rsidRDefault="00657AB2" w:rsidP="00657AB2">
      <w:pPr>
        <w:jc w:val="both"/>
        <w:rPr>
          <w:rFonts w:asciiTheme="minorHAnsi" w:hAnsiTheme="minorHAnsi" w:cstheme="minorHAnsi"/>
        </w:rPr>
      </w:pPr>
    </w:p>
    <w:p w:rsidR="0041326D" w:rsidRDefault="0041326D" w:rsidP="00657AB2">
      <w:pPr>
        <w:jc w:val="both"/>
        <w:rPr>
          <w:rFonts w:asciiTheme="minorHAnsi" w:hAnsiTheme="minorHAnsi" w:cstheme="minorHAnsi"/>
        </w:rPr>
      </w:pPr>
    </w:p>
    <w:p w:rsidR="0041326D" w:rsidRPr="00657AB2" w:rsidRDefault="0041326D" w:rsidP="00657AB2">
      <w:pPr>
        <w:jc w:val="both"/>
        <w:rPr>
          <w:rFonts w:asciiTheme="minorHAnsi" w:hAnsiTheme="minorHAnsi" w:cstheme="minorHAnsi"/>
        </w:rPr>
      </w:pPr>
    </w:p>
    <w:p w:rsidR="00657AB2" w:rsidRPr="00657AB2" w:rsidRDefault="00657AB2" w:rsidP="00657AB2">
      <w:pPr>
        <w:jc w:val="both"/>
        <w:rPr>
          <w:rFonts w:asciiTheme="minorHAnsi" w:hAnsiTheme="minorHAnsi" w:cstheme="minorHAnsi"/>
        </w:rPr>
      </w:pPr>
    </w:p>
    <w:p w:rsidR="00657AB2" w:rsidRPr="00657AB2" w:rsidRDefault="0041326D" w:rsidP="00657AB2">
      <w:pPr>
        <w:jc w:val="both"/>
        <w:rPr>
          <w:rFonts w:asciiTheme="minorHAnsi" w:hAnsiTheme="minorHAnsi" w:cstheme="minorHAnsi"/>
        </w:rPr>
      </w:pPr>
      <w:r>
        <w:rPr>
          <w:rFonts w:asciiTheme="minorHAnsi" w:hAnsiTheme="minorHAnsi" w:cstheme="minorHAnsi"/>
        </w:rPr>
        <w:t>V5.</w:t>
      </w:r>
      <w:r w:rsidR="00657AB2" w:rsidRPr="00657AB2">
        <w:rPr>
          <w:rFonts w:asciiTheme="minorHAnsi" w:hAnsiTheme="minorHAnsi" w:cstheme="minorHAnsi"/>
        </w:rPr>
        <w:t>2. ¿Es posible encontrar una función derivable y que no sea continua?</w:t>
      </w:r>
    </w:p>
    <w:p w:rsidR="00657AB2" w:rsidRPr="00657AB2" w:rsidRDefault="00657AB2" w:rsidP="00657AB2">
      <w:pPr>
        <w:jc w:val="both"/>
        <w:rPr>
          <w:rFonts w:asciiTheme="minorHAnsi" w:hAnsiTheme="minorHAnsi" w:cstheme="minorHAnsi"/>
        </w:rPr>
      </w:pPr>
    </w:p>
    <w:p w:rsidR="00657AB2" w:rsidRDefault="00657AB2" w:rsidP="00657AB2">
      <w:pPr>
        <w:jc w:val="both"/>
        <w:rPr>
          <w:rFonts w:asciiTheme="minorHAnsi" w:hAnsiTheme="minorHAnsi" w:cstheme="minorHAnsi"/>
        </w:rPr>
      </w:pPr>
    </w:p>
    <w:p w:rsidR="0041326D" w:rsidRDefault="0041326D" w:rsidP="00657AB2">
      <w:pPr>
        <w:jc w:val="both"/>
        <w:rPr>
          <w:rFonts w:asciiTheme="minorHAnsi" w:hAnsiTheme="minorHAnsi" w:cstheme="minorHAnsi"/>
        </w:rPr>
      </w:pPr>
    </w:p>
    <w:p w:rsidR="0041326D" w:rsidRDefault="0041326D" w:rsidP="00657AB2">
      <w:pPr>
        <w:jc w:val="both"/>
        <w:rPr>
          <w:rFonts w:asciiTheme="minorHAnsi" w:hAnsiTheme="minorHAnsi" w:cstheme="minorHAnsi"/>
        </w:rPr>
      </w:pPr>
    </w:p>
    <w:p w:rsidR="0041326D" w:rsidRDefault="0041326D" w:rsidP="00657AB2">
      <w:pPr>
        <w:jc w:val="both"/>
        <w:rPr>
          <w:rFonts w:asciiTheme="minorHAnsi" w:hAnsiTheme="minorHAnsi" w:cstheme="minorHAnsi"/>
        </w:rPr>
      </w:pPr>
    </w:p>
    <w:p w:rsidR="0041326D" w:rsidRDefault="0041326D" w:rsidP="00657AB2">
      <w:pPr>
        <w:jc w:val="both"/>
        <w:rPr>
          <w:rFonts w:asciiTheme="minorHAnsi" w:hAnsiTheme="minorHAnsi" w:cstheme="minorHAnsi"/>
        </w:rPr>
      </w:pPr>
    </w:p>
    <w:p w:rsidR="0041326D" w:rsidRDefault="0041326D" w:rsidP="0041326D">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Arial" w:hAnsi="Arial"/>
        </w:rPr>
      </w:pPr>
      <w:r>
        <w:rPr>
          <w:b/>
        </w:rPr>
        <w:t>Derivadas</w:t>
      </w:r>
    </w:p>
    <w:p w:rsidR="0041326D" w:rsidRPr="0041326D" w:rsidRDefault="0041326D" w:rsidP="0041326D">
      <w:pPr>
        <w:spacing w:before="120" w:after="120"/>
        <w:jc w:val="both"/>
        <w:rPr>
          <w:rFonts w:asciiTheme="minorHAnsi" w:hAnsiTheme="minorHAnsi"/>
        </w:rPr>
      </w:pPr>
      <w:r w:rsidRPr="0041326D">
        <w:rPr>
          <w:rFonts w:asciiTheme="minorHAnsi" w:hAnsiTheme="minorHAnsi"/>
        </w:rPr>
        <w:t>6. Calcula las derivadas de las siguientes funciones:</w:t>
      </w:r>
    </w:p>
    <w:tbl>
      <w:tblPr>
        <w:tblStyle w:val="Tablaconcuadrcula"/>
        <w:tblW w:w="10627" w:type="dxa"/>
        <w:tblLook w:val="04A0" w:firstRow="1" w:lastRow="0" w:firstColumn="1" w:lastColumn="0" w:noHBand="0" w:noVBand="1"/>
      </w:tblPr>
      <w:tblGrid>
        <w:gridCol w:w="2612"/>
        <w:gridCol w:w="2613"/>
        <w:gridCol w:w="2612"/>
        <w:gridCol w:w="2790"/>
      </w:tblGrid>
      <w:tr w:rsidR="0041326D" w:rsidTr="0041326D">
        <w:tc>
          <w:tcPr>
            <w:tcW w:w="2612" w:type="dxa"/>
          </w:tcPr>
          <w:p w:rsidR="0041326D" w:rsidRPr="006159A8" w:rsidRDefault="0041326D" w:rsidP="0041326D">
            <w:pPr>
              <w:spacing w:after="120"/>
              <w:jc w:val="both"/>
            </w:pPr>
            <w:r>
              <w:t>a) f(x)=x</w:t>
            </w:r>
            <w:r>
              <w:rPr>
                <w:vertAlign w:val="superscript"/>
              </w:rPr>
              <w:t>2</w:t>
            </w:r>
            <w:r>
              <w:t>+3x+1</w:t>
            </w:r>
          </w:p>
        </w:tc>
        <w:tc>
          <w:tcPr>
            <w:tcW w:w="2613" w:type="dxa"/>
          </w:tcPr>
          <w:p w:rsidR="0041326D" w:rsidRPr="0036067C" w:rsidRDefault="0041326D" w:rsidP="0041326D">
            <w:pPr>
              <w:spacing w:after="120"/>
              <w:jc w:val="both"/>
            </w:pPr>
            <w:r>
              <w:t>b) f(x)=3x</w:t>
            </w:r>
            <w:r>
              <w:rPr>
                <w:vertAlign w:val="superscript"/>
              </w:rPr>
              <w:t>3</w:t>
            </w:r>
            <w:r>
              <w:t>+5x</w:t>
            </w:r>
            <w:r>
              <w:rPr>
                <w:vertAlign w:val="superscript"/>
              </w:rPr>
              <w:t>2</w:t>
            </w:r>
            <w:r>
              <w:t>+3x</w:t>
            </w:r>
          </w:p>
        </w:tc>
        <w:tc>
          <w:tcPr>
            <w:tcW w:w="2612" w:type="dxa"/>
          </w:tcPr>
          <w:p w:rsidR="0041326D" w:rsidRDefault="0041326D" w:rsidP="0041326D">
            <w:pPr>
              <w:spacing w:after="120"/>
              <w:jc w:val="both"/>
            </w:pPr>
            <w:r>
              <w:t>c) f(x)=</w:t>
            </w:r>
            <m:oMath>
              <m:rad>
                <m:radPr>
                  <m:degHide m:val="1"/>
                  <m:ctrlPr>
                    <w:rPr>
                      <w:rFonts w:ascii="Cambria Math" w:hAnsi="Cambria Math"/>
                      <w:i/>
                    </w:rPr>
                  </m:ctrlPr>
                </m:radPr>
                <m:deg/>
                <m:e>
                  <m:r>
                    <w:rPr>
                      <w:rFonts w:ascii="Cambria Math" w:hAnsi="Cambria Math"/>
                    </w:rPr>
                    <m:t>x</m:t>
                  </m:r>
                </m:e>
              </m:rad>
              <m:r>
                <w:rPr>
                  <w:rFonts w:ascii="Cambria Math" w:hAnsi="Cambria Math"/>
                </w:rPr>
                <m:t>+</m:t>
              </m:r>
              <m:rad>
                <m:radPr>
                  <m:ctrlPr>
                    <w:rPr>
                      <w:rFonts w:ascii="Cambria Math" w:hAnsi="Cambria Math"/>
                      <w:i/>
                    </w:rPr>
                  </m:ctrlPr>
                </m:radPr>
                <m:deg>
                  <m:r>
                    <w:rPr>
                      <w:rFonts w:ascii="Cambria Math" w:hAnsi="Cambria Math"/>
                    </w:rPr>
                    <m:t>3</m:t>
                  </m:r>
                </m:deg>
                <m:e>
                  <m:r>
                    <w:rPr>
                      <w:rFonts w:ascii="Cambria Math" w:hAnsi="Cambria Math"/>
                    </w:rPr>
                    <m:t>x</m:t>
                  </m:r>
                </m:e>
              </m:rad>
              <m:r>
                <w:rPr>
                  <w:rFonts w:ascii="Cambria Math" w:hAnsi="Cambria Math"/>
                </w:rPr>
                <m:t>+</m:t>
              </m:r>
              <m:rad>
                <m:radPr>
                  <m:ctrlPr>
                    <w:rPr>
                      <w:rFonts w:ascii="Cambria Math" w:hAnsi="Cambria Math"/>
                      <w:i/>
                    </w:rPr>
                  </m:ctrlPr>
                </m:radPr>
                <m:deg>
                  <m:r>
                    <w:rPr>
                      <w:rFonts w:ascii="Cambria Math" w:hAnsi="Cambria Math"/>
                    </w:rPr>
                    <m:t>4</m:t>
                  </m:r>
                </m:deg>
                <m:e>
                  <m:r>
                    <w:rPr>
                      <w:rFonts w:ascii="Cambria Math" w:hAnsi="Cambria Math"/>
                    </w:rPr>
                    <m:t>x</m:t>
                  </m:r>
                </m:e>
              </m:rad>
            </m:oMath>
          </w:p>
        </w:tc>
        <w:tc>
          <w:tcPr>
            <w:tcW w:w="2790" w:type="dxa"/>
          </w:tcPr>
          <w:p w:rsidR="0041326D" w:rsidRPr="0036067C" w:rsidRDefault="0041326D" w:rsidP="0041326D">
            <w:pPr>
              <w:spacing w:after="120"/>
              <w:jc w:val="both"/>
              <w:rPr>
                <w:vertAlign w:val="superscript"/>
              </w:rPr>
            </w:pPr>
            <w:r>
              <w:t>d) f(x)=2</w:t>
            </w:r>
            <w:r>
              <w:rPr>
                <w:vertAlign w:val="superscript"/>
              </w:rPr>
              <w:t xml:space="preserve">x </w:t>
            </w:r>
            <w:r>
              <w:t>+ 3</w:t>
            </w:r>
            <w:r>
              <w:rPr>
                <w:vertAlign w:val="superscript"/>
              </w:rPr>
              <w:t xml:space="preserve">x </w:t>
            </w:r>
            <w:r>
              <w:t>+ e</w:t>
            </w:r>
            <w:r>
              <w:rPr>
                <w:vertAlign w:val="superscript"/>
              </w:rPr>
              <w:t>x</w:t>
            </w:r>
          </w:p>
        </w:tc>
      </w:tr>
      <w:tr w:rsidR="0041326D" w:rsidTr="0041326D">
        <w:tc>
          <w:tcPr>
            <w:tcW w:w="2612" w:type="dxa"/>
          </w:tcPr>
          <w:p w:rsidR="0041326D" w:rsidRPr="0036067C" w:rsidRDefault="0041326D" w:rsidP="0041326D">
            <w:pPr>
              <w:spacing w:after="120"/>
              <w:jc w:val="both"/>
            </w:pPr>
            <w:r>
              <w:t>e) f(x)=ln(x) + log</w:t>
            </w:r>
            <w:r>
              <w:rPr>
                <w:vertAlign w:val="subscript"/>
              </w:rPr>
              <w:t>2</w:t>
            </w:r>
            <w:r>
              <w:t>(x)</w:t>
            </w:r>
          </w:p>
        </w:tc>
        <w:tc>
          <w:tcPr>
            <w:tcW w:w="2613" w:type="dxa"/>
          </w:tcPr>
          <w:p w:rsidR="0041326D" w:rsidRPr="00483C61" w:rsidRDefault="0041326D" w:rsidP="0041326D">
            <w:pPr>
              <w:spacing w:after="120"/>
              <w:jc w:val="both"/>
              <w:rPr>
                <w:lang w:val="en-US"/>
              </w:rPr>
            </w:pPr>
            <w:r w:rsidRPr="00483C61">
              <w:rPr>
                <w:lang w:val="en-US"/>
              </w:rPr>
              <w:t>f) f(x)=sen(x)+cos(x)</w:t>
            </w:r>
          </w:p>
        </w:tc>
        <w:tc>
          <w:tcPr>
            <w:tcW w:w="2612" w:type="dxa"/>
          </w:tcPr>
          <w:p w:rsidR="0041326D" w:rsidRPr="00483C61" w:rsidRDefault="0041326D" w:rsidP="0041326D">
            <w:pPr>
              <w:spacing w:after="120"/>
              <w:jc w:val="both"/>
              <w:rPr>
                <w:lang w:val="en-US"/>
              </w:rPr>
            </w:pPr>
            <w:r w:rsidRPr="00483C61">
              <w:rPr>
                <w:lang w:val="en-US"/>
              </w:rPr>
              <w:t>g) f(x)=tg(x)+ arcsen(x)</w:t>
            </w:r>
          </w:p>
        </w:tc>
        <w:tc>
          <w:tcPr>
            <w:tcW w:w="2790" w:type="dxa"/>
          </w:tcPr>
          <w:p w:rsidR="0041326D" w:rsidRDefault="0041326D" w:rsidP="0041326D">
            <w:pPr>
              <w:spacing w:after="120"/>
              <w:jc w:val="both"/>
            </w:pPr>
            <w:r>
              <w:t>h)f(x)=arcos(x)+ arctg(x)</w:t>
            </w:r>
          </w:p>
        </w:tc>
      </w:tr>
      <w:tr w:rsidR="0041326D" w:rsidTr="0041326D">
        <w:tc>
          <w:tcPr>
            <w:tcW w:w="2612" w:type="dxa"/>
          </w:tcPr>
          <w:p w:rsidR="0041326D" w:rsidRPr="00483C61" w:rsidRDefault="0041326D" w:rsidP="0041326D">
            <w:pPr>
              <w:spacing w:after="120"/>
              <w:jc w:val="both"/>
              <w:rPr>
                <w:lang w:val="en-US"/>
              </w:rPr>
            </w:pPr>
            <w:r w:rsidRPr="00483C61">
              <w:rPr>
                <w:lang w:val="en-US"/>
              </w:rPr>
              <w:t>i) f(x)=5sen(x) + 3ln(x)</w:t>
            </w:r>
          </w:p>
        </w:tc>
        <w:tc>
          <w:tcPr>
            <w:tcW w:w="2613" w:type="dxa"/>
          </w:tcPr>
          <w:p w:rsidR="0041326D" w:rsidRDefault="0041326D" w:rsidP="0041326D">
            <w:pPr>
              <w:spacing w:after="120"/>
              <w:jc w:val="both"/>
            </w:pPr>
            <w:r>
              <w:t>j) f(x)=x</w:t>
            </w:r>
            <w:r>
              <w:sym w:font="Symbol" w:char="F0D7"/>
            </w:r>
            <w:r>
              <w:t>sen(x)</w:t>
            </w:r>
          </w:p>
        </w:tc>
        <w:tc>
          <w:tcPr>
            <w:tcW w:w="2612" w:type="dxa"/>
          </w:tcPr>
          <w:p w:rsidR="0041326D" w:rsidRDefault="0041326D" w:rsidP="0041326D">
            <w:pPr>
              <w:spacing w:after="120"/>
              <w:jc w:val="both"/>
            </w:pPr>
            <w:r>
              <w:t>k) f(x)= x</w:t>
            </w:r>
            <w:r>
              <w:rPr>
                <w:vertAlign w:val="superscript"/>
              </w:rPr>
              <w:t>2</w:t>
            </w:r>
            <w:r>
              <w:sym w:font="Symbol" w:char="F0D7"/>
            </w:r>
            <w:r>
              <w:t>cos(x)</w:t>
            </w:r>
          </w:p>
        </w:tc>
        <w:tc>
          <w:tcPr>
            <w:tcW w:w="2790" w:type="dxa"/>
          </w:tcPr>
          <w:p w:rsidR="0041326D" w:rsidRDefault="0041326D" w:rsidP="0041326D">
            <w:pPr>
              <w:spacing w:after="120"/>
              <w:jc w:val="both"/>
            </w:pPr>
            <w:r>
              <w:t>l) f(x)=</w:t>
            </w:r>
            <m:oMath>
              <m:f>
                <m:fPr>
                  <m:ctrlPr>
                    <w:rPr>
                      <w:rFonts w:ascii="Cambria Math" w:hAnsi="Cambria Math"/>
                      <w:i/>
                    </w:rPr>
                  </m:ctrlPr>
                </m:fPr>
                <m:num>
                  <m:r>
                    <w:rPr>
                      <w:rFonts w:ascii="Cambria Math" w:hAnsi="Cambria Math"/>
                    </w:rPr>
                    <m:t>x</m:t>
                  </m:r>
                </m:num>
                <m:den>
                  <m:r>
                    <m:rPr>
                      <m:sty m:val="p"/>
                    </m:rPr>
                    <w:rPr>
                      <w:rFonts w:ascii="Cambria Math" w:hAnsi="Cambria Math"/>
                    </w:rPr>
                    <m:t>ln⁡</m:t>
                  </m:r>
                  <m:r>
                    <w:rPr>
                      <w:rFonts w:ascii="Cambria Math" w:hAnsi="Cambria Math"/>
                    </w:rPr>
                    <m:t>(x)</m:t>
                  </m:r>
                </m:den>
              </m:f>
            </m:oMath>
          </w:p>
        </w:tc>
      </w:tr>
      <w:tr w:rsidR="0041326D" w:rsidTr="0041326D">
        <w:tc>
          <w:tcPr>
            <w:tcW w:w="2612" w:type="dxa"/>
          </w:tcPr>
          <w:p w:rsidR="0041326D" w:rsidRDefault="0041326D" w:rsidP="0041326D">
            <w:pPr>
              <w:spacing w:after="120"/>
              <w:jc w:val="both"/>
            </w:pPr>
            <w:r>
              <w:t>m) f(x)=</w:t>
            </w:r>
            <m:oMath>
              <m:r>
                <w:rPr>
                  <w:rFonts w:ascii="Cambria Math" w:hAnsi="Cambria Math"/>
                </w:rPr>
                <m:t xml:space="preserve"> </m:t>
              </m:r>
              <m:f>
                <m:fPr>
                  <m:ctrlPr>
                    <w:rPr>
                      <w:rFonts w:ascii="Cambria Math" w:hAnsi="Cambria Math"/>
                      <w:i/>
                    </w:rPr>
                  </m:ctrlPr>
                </m:fPr>
                <m:num>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+x</m:t>
                  </m:r>
                </m:num>
                <m:den>
                  <m:r>
                    <m:rPr>
                      <m:sty m:val="p"/>
                    </m:rPr>
                    <w:rPr>
                      <w:rFonts w:ascii="Cambria Math" w:hAnsi="Cambria Math"/>
                    </w:rPr>
                    <m:t>x-1</m:t>
                  </m:r>
                </m:den>
              </m:f>
            </m:oMath>
          </w:p>
        </w:tc>
        <w:tc>
          <w:tcPr>
            <w:tcW w:w="2613" w:type="dxa"/>
          </w:tcPr>
          <w:p w:rsidR="0041326D" w:rsidRDefault="0041326D" w:rsidP="0041326D">
            <w:pPr>
              <w:spacing w:after="120"/>
              <w:jc w:val="both"/>
            </w:pPr>
            <w:r>
              <w:t>n) f(x)=</w:t>
            </w:r>
            <m:oMath>
              <m:r>
                <w:rPr>
                  <w:rFonts w:ascii="Cambria Math" w:hAnsi="Cambria Math"/>
                </w:rPr>
                <m:t xml:space="preserve"> </m:t>
              </m:r>
              <m:f>
                <m:fPr>
                  <m:ctrlPr>
                    <w:rPr>
                      <w:rFonts w:ascii="Cambria Math" w:hAnsi="Cambria Math"/>
                      <w:i/>
                    </w:rPr>
                  </m:ctrlPr>
                </m:fPr>
                <m:num>
                  <m:r>
                    <w:rPr>
                      <w:rFonts w:ascii="Cambria Math" w:hAnsi="Cambria Math"/>
                    </w:rPr>
                    <m:t>x</m:t>
                  </m:r>
                </m:num>
                <m:den>
                  <m:sSup>
                    <m:sSupPr>
                      <m:ctrlPr>
                        <w:rPr>
                          <w:rFonts w:ascii="Cambria Math" w:hAnsi="Cambria Math"/>
                        </w:rPr>
                      </m:ctrlPr>
                    </m:sSupPr>
                    <m:e>
                      <m:r>
                        <w:rPr>
                          <w:rFonts w:ascii="Cambria Math" w:hAnsi="Cambria Math"/>
                        </w:rPr>
                        <m:t>e</m:t>
                      </m:r>
                    </m:e>
                    <m:sup>
                      <m:r>
                        <w:rPr>
                          <w:rFonts w:ascii="Cambria Math" w:hAnsi="Cambria Math"/>
                        </w:rPr>
                        <m:t>x</m:t>
                      </m:r>
                    </m:sup>
                  </m:sSup>
                </m:den>
              </m:f>
            </m:oMath>
          </w:p>
        </w:tc>
        <w:tc>
          <w:tcPr>
            <w:tcW w:w="2612" w:type="dxa"/>
          </w:tcPr>
          <w:p w:rsidR="0041326D" w:rsidRPr="00483C61" w:rsidRDefault="0041326D" w:rsidP="0041326D">
            <w:pPr>
              <w:spacing w:after="120"/>
              <w:jc w:val="both"/>
              <w:rPr>
                <w:lang w:val="en-US"/>
              </w:rPr>
            </w:pPr>
            <w:r w:rsidRPr="00483C61">
              <w:rPr>
                <w:lang w:val="en-US"/>
              </w:rPr>
              <w:t>ñ) f(x)=</w:t>
            </w:r>
            <m:oMath>
              <m:r>
                <w:rPr>
                  <w:rFonts w:ascii="Cambria Math" w:hAnsi="Cambria Math"/>
                  <w:lang w:val="en-US"/>
                </w:rPr>
                <m:t xml:space="preserve"> </m:t>
              </m:r>
              <m:f>
                <m:fPr>
                  <m:ctrlPr>
                    <w:rPr>
                      <w:rFonts w:ascii="Cambria Math" w:hAnsi="Cambria Math"/>
                      <w:i/>
                    </w:rPr>
                  </m:ctrlPr>
                </m:fPr>
                <m:num>
                  <m:r>
                    <w:rPr>
                      <w:rFonts w:ascii="Cambria Math" w:hAnsi="Cambria Math"/>
                    </w:rPr>
                    <m:t>sen</m:t>
                  </m:r>
                  <m:r>
                    <w:rPr>
                      <w:rFonts w:ascii="Cambria Math" w:hAnsi="Cambria Math"/>
                      <w:lang w:val="en-US"/>
                    </w:rPr>
                    <m:t>(</m:t>
                  </m:r>
                  <m:r>
                    <w:rPr>
                      <w:rFonts w:ascii="Cambria Math" w:hAnsi="Cambria Math"/>
                    </w:rPr>
                    <m:t>x</m:t>
                  </m:r>
                  <m:r>
                    <w:rPr>
                      <w:rFonts w:ascii="Cambria Math" w:hAnsi="Cambria Math"/>
                      <w:lang w:val="en-US"/>
                    </w:rPr>
                    <m:t>)</m:t>
                  </m:r>
                </m:num>
                <m:den>
                  <m:r>
                    <m:rPr>
                      <m:sty m:val="p"/>
                    </m:rPr>
                    <w:rPr>
                      <w:rFonts w:ascii="Cambria Math" w:hAnsi="Cambria Math"/>
                      <w:lang w:val="en-US"/>
                    </w:rPr>
                    <m:t>ln⁡</m:t>
                  </m:r>
                  <m:r>
                    <w:rPr>
                      <w:rFonts w:ascii="Cambria Math" w:hAnsi="Cambria Math"/>
                      <w:lang w:val="en-US"/>
                    </w:rPr>
                    <m:t>(</m:t>
                  </m:r>
                  <m:r>
                    <w:rPr>
                      <w:rFonts w:ascii="Cambria Math" w:hAnsi="Cambria Math"/>
                    </w:rPr>
                    <m:t>x</m:t>
                  </m:r>
                  <m:r>
                    <w:rPr>
                      <w:rFonts w:ascii="Cambria Math" w:hAnsi="Cambria Math"/>
                      <w:lang w:val="en-US"/>
                    </w:rPr>
                    <m:t>)</m:t>
                  </m:r>
                </m:den>
              </m:f>
            </m:oMath>
          </w:p>
        </w:tc>
        <w:tc>
          <w:tcPr>
            <w:tcW w:w="2790" w:type="dxa"/>
          </w:tcPr>
          <w:p w:rsidR="0041326D" w:rsidRDefault="0041326D" w:rsidP="0041326D">
            <w:pPr>
              <w:spacing w:after="120"/>
              <w:jc w:val="both"/>
            </w:pPr>
            <w:r>
              <w:t>o) f(x)=</w:t>
            </w:r>
            <m:oMath>
              <m:r>
                <w:rPr>
                  <w:rFonts w:ascii="Cambria Math" w:hAnsi="Cambria Math"/>
                </w:rPr>
                <m:t xml:space="preserve"> </m:t>
              </m:r>
              <m:f>
                <m:fPr>
                  <m:ctrlPr>
                    <w:rPr>
                      <w:rFonts w:ascii="Cambria Math" w:hAnsi="Cambria Math"/>
                      <w:i/>
                    </w:rPr>
                  </m:ctrlPr>
                </m:fPr>
                <m:num>
                  <m:r>
                    <w:rPr>
                      <w:rFonts w:ascii="Cambria Math" w:hAnsi="Cambria Math"/>
                    </w:rPr>
                    <m:t>arcsen(x)</m:t>
                  </m:r>
                </m:num>
                <m:den>
                  <m:r>
                    <m:rPr>
                      <m:sty m:val="p"/>
                    </m:rPr>
                    <w:rPr>
                      <w:rFonts w:ascii="Cambria Math" w:hAnsi="Cambria Math"/>
                    </w:rPr>
                    <m:t>cos⁡(x)</m:t>
                  </m:r>
                </m:den>
              </m:f>
            </m:oMath>
          </w:p>
        </w:tc>
      </w:tr>
      <w:tr w:rsidR="0041326D" w:rsidRPr="00BF5DCF" w:rsidTr="0041326D">
        <w:tc>
          <w:tcPr>
            <w:tcW w:w="2612" w:type="dxa"/>
          </w:tcPr>
          <w:p w:rsidR="0041326D" w:rsidRDefault="0041326D" w:rsidP="0041326D">
            <w:pPr>
              <w:spacing w:after="120"/>
              <w:jc w:val="both"/>
            </w:pPr>
            <w:r>
              <w:t>p) f(x)=</w:t>
            </w:r>
            <m:oMath>
              <m:r>
                <w:rPr>
                  <w:rFonts w:ascii="Cambria Math" w:hAnsi="Cambria Math"/>
                </w:rPr>
                <m:t xml:space="preserve"> </m:t>
              </m:r>
              <m:rad>
                <m:radPr>
                  <m:degHide m:val="1"/>
                  <m:ctrlPr>
                    <w:rPr>
                      <w:rFonts w:ascii="Cambria Math" w:hAnsi="Cambria Math"/>
                      <w:i/>
                    </w:rPr>
                  </m:ctrlPr>
                </m:radPr>
                <m:deg/>
                <m:e>
                  <m:r>
                    <w:rPr>
                      <w:rFonts w:ascii="Cambria Math" w:hAnsi="Cambria Math"/>
                    </w:rPr>
                    <m:t>3</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+2x</m:t>
                  </m:r>
                </m:e>
              </m:rad>
            </m:oMath>
          </w:p>
        </w:tc>
        <w:tc>
          <w:tcPr>
            <w:tcW w:w="2613" w:type="dxa"/>
          </w:tcPr>
          <w:p w:rsidR="0041326D" w:rsidRDefault="0041326D" w:rsidP="0041326D">
            <w:pPr>
              <w:spacing w:after="120"/>
              <w:jc w:val="both"/>
            </w:pPr>
            <w:r>
              <w:t>q) f(x)=</w:t>
            </w:r>
            <m:oMath>
              <m:sSup>
                <m:sSupPr>
                  <m:ctrlPr>
                    <w:rPr>
                      <w:rFonts w:ascii="Cambria Math" w:hAnsi="Cambria Math"/>
                      <w:i/>
                    </w:rPr>
                  </m:ctrlPr>
                </m:sSupPr>
                <m:e>
                  <m:r>
                    <w:rPr>
                      <w:rFonts w:ascii="Cambria Math" w:hAnsi="Cambria Math"/>
                    </w:rPr>
                    <m:t>e</m:t>
                  </m:r>
                </m:e>
                <m:sup>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+1</m:t>
                  </m:r>
                </m:sup>
              </m:sSup>
            </m:oMath>
          </w:p>
        </w:tc>
        <w:tc>
          <w:tcPr>
            <w:tcW w:w="2612" w:type="dxa"/>
          </w:tcPr>
          <w:p w:rsidR="0041326D" w:rsidRDefault="0041326D" w:rsidP="0041326D">
            <w:pPr>
              <w:spacing w:after="120"/>
              <w:jc w:val="both"/>
            </w:pPr>
            <w:r>
              <w:t>r) f(x)= ln(cos(x))</w:t>
            </w:r>
          </w:p>
        </w:tc>
        <w:tc>
          <w:tcPr>
            <w:tcW w:w="2790" w:type="dxa"/>
          </w:tcPr>
          <w:p w:rsidR="0041326D" w:rsidRPr="00483C61" w:rsidRDefault="0041326D" w:rsidP="0041326D">
            <w:pPr>
              <w:spacing w:after="120"/>
              <w:jc w:val="both"/>
              <w:rPr>
                <w:lang w:val="en-US"/>
              </w:rPr>
            </w:pPr>
            <w:r w:rsidRPr="00483C61">
              <w:rPr>
                <w:lang w:val="en-US"/>
              </w:rPr>
              <w:t>s) f(x)=ln(sen(cos(x)))</w:t>
            </w:r>
          </w:p>
        </w:tc>
      </w:tr>
      <w:tr w:rsidR="0041326D" w:rsidTr="0041326D">
        <w:tc>
          <w:tcPr>
            <w:tcW w:w="2612" w:type="dxa"/>
          </w:tcPr>
          <w:p w:rsidR="0041326D" w:rsidRDefault="0041326D" w:rsidP="0041326D">
            <w:pPr>
              <w:spacing w:after="120"/>
              <w:jc w:val="both"/>
            </w:pPr>
            <w:r>
              <w:t>t) f(x)=</w:t>
            </w:r>
            <m:oMath>
              <m:rad>
                <m:radPr>
                  <m:degHide m:val="1"/>
                  <m:ctrlPr>
                    <w:rPr>
                      <w:rFonts w:ascii="Cambria Math" w:hAnsi="Cambria Math"/>
                      <w:i/>
                    </w:rPr>
                  </m:ctrlPr>
                </m:radPr>
                <m:deg/>
                <m:e>
                  <m:r>
                    <w:rPr>
                      <w:rFonts w:ascii="Cambria Math" w:hAnsi="Cambria Math"/>
                    </w:rPr>
                    <m:t>sen(</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m:t>
                  </m:r>
                </m:e>
              </m:rad>
            </m:oMath>
          </w:p>
        </w:tc>
        <w:tc>
          <w:tcPr>
            <w:tcW w:w="2613" w:type="dxa"/>
          </w:tcPr>
          <w:p w:rsidR="0041326D" w:rsidRDefault="0041326D" w:rsidP="0041326D">
            <w:pPr>
              <w:spacing w:after="120"/>
              <w:jc w:val="both"/>
            </w:pPr>
            <w:r>
              <w:t>u) f(x)=</w:t>
            </w:r>
            <m:oMath>
              <m:rad>
                <m:radPr>
                  <m:ctrlPr>
                    <w:rPr>
                      <w:rFonts w:ascii="Cambria Math" w:hAnsi="Cambria Math"/>
                      <w:i/>
                    </w:rPr>
                  </m:ctrlPr>
                </m:radPr>
                <m:deg>
                  <m:r>
                    <w:rPr>
                      <w:rFonts w:ascii="Cambria Math" w:hAnsi="Cambria Math"/>
                    </w:rPr>
                    <m:t>3</m:t>
                  </m:r>
                </m:deg>
                <m:e>
                  <m:r>
                    <w:rPr>
                      <w:rFonts w:ascii="Cambria Math" w:hAnsi="Cambria Math"/>
                    </w:rPr>
                    <m:t>arctg(</m:t>
                  </m:r>
                  <m:sSup>
                    <m:sSupPr>
                      <m:ctrlPr>
                        <w:rPr>
                          <w:rFonts w:ascii="Cambria Math" w:hAnsi="Cambria Math"/>
                          <w:i/>
                        </w:rPr>
                      </m:ctrlPr>
                    </m:sSupPr>
                    <m:e>
                      <m:r>
                        <w:rPr>
                          <w:rFonts w:ascii="Cambria Math" w:hAnsi="Cambria Math"/>
                        </w:rPr>
                        <m:t>x</m:t>
                      </m:r>
                    </m:e>
                    <m:sup>
                      <m:r>
                        <w:rPr>
                          <w:rFonts w:ascii="Cambria Math" w:hAnsi="Cambria Math"/>
                        </w:rPr>
                        <m:t>2</m:t>
                      </m:r>
                    </m:sup>
                  </m:sSup>
                </m:e>
              </m:rad>
              <m:r>
                <w:rPr>
                  <w:rFonts w:ascii="Cambria Math" w:hAnsi="Cambria Math"/>
                </w:rPr>
                <m:t>)</m:t>
              </m:r>
            </m:oMath>
          </w:p>
        </w:tc>
        <w:tc>
          <w:tcPr>
            <w:tcW w:w="2612" w:type="dxa"/>
          </w:tcPr>
          <w:p w:rsidR="0041326D" w:rsidRDefault="0041326D" w:rsidP="0041326D">
            <w:pPr>
              <w:spacing w:after="120"/>
              <w:jc w:val="both"/>
            </w:pPr>
            <w:r>
              <w:t>v) f(x)=</w:t>
            </w:r>
            <m:oMath>
              <m:sSup>
                <m:sSupPr>
                  <m:ctrlPr>
                    <w:rPr>
                      <w:rFonts w:ascii="Cambria Math" w:hAnsi="Cambria Math"/>
                      <w:i/>
                    </w:rPr>
                  </m:ctrlPr>
                </m:sSupPr>
                <m:e>
                  <m:r>
                    <w:rPr>
                      <w:rFonts w:ascii="Cambria Math" w:hAnsi="Cambria Math"/>
                    </w:rPr>
                    <m:t>3</m:t>
                  </m:r>
                </m:e>
                <m:sup>
                  <m:r>
                    <m:rPr>
                      <m:sty m:val="p"/>
                    </m:rPr>
                    <w:rPr>
                      <w:rFonts w:ascii="Cambria Math" w:hAnsi="Cambria Math"/>
                    </w:rPr>
                    <m:t>ln⁡</m:t>
                  </m:r>
                  <m:r>
                    <w:rPr>
                      <w:rFonts w:ascii="Cambria Math" w:hAnsi="Cambria Math"/>
                    </w:rPr>
                    <m:t>(2x+1)</m:t>
                  </m:r>
                </m:sup>
              </m:sSup>
            </m:oMath>
          </w:p>
        </w:tc>
        <w:tc>
          <w:tcPr>
            <w:tcW w:w="2790" w:type="dxa"/>
          </w:tcPr>
          <w:p w:rsidR="0041326D" w:rsidRDefault="0041326D" w:rsidP="0041326D">
            <w:pPr>
              <w:spacing w:after="120"/>
              <w:jc w:val="both"/>
            </w:pPr>
            <w:r>
              <w:t>w) f(x)=</w:t>
            </w:r>
            <m:oMath>
              <m:f>
                <m:fPr>
                  <m:ctrlPr>
                    <w:rPr>
                      <w:rFonts w:ascii="Cambria Math" w:hAnsi="Cambria Math"/>
                      <w:i/>
                    </w:rPr>
                  </m:ctrlPr>
                </m:fPr>
                <m:num>
                  <m:r>
                    <w:rPr>
                      <w:rFonts w:ascii="Cambria Math" w:hAnsi="Cambria Math"/>
                    </w:rPr>
                    <m:t>tg(2x)</m:t>
                  </m:r>
                </m:num>
                <m:den>
                  <m:sSup>
                    <m:sSupPr>
                      <m:ctrlPr>
                        <w:rPr>
                          <w:rFonts w:ascii="Cambria Math" w:hAnsi="Cambria Math"/>
                          <w:i/>
                        </w:rPr>
                      </m:ctrlPr>
                    </m:sSupPr>
                    <m:e>
                      <m:r>
                        <w:rPr>
                          <w:rFonts w:ascii="Cambria Math" w:hAnsi="Cambria Math"/>
                        </w:rPr>
                        <m:t>3</m:t>
                      </m:r>
                    </m:e>
                    <m:sup>
                      <m:r>
                        <w:rPr>
                          <w:rFonts w:ascii="Cambria Math" w:hAnsi="Cambria Math"/>
                        </w:rPr>
                        <m:t>3x+1</m:t>
                      </m:r>
                    </m:sup>
                  </m:sSup>
                </m:den>
              </m:f>
            </m:oMath>
          </w:p>
        </w:tc>
      </w:tr>
      <w:tr w:rsidR="0041326D" w:rsidTr="0041326D">
        <w:tc>
          <w:tcPr>
            <w:tcW w:w="5225" w:type="dxa"/>
            <w:gridSpan w:val="2"/>
          </w:tcPr>
          <w:p w:rsidR="0041326D" w:rsidRPr="00483C61" w:rsidRDefault="0041326D" w:rsidP="0041326D">
            <w:pPr>
              <w:spacing w:after="120"/>
              <w:jc w:val="both"/>
              <w:rPr>
                <w:lang w:val="en-US"/>
              </w:rPr>
            </w:pPr>
            <w:r w:rsidRPr="00483C61">
              <w:rPr>
                <w:lang w:val="en-US"/>
              </w:rPr>
              <w:t>x) f(x)=</w:t>
            </w:r>
            <m:oMath>
              <m:rad>
                <m:radPr>
                  <m:degHide m:val="1"/>
                  <m:ctrlPr>
                    <w:rPr>
                      <w:rFonts w:ascii="Cambria Math" w:hAnsi="Cambria Math"/>
                      <w:i/>
                    </w:rPr>
                  </m:ctrlPr>
                </m:radPr>
                <m:deg/>
                <m:e>
                  <m:r>
                    <m:rPr>
                      <m:sty m:val="p"/>
                    </m:rPr>
                    <w:rPr>
                      <w:rFonts w:ascii="Cambria Math" w:hAnsi="Cambria Math"/>
                      <w:lang w:val="en-US"/>
                    </w:rPr>
                    <m:t>ln⁡</m:t>
                  </m:r>
                  <m:r>
                    <w:rPr>
                      <w:rFonts w:ascii="Cambria Math" w:hAnsi="Cambria Math"/>
                      <w:lang w:val="en-US"/>
                    </w:rPr>
                    <m:t>(</m:t>
                  </m:r>
                  <m:func>
                    <m:funcPr>
                      <m:ctrlPr>
                        <w:rPr>
                          <w:rFonts w:ascii="Cambria Math" w:hAnsi="Cambria Math"/>
                        </w:rPr>
                      </m:ctrlPr>
                    </m:funcPr>
                    <m:fName>
                      <m:r>
                        <m:rPr>
                          <m:sty m:val="p"/>
                        </m:rPr>
                        <w:rPr>
                          <w:rFonts w:ascii="Cambria Math" w:hAnsi="Cambria Math"/>
                          <w:lang w:val="en-US"/>
                        </w:rPr>
                        <m:t>cos</m:t>
                      </m:r>
                      <m:ctrlPr>
                        <w:rPr>
                          <w:rFonts w:ascii="Cambria Math" w:hAnsi="Cambria Math"/>
                          <w:i/>
                        </w:rPr>
                      </m:ctrlPr>
                    </m:fName>
                    <m:e>
                      <m:d>
                        <m:dPr>
                          <m:ctrlPr>
                            <w:rPr>
                              <w:rFonts w:ascii="Cambria Math" w:hAnsi="Cambria Math"/>
                              <w:i/>
                            </w:rPr>
                          </m:ctrlPr>
                        </m:dPr>
                        <m:e>
                          <m:sSup>
                            <m:sSupPr>
                              <m:ctrlPr>
                                <w:rPr>
                                  <w:rFonts w:ascii="Cambria Math" w:hAnsi="Cambria Math"/>
                                  <w:i/>
                                </w:rPr>
                              </m:ctrlPr>
                            </m:sSupPr>
                            <m:e>
                              <m:r>
                                <w:rPr>
                                  <w:rFonts w:ascii="Cambria Math" w:hAnsi="Cambria Math"/>
                                </w:rPr>
                                <m:t>x</m:t>
                              </m:r>
                            </m:e>
                            <m:sup>
                              <m:r>
                                <w:rPr>
                                  <w:rFonts w:ascii="Cambria Math" w:hAnsi="Cambria Math"/>
                                  <w:lang w:val="en-US"/>
                                </w:rPr>
                                <m:t>2</m:t>
                              </m:r>
                            </m:sup>
                          </m:sSup>
                          <m:r>
                            <w:rPr>
                              <w:rFonts w:ascii="Cambria Math" w:hAnsi="Cambria Math"/>
                              <w:lang w:val="en-US"/>
                            </w:rPr>
                            <m:t>-3</m:t>
                          </m:r>
                          <m:r>
                            <w:rPr>
                              <w:rFonts w:ascii="Cambria Math" w:hAnsi="Cambria Math"/>
                            </w:rPr>
                            <m:t>x</m:t>
                          </m:r>
                        </m:e>
                      </m:d>
                    </m:e>
                  </m:func>
                  <m:r>
                    <w:rPr>
                      <w:rFonts w:ascii="Cambria Math" w:hAnsi="Cambria Math"/>
                      <w:lang w:val="en-US"/>
                    </w:rPr>
                    <m:t>)</m:t>
                  </m:r>
                </m:e>
              </m:rad>
            </m:oMath>
          </w:p>
        </w:tc>
        <w:tc>
          <w:tcPr>
            <w:tcW w:w="5402" w:type="dxa"/>
            <w:gridSpan w:val="2"/>
          </w:tcPr>
          <w:p w:rsidR="0041326D" w:rsidRDefault="0041326D" w:rsidP="0041326D">
            <w:pPr>
              <w:spacing w:after="120"/>
              <w:jc w:val="both"/>
            </w:pPr>
            <w:r>
              <w:t xml:space="preserve">y) f(x)= </w:t>
            </w:r>
            <m:oMath>
              <m:sSup>
                <m:sSupPr>
                  <m:ctrlPr>
                    <w:rPr>
                      <w:rFonts w:ascii="Cambria Math" w:hAnsi="Cambria Math"/>
                      <w:i/>
                    </w:rPr>
                  </m:ctrlPr>
                </m:sSupPr>
                <m:e>
                  <m:r>
                    <w:rPr>
                      <w:rFonts w:ascii="Cambria Math" w:hAnsi="Cambria Math"/>
                    </w:rPr>
                    <m:t>x</m:t>
                  </m:r>
                </m:e>
                <m:sup>
                  <m:r>
                    <w:rPr>
                      <w:rFonts w:ascii="Cambria Math" w:hAnsi="Cambria Math"/>
                    </w:rPr>
                    <m:t>2</m:t>
                  </m:r>
                </m:sup>
              </m:sSup>
              <m:func>
                <m:funcPr>
                  <m:ctrlPr>
                    <w:rPr>
                      <w:rFonts w:ascii="Cambria Math" w:hAnsi="Cambria Math"/>
                    </w:rPr>
                  </m:ctrlPr>
                </m:funcPr>
                <m:fName>
                  <m:r>
                    <m:rPr>
                      <m:sty m:val="p"/>
                    </m:rPr>
                    <w:rPr>
                      <w:rFonts w:ascii="Cambria Math" w:hAnsi="Cambria Math"/>
                    </w:rPr>
                    <m:t>cos</m:t>
                  </m:r>
                </m:fName>
                <m:e>
                  <m:d>
                    <m:dPr>
                      <m:ctrlPr>
                        <w:rPr>
                          <w:rFonts w:ascii="Cambria Math" w:hAnsi="Cambria Math"/>
                          <w:i/>
                        </w:rPr>
                      </m:ctrlPr>
                    </m:dPr>
                    <m:e>
                      <m:r>
                        <w:rPr>
                          <w:rFonts w:ascii="Cambria Math" w:hAnsi="Cambria Math"/>
                        </w:rPr>
                        <m:t>3x</m:t>
                      </m:r>
                    </m:e>
                  </m:d>
                </m:e>
              </m:func>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x</m:t>
                  </m:r>
                </m:den>
              </m:f>
            </m:oMath>
          </w:p>
        </w:tc>
      </w:tr>
    </w:tbl>
    <w:p w:rsidR="0041326D" w:rsidRDefault="0041326D" w:rsidP="0041326D">
      <w:pPr>
        <w:spacing w:after="120"/>
        <w:jc w:val="both"/>
      </w:pPr>
    </w:p>
    <w:p w:rsidR="0041326D" w:rsidRPr="0022094D" w:rsidRDefault="0041326D" w:rsidP="0041326D">
      <w:pPr>
        <w:jc w:val="both"/>
        <w:rPr>
          <w:b/>
        </w:rPr>
      </w:pPr>
      <w:r w:rsidRPr="0022094D">
        <w:rPr>
          <w:b/>
        </w:rPr>
        <w:t>Soluciones</w:t>
      </w:r>
      <w:r>
        <w:rPr>
          <w:b/>
        </w:rPr>
        <w:t xml:space="preserve"> del ejercicio 6</w:t>
      </w:r>
      <w:r w:rsidRPr="0022094D">
        <w:rPr>
          <w:b/>
        </w:rPr>
        <w:t>:</w:t>
      </w:r>
    </w:p>
    <w:tbl>
      <w:tblPr>
        <w:tblStyle w:val="Tablaconcuadrcula"/>
        <w:tblW w:w="10627" w:type="dxa"/>
        <w:tblLook w:val="04A0" w:firstRow="1" w:lastRow="0" w:firstColumn="1" w:lastColumn="0" w:noHBand="0" w:noVBand="1"/>
      </w:tblPr>
      <w:tblGrid>
        <w:gridCol w:w="2434"/>
        <w:gridCol w:w="2664"/>
        <w:gridCol w:w="2505"/>
        <w:gridCol w:w="3024"/>
      </w:tblGrid>
      <w:tr w:rsidR="0041326D" w:rsidTr="001F4809">
        <w:trPr>
          <w:trHeight w:val="503"/>
        </w:trPr>
        <w:tc>
          <w:tcPr>
            <w:tcW w:w="2434" w:type="dxa"/>
          </w:tcPr>
          <w:p w:rsidR="0041326D" w:rsidRDefault="0041326D" w:rsidP="0041326D">
            <w:pPr>
              <w:jc w:val="both"/>
            </w:pPr>
            <w:r>
              <w:t>a) f’(x)= 2x+3</w:t>
            </w:r>
          </w:p>
        </w:tc>
        <w:tc>
          <w:tcPr>
            <w:tcW w:w="2664" w:type="dxa"/>
          </w:tcPr>
          <w:p w:rsidR="0041326D" w:rsidRPr="0091438C" w:rsidRDefault="0041326D" w:rsidP="0041326D">
            <w:pPr>
              <w:jc w:val="both"/>
            </w:pPr>
            <w:r>
              <w:t>b) f´(x)=9x</w:t>
            </w:r>
            <w:r>
              <w:rPr>
                <w:vertAlign w:val="superscript"/>
              </w:rPr>
              <w:t>2</w:t>
            </w:r>
            <w:r>
              <w:t>+10x+3</w:t>
            </w:r>
          </w:p>
        </w:tc>
        <w:tc>
          <w:tcPr>
            <w:tcW w:w="2505" w:type="dxa"/>
          </w:tcPr>
          <w:p w:rsidR="0041326D" w:rsidRDefault="0041326D" w:rsidP="0041326D">
            <w:pPr>
              <w:jc w:val="both"/>
            </w:pPr>
            <w:r>
              <w:t>c)f´(x)=</w:t>
            </w:r>
            <m:oMath>
              <m:f>
                <m:fPr>
                  <m:ctrlPr>
                    <w:rPr>
                      <w:rFonts w:ascii="Cambria Math" w:hAnsi="Cambria Math"/>
                      <w:i/>
                      <w:sz w:val="21"/>
                    </w:rPr>
                  </m:ctrlPr>
                </m:fPr>
                <m:num>
                  <m:r>
                    <w:rPr>
                      <w:rFonts w:ascii="Cambria Math" w:hAnsi="Cambria Math"/>
                      <w:sz w:val="21"/>
                    </w:rPr>
                    <m:t>1</m:t>
                  </m:r>
                </m:num>
                <m:den>
                  <m:r>
                    <w:rPr>
                      <w:rFonts w:ascii="Cambria Math" w:hAnsi="Cambria Math"/>
                      <w:sz w:val="21"/>
                    </w:rPr>
                    <m:t>2</m:t>
                  </m:r>
                  <m:rad>
                    <m:radPr>
                      <m:degHide m:val="1"/>
                      <m:ctrlPr>
                        <w:rPr>
                          <w:rFonts w:ascii="Cambria Math" w:hAnsi="Cambria Math"/>
                          <w:i/>
                          <w:sz w:val="21"/>
                        </w:rPr>
                      </m:ctrlPr>
                    </m:radPr>
                    <m:deg/>
                    <m:e>
                      <m:r>
                        <w:rPr>
                          <w:rFonts w:ascii="Cambria Math" w:hAnsi="Cambria Math"/>
                          <w:sz w:val="21"/>
                        </w:rPr>
                        <m:t>x</m:t>
                      </m:r>
                    </m:e>
                  </m:rad>
                </m:den>
              </m:f>
              <m:r>
                <w:rPr>
                  <w:rFonts w:ascii="Cambria Math" w:hAnsi="Cambria Math"/>
                  <w:sz w:val="21"/>
                </w:rPr>
                <m:t>+</m:t>
              </m:r>
              <m:f>
                <m:fPr>
                  <m:ctrlPr>
                    <w:rPr>
                      <w:rFonts w:ascii="Cambria Math" w:hAnsi="Cambria Math"/>
                      <w:i/>
                      <w:sz w:val="21"/>
                    </w:rPr>
                  </m:ctrlPr>
                </m:fPr>
                <m:num>
                  <m:r>
                    <w:rPr>
                      <w:rFonts w:ascii="Cambria Math" w:hAnsi="Cambria Math"/>
                      <w:sz w:val="21"/>
                    </w:rPr>
                    <m:t>1</m:t>
                  </m:r>
                </m:num>
                <m:den>
                  <m:r>
                    <w:rPr>
                      <w:rFonts w:ascii="Cambria Math" w:hAnsi="Cambria Math"/>
                      <w:sz w:val="21"/>
                    </w:rPr>
                    <m:t>3</m:t>
                  </m:r>
                  <m:rad>
                    <m:radPr>
                      <m:ctrlPr>
                        <w:rPr>
                          <w:rFonts w:ascii="Cambria Math" w:hAnsi="Cambria Math"/>
                          <w:i/>
                          <w:sz w:val="21"/>
                        </w:rPr>
                      </m:ctrlPr>
                    </m:radPr>
                    <m:deg>
                      <m:r>
                        <w:rPr>
                          <w:rFonts w:ascii="Cambria Math" w:hAnsi="Cambria Math"/>
                          <w:sz w:val="20"/>
                        </w:rPr>
                        <m:t>3</m:t>
                      </m:r>
                    </m:deg>
                    <m:e>
                      <m:sSup>
                        <m:sSupPr>
                          <m:ctrlPr>
                            <w:rPr>
                              <w:rFonts w:ascii="Cambria Math" w:hAnsi="Cambria Math"/>
                              <w:i/>
                              <w:sz w:val="21"/>
                            </w:rPr>
                          </m:ctrlPr>
                        </m:sSupPr>
                        <m:e>
                          <m:r>
                            <w:rPr>
                              <w:rFonts w:ascii="Cambria Math" w:hAnsi="Cambria Math"/>
                              <w:sz w:val="21"/>
                            </w:rPr>
                            <m:t>x</m:t>
                          </m:r>
                        </m:e>
                        <m:sup>
                          <m:r>
                            <w:rPr>
                              <w:rFonts w:ascii="Cambria Math" w:hAnsi="Cambria Math"/>
                              <w:sz w:val="21"/>
                            </w:rPr>
                            <m:t>2</m:t>
                          </m:r>
                        </m:sup>
                      </m:sSup>
                    </m:e>
                  </m:rad>
                </m:den>
              </m:f>
              <m:r>
                <w:rPr>
                  <w:rFonts w:ascii="Cambria Math" w:hAnsi="Cambria Math"/>
                  <w:sz w:val="21"/>
                </w:rPr>
                <m:t>+</m:t>
              </m:r>
              <m:f>
                <m:fPr>
                  <m:ctrlPr>
                    <w:rPr>
                      <w:rFonts w:ascii="Cambria Math" w:hAnsi="Cambria Math"/>
                      <w:i/>
                      <w:sz w:val="21"/>
                    </w:rPr>
                  </m:ctrlPr>
                </m:fPr>
                <m:num>
                  <m:r>
                    <w:rPr>
                      <w:rFonts w:ascii="Cambria Math" w:hAnsi="Cambria Math"/>
                      <w:sz w:val="21"/>
                    </w:rPr>
                    <m:t>1</m:t>
                  </m:r>
                </m:num>
                <m:den>
                  <m:r>
                    <w:rPr>
                      <w:rFonts w:ascii="Cambria Math" w:hAnsi="Cambria Math"/>
                      <w:sz w:val="21"/>
                    </w:rPr>
                    <m:t>4</m:t>
                  </m:r>
                  <m:rad>
                    <m:radPr>
                      <m:ctrlPr>
                        <w:rPr>
                          <w:rFonts w:ascii="Cambria Math" w:hAnsi="Cambria Math"/>
                          <w:i/>
                          <w:sz w:val="21"/>
                        </w:rPr>
                      </m:ctrlPr>
                    </m:radPr>
                    <m:deg>
                      <m:r>
                        <w:rPr>
                          <w:rFonts w:ascii="Cambria Math" w:hAnsi="Cambria Math"/>
                          <w:sz w:val="21"/>
                        </w:rPr>
                        <m:t>4</m:t>
                      </m:r>
                    </m:deg>
                    <m:e>
                      <m:sSup>
                        <m:sSupPr>
                          <m:ctrlPr>
                            <w:rPr>
                              <w:rFonts w:ascii="Cambria Math" w:hAnsi="Cambria Math"/>
                              <w:i/>
                              <w:sz w:val="21"/>
                            </w:rPr>
                          </m:ctrlPr>
                        </m:sSupPr>
                        <m:e>
                          <m:r>
                            <w:rPr>
                              <w:rFonts w:ascii="Cambria Math" w:hAnsi="Cambria Math"/>
                              <w:sz w:val="21"/>
                            </w:rPr>
                            <m:t>x</m:t>
                          </m:r>
                        </m:e>
                        <m:sup>
                          <m:r>
                            <w:rPr>
                              <w:rFonts w:ascii="Cambria Math" w:hAnsi="Cambria Math"/>
                              <w:sz w:val="21"/>
                            </w:rPr>
                            <m:t>3</m:t>
                          </m:r>
                        </m:sup>
                      </m:sSup>
                    </m:e>
                  </m:rad>
                </m:den>
              </m:f>
            </m:oMath>
          </w:p>
        </w:tc>
        <w:tc>
          <w:tcPr>
            <w:tcW w:w="3024" w:type="dxa"/>
          </w:tcPr>
          <w:p w:rsidR="0041326D" w:rsidRPr="0091438C" w:rsidRDefault="0041326D" w:rsidP="0041326D">
            <w:pPr>
              <w:jc w:val="both"/>
            </w:pPr>
            <w:r>
              <w:t>d) f´(x)=2</w:t>
            </w:r>
            <w:r>
              <w:rPr>
                <w:vertAlign w:val="superscript"/>
              </w:rPr>
              <w:t>x</w:t>
            </w:r>
            <w:r>
              <w:t>ln2+3</w:t>
            </w:r>
            <w:r>
              <w:rPr>
                <w:vertAlign w:val="superscript"/>
              </w:rPr>
              <w:t>x</w:t>
            </w:r>
            <w:r>
              <w:t>ln3+e</w:t>
            </w:r>
            <w:r>
              <w:rPr>
                <w:vertAlign w:val="superscript"/>
              </w:rPr>
              <w:t>x</w:t>
            </w:r>
          </w:p>
        </w:tc>
      </w:tr>
      <w:tr w:rsidR="0041326D" w:rsidTr="001F4809">
        <w:tc>
          <w:tcPr>
            <w:tcW w:w="2434" w:type="dxa"/>
          </w:tcPr>
          <w:p w:rsidR="0041326D" w:rsidRPr="0022094D" w:rsidRDefault="0041326D" w:rsidP="0041326D">
            <w:pPr>
              <w:jc w:val="both"/>
            </w:pPr>
            <w:r>
              <w:t xml:space="preserve">e) f’(x)=1/x + 1/x </w:t>
            </w:r>
            <w:r>
              <w:sym w:font="Symbol" w:char="F0D7"/>
            </w:r>
            <w:r>
              <w:t>log</w:t>
            </w:r>
            <w:r>
              <w:rPr>
                <w:vertAlign w:val="subscript"/>
              </w:rPr>
              <w:t>2</w:t>
            </w:r>
            <w:r>
              <w:t>e</w:t>
            </w:r>
          </w:p>
        </w:tc>
        <w:tc>
          <w:tcPr>
            <w:tcW w:w="2664" w:type="dxa"/>
          </w:tcPr>
          <w:p w:rsidR="0041326D" w:rsidRPr="00483C61" w:rsidRDefault="0041326D" w:rsidP="0041326D">
            <w:pPr>
              <w:jc w:val="both"/>
              <w:rPr>
                <w:lang w:val="en-US"/>
              </w:rPr>
            </w:pPr>
            <w:r w:rsidRPr="00483C61">
              <w:rPr>
                <w:lang w:val="en-US"/>
              </w:rPr>
              <w:t>f) f´(x)=cos(x)-sen(x)</w:t>
            </w:r>
          </w:p>
        </w:tc>
        <w:tc>
          <w:tcPr>
            <w:tcW w:w="2505" w:type="dxa"/>
          </w:tcPr>
          <w:p w:rsidR="0041326D" w:rsidRDefault="0041326D" w:rsidP="0041326D">
            <w:pPr>
              <w:jc w:val="both"/>
            </w:pPr>
            <w:r>
              <w:t>g) f´(x)=</w:t>
            </w:r>
            <m:oMath>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cos</m:t>
                      </m:r>
                    </m:e>
                    <m:sup>
                      <m:r>
                        <w:rPr>
                          <w:rFonts w:ascii="Cambria Math" w:hAnsi="Cambria Math"/>
                        </w:rPr>
                        <m:t>2</m:t>
                      </m:r>
                    </m:sup>
                  </m:sSup>
                  <m:r>
                    <w:rPr>
                      <w:rFonts w:ascii="Cambria Math" w:hAnsi="Cambria Math"/>
                    </w:rPr>
                    <m:t>(x)</m:t>
                  </m:r>
                </m:den>
              </m:f>
              <m:r>
                <w:rPr>
                  <w:rFonts w:ascii="Cambria Math" w:hAnsi="Cambria Math"/>
                </w:rPr>
                <m:t>+</m:t>
              </m:r>
              <m:f>
                <m:fPr>
                  <m:ctrlPr>
                    <w:rPr>
                      <w:rFonts w:ascii="Cambria Math" w:hAnsi="Cambria Math"/>
                      <w:i/>
                    </w:rPr>
                  </m:ctrlPr>
                </m:fPr>
                <m:num>
                  <m:r>
                    <w:rPr>
                      <w:rFonts w:ascii="Cambria Math" w:hAnsi="Cambria Math"/>
                    </w:rPr>
                    <m:t>1</m:t>
                  </m:r>
                </m:num>
                <m:den>
                  <m:rad>
                    <m:radPr>
                      <m:degHide m:val="1"/>
                      <m:ctrlPr>
                        <w:rPr>
                          <w:rFonts w:ascii="Cambria Math" w:hAnsi="Cambria Math"/>
                          <w:i/>
                        </w:rPr>
                      </m:ctrlPr>
                    </m:radPr>
                    <m:deg/>
                    <m:e>
                      <m:r>
                        <w:rPr>
                          <w:rFonts w:ascii="Cambria Math" w:hAnsi="Cambria Math"/>
                        </w:rPr>
                        <m:t>1-</m:t>
                      </m:r>
                      <m:sSup>
                        <m:sSupPr>
                          <m:ctrlPr>
                            <w:rPr>
                              <w:rFonts w:ascii="Cambria Math" w:hAnsi="Cambria Math"/>
                              <w:i/>
                            </w:rPr>
                          </m:ctrlPr>
                        </m:sSupPr>
                        <m:e>
                          <m:r>
                            <w:rPr>
                              <w:rFonts w:ascii="Cambria Math" w:hAnsi="Cambria Math"/>
                            </w:rPr>
                            <m:t>x</m:t>
                          </m:r>
                        </m:e>
                        <m:sup>
                          <m:r>
                            <w:rPr>
                              <w:rFonts w:ascii="Cambria Math" w:hAnsi="Cambria Math"/>
                            </w:rPr>
                            <m:t>2</m:t>
                          </m:r>
                        </m:sup>
                      </m:sSup>
                    </m:e>
                  </m:rad>
                </m:den>
              </m:f>
            </m:oMath>
          </w:p>
        </w:tc>
        <w:tc>
          <w:tcPr>
            <w:tcW w:w="3024" w:type="dxa"/>
          </w:tcPr>
          <w:p w:rsidR="0041326D" w:rsidRDefault="0041326D" w:rsidP="0041326D">
            <w:pPr>
              <w:jc w:val="both"/>
            </w:pPr>
            <w:r>
              <w:t>h) f´(x)=</w:t>
            </w:r>
            <m:oMath>
              <m:r>
                <w:rPr>
                  <w:rFonts w:ascii="Cambria Math" w:hAnsi="Cambria Math"/>
                </w:rPr>
                <m:t xml:space="preserve"> </m:t>
              </m:r>
              <m:f>
                <m:fPr>
                  <m:ctrlPr>
                    <w:rPr>
                      <w:rFonts w:ascii="Cambria Math" w:hAnsi="Cambria Math"/>
                      <w:i/>
                    </w:rPr>
                  </m:ctrlPr>
                </m:fPr>
                <m:num>
                  <m:r>
                    <w:rPr>
                      <w:rFonts w:ascii="Cambria Math" w:hAnsi="Cambria Math"/>
                    </w:rPr>
                    <m:t>-1</m:t>
                  </m:r>
                </m:num>
                <m:den>
                  <m:rad>
                    <m:radPr>
                      <m:degHide m:val="1"/>
                      <m:ctrlPr>
                        <w:rPr>
                          <w:rFonts w:ascii="Cambria Math" w:hAnsi="Cambria Math"/>
                          <w:i/>
                        </w:rPr>
                      </m:ctrlPr>
                    </m:radPr>
                    <m:deg/>
                    <m:e>
                      <m:r>
                        <w:rPr>
                          <w:rFonts w:ascii="Cambria Math" w:hAnsi="Cambria Math"/>
                        </w:rPr>
                        <m:t>1-</m:t>
                      </m:r>
                      <m:sSup>
                        <m:sSupPr>
                          <m:ctrlPr>
                            <w:rPr>
                              <w:rFonts w:ascii="Cambria Math" w:hAnsi="Cambria Math"/>
                              <w:i/>
                            </w:rPr>
                          </m:ctrlPr>
                        </m:sSupPr>
                        <m:e>
                          <m:r>
                            <w:rPr>
                              <w:rFonts w:ascii="Cambria Math" w:hAnsi="Cambria Math"/>
                            </w:rPr>
                            <m:t>x</m:t>
                          </m:r>
                        </m:e>
                        <m:sup>
                          <m:r>
                            <w:rPr>
                              <w:rFonts w:ascii="Cambria Math" w:hAnsi="Cambria Math"/>
                            </w:rPr>
                            <m:t>2</m:t>
                          </m:r>
                        </m:sup>
                      </m:sSup>
                    </m:e>
                  </m:rad>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1+</m:t>
                  </m:r>
                  <m:sSup>
                    <m:sSupPr>
                      <m:ctrlPr>
                        <w:rPr>
                          <w:rFonts w:ascii="Cambria Math" w:hAnsi="Cambria Math"/>
                          <w:i/>
                        </w:rPr>
                      </m:ctrlPr>
                    </m:sSupPr>
                    <m:e>
                      <m:r>
                        <w:rPr>
                          <w:rFonts w:ascii="Cambria Math" w:hAnsi="Cambria Math"/>
                        </w:rPr>
                        <m:t>x</m:t>
                      </m:r>
                    </m:e>
                    <m:sup>
                      <m:r>
                        <w:rPr>
                          <w:rFonts w:ascii="Cambria Math" w:hAnsi="Cambria Math"/>
                        </w:rPr>
                        <m:t>2</m:t>
                      </m:r>
                    </m:sup>
                  </m:sSup>
                </m:den>
              </m:f>
            </m:oMath>
          </w:p>
        </w:tc>
      </w:tr>
      <w:tr w:rsidR="0041326D" w:rsidTr="001F4809">
        <w:tc>
          <w:tcPr>
            <w:tcW w:w="2434" w:type="dxa"/>
          </w:tcPr>
          <w:p w:rsidR="0041326D" w:rsidRDefault="0041326D" w:rsidP="0041326D">
            <w:pPr>
              <w:jc w:val="both"/>
            </w:pPr>
            <w:r>
              <w:t>i) f’(x)=5cos(x)+3/x</w:t>
            </w:r>
          </w:p>
        </w:tc>
        <w:tc>
          <w:tcPr>
            <w:tcW w:w="2664" w:type="dxa"/>
          </w:tcPr>
          <w:p w:rsidR="0041326D" w:rsidRPr="00483C61" w:rsidRDefault="0041326D" w:rsidP="0041326D">
            <w:pPr>
              <w:jc w:val="both"/>
              <w:rPr>
                <w:lang w:val="en-US"/>
              </w:rPr>
            </w:pPr>
            <w:r w:rsidRPr="00483C61">
              <w:rPr>
                <w:lang w:val="en-US"/>
              </w:rPr>
              <w:t>j) f´(x)=sen(x)-xcos(x)</w:t>
            </w:r>
          </w:p>
        </w:tc>
        <w:tc>
          <w:tcPr>
            <w:tcW w:w="2505" w:type="dxa"/>
          </w:tcPr>
          <w:p w:rsidR="0041326D" w:rsidRPr="00483C61" w:rsidRDefault="0041326D" w:rsidP="0041326D">
            <w:pPr>
              <w:jc w:val="both"/>
              <w:rPr>
                <w:lang w:val="en-US"/>
              </w:rPr>
            </w:pPr>
            <w:r w:rsidRPr="00483C61">
              <w:rPr>
                <w:lang w:val="en-US"/>
              </w:rPr>
              <w:t>k) f´(x)=2xcos(x)-x</w:t>
            </w:r>
            <w:r w:rsidRPr="00483C61">
              <w:rPr>
                <w:vertAlign w:val="superscript"/>
                <w:lang w:val="en-US"/>
              </w:rPr>
              <w:t>2</w:t>
            </w:r>
            <w:r w:rsidRPr="00483C61">
              <w:rPr>
                <w:lang w:val="en-US"/>
              </w:rPr>
              <w:t>sen(x)</w:t>
            </w:r>
          </w:p>
        </w:tc>
        <w:tc>
          <w:tcPr>
            <w:tcW w:w="3024" w:type="dxa"/>
          </w:tcPr>
          <w:p w:rsidR="0041326D" w:rsidRDefault="0041326D" w:rsidP="0041326D">
            <w:pPr>
              <w:jc w:val="both"/>
            </w:pPr>
            <w:r>
              <w:t>l) f´(x)=</w:t>
            </w:r>
            <m:oMath>
              <m:f>
                <m:fPr>
                  <m:ctrlPr>
                    <w:rPr>
                      <w:rFonts w:ascii="Cambria Math" w:hAnsi="Cambria Math"/>
                      <w:i/>
                    </w:rPr>
                  </m:ctrlPr>
                </m:fPr>
                <m:num>
                  <m:func>
                    <m:funcPr>
                      <m:ctrlPr>
                        <w:rPr>
                          <w:rFonts w:ascii="Cambria Math" w:hAnsi="Cambria Math"/>
                        </w:rPr>
                      </m:ctrlPr>
                    </m:funcPr>
                    <m:fName>
                      <m:r>
                        <m:rPr>
                          <m:sty m:val="p"/>
                        </m:rPr>
                        <w:rPr>
                          <w:rFonts w:ascii="Cambria Math" w:hAnsi="Cambria Math"/>
                        </w:rPr>
                        <m:t>ln</m:t>
                      </m:r>
                    </m:fName>
                    <m:e>
                      <m:d>
                        <m:dPr>
                          <m:ctrlPr>
                            <w:rPr>
                              <w:rFonts w:ascii="Cambria Math" w:hAnsi="Cambria Math"/>
                              <w:i/>
                            </w:rPr>
                          </m:ctrlPr>
                        </m:dPr>
                        <m:e>
                          <m:r>
                            <w:rPr>
                              <w:rFonts w:ascii="Cambria Math" w:hAnsi="Cambria Math"/>
                            </w:rPr>
                            <m:t>x</m:t>
                          </m:r>
                        </m:e>
                      </m:d>
                    </m:e>
                  </m:func>
                  <m:r>
                    <w:rPr>
                      <w:rFonts w:ascii="Cambria Math" w:hAnsi="Cambria Math"/>
                    </w:rPr>
                    <m:t>-1</m:t>
                  </m:r>
                </m:num>
                <m:den>
                  <m:sSup>
                    <m:sSupPr>
                      <m:ctrlPr>
                        <w:rPr>
                          <w:rFonts w:ascii="Cambria Math" w:hAnsi="Cambria Math"/>
                          <w:i/>
                        </w:rPr>
                      </m:ctrlPr>
                    </m:sSupPr>
                    <m:e>
                      <m:r>
                        <w:rPr>
                          <w:rFonts w:ascii="Cambria Math" w:hAnsi="Cambria Math"/>
                        </w:rPr>
                        <m:t>ln</m:t>
                      </m:r>
                    </m:e>
                    <m:sup>
                      <m:r>
                        <w:rPr>
                          <w:rFonts w:ascii="Cambria Math" w:hAnsi="Cambria Math"/>
                        </w:rPr>
                        <m:t>2</m:t>
                      </m:r>
                    </m:sup>
                  </m:sSup>
                  <m:r>
                    <w:rPr>
                      <w:rFonts w:ascii="Cambria Math" w:hAnsi="Cambria Math"/>
                    </w:rPr>
                    <m:t>(x)</m:t>
                  </m:r>
                </m:den>
              </m:f>
            </m:oMath>
          </w:p>
        </w:tc>
      </w:tr>
      <w:tr w:rsidR="0041326D" w:rsidTr="001F4809">
        <w:tc>
          <w:tcPr>
            <w:tcW w:w="2434" w:type="dxa"/>
          </w:tcPr>
          <w:p w:rsidR="0041326D" w:rsidRDefault="0041326D" w:rsidP="0041326D">
            <w:pPr>
              <w:jc w:val="both"/>
            </w:pPr>
            <w:r>
              <w:t>m) f´(x)=</w:t>
            </w:r>
            <m:oMath>
              <m:f>
                <m:fPr>
                  <m:ctrlPr>
                    <w:rPr>
                      <w:rFonts w:ascii="Cambria Math" w:hAnsi="Cambria Math"/>
                      <w:i/>
                    </w:rPr>
                  </m:ctrlPr>
                </m:fPr>
                <m:num>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-2x-1</m:t>
                  </m:r>
                </m:num>
                <m:den>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-2x+1</m:t>
                  </m:r>
                </m:den>
              </m:f>
            </m:oMath>
          </w:p>
        </w:tc>
        <w:tc>
          <w:tcPr>
            <w:tcW w:w="2664" w:type="dxa"/>
          </w:tcPr>
          <w:p w:rsidR="0041326D" w:rsidRDefault="0041326D" w:rsidP="0041326D">
            <w:pPr>
              <w:jc w:val="both"/>
            </w:pPr>
            <w:r>
              <w:t>n) f’(x)=</w:t>
            </w:r>
            <m:oMath>
              <m:f>
                <m:fPr>
                  <m:ctrlPr>
                    <w:rPr>
                      <w:rFonts w:ascii="Cambria Math" w:hAnsi="Cambria Math"/>
                      <w:i/>
                    </w:rPr>
                  </m:ctrlPr>
                </m:fPr>
                <m:num>
                  <m:r>
                    <w:rPr>
                      <w:rFonts w:ascii="Cambria Math" w:hAnsi="Cambria Math"/>
                    </w:rPr>
                    <m:t>1-x</m:t>
                  </m:r>
                </m:num>
                <m:den>
                  <m:sSup>
                    <m:sSupPr>
                      <m:ctrlPr>
                        <w:rPr>
                          <w:rFonts w:ascii="Cambria Math" w:hAnsi="Cambria Math"/>
                          <w:i/>
                        </w:rPr>
                      </m:ctrlPr>
                    </m:sSupPr>
                    <m:e>
                      <m:r>
                        <w:rPr>
                          <w:rFonts w:ascii="Cambria Math" w:hAnsi="Cambria Math"/>
                        </w:rPr>
                        <m:t>e</m:t>
                      </m:r>
                    </m:e>
                    <m:sup>
                      <m:r>
                        <w:rPr>
                          <w:rFonts w:ascii="Cambria Math" w:hAnsi="Cambria Math"/>
                        </w:rPr>
                        <m:t>x</m:t>
                      </m:r>
                    </m:sup>
                  </m:sSup>
                </m:den>
              </m:f>
            </m:oMath>
          </w:p>
        </w:tc>
        <w:tc>
          <w:tcPr>
            <w:tcW w:w="2505" w:type="dxa"/>
          </w:tcPr>
          <w:p w:rsidR="0041326D" w:rsidRPr="00483C61" w:rsidRDefault="0041326D" w:rsidP="0041326D">
            <w:pPr>
              <w:jc w:val="both"/>
              <w:rPr>
                <w:lang w:val="en-US"/>
              </w:rPr>
            </w:pPr>
            <w:r w:rsidRPr="00483C61">
              <w:rPr>
                <w:lang w:val="en-US"/>
              </w:rPr>
              <w:t>ñ) f’(x)=</w:t>
            </w:r>
            <m:oMath>
              <m:f>
                <m:fPr>
                  <m:ctrlPr>
                    <w:rPr>
                      <w:rFonts w:ascii="Cambria Math" w:hAnsi="Cambria Math"/>
                      <w:i/>
                    </w:rPr>
                  </m:ctrlPr>
                </m:fPr>
                <m:num>
                  <m:func>
                    <m:funcPr>
                      <m:ctrlPr>
                        <w:rPr>
                          <w:rFonts w:ascii="Cambria Math" w:hAnsi="Cambria Math"/>
                        </w:rPr>
                      </m:ctrlPr>
                    </m:funcPr>
                    <m:fName>
                      <m:r>
                        <m:rPr>
                          <m:sty m:val="p"/>
                        </m:rPr>
                        <w:rPr>
                          <w:rFonts w:ascii="Cambria Math" w:hAnsi="Cambria Math"/>
                          <w:lang w:val="en-US"/>
                        </w:rPr>
                        <m:t>cos</m:t>
                      </m:r>
                    </m:fName>
                    <m:e>
                      <m:d>
                        <m:dPr>
                          <m:ctrlPr>
                            <w:rPr>
                              <w:rFonts w:ascii="Cambria Math" w:hAnsi="Cambria Math"/>
                              <w:i/>
                            </w:rPr>
                          </m:ctrlPr>
                        </m:dPr>
                        <m:e>
                          <m:r>
                            <w:rPr>
                              <w:rFonts w:ascii="Cambria Math" w:hAnsi="Cambria Math"/>
                            </w:rPr>
                            <m:t>x</m:t>
                          </m:r>
                        </m:e>
                      </m:d>
                    </m:e>
                  </m:func>
                  <m:func>
                    <m:funcPr>
                      <m:ctrlPr>
                        <w:rPr>
                          <w:rFonts w:ascii="Cambria Math" w:hAnsi="Cambria Math"/>
                        </w:rPr>
                      </m:ctrlPr>
                    </m:funcPr>
                    <m:fName>
                      <m:r>
                        <m:rPr>
                          <m:sty m:val="p"/>
                        </m:rPr>
                        <w:rPr>
                          <w:rFonts w:ascii="Cambria Math" w:hAnsi="Cambria Math"/>
                          <w:lang w:val="en-US"/>
                        </w:rPr>
                        <m:t>ln</m:t>
                      </m:r>
                    </m:fName>
                    <m:e>
                      <m:d>
                        <m:dPr>
                          <m:ctrlPr>
                            <w:rPr>
                              <w:rFonts w:ascii="Cambria Math" w:hAnsi="Cambria Math"/>
                              <w:i/>
                            </w:rPr>
                          </m:ctrlPr>
                        </m:dPr>
                        <m:e>
                          <m:r>
                            <w:rPr>
                              <w:rFonts w:ascii="Cambria Math" w:hAnsi="Cambria Math"/>
                            </w:rPr>
                            <m:t>x</m:t>
                          </m:r>
                        </m:e>
                      </m:d>
                    </m:e>
                  </m:func>
                  <m:r>
                    <w:rPr>
                      <w:rFonts w:ascii="Cambria Math" w:hAnsi="Cambria Math"/>
                      <w:lang w:val="en-US"/>
                    </w:rPr>
                    <m:t>-</m:t>
                  </m:r>
                  <m:f>
                    <m:fPr>
                      <m:ctrlPr>
                        <w:rPr>
                          <w:rFonts w:ascii="Cambria Math" w:hAnsi="Cambria Math"/>
                          <w:i/>
                        </w:rPr>
                      </m:ctrlPr>
                    </m:fPr>
                    <m:num>
                      <m:r>
                        <w:rPr>
                          <w:rFonts w:ascii="Cambria Math" w:hAnsi="Cambria Math"/>
                        </w:rPr>
                        <m:t>sen</m:t>
                      </m:r>
                      <m:d>
                        <m:dPr>
                          <m:ctrlPr>
                            <w:rPr>
                              <w:rFonts w:ascii="Cambria Math" w:hAnsi="Cambria Math"/>
                              <w:i/>
                            </w:rPr>
                          </m:ctrlPr>
                        </m:dPr>
                        <m:e>
                          <m:r>
                            <w:rPr>
                              <w:rFonts w:ascii="Cambria Math" w:hAnsi="Cambria Math"/>
                            </w:rPr>
                            <m:t>x</m:t>
                          </m:r>
                        </m:e>
                      </m:d>
                    </m:num>
                    <m:den>
                      <m:r>
                        <w:rPr>
                          <w:rFonts w:ascii="Cambria Math" w:hAnsi="Cambria Math"/>
                        </w:rPr>
                        <m:t>x</m:t>
                      </m:r>
                    </m:den>
                  </m:f>
                </m:num>
                <m:den>
                  <m:sSup>
                    <m:sSupPr>
                      <m:ctrlPr>
                        <w:rPr>
                          <w:rFonts w:ascii="Cambria Math" w:hAnsi="Cambria Math"/>
                          <w:i/>
                        </w:rPr>
                      </m:ctrlPr>
                    </m:sSupPr>
                    <m:e>
                      <m:r>
                        <w:rPr>
                          <w:rFonts w:ascii="Cambria Math" w:hAnsi="Cambria Math"/>
                        </w:rPr>
                        <m:t>ln</m:t>
                      </m:r>
                    </m:e>
                    <m:sup>
                      <m:r>
                        <w:rPr>
                          <w:rFonts w:ascii="Cambria Math" w:hAnsi="Cambria Math"/>
                          <w:lang w:val="en-US"/>
                        </w:rPr>
                        <m:t>2</m:t>
                      </m:r>
                    </m:sup>
                  </m:sSup>
                  <m:r>
                    <w:rPr>
                      <w:rFonts w:ascii="Cambria Math" w:hAnsi="Cambria Math"/>
                      <w:lang w:val="en-US"/>
                    </w:rPr>
                    <m:t>(</m:t>
                  </m:r>
                  <m:r>
                    <w:rPr>
                      <w:rFonts w:ascii="Cambria Math" w:hAnsi="Cambria Math"/>
                    </w:rPr>
                    <m:t>x</m:t>
                  </m:r>
                  <m:r>
                    <w:rPr>
                      <w:rFonts w:ascii="Cambria Math" w:hAnsi="Cambria Math"/>
                      <w:lang w:val="en-US"/>
                    </w:rPr>
                    <m:t>)</m:t>
                  </m:r>
                </m:den>
              </m:f>
            </m:oMath>
          </w:p>
        </w:tc>
        <w:tc>
          <w:tcPr>
            <w:tcW w:w="3024" w:type="dxa"/>
          </w:tcPr>
          <w:p w:rsidR="0041326D" w:rsidRDefault="0041326D" w:rsidP="0041326D">
            <w:pPr>
              <w:jc w:val="both"/>
            </w:pPr>
            <w:r>
              <w:t>o)f’(x)=</w:t>
            </w:r>
            <m:oMath>
              <m:f>
                <m:fPr>
                  <m:ctrlPr>
                    <w:rPr>
                      <w:rFonts w:ascii="Cambria Math" w:hAnsi="Cambria Math"/>
                      <w:i/>
                    </w:rPr>
                  </m:ctrlPr>
                </m:fPr>
                <m:num>
                  <m:f>
                    <m:fPr>
                      <m:ctrlPr>
                        <w:rPr>
                          <w:rFonts w:ascii="Cambria Math" w:hAnsi="Cambria Math"/>
                          <w:i/>
                        </w:rPr>
                      </m:ctrlPr>
                    </m:fPr>
                    <m:num>
                      <m:r>
                        <m:rPr>
                          <m:sty m:val="p"/>
                        </m:rPr>
                        <w:rPr>
                          <w:rFonts w:ascii="Cambria Math" w:hAnsi="Cambria Math"/>
                        </w:rPr>
                        <m:t>cos⁡</m:t>
                      </m:r>
                      <m:r>
                        <w:rPr>
                          <w:rFonts w:ascii="Cambria Math" w:hAnsi="Cambria Math"/>
                        </w:rPr>
                        <m:t>(x)</m:t>
                      </m:r>
                    </m:num>
                    <m:den>
                      <m:rad>
                        <m:radPr>
                          <m:degHide m:val="1"/>
                          <m:ctrlPr>
                            <w:rPr>
                              <w:rFonts w:ascii="Cambria Math" w:hAnsi="Cambria Math"/>
                              <w:i/>
                            </w:rPr>
                          </m:ctrlPr>
                        </m:radPr>
                        <m:deg/>
                        <m:e>
                          <m:r>
                            <w:rPr>
                              <w:rFonts w:ascii="Cambria Math" w:hAnsi="Cambria Math"/>
                            </w:rPr>
                            <m:t>1-</m:t>
                          </m:r>
                          <m:sSup>
                            <m:sSupPr>
                              <m:ctrlPr>
                                <w:rPr>
                                  <w:rFonts w:ascii="Cambria Math" w:hAnsi="Cambria Math"/>
                                  <w:i/>
                                </w:rPr>
                              </m:ctrlPr>
                            </m:sSupPr>
                            <m:e>
                              <m:r>
                                <w:rPr>
                                  <w:rFonts w:ascii="Cambria Math" w:hAnsi="Cambria Math"/>
                                </w:rPr>
                                <m:t>x</m:t>
                              </m:r>
                            </m:e>
                            <m:sup>
                              <m:r>
                                <w:rPr>
                                  <w:rFonts w:ascii="Cambria Math" w:hAnsi="Cambria Math"/>
                                </w:rPr>
                                <m:t>2</m:t>
                              </m:r>
                            </m:sup>
                          </m:sSup>
                        </m:e>
                      </m:rad>
                    </m:den>
                  </m:f>
                  <m:r>
                    <w:rPr>
                      <w:rFonts w:ascii="Cambria Math" w:hAnsi="Cambria Math"/>
                    </w:rPr>
                    <m:t>+arcsen</m:t>
                  </m:r>
                  <m:d>
                    <m:dPr>
                      <m:ctrlPr>
                        <w:rPr>
                          <w:rFonts w:ascii="Cambria Math" w:hAnsi="Cambria Math"/>
                          <w:i/>
                        </w:rPr>
                      </m:ctrlPr>
                    </m:dPr>
                    <m:e>
                      <m:r>
                        <w:rPr>
                          <w:rFonts w:ascii="Cambria Math" w:hAnsi="Cambria Math"/>
                        </w:rPr>
                        <m:t>x</m:t>
                      </m:r>
                    </m:e>
                  </m:d>
                  <m:r>
                    <w:rPr>
                      <w:rFonts w:ascii="Cambria Math" w:hAnsi="Cambria Math"/>
                    </w:rPr>
                    <m:t>sen(x)</m:t>
                  </m:r>
                </m:num>
                <m:den>
                  <m:sSup>
                    <m:sSupPr>
                      <m:ctrlPr>
                        <w:rPr>
                          <w:rFonts w:ascii="Cambria Math" w:hAnsi="Cambria Math"/>
                          <w:i/>
                        </w:rPr>
                      </m:ctrlPr>
                    </m:sSupPr>
                    <m:e>
                      <m:r>
                        <w:rPr>
                          <w:rFonts w:ascii="Cambria Math" w:hAnsi="Cambria Math"/>
                        </w:rPr>
                        <m:t>cos</m:t>
                      </m:r>
                    </m:e>
                    <m:sup>
                      <m:r>
                        <w:rPr>
                          <w:rFonts w:ascii="Cambria Math" w:hAnsi="Cambria Math"/>
                        </w:rPr>
                        <m:t>2</m:t>
                      </m:r>
                    </m:sup>
                  </m:sSup>
                  <m:r>
                    <w:rPr>
                      <w:rFonts w:ascii="Cambria Math" w:hAnsi="Cambria Math"/>
                    </w:rPr>
                    <m:t>(x)</m:t>
                  </m:r>
                </m:den>
              </m:f>
            </m:oMath>
          </w:p>
        </w:tc>
      </w:tr>
      <w:tr w:rsidR="0041326D" w:rsidRPr="00BF5DCF" w:rsidTr="001F4809">
        <w:tc>
          <w:tcPr>
            <w:tcW w:w="2434" w:type="dxa"/>
          </w:tcPr>
          <w:p w:rsidR="0041326D" w:rsidRDefault="0041326D" w:rsidP="0041326D">
            <w:pPr>
              <w:jc w:val="both"/>
            </w:pPr>
            <w:r>
              <w:t>p) f’(x)=</w:t>
            </w:r>
            <m:oMath>
              <m:f>
                <m:fPr>
                  <m:ctrlPr>
                    <w:rPr>
                      <w:rFonts w:ascii="Cambria Math" w:hAnsi="Cambria Math"/>
                      <w:i/>
                    </w:rPr>
                  </m:ctrlPr>
                </m:fPr>
                <m:num>
                  <m:r>
                    <w:rPr>
                      <w:rFonts w:ascii="Cambria Math" w:hAnsi="Cambria Math"/>
                    </w:rPr>
                    <m:t>6x+2</m:t>
                  </m:r>
                </m:num>
                <m:den>
                  <m:r>
                    <w:rPr>
                      <w:rFonts w:ascii="Cambria Math" w:hAnsi="Cambria Math"/>
                    </w:rPr>
                    <m:t>2</m:t>
                  </m:r>
                  <m:rad>
                    <m:radPr>
                      <m:degHide m:val="1"/>
                      <m:ctrlPr>
                        <w:rPr>
                          <w:rFonts w:ascii="Cambria Math" w:hAnsi="Cambria Math"/>
                          <w:i/>
                        </w:rPr>
                      </m:ctrlPr>
                    </m:radPr>
                    <m:deg/>
                    <m:e>
                      <m:r>
                        <w:rPr>
                          <w:rFonts w:ascii="Cambria Math" w:hAnsi="Cambria Math"/>
                        </w:rPr>
                        <m:t>3</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+2x</m:t>
                      </m:r>
                    </m:e>
                  </m:rad>
                </m:den>
              </m:f>
            </m:oMath>
          </w:p>
        </w:tc>
        <w:tc>
          <w:tcPr>
            <w:tcW w:w="2664" w:type="dxa"/>
          </w:tcPr>
          <w:p w:rsidR="0041326D" w:rsidRDefault="0041326D" w:rsidP="0041326D">
            <w:pPr>
              <w:jc w:val="both"/>
            </w:pPr>
            <w:r>
              <w:t>q) f’(x)=</w:t>
            </w:r>
            <m:oMath>
              <m:r>
                <w:rPr>
                  <w:rFonts w:ascii="Cambria Math" w:hAnsi="Cambria Math"/>
                </w:rPr>
                <m:t xml:space="preserve"> </m:t>
              </m:r>
              <m:sSup>
                <m:sSupPr>
                  <m:ctrlPr>
                    <w:rPr>
                      <w:rFonts w:ascii="Cambria Math" w:hAnsi="Cambria Math"/>
                      <w:i/>
                    </w:rPr>
                  </m:ctrlPr>
                </m:sSupPr>
                <m:e>
                  <m:r>
                    <w:rPr>
                      <w:rFonts w:ascii="Cambria Math" w:hAnsi="Cambria Math"/>
                    </w:rPr>
                    <m:t>e</m:t>
                  </m:r>
                </m:e>
                <m:sup>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+1</m:t>
                  </m:r>
                </m:sup>
              </m:sSup>
              <m:r>
                <w:rPr>
                  <w:rFonts w:ascii="Cambria Math" w:hAnsi="Cambria Math"/>
                </w:rPr>
                <m:t>∙2x</m:t>
              </m:r>
            </m:oMath>
          </w:p>
        </w:tc>
        <w:tc>
          <w:tcPr>
            <w:tcW w:w="2505" w:type="dxa"/>
          </w:tcPr>
          <w:p w:rsidR="0041326D" w:rsidRPr="00483C61" w:rsidRDefault="0041326D" w:rsidP="0041326D">
            <w:pPr>
              <w:jc w:val="both"/>
              <w:rPr>
                <w:lang w:val="en-US"/>
              </w:rPr>
            </w:pPr>
            <w:r w:rsidRPr="00483C61">
              <w:rPr>
                <w:lang w:val="en-US"/>
              </w:rPr>
              <w:t>r) f’(x)=-</w:t>
            </w:r>
            <m:oMath>
              <m:f>
                <m:fPr>
                  <m:ctrlPr>
                    <w:rPr>
                      <w:rFonts w:ascii="Cambria Math" w:hAnsi="Cambria Math"/>
                      <w:i/>
                    </w:rPr>
                  </m:ctrlPr>
                </m:fPr>
                <m:num>
                  <m:r>
                    <w:rPr>
                      <w:rFonts w:ascii="Cambria Math" w:hAnsi="Cambria Math"/>
                    </w:rPr>
                    <m:t>sen</m:t>
                  </m:r>
                  <m:r>
                    <w:rPr>
                      <w:rFonts w:ascii="Cambria Math" w:hAnsi="Cambria Math"/>
                      <w:lang w:val="en-US"/>
                    </w:rPr>
                    <m:t>(</m:t>
                  </m:r>
                  <m:r>
                    <w:rPr>
                      <w:rFonts w:ascii="Cambria Math" w:hAnsi="Cambria Math"/>
                    </w:rPr>
                    <m:t>x</m:t>
                  </m:r>
                  <m:r>
                    <w:rPr>
                      <w:rFonts w:ascii="Cambria Math" w:hAnsi="Cambria Math"/>
                      <w:lang w:val="en-US"/>
                    </w:rPr>
                    <m:t>)</m:t>
                  </m:r>
                </m:num>
                <m:den>
                  <m:r>
                    <m:rPr>
                      <m:sty m:val="p"/>
                    </m:rPr>
                    <w:rPr>
                      <w:rFonts w:ascii="Cambria Math" w:hAnsi="Cambria Math"/>
                      <w:lang w:val="en-US"/>
                    </w:rPr>
                    <m:t>cos⁡</m:t>
                  </m:r>
                  <m:r>
                    <w:rPr>
                      <w:rFonts w:ascii="Cambria Math" w:hAnsi="Cambria Math"/>
                      <w:lang w:val="en-US"/>
                    </w:rPr>
                    <m:t>(</m:t>
                  </m:r>
                  <m:r>
                    <w:rPr>
                      <w:rFonts w:ascii="Cambria Math" w:hAnsi="Cambria Math"/>
                    </w:rPr>
                    <m:t>x</m:t>
                  </m:r>
                  <m:r>
                    <w:rPr>
                      <w:rFonts w:ascii="Cambria Math" w:hAnsi="Cambria Math"/>
                      <w:lang w:val="en-US"/>
                    </w:rPr>
                    <m:t>)</m:t>
                  </m:r>
                </m:den>
              </m:f>
            </m:oMath>
            <w:r w:rsidRPr="00483C61">
              <w:rPr>
                <w:lang w:val="en-US"/>
              </w:rPr>
              <w:t xml:space="preserve"> = -tg(x)</w:t>
            </w:r>
          </w:p>
        </w:tc>
        <w:tc>
          <w:tcPr>
            <w:tcW w:w="3024" w:type="dxa"/>
          </w:tcPr>
          <w:p w:rsidR="0041326D" w:rsidRPr="00483C61" w:rsidRDefault="0041326D" w:rsidP="0041326D">
            <w:pPr>
              <w:jc w:val="both"/>
              <w:rPr>
                <w:lang w:val="en-US"/>
              </w:rPr>
            </w:pPr>
            <w:r w:rsidRPr="00483C61">
              <w:rPr>
                <w:lang w:val="en-US"/>
              </w:rPr>
              <w:t>s)f’(x)=</w:t>
            </w:r>
            <m:oMath>
              <m:f>
                <m:fPr>
                  <m:ctrlPr>
                    <w:rPr>
                      <w:rFonts w:ascii="Cambria Math" w:hAnsi="Cambria Math"/>
                      <w:i/>
                      <w:sz w:val="16"/>
                    </w:rPr>
                  </m:ctrlPr>
                </m:fPr>
                <m:num>
                  <m:r>
                    <w:rPr>
                      <w:rFonts w:ascii="Cambria Math" w:hAnsi="Cambria Math"/>
                      <w:sz w:val="16"/>
                      <w:lang w:val="en-US"/>
                    </w:rPr>
                    <m:t>1</m:t>
                  </m:r>
                </m:num>
                <m:den>
                  <m:r>
                    <w:rPr>
                      <w:rFonts w:ascii="Cambria Math" w:hAnsi="Cambria Math"/>
                      <w:sz w:val="16"/>
                    </w:rPr>
                    <m:t>sen</m:t>
                  </m:r>
                  <m:r>
                    <w:rPr>
                      <w:rFonts w:ascii="Cambria Math" w:hAnsi="Cambria Math"/>
                      <w:sz w:val="16"/>
                      <w:lang w:val="en-US"/>
                    </w:rPr>
                    <m:t>(</m:t>
                  </m:r>
                  <m:func>
                    <m:funcPr>
                      <m:ctrlPr>
                        <w:rPr>
                          <w:rFonts w:ascii="Cambria Math" w:hAnsi="Cambria Math"/>
                          <w:sz w:val="16"/>
                        </w:rPr>
                      </m:ctrlPr>
                    </m:funcPr>
                    <m:fName>
                      <m:r>
                        <m:rPr>
                          <m:sty m:val="p"/>
                        </m:rPr>
                        <w:rPr>
                          <w:rFonts w:ascii="Cambria Math" w:hAnsi="Cambria Math"/>
                          <w:sz w:val="16"/>
                          <w:lang w:val="en-US"/>
                        </w:rPr>
                        <m:t>cos</m:t>
                      </m:r>
                      <m:ctrlPr>
                        <w:rPr>
                          <w:rFonts w:ascii="Cambria Math" w:hAnsi="Cambria Math"/>
                          <w:i/>
                          <w:sz w:val="16"/>
                        </w:rPr>
                      </m:ctrlPr>
                    </m:fName>
                    <m:e>
                      <m:d>
                        <m:dPr>
                          <m:ctrlPr>
                            <w:rPr>
                              <w:rFonts w:ascii="Cambria Math" w:hAnsi="Cambria Math"/>
                              <w:i/>
                              <w:sz w:val="16"/>
                            </w:rPr>
                          </m:ctrlPr>
                        </m:dPr>
                        <m:e>
                          <m:r>
                            <w:rPr>
                              <w:rFonts w:ascii="Cambria Math" w:hAnsi="Cambria Math"/>
                              <w:sz w:val="16"/>
                            </w:rPr>
                            <m:t>x</m:t>
                          </m:r>
                        </m:e>
                      </m:d>
                    </m:e>
                  </m:func>
                  <m:r>
                    <w:rPr>
                      <w:rFonts w:ascii="Cambria Math" w:hAnsi="Cambria Math"/>
                      <w:sz w:val="16"/>
                      <w:lang w:val="en-US"/>
                    </w:rPr>
                    <m:t>)</m:t>
                  </m:r>
                </m:den>
              </m:f>
              <m:r>
                <w:rPr>
                  <w:rFonts w:ascii="Cambria Math" w:hAnsi="Cambria Math"/>
                  <w:sz w:val="16"/>
                  <w:lang w:val="en-US"/>
                </w:rPr>
                <m:t>∙</m:t>
              </m:r>
            </m:oMath>
            <w:r w:rsidRPr="00483C61">
              <w:rPr>
                <w:sz w:val="16"/>
                <w:lang w:val="en-US"/>
              </w:rPr>
              <w:t>cos(cos(x))(-sen(x))</w:t>
            </w:r>
          </w:p>
        </w:tc>
      </w:tr>
      <w:tr w:rsidR="0041326D" w:rsidRPr="00BF5DCF" w:rsidTr="001F4809">
        <w:trPr>
          <w:trHeight w:val="307"/>
        </w:trPr>
        <w:tc>
          <w:tcPr>
            <w:tcW w:w="2434" w:type="dxa"/>
          </w:tcPr>
          <w:p w:rsidR="0041326D" w:rsidRPr="00483C61" w:rsidRDefault="0041326D" w:rsidP="0041326D">
            <w:pPr>
              <w:jc w:val="both"/>
              <w:rPr>
                <w:lang w:val="en-US"/>
              </w:rPr>
            </w:pPr>
            <w:r w:rsidRPr="00483C61">
              <w:rPr>
                <w:lang w:val="en-US"/>
              </w:rPr>
              <w:t>t)</w:t>
            </w:r>
            <w:r w:rsidRPr="00483C61">
              <w:rPr>
                <w:sz w:val="21"/>
                <w:lang w:val="en-US"/>
              </w:rPr>
              <w:t>f’(x)</w:t>
            </w:r>
            <w:r w:rsidRPr="00483C61">
              <w:rPr>
                <w:sz w:val="20"/>
                <w:lang w:val="en-US"/>
              </w:rPr>
              <w:t>=</w:t>
            </w:r>
            <m:oMath>
              <m:f>
                <m:fPr>
                  <m:ctrlPr>
                    <w:rPr>
                      <w:rFonts w:ascii="Cambria Math" w:hAnsi="Cambria Math"/>
                      <w:i/>
                      <w:sz w:val="18"/>
                    </w:rPr>
                  </m:ctrlPr>
                </m:fPr>
                <m:num>
                  <m:r>
                    <w:rPr>
                      <w:rFonts w:ascii="Cambria Math" w:hAnsi="Cambria Math"/>
                      <w:sz w:val="18"/>
                      <w:lang w:val="en-US"/>
                    </w:rPr>
                    <m:t>1</m:t>
                  </m:r>
                </m:num>
                <m:den>
                  <m:r>
                    <w:rPr>
                      <w:rFonts w:ascii="Cambria Math" w:hAnsi="Cambria Math"/>
                      <w:sz w:val="18"/>
                      <w:lang w:val="en-US"/>
                    </w:rPr>
                    <m:t>2</m:t>
                  </m:r>
                  <m:rad>
                    <m:radPr>
                      <m:degHide m:val="1"/>
                      <m:ctrlPr>
                        <w:rPr>
                          <w:rFonts w:ascii="Cambria Math" w:hAnsi="Cambria Math"/>
                          <w:i/>
                          <w:sz w:val="18"/>
                        </w:rPr>
                      </m:ctrlPr>
                    </m:radPr>
                    <m:deg/>
                    <m:e>
                      <m:r>
                        <w:rPr>
                          <w:rFonts w:ascii="Cambria Math" w:hAnsi="Cambria Math"/>
                          <w:sz w:val="18"/>
                        </w:rPr>
                        <m:t>sen</m:t>
                      </m:r>
                      <m:r>
                        <w:rPr>
                          <w:rFonts w:ascii="Cambria Math" w:hAnsi="Cambria Math"/>
                          <w:sz w:val="18"/>
                          <w:lang w:val="en-US"/>
                        </w:rPr>
                        <m:t>(</m:t>
                      </m:r>
                      <m:sSup>
                        <m:sSupPr>
                          <m:ctrlPr>
                            <w:rPr>
                              <w:rFonts w:ascii="Cambria Math" w:hAnsi="Cambria Math"/>
                              <w:i/>
                              <w:sz w:val="18"/>
                            </w:rPr>
                          </m:ctrlPr>
                        </m:sSupPr>
                        <m:e>
                          <m:r>
                            <w:rPr>
                              <w:rFonts w:ascii="Cambria Math" w:hAnsi="Cambria Math"/>
                              <w:sz w:val="18"/>
                            </w:rPr>
                            <m:t>x</m:t>
                          </m:r>
                        </m:e>
                        <m:sup>
                          <m:r>
                            <w:rPr>
                              <w:rFonts w:ascii="Cambria Math" w:hAnsi="Cambria Math"/>
                              <w:sz w:val="18"/>
                              <w:lang w:val="en-US"/>
                            </w:rPr>
                            <m:t>2</m:t>
                          </m:r>
                        </m:sup>
                      </m:sSup>
                      <m:r>
                        <w:rPr>
                          <w:rFonts w:ascii="Cambria Math" w:hAnsi="Cambria Math"/>
                          <w:sz w:val="18"/>
                          <w:lang w:val="en-US"/>
                        </w:rPr>
                        <m:t>)</m:t>
                      </m:r>
                    </m:e>
                  </m:rad>
                </m:den>
              </m:f>
              <m:r>
                <w:rPr>
                  <w:rFonts w:ascii="Cambria Math" w:hAnsi="Cambria Math"/>
                  <w:sz w:val="18"/>
                  <w:lang w:val="en-US"/>
                </w:rPr>
                <m:t>∙</m:t>
              </m:r>
              <m:r>
                <m:rPr>
                  <m:sty m:val="p"/>
                </m:rPr>
                <w:rPr>
                  <w:rFonts w:ascii="Cambria Math" w:hAnsi="Cambria Math"/>
                  <w:sz w:val="18"/>
                  <w:lang w:val="en-US"/>
                </w:rPr>
                <m:t>cos⁡</m:t>
              </m:r>
              <m:r>
                <w:rPr>
                  <w:rFonts w:ascii="Cambria Math" w:hAnsi="Cambria Math"/>
                  <w:sz w:val="18"/>
                  <w:lang w:val="en-US"/>
                </w:rPr>
                <m:t>(</m:t>
              </m:r>
              <m:sSup>
                <m:sSupPr>
                  <m:ctrlPr>
                    <w:rPr>
                      <w:rFonts w:ascii="Cambria Math" w:hAnsi="Cambria Math"/>
                      <w:i/>
                      <w:sz w:val="18"/>
                    </w:rPr>
                  </m:ctrlPr>
                </m:sSupPr>
                <m:e>
                  <m:r>
                    <w:rPr>
                      <w:rFonts w:ascii="Cambria Math" w:hAnsi="Cambria Math"/>
                      <w:sz w:val="18"/>
                    </w:rPr>
                    <m:t>x</m:t>
                  </m:r>
                </m:e>
                <m:sup>
                  <m:r>
                    <w:rPr>
                      <w:rFonts w:ascii="Cambria Math" w:hAnsi="Cambria Math"/>
                      <w:sz w:val="18"/>
                      <w:lang w:val="en-US"/>
                    </w:rPr>
                    <m:t>2</m:t>
                  </m:r>
                </m:sup>
              </m:sSup>
              <m:r>
                <w:rPr>
                  <w:rFonts w:ascii="Cambria Math" w:hAnsi="Cambria Math"/>
                  <w:sz w:val="18"/>
                  <w:lang w:val="en-US"/>
                </w:rPr>
                <m:t>)</m:t>
              </m:r>
              <m:r>
                <w:rPr>
                  <w:rFonts w:ascii="Cambria Math" w:hAnsi="Cambria Math"/>
                  <w:sz w:val="13"/>
                  <w:lang w:val="en-US"/>
                </w:rPr>
                <m:t>2</m:t>
              </m:r>
              <m:r>
                <w:rPr>
                  <w:rFonts w:ascii="Cambria Math" w:hAnsi="Cambria Math"/>
                  <w:sz w:val="13"/>
                </w:rPr>
                <m:t>x</m:t>
              </m:r>
            </m:oMath>
          </w:p>
        </w:tc>
        <w:tc>
          <w:tcPr>
            <w:tcW w:w="2664" w:type="dxa"/>
          </w:tcPr>
          <w:p w:rsidR="0041326D" w:rsidRDefault="0041326D" w:rsidP="0041326D">
            <w:pPr>
              <w:jc w:val="both"/>
            </w:pPr>
            <w:r>
              <w:t>u)</w:t>
            </w:r>
            <w:r w:rsidRPr="00F40222">
              <w:rPr>
                <w:sz w:val="20"/>
              </w:rPr>
              <w:t>f’(x)</w:t>
            </w:r>
            <w:r w:rsidRPr="00F40222">
              <w:t>=</w:t>
            </w:r>
            <m:oMath>
              <m:f>
                <m:fPr>
                  <m:ctrlPr>
                    <w:rPr>
                      <w:rFonts w:ascii="Cambria Math" w:hAnsi="Cambria Math"/>
                      <w:i/>
                      <w:sz w:val="16"/>
                      <w:szCs w:val="18"/>
                    </w:rPr>
                  </m:ctrlPr>
                </m:fPr>
                <m:num>
                  <m:r>
                    <w:rPr>
                      <w:rFonts w:ascii="Cambria Math" w:hAnsi="Cambria Math"/>
                      <w:sz w:val="16"/>
                      <w:szCs w:val="18"/>
                    </w:rPr>
                    <m:t>1</m:t>
                  </m:r>
                </m:num>
                <m:den>
                  <m:r>
                    <w:rPr>
                      <w:rFonts w:ascii="Cambria Math" w:hAnsi="Cambria Math"/>
                      <w:sz w:val="16"/>
                      <w:szCs w:val="18"/>
                    </w:rPr>
                    <m:t>3</m:t>
                  </m:r>
                  <m:rad>
                    <m:radPr>
                      <m:ctrlPr>
                        <w:rPr>
                          <w:rFonts w:ascii="Cambria Math" w:hAnsi="Cambria Math"/>
                          <w:i/>
                          <w:sz w:val="16"/>
                          <w:szCs w:val="18"/>
                        </w:rPr>
                      </m:ctrlPr>
                    </m:radPr>
                    <m:deg>
                      <m:r>
                        <w:rPr>
                          <w:rFonts w:ascii="Cambria Math" w:hAnsi="Cambria Math"/>
                          <w:sz w:val="16"/>
                          <w:szCs w:val="18"/>
                        </w:rPr>
                        <m:t>3</m:t>
                      </m:r>
                    </m:deg>
                    <m:e>
                      <m:r>
                        <w:rPr>
                          <w:rFonts w:ascii="Cambria Math" w:hAnsi="Cambria Math"/>
                          <w:sz w:val="16"/>
                          <w:szCs w:val="18"/>
                        </w:rPr>
                        <m:t>arctg(</m:t>
                      </m:r>
                      <m:sSup>
                        <m:sSupPr>
                          <m:ctrlPr>
                            <w:rPr>
                              <w:rFonts w:ascii="Cambria Math" w:hAnsi="Cambria Math"/>
                              <w:i/>
                              <w:sz w:val="16"/>
                              <w:szCs w:val="18"/>
                            </w:rPr>
                          </m:ctrlPr>
                        </m:sSupPr>
                        <m:e>
                          <m:r>
                            <w:rPr>
                              <w:rFonts w:ascii="Cambria Math" w:hAnsi="Cambria Math"/>
                              <w:sz w:val="16"/>
                              <w:szCs w:val="18"/>
                            </w:rPr>
                            <m:t>x</m:t>
                          </m:r>
                        </m:e>
                        <m:sup>
                          <m:r>
                            <w:rPr>
                              <w:rFonts w:ascii="Cambria Math" w:hAnsi="Cambria Math"/>
                              <w:sz w:val="16"/>
                              <w:szCs w:val="18"/>
                            </w:rPr>
                            <m:t>2</m:t>
                          </m:r>
                        </m:sup>
                      </m:sSup>
                      <m:r>
                        <w:rPr>
                          <w:rFonts w:ascii="Cambria Math" w:hAnsi="Cambria Math"/>
                          <w:sz w:val="16"/>
                          <w:szCs w:val="18"/>
                        </w:rPr>
                        <m:t>)</m:t>
                      </m:r>
                    </m:e>
                  </m:rad>
                  <m:r>
                    <w:rPr>
                      <w:rFonts w:ascii="Cambria Math" w:hAnsi="Cambria Math"/>
                      <w:sz w:val="16"/>
                      <w:szCs w:val="18"/>
                    </w:rPr>
                    <m:t>^2</m:t>
                  </m:r>
                </m:den>
              </m:f>
              <m:r>
                <w:rPr>
                  <w:rFonts w:ascii="Cambria Math" w:hAnsi="Cambria Math"/>
                  <w:sz w:val="18"/>
                  <w:szCs w:val="18"/>
                </w:rPr>
                <m:t>∙</m:t>
              </m:r>
              <m:f>
                <m:fPr>
                  <m:ctrlPr>
                    <w:rPr>
                      <w:rFonts w:ascii="Cambria Math" w:hAnsi="Cambria Math"/>
                      <w:i/>
                      <w:sz w:val="18"/>
                      <w:szCs w:val="18"/>
                    </w:rPr>
                  </m:ctrlPr>
                </m:fPr>
                <m:num>
                  <m:r>
                    <w:rPr>
                      <w:rFonts w:ascii="Cambria Math" w:hAnsi="Cambria Math"/>
                      <w:sz w:val="18"/>
                      <w:szCs w:val="18"/>
                    </w:rPr>
                    <m:t>1</m:t>
                  </m:r>
                </m:num>
                <m:den>
                  <m:r>
                    <w:rPr>
                      <w:rFonts w:ascii="Cambria Math" w:hAnsi="Cambria Math"/>
                      <w:sz w:val="18"/>
                      <w:szCs w:val="18"/>
                    </w:rPr>
                    <m:t>1+</m:t>
                  </m:r>
                  <m:sSup>
                    <m:sSupPr>
                      <m:ctrlPr>
                        <w:rPr>
                          <w:rFonts w:ascii="Cambria Math" w:hAnsi="Cambria Math"/>
                          <w:i/>
                          <w:sz w:val="18"/>
                          <w:szCs w:val="18"/>
                        </w:rPr>
                      </m:ctrlPr>
                    </m:sSupPr>
                    <m:e>
                      <m:d>
                        <m:dPr>
                          <m:ctrlPr>
                            <w:rPr>
                              <w:rFonts w:ascii="Cambria Math" w:hAnsi="Cambria Math"/>
                              <w:i/>
                              <w:sz w:val="18"/>
                              <w:szCs w:val="18"/>
                            </w:rPr>
                          </m:ctrlPr>
                        </m:dPr>
                        <m:e>
                          <m:sSup>
                            <m:sSupPr>
                              <m:ctrlPr>
                                <w:rPr>
                                  <w:rFonts w:ascii="Cambria Math" w:hAnsi="Cambria Math"/>
                                  <w:i/>
                                  <w:sz w:val="18"/>
                                  <w:szCs w:val="18"/>
                                </w:rPr>
                              </m:ctrlPr>
                            </m:sSupPr>
                            <m:e>
                              <m:r>
                                <w:rPr>
                                  <w:rFonts w:ascii="Cambria Math" w:hAnsi="Cambria Math"/>
                                  <w:sz w:val="18"/>
                                  <w:szCs w:val="18"/>
                                </w:rPr>
                                <m:t>x</m:t>
                              </m:r>
                            </m:e>
                            <m:sup>
                              <m:r>
                                <w:rPr>
                                  <w:rFonts w:ascii="Cambria Math" w:hAnsi="Cambria Math"/>
                                  <w:sz w:val="18"/>
                                  <w:szCs w:val="18"/>
                                </w:rPr>
                                <m:t>2</m:t>
                              </m:r>
                            </m:sup>
                          </m:sSup>
                        </m:e>
                      </m:d>
                    </m:e>
                    <m:sup>
                      <m:r>
                        <w:rPr>
                          <w:rFonts w:ascii="Cambria Math" w:hAnsi="Cambria Math"/>
                          <w:sz w:val="18"/>
                          <w:szCs w:val="18"/>
                        </w:rPr>
                        <m:t>2</m:t>
                      </m:r>
                    </m:sup>
                  </m:sSup>
                </m:den>
              </m:f>
              <m:r>
                <w:rPr>
                  <w:rFonts w:ascii="Cambria Math" w:hAnsi="Cambria Math"/>
                  <w:sz w:val="18"/>
                  <w:szCs w:val="18"/>
                </w:rPr>
                <m:t>∙</m:t>
              </m:r>
              <m:r>
                <w:rPr>
                  <w:rFonts w:ascii="Cambria Math" w:hAnsi="Cambria Math"/>
                  <w:sz w:val="15"/>
                  <w:szCs w:val="18"/>
                </w:rPr>
                <m:t>2x</m:t>
              </m:r>
            </m:oMath>
          </w:p>
        </w:tc>
        <w:tc>
          <w:tcPr>
            <w:tcW w:w="2505" w:type="dxa"/>
          </w:tcPr>
          <w:p w:rsidR="0041326D" w:rsidRPr="00483C61" w:rsidRDefault="0041326D" w:rsidP="0041326D">
            <w:pPr>
              <w:jc w:val="both"/>
              <w:rPr>
                <w:lang w:val="en-US"/>
              </w:rPr>
            </w:pPr>
            <w:r w:rsidRPr="00483C61">
              <w:rPr>
                <w:lang w:val="en-US"/>
              </w:rPr>
              <w:t>v)</w:t>
            </w:r>
            <w:r w:rsidRPr="00483C61">
              <w:rPr>
                <w:sz w:val="20"/>
                <w:lang w:val="en-US"/>
              </w:rPr>
              <w:t>f’(x)=</w:t>
            </w:r>
            <m:oMath>
              <m:r>
                <w:rPr>
                  <w:rFonts w:ascii="Cambria Math" w:hAnsi="Cambria Math"/>
                  <w:sz w:val="16"/>
                  <w:lang w:val="en-US"/>
                </w:rPr>
                <m:t xml:space="preserve"> </m:t>
              </m:r>
              <m:sSup>
                <m:sSupPr>
                  <m:ctrlPr>
                    <w:rPr>
                      <w:rFonts w:ascii="Cambria Math" w:hAnsi="Cambria Math"/>
                      <w:i/>
                      <w:sz w:val="16"/>
                    </w:rPr>
                  </m:ctrlPr>
                </m:sSupPr>
                <m:e>
                  <m:r>
                    <w:rPr>
                      <w:rFonts w:ascii="Cambria Math" w:hAnsi="Cambria Math"/>
                      <w:sz w:val="16"/>
                      <w:lang w:val="en-US"/>
                    </w:rPr>
                    <m:t>3</m:t>
                  </m:r>
                </m:e>
                <m:sup>
                  <m:r>
                    <m:rPr>
                      <m:sty m:val="p"/>
                    </m:rPr>
                    <w:rPr>
                      <w:rFonts w:ascii="Cambria Math" w:hAnsi="Cambria Math"/>
                      <w:sz w:val="16"/>
                      <w:lang w:val="en-US"/>
                    </w:rPr>
                    <m:t>ln⁡</m:t>
                  </m:r>
                  <m:r>
                    <w:rPr>
                      <w:rFonts w:ascii="Cambria Math" w:hAnsi="Cambria Math"/>
                      <w:sz w:val="16"/>
                      <w:lang w:val="en-US"/>
                    </w:rPr>
                    <m:t>(2</m:t>
                  </m:r>
                  <m:r>
                    <w:rPr>
                      <w:rFonts w:ascii="Cambria Math" w:hAnsi="Cambria Math"/>
                      <w:sz w:val="16"/>
                    </w:rPr>
                    <m:t>x</m:t>
                  </m:r>
                  <m:r>
                    <w:rPr>
                      <w:rFonts w:ascii="Cambria Math" w:hAnsi="Cambria Math"/>
                      <w:sz w:val="16"/>
                      <w:lang w:val="en-US"/>
                    </w:rPr>
                    <m:t>+1)</m:t>
                  </m:r>
                </m:sup>
              </m:sSup>
              <m:r>
                <m:rPr>
                  <m:sty m:val="p"/>
                </m:rPr>
                <w:rPr>
                  <w:rFonts w:ascii="Cambria Math" w:hAnsi="Cambria Math"/>
                  <w:sz w:val="16"/>
                  <w:lang w:val="en-US"/>
                </w:rPr>
                <m:t>ln⁡</m:t>
              </m:r>
              <m:r>
                <w:rPr>
                  <w:rFonts w:ascii="Cambria Math" w:hAnsi="Cambria Math"/>
                  <w:sz w:val="16"/>
                  <w:lang w:val="en-US"/>
                </w:rPr>
                <m:t>(3)∙</m:t>
              </m:r>
              <m:f>
                <m:fPr>
                  <m:ctrlPr>
                    <w:rPr>
                      <w:rFonts w:ascii="Cambria Math" w:hAnsi="Cambria Math"/>
                      <w:i/>
                      <w:sz w:val="16"/>
                    </w:rPr>
                  </m:ctrlPr>
                </m:fPr>
                <m:num>
                  <m:r>
                    <w:rPr>
                      <w:rFonts w:ascii="Cambria Math" w:hAnsi="Cambria Math"/>
                      <w:sz w:val="16"/>
                      <w:lang w:val="en-US"/>
                    </w:rPr>
                    <m:t>1</m:t>
                  </m:r>
                </m:num>
                <m:den>
                  <m:r>
                    <w:rPr>
                      <w:rFonts w:ascii="Cambria Math" w:hAnsi="Cambria Math"/>
                      <w:sz w:val="16"/>
                      <w:lang w:val="en-US"/>
                    </w:rPr>
                    <m:t>2</m:t>
                  </m:r>
                  <m:r>
                    <w:rPr>
                      <w:rFonts w:ascii="Cambria Math" w:hAnsi="Cambria Math"/>
                      <w:sz w:val="16"/>
                    </w:rPr>
                    <m:t>x</m:t>
                  </m:r>
                  <m:r>
                    <w:rPr>
                      <w:rFonts w:ascii="Cambria Math" w:hAnsi="Cambria Math"/>
                      <w:sz w:val="16"/>
                      <w:lang w:val="en-US"/>
                    </w:rPr>
                    <m:t>+1</m:t>
                  </m:r>
                </m:den>
              </m:f>
              <m:r>
                <w:rPr>
                  <w:rFonts w:ascii="Cambria Math" w:hAnsi="Cambria Math"/>
                  <w:sz w:val="16"/>
                  <w:lang w:val="en-US"/>
                </w:rPr>
                <m:t>∙2</m:t>
              </m:r>
            </m:oMath>
          </w:p>
        </w:tc>
        <w:tc>
          <w:tcPr>
            <w:tcW w:w="3024" w:type="dxa"/>
          </w:tcPr>
          <w:p w:rsidR="0041326D" w:rsidRPr="00483C61" w:rsidRDefault="0041326D" w:rsidP="0041326D">
            <w:pPr>
              <w:jc w:val="both"/>
              <w:rPr>
                <w:lang w:val="en-US"/>
              </w:rPr>
            </w:pPr>
            <w:r w:rsidRPr="00483C61">
              <w:rPr>
                <w:lang w:val="en-US"/>
              </w:rPr>
              <w:t>w)</w:t>
            </w:r>
            <w:r w:rsidRPr="00483C61">
              <w:rPr>
                <w:sz w:val="18"/>
                <w:lang w:val="en-US"/>
              </w:rPr>
              <w:t>f’(x)=</w:t>
            </w:r>
            <m:oMath>
              <m:f>
                <m:fPr>
                  <m:ctrlPr>
                    <w:rPr>
                      <w:rFonts w:ascii="Cambria Math" w:hAnsi="Cambria Math"/>
                      <w:i/>
                      <w:sz w:val="18"/>
                    </w:rPr>
                  </m:ctrlPr>
                </m:fPr>
                <m:num>
                  <m:f>
                    <m:fPr>
                      <m:ctrlPr>
                        <w:rPr>
                          <w:rFonts w:ascii="Cambria Math" w:hAnsi="Cambria Math"/>
                          <w:i/>
                          <w:sz w:val="18"/>
                        </w:rPr>
                      </m:ctrlPr>
                    </m:fPr>
                    <m:num>
                      <m:r>
                        <w:rPr>
                          <w:rFonts w:ascii="Cambria Math" w:hAnsi="Cambria Math"/>
                          <w:sz w:val="18"/>
                          <w:lang w:val="en-US"/>
                        </w:rPr>
                        <m:t>2</m:t>
                      </m:r>
                    </m:num>
                    <m:den>
                      <m:sSup>
                        <m:sSupPr>
                          <m:ctrlPr>
                            <w:rPr>
                              <w:rFonts w:ascii="Cambria Math" w:hAnsi="Cambria Math"/>
                              <w:i/>
                              <w:sz w:val="18"/>
                            </w:rPr>
                          </m:ctrlPr>
                        </m:sSupPr>
                        <m:e>
                          <m:r>
                            <w:rPr>
                              <w:rFonts w:ascii="Cambria Math" w:hAnsi="Cambria Math"/>
                              <w:sz w:val="18"/>
                            </w:rPr>
                            <m:t>cos</m:t>
                          </m:r>
                        </m:e>
                        <m:sup>
                          <m:r>
                            <w:rPr>
                              <w:rFonts w:ascii="Cambria Math" w:hAnsi="Cambria Math"/>
                              <w:sz w:val="18"/>
                              <w:lang w:val="en-US"/>
                            </w:rPr>
                            <m:t>2</m:t>
                          </m:r>
                        </m:sup>
                      </m:sSup>
                      <m:r>
                        <w:rPr>
                          <w:rFonts w:ascii="Cambria Math" w:hAnsi="Cambria Math"/>
                          <w:sz w:val="18"/>
                          <w:lang w:val="en-US"/>
                        </w:rPr>
                        <m:t>(2</m:t>
                      </m:r>
                      <m:r>
                        <w:rPr>
                          <w:rFonts w:ascii="Cambria Math" w:hAnsi="Cambria Math"/>
                          <w:sz w:val="18"/>
                        </w:rPr>
                        <m:t>x</m:t>
                      </m:r>
                      <m:r>
                        <w:rPr>
                          <w:rFonts w:ascii="Cambria Math" w:hAnsi="Cambria Math"/>
                          <w:sz w:val="18"/>
                          <w:lang w:val="en-US"/>
                        </w:rPr>
                        <m:t>)</m:t>
                      </m:r>
                    </m:den>
                  </m:f>
                  <m:r>
                    <w:rPr>
                      <w:rFonts w:ascii="Cambria Math" w:hAnsi="Cambria Math"/>
                      <w:sz w:val="18"/>
                      <w:lang w:val="en-US"/>
                    </w:rPr>
                    <m:t>∙</m:t>
                  </m:r>
                  <m:sSup>
                    <m:sSupPr>
                      <m:ctrlPr>
                        <w:rPr>
                          <w:rFonts w:ascii="Cambria Math" w:hAnsi="Cambria Math"/>
                          <w:i/>
                          <w:sz w:val="18"/>
                        </w:rPr>
                      </m:ctrlPr>
                    </m:sSupPr>
                    <m:e>
                      <m:r>
                        <w:rPr>
                          <w:rFonts w:ascii="Cambria Math" w:hAnsi="Cambria Math"/>
                          <w:sz w:val="18"/>
                          <w:lang w:val="en-US"/>
                        </w:rPr>
                        <m:t>3</m:t>
                      </m:r>
                    </m:e>
                    <m:sup>
                      <m:r>
                        <w:rPr>
                          <w:rFonts w:ascii="Cambria Math" w:hAnsi="Cambria Math"/>
                          <w:sz w:val="18"/>
                          <w:lang w:val="en-US"/>
                        </w:rPr>
                        <m:t>3</m:t>
                      </m:r>
                      <m:r>
                        <w:rPr>
                          <w:rFonts w:ascii="Cambria Math" w:hAnsi="Cambria Math"/>
                          <w:sz w:val="18"/>
                        </w:rPr>
                        <m:t>x</m:t>
                      </m:r>
                      <m:r>
                        <w:rPr>
                          <w:rFonts w:ascii="Cambria Math" w:hAnsi="Cambria Math"/>
                          <w:sz w:val="18"/>
                          <w:lang w:val="en-US"/>
                        </w:rPr>
                        <m:t>+1</m:t>
                      </m:r>
                    </m:sup>
                  </m:sSup>
                  <m:r>
                    <w:rPr>
                      <w:rFonts w:ascii="Cambria Math" w:hAnsi="Cambria Math"/>
                      <w:sz w:val="18"/>
                      <w:lang w:val="en-US"/>
                    </w:rPr>
                    <m:t>-</m:t>
                  </m:r>
                  <m:r>
                    <w:rPr>
                      <w:rFonts w:ascii="Cambria Math" w:hAnsi="Cambria Math"/>
                      <w:sz w:val="18"/>
                    </w:rPr>
                    <m:t>tg</m:t>
                  </m:r>
                  <m:r>
                    <w:rPr>
                      <w:rFonts w:ascii="Cambria Math" w:hAnsi="Cambria Math"/>
                      <w:sz w:val="18"/>
                      <w:lang w:val="en-US"/>
                    </w:rPr>
                    <m:t>(2</m:t>
                  </m:r>
                  <m:r>
                    <w:rPr>
                      <w:rFonts w:ascii="Cambria Math" w:hAnsi="Cambria Math"/>
                      <w:sz w:val="18"/>
                    </w:rPr>
                    <m:t>x</m:t>
                  </m:r>
                  <m:r>
                    <w:rPr>
                      <w:rFonts w:ascii="Cambria Math" w:hAnsi="Cambria Math"/>
                      <w:sz w:val="18"/>
                      <w:lang w:val="en-US"/>
                    </w:rPr>
                    <m:t>)∙</m:t>
                  </m:r>
                  <m:sSup>
                    <m:sSupPr>
                      <m:ctrlPr>
                        <w:rPr>
                          <w:rFonts w:ascii="Cambria Math" w:hAnsi="Cambria Math"/>
                          <w:i/>
                          <w:sz w:val="18"/>
                        </w:rPr>
                      </m:ctrlPr>
                    </m:sSupPr>
                    <m:e>
                      <m:r>
                        <w:rPr>
                          <w:rFonts w:ascii="Cambria Math" w:hAnsi="Cambria Math"/>
                          <w:sz w:val="18"/>
                          <w:lang w:val="en-US"/>
                        </w:rPr>
                        <m:t>3</m:t>
                      </m:r>
                    </m:e>
                    <m:sup>
                      <m:r>
                        <w:rPr>
                          <w:rFonts w:ascii="Cambria Math" w:hAnsi="Cambria Math"/>
                          <w:sz w:val="18"/>
                          <w:lang w:val="en-US"/>
                        </w:rPr>
                        <m:t>3</m:t>
                      </m:r>
                      <m:r>
                        <w:rPr>
                          <w:rFonts w:ascii="Cambria Math" w:hAnsi="Cambria Math"/>
                          <w:sz w:val="18"/>
                        </w:rPr>
                        <m:t>x</m:t>
                      </m:r>
                      <m:r>
                        <w:rPr>
                          <w:rFonts w:ascii="Cambria Math" w:hAnsi="Cambria Math"/>
                          <w:sz w:val="18"/>
                          <w:lang w:val="en-US"/>
                        </w:rPr>
                        <m:t>+1</m:t>
                      </m:r>
                    </m:sup>
                  </m:sSup>
                  <m:r>
                    <m:rPr>
                      <m:sty m:val="p"/>
                    </m:rPr>
                    <w:rPr>
                      <w:rFonts w:ascii="Cambria Math" w:hAnsi="Cambria Math"/>
                      <w:sz w:val="18"/>
                      <w:lang w:val="en-US"/>
                    </w:rPr>
                    <m:t>ln⁡</m:t>
                  </m:r>
                  <m:r>
                    <w:rPr>
                      <w:rFonts w:ascii="Cambria Math" w:hAnsi="Cambria Math"/>
                      <w:sz w:val="18"/>
                      <w:lang w:val="en-US"/>
                    </w:rPr>
                    <m:t>(3)∙3</m:t>
                  </m:r>
                </m:num>
                <m:den>
                  <m:sSup>
                    <m:sSupPr>
                      <m:ctrlPr>
                        <w:rPr>
                          <w:rFonts w:ascii="Cambria Math" w:hAnsi="Cambria Math"/>
                          <w:i/>
                          <w:sz w:val="18"/>
                        </w:rPr>
                      </m:ctrlPr>
                    </m:sSupPr>
                    <m:e>
                      <m:r>
                        <w:rPr>
                          <w:rFonts w:ascii="Cambria Math" w:hAnsi="Cambria Math"/>
                          <w:sz w:val="18"/>
                          <w:lang w:val="en-US"/>
                        </w:rPr>
                        <m:t>(</m:t>
                      </m:r>
                      <m:sSup>
                        <m:sSupPr>
                          <m:ctrlPr>
                            <w:rPr>
                              <w:rFonts w:ascii="Cambria Math" w:hAnsi="Cambria Math"/>
                              <w:i/>
                              <w:sz w:val="18"/>
                            </w:rPr>
                          </m:ctrlPr>
                        </m:sSupPr>
                        <m:e>
                          <m:r>
                            <w:rPr>
                              <w:rFonts w:ascii="Cambria Math" w:hAnsi="Cambria Math"/>
                              <w:sz w:val="18"/>
                              <w:lang w:val="en-US"/>
                            </w:rPr>
                            <m:t>3</m:t>
                          </m:r>
                        </m:e>
                        <m:sup>
                          <m:r>
                            <w:rPr>
                              <w:rFonts w:ascii="Cambria Math" w:hAnsi="Cambria Math"/>
                              <w:sz w:val="18"/>
                              <w:lang w:val="en-US"/>
                            </w:rPr>
                            <m:t>3</m:t>
                          </m:r>
                          <m:r>
                            <w:rPr>
                              <w:rFonts w:ascii="Cambria Math" w:hAnsi="Cambria Math"/>
                              <w:sz w:val="18"/>
                            </w:rPr>
                            <m:t>x</m:t>
                          </m:r>
                          <m:r>
                            <w:rPr>
                              <w:rFonts w:ascii="Cambria Math" w:hAnsi="Cambria Math"/>
                              <w:sz w:val="18"/>
                              <w:lang w:val="en-US"/>
                            </w:rPr>
                            <m:t>+1</m:t>
                          </m:r>
                        </m:sup>
                      </m:sSup>
                      <m:r>
                        <w:rPr>
                          <w:rFonts w:ascii="Cambria Math" w:hAnsi="Cambria Math"/>
                          <w:sz w:val="18"/>
                          <w:lang w:val="en-US"/>
                        </w:rPr>
                        <m:t>)</m:t>
                      </m:r>
                    </m:e>
                    <m:sup>
                      <m:r>
                        <w:rPr>
                          <w:rFonts w:ascii="Cambria Math" w:hAnsi="Cambria Math"/>
                          <w:sz w:val="18"/>
                          <w:lang w:val="en-US"/>
                        </w:rPr>
                        <m:t>2</m:t>
                      </m:r>
                    </m:sup>
                  </m:sSup>
                </m:den>
              </m:f>
            </m:oMath>
          </w:p>
        </w:tc>
      </w:tr>
      <w:tr w:rsidR="0041326D" w:rsidTr="001F4809">
        <w:trPr>
          <w:trHeight w:val="405"/>
        </w:trPr>
        <w:tc>
          <w:tcPr>
            <w:tcW w:w="5098" w:type="dxa"/>
            <w:gridSpan w:val="2"/>
          </w:tcPr>
          <w:p w:rsidR="0041326D" w:rsidRPr="00483C61" w:rsidRDefault="0041326D" w:rsidP="0041326D">
            <w:pPr>
              <w:jc w:val="both"/>
              <w:rPr>
                <w:lang w:val="en-US"/>
              </w:rPr>
            </w:pPr>
            <w:r w:rsidRPr="00483C61">
              <w:rPr>
                <w:lang w:val="en-US"/>
              </w:rPr>
              <w:t>x)f’(x)=</w:t>
            </w:r>
            <m:oMath>
              <m:f>
                <m:fPr>
                  <m:ctrlPr>
                    <w:rPr>
                      <w:rFonts w:ascii="Cambria Math" w:hAnsi="Cambria Math"/>
                      <w:i/>
                      <w:sz w:val="21"/>
                    </w:rPr>
                  </m:ctrlPr>
                </m:fPr>
                <m:num>
                  <m:r>
                    <w:rPr>
                      <w:rFonts w:ascii="Cambria Math" w:hAnsi="Cambria Math"/>
                      <w:sz w:val="21"/>
                      <w:lang w:val="en-US"/>
                    </w:rPr>
                    <m:t>1</m:t>
                  </m:r>
                </m:num>
                <m:den>
                  <m:r>
                    <w:rPr>
                      <w:rFonts w:ascii="Cambria Math" w:hAnsi="Cambria Math"/>
                      <w:sz w:val="21"/>
                      <w:lang w:val="en-US"/>
                    </w:rPr>
                    <m:t>2</m:t>
                  </m:r>
                  <m:rad>
                    <m:radPr>
                      <m:degHide m:val="1"/>
                      <m:ctrlPr>
                        <w:rPr>
                          <w:rFonts w:ascii="Cambria Math" w:hAnsi="Cambria Math"/>
                          <w:i/>
                          <w:sz w:val="21"/>
                        </w:rPr>
                      </m:ctrlPr>
                    </m:radPr>
                    <m:deg/>
                    <m:e>
                      <m:r>
                        <m:rPr>
                          <m:sty m:val="p"/>
                        </m:rPr>
                        <w:rPr>
                          <w:rFonts w:ascii="Cambria Math" w:hAnsi="Cambria Math"/>
                          <w:sz w:val="21"/>
                          <w:lang w:val="en-US"/>
                        </w:rPr>
                        <m:t>ln⁡</m:t>
                      </m:r>
                      <m:r>
                        <w:rPr>
                          <w:rFonts w:ascii="Cambria Math" w:hAnsi="Cambria Math"/>
                          <w:sz w:val="21"/>
                          <w:lang w:val="en-US"/>
                        </w:rPr>
                        <m:t>(</m:t>
                      </m:r>
                      <m:func>
                        <m:funcPr>
                          <m:ctrlPr>
                            <w:rPr>
                              <w:rFonts w:ascii="Cambria Math" w:hAnsi="Cambria Math"/>
                              <w:sz w:val="21"/>
                            </w:rPr>
                          </m:ctrlPr>
                        </m:funcPr>
                        <m:fName>
                          <m:r>
                            <m:rPr>
                              <m:sty m:val="p"/>
                            </m:rPr>
                            <w:rPr>
                              <w:rFonts w:ascii="Cambria Math" w:hAnsi="Cambria Math"/>
                              <w:sz w:val="21"/>
                              <w:lang w:val="en-US"/>
                            </w:rPr>
                            <m:t>cos</m:t>
                          </m:r>
                          <m:ctrlPr>
                            <w:rPr>
                              <w:rFonts w:ascii="Cambria Math" w:hAnsi="Cambria Math"/>
                              <w:i/>
                              <w:sz w:val="21"/>
                            </w:rPr>
                          </m:ctrlPr>
                        </m:fName>
                        <m:e>
                          <m:d>
                            <m:dPr>
                              <m:ctrlPr>
                                <w:rPr>
                                  <w:rFonts w:ascii="Cambria Math" w:hAnsi="Cambria Math"/>
                                  <w:i/>
                                  <w:sz w:val="21"/>
                                </w:rPr>
                              </m:ctrlPr>
                            </m:dPr>
                            <m:e>
                              <m:sSup>
                                <m:sSupPr>
                                  <m:ctrlPr>
                                    <w:rPr>
                                      <w:rFonts w:ascii="Cambria Math" w:hAnsi="Cambria Math"/>
                                      <w:i/>
                                      <w:sz w:val="21"/>
                                    </w:rPr>
                                  </m:ctrlPr>
                                </m:sSupPr>
                                <m:e>
                                  <m:r>
                                    <w:rPr>
                                      <w:rFonts w:ascii="Cambria Math" w:hAnsi="Cambria Math"/>
                                      <w:sz w:val="21"/>
                                    </w:rPr>
                                    <m:t>x</m:t>
                                  </m:r>
                                </m:e>
                                <m:sup>
                                  <m:r>
                                    <w:rPr>
                                      <w:rFonts w:ascii="Cambria Math" w:hAnsi="Cambria Math"/>
                                      <w:sz w:val="21"/>
                                      <w:lang w:val="en-US"/>
                                    </w:rPr>
                                    <m:t>2</m:t>
                                  </m:r>
                                </m:sup>
                              </m:sSup>
                              <m:r>
                                <w:rPr>
                                  <w:rFonts w:ascii="Cambria Math" w:hAnsi="Cambria Math"/>
                                  <w:sz w:val="21"/>
                                  <w:lang w:val="en-US"/>
                                </w:rPr>
                                <m:t>-3</m:t>
                              </m:r>
                              <m:r>
                                <w:rPr>
                                  <w:rFonts w:ascii="Cambria Math" w:hAnsi="Cambria Math"/>
                                  <w:sz w:val="21"/>
                                </w:rPr>
                                <m:t>x</m:t>
                              </m:r>
                            </m:e>
                          </m:d>
                        </m:e>
                      </m:func>
                      <m:r>
                        <w:rPr>
                          <w:rFonts w:ascii="Cambria Math" w:hAnsi="Cambria Math"/>
                          <w:sz w:val="21"/>
                          <w:lang w:val="en-US"/>
                        </w:rPr>
                        <m:t>)</m:t>
                      </m:r>
                    </m:e>
                  </m:rad>
                </m:den>
              </m:f>
              <m:r>
                <w:rPr>
                  <w:rFonts w:ascii="Cambria Math" w:hAnsi="Cambria Math"/>
                  <w:sz w:val="21"/>
                  <w:lang w:val="en-US"/>
                </w:rPr>
                <m:t>∙</m:t>
              </m:r>
              <m:f>
                <m:fPr>
                  <m:ctrlPr>
                    <w:rPr>
                      <w:rFonts w:ascii="Cambria Math" w:hAnsi="Cambria Math"/>
                      <w:i/>
                      <w:sz w:val="21"/>
                    </w:rPr>
                  </m:ctrlPr>
                </m:fPr>
                <m:num>
                  <m:r>
                    <w:rPr>
                      <w:rFonts w:ascii="Cambria Math" w:hAnsi="Cambria Math"/>
                      <w:sz w:val="21"/>
                      <w:lang w:val="en-US"/>
                    </w:rPr>
                    <m:t>1</m:t>
                  </m:r>
                </m:num>
                <m:den>
                  <m:func>
                    <m:funcPr>
                      <m:ctrlPr>
                        <w:rPr>
                          <w:rFonts w:ascii="Cambria Math" w:hAnsi="Cambria Math"/>
                          <w:sz w:val="21"/>
                        </w:rPr>
                      </m:ctrlPr>
                    </m:funcPr>
                    <m:fName>
                      <m:r>
                        <m:rPr>
                          <m:sty m:val="p"/>
                        </m:rPr>
                        <w:rPr>
                          <w:rFonts w:ascii="Cambria Math" w:hAnsi="Cambria Math"/>
                          <w:sz w:val="21"/>
                          <w:lang w:val="en-US"/>
                        </w:rPr>
                        <m:t>cos</m:t>
                      </m:r>
                      <m:ctrlPr>
                        <w:rPr>
                          <w:rFonts w:ascii="Cambria Math" w:hAnsi="Cambria Math"/>
                          <w:i/>
                          <w:sz w:val="21"/>
                        </w:rPr>
                      </m:ctrlPr>
                    </m:fName>
                    <m:e>
                      <m:d>
                        <m:dPr>
                          <m:ctrlPr>
                            <w:rPr>
                              <w:rFonts w:ascii="Cambria Math" w:hAnsi="Cambria Math"/>
                              <w:i/>
                              <w:sz w:val="21"/>
                            </w:rPr>
                          </m:ctrlPr>
                        </m:dPr>
                        <m:e>
                          <m:sSup>
                            <m:sSupPr>
                              <m:ctrlPr>
                                <w:rPr>
                                  <w:rFonts w:ascii="Cambria Math" w:hAnsi="Cambria Math"/>
                                  <w:i/>
                                  <w:sz w:val="21"/>
                                </w:rPr>
                              </m:ctrlPr>
                            </m:sSupPr>
                            <m:e>
                              <m:r>
                                <w:rPr>
                                  <w:rFonts w:ascii="Cambria Math" w:hAnsi="Cambria Math"/>
                                  <w:sz w:val="21"/>
                                </w:rPr>
                                <m:t>x</m:t>
                              </m:r>
                            </m:e>
                            <m:sup>
                              <m:r>
                                <w:rPr>
                                  <w:rFonts w:ascii="Cambria Math" w:hAnsi="Cambria Math"/>
                                  <w:sz w:val="21"/>
                                  <w:lang w:val="en-US"/>
                                </w:rPr>
                                <m:t>2</m:t>
                              </m:r>
                            </m:sup>
                          </m:sSup>
                          <m:r>
                            <w:rPr>
                              <w:rFonts w:ascii="Cambria Math" w:hAnsi="Cambria Math"/>
                              <w:sz w:val="21"/>
                              <w:lang w:val="en-US"/>
                            </w:rPr>
                            <m:t>-3</m:t>
                          </m:r>
                          <m:r>
                            <w:rPr>
                              <w:rFonts w:ascii="Cambria Math" w:hAnsi="Cambria Math"/>
                              <w:sz w:val="21"/>
                            </w:rPr>
                            <m:t>x</m:t>
                          </m:r>
                        </m:e>
                      </m:d>
                    </m:e>
                  </m:func>
                </m:den>
              </m:f>
              <m:r>
                <w:rPr>
                  <w:rFonts w:ascii="Cambria Math" w:hAnsi="Cambria Math"/>
                  <w:sz w:val="15"/>
                  <w:lang w:val="en-US"/>
                </w:rPr>
                <m:t>(-</m:t>
              </m:r>
              <m:r>
                <w:rPr>
                  <w:rFonts w:ascii="Cambria Math" w:hAnsi="Cambria Math"/>
                  <w:sz w:val="15"/>
                </w:rPr>
                <m:t>sen</m:t>
              </m:r>
              <m:d>
                <m:dPr>
                  <m:ctrlPr>
                    <w:rPr>
                      <w:rFonts w:ascii="Cambria Math" w:hAnsi="Cambria Math"/>
                      <w:i/>
                      <w:sz w:val="15"/>
                    </w:rPr>
                  </m:ctrlPr>
                </m:dPr>
                <m:e>
                  <m:sSup>
                    <m:sSupPr>
                      <m:ctrlPr>
                        <w:rPr>
                          <w:rFonts w:ascii="Cambria Math" w:hAnsi="Cambria Math"/>
                          <w:i/>
                          <w:sz w:val="15"/>
                        </w:rPr>
                      </m:ctrlPr>
                    </m:sSupPr>
                    <m:e>
                      <m:r>
                        <w:rPr>
                          <w:rFonts w:ascii="Cambria Math" w:hAnsi="Cambria Math"/>
                          <w:sz w:val="15"/>
                        </w:rPr>
                        <m:t>x</m:t>
                      </m:r>
                    </m:e>
                    <m:sup>
                      <m:r>
                        <w:rPr>
                          <w:rFonts w:ascii="Cambria Math" w:hAnsi="Cambria Math"/>
                          <w:sz w:val="15"/>
                          <w:lang w:val="en-US"/>
                        </w:rPr>
                        <m:t>2</m:t>
                      </m:r>
                    </m:sup>
                  </m:sSup>
                  <m:r>
                    <w:rPr>
                      <w:rFonts w:ascii="Cambria Math" w:hAnsi="Cambria Math"/>
                      <w:sz w:val="15"/>
                      <w:lang w:val="en-US"/>
                    </w:rPr>
                    <m:t>-3</m:t>
                  </m:r>
                  <m:r>
                    <w:rPr>
                      <w:rFonts w:ascii="Cambria Math" w:hAnsi="Cambria Math"/>
                      <w:sz w:val="15"/>
                    </w:rPr>
                    <m:t>x</m:t>
                  </m:r>
                </m:e>
              </m:d>
              <m:r>
                <w:rPr>
                  <w:rFonts w:ascii="Cambria Math" w:hAnsi="Cambria Math"/>
                  <w:sz w:val="15"/>
                  <w:lang w:val="en-US"/>
                </w:rPr>
                <m:t>)</m:t>
              </m:r>
              <m:r>
                <w:rPr>
                  <w:rFonts w:ascii="Cambria Math" w:hAnsi="Cambria Math"/>
                  <w:sz w:val="13"/>
                  <w:lang w:val="en-US"/>
                </w:rPr>
                <m:t>(2</m:t>
              </m:r>
              <m:r>
                <w:rPr>
                  <w:rFonts w:ascii="Cambria Math" w:hAnsi="Cambria Math"/>
                  <w:sz w:val="13"/>
                </w:rPr>
                <m:t>x</m:t>
              </m:r>
              <m:r>
                <w:rPr>
                  <w:rFonts w:ascii="Cambria Math" w:hAnsi="Cambria Math"/>
                  <w:sz w:val="13"/>
                  <w:lang w:val="en-US"/>
                </w:rPr>
                <m:t>-3)</m:t>
              </m:r>
            </m:oMath>
          </w:p>
        </w:tc>
        <w:tc>
          <w:tcPr>
            <w:tcW w:w="5529" w:type="dxa"/>
            <w:gridSpan w:val="2"/>
          </w:tcPr>
          <w:p w:rsidR="0041326D" w:rsidRPr="005E2CF2" w:rsidRDefault="0041326D" w:rsidP="0041326D">
            <w:pPr>
              <w:jc w:val="both"/>
            </w:pPr>
            <w:r>
              <w:t>y) f’(x)=2x</w:t>
            </w:r>
            <w:r>
              <w:sym w:font="Symbol" w:char="F0D7"/>
            </w:r>
            <w:r>
              <w:t>cos(3x)-x</w:t>
            </w:r>
            <w:r>
              <w:rPr>
                <w:vertAlign w:val="superscript"/>
              </w:rPr>
              <w:t>2</w:t>
            </w:r>
            <w:r>
              <w:sym w:font="Symbol" w:char="F0D7"/>
            </w:r>
            <w:r>
              <w:t xml:space="preserve">sen(3x) </w:t>
            </w:r>
            <w:r>
              <w:sym w:font="Symbol" w:char="F0D7"/>
            </w:r>
            <w:r>
              <w:t>3+</w:t>
            </w:r>
            <m:oMath>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x</m:t>
                      </m:r>
                    </m:e>
                    <m:sup>
                      <m:r>
                        <w:rPr>
                          <w:rFonts w:ascii="Cambria Math" w:hAnsi="Cambria Math"/>
                        </w:rPr>
                        <m:t>2</m:t>
                      </m:r>
                    </m:sup>
                  </m:sSup>
                </m:den>
              </m:f>
            </m:oMath>
          </w:p>
        </w:tc>
      </w:tr>
    </w:tbl>
    <w:p w:rsidR="0041326D" w:rsidRDefault="0041326D" w:rsidP="0041326D">
      <w:pPr>
        <w:jc w:val="both"/>
      </w:pPr>
    </w:p>
    <w:p w:rsidR="0041326D" w:rsidRDefault="0041326D" w:rsidP="0041326D">
      <w:pPr>
        <w:spacing w:after="120"/>
        <w:jc w:val="both"/>
        <w:rPr>
          <w:b/>
        </w:rPr>
      </w:pPr>
    </w:p>
    <w:p w:rsidR="0041326D" w:rsidRPr="0041326D" w:rsidRDefault="0041326D" w:rsidP="0041326D">
      <w:pPr>
        <w:spacing w:after="120"/>
        <w:jc w:val="both"/>
        <w:rPr>
          <w:rFonts w:asciiTheme="minorHAnsi" w:hAnsiTheme="minorHAnsi"/>
        </w:rPr>
      </w:pPr>
      <w:r w:rsidRPr="0041326D">
        <w:rPr>
          <w:rFonts w:asciiTheme="minorHAnsi" w:hAnsiTheme="minorHAnsi"/>
        </w:rPr>
        <w:t>7. Calcula las derivadas de las siguientes funciones:</w:t>
      </w:r>
    </w:p>
    <w:tbl>
      <w:tblPr>
        <w:tblStyle w:val="Tablaconcuadrcula"/>
        <w:tblW w:w="10627" w:type="dxa"/>
        <w:tblLook w:val="04A0" w:firstRow="1" w:lastRow="0" w:firstColumn="1" w:lastColumn="0" w:noHBand="0" w:noVBand="1"/>
      </w:tblPr>
      <w:tblGrid>
        <w:gridCol w:w="2874"/>
        <w:gridCol w:w="2933"/>
        <w:gridCol w:w="2268"/>
        <w:gridCol w:w="2552"/>
      </w:tblGrid>
      <w:tr w:rsidR="0041326D" w:rsidTr="0041326D">
        <w:tc>
          <w:tcPr>
            <w:tcW w:w="2874" w:type="dxa"/>
          </w:tcPr>
          <w:p w:rsidR="0041326D" w:rsidRPr="006159A8" w:rsidRDefault="0041326D" w:rsidP="0041326D">
            <w:pPr>
              <w:spacing w:after="120"/>
              <w:jc w:val="both"/>
            </w:pPr>
            <w:r>
              <w:t>a)f(x)=</w:t>
            </w:r>
            <m:oMath>
              <m:sSup>
                <m:sSupPr>
                  <m:ctrlPr>
                    <w:rPr>
                      <w:rFonts w:ascii="Cambria Math" w:hAnsi="Cambria Math"/>
                      <w:i/>
                    </w:rPr>
                  </m:ctrlPr>
                </m:sSupPr>
                <m:e>
                  <m:r>
                    <w:rPr>
                      <w:rFonts w:ascii="Cambria Math" w:hAnsi="Cambria Math"/>
                    </w:rPr>
                    <m:t>e</m:t>
                  </m:r>
                </m:e>
                <m:sup>
                  <m:r>
                    <w:rPr>
                      <w:rFonts w:ascii="Cambria Math" w:hAnsi="Cambria Math"/>
                    </w:rPr>
                    <m:t>2x</m:t>
                  </m:r>
                </m:sup>
              </m:sSup>
              <m:r>
                <w:rPr>
                  <w:rFonts w:ascii="Cambria Math" w:hAnsi="Cambria Math"/>
                </w:rPr>
                <m:t>+</m:t>
              </m:r>
              <m:sSup>
                <m:sSupPr>
                  <m:ctrlPr>
                    <w:rPr>
                      <w:rFonts w:ascii="Cambria Math" w:hAnsi="Cambria Math"/>
                      <w:i/>
                    </w:rPr>
                  </m:ctrlPr>
                </m:sSupPr>
                <m:e>
                  <m:r>
                    <w:rPr>
                      <w:rFonts w:ascii="Cambria Math" w:hAnsi="Cambria Math"/>
                    </w:rPr>
                    <m:t>(</m:t>
                  </m:r>
                  <m:sSup>
                    <m:sSupPr>
                      <m:ctrlPr>
                        <w:rPr>
                          <w:rFonts w:ascii="Cambria Math" w:hAnsi="Cambria Math"/>
                          <w:i/>
                        </w:rPr>
                      </m:ctrlPr>
                    </m:sSupPr>
                    <m:e>
                      <m:r>
                        <w:rPr>
                          <w:rFonts w:ascii="Cambria Math" w:hAnsi="Cambria Math"/>
                        </w:rPr>
                        <m:t>e</m:t>
                      </m:r>
                    </m:e>
                    <m:sup>
                      <m:r>
                        <w:rPr>
                          <w:rFonts w:ascii="Cambria Math" w:hAnsi="Cambria Math"/>
                        </w:rPr>
                        <m:t>x</m:t>
                      </m:r>
                    </m:sup>
                  </m:sSup>
                  <m:r>
                    <w:rPr>
                      <w:rFonts w:ascii="Cambria Math" w:hAnsi="Cambria Math"/>
                    </w:rPr>
                    <m:t>)</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e</m:t>
                  </m:r>
                </m:e>
                <m:sup>
                  <m:sSup>
                    <m:sSupPr>
                      <m:ctrlPr>
                        <w:rPr>
                          <w:rFonts w:ascii="Cambria Math" w:hAnsi="Cambria Math"/>
                          <w:i/>
                        </w:rPr>
                      </m:ctrlPr>
                    </m:sSupPr>
                    <m:e>
                      <m:r>
                        <w:rPr>
                          <w:rFonts w:ascii="Cambria Math" w:hAnsi="Cambria Math"/>
                        </w:rPr>
                        <m:t>x</m:t>
                      </m:r>
                    </m:e>
                    <m:sup>
                      <m:r>
                        <w:rPr>
                          <w:rFonts w:ascii="Cambria Math" w:hAnsi="Cambria Math"/>
                        </w:rPr>
                        <m:t>2</m:t>
                      </m:r>
                    </m:sup>
                  </m:sSup>
                </m:sup>
              </m:sSup>
            </m:oMath>
          </w:p>
        </w:tc>
        <w:tc>
          <w:tcPr>
            <w:tcW w:w="2933" w:type="dxa"/>
          </w:tcPr>
          <w:p w:rsidR="0041326D" w:rsidRPr="0036067C" w:rsidRDefault="0041326D" w:rsidP="0041326D">
            <w:pPr>
              <w:spacing w:after="120"/>
              <w:jc w:val="both"/>
            </w:pPr>
            <w:r>
              <w:t>b) f(x)=</w:t>
            </w:r>
            <m:oMath>
              <m:r>
                <w:rPr>
                  <w:rFonts w:ascii="Cambria Math" w:hAnsi="Cambria Math"/>
                </w:rPr>
                <m:t xml:space="preserve"> sen</m:t>
              </m:r>
              <m:d>
                <m:dPr>
                  <m:ctrlPr>
                    <w:rPr>
                      <w:rFonts w:ascii="Cambria Math" w:hAnsi="Cambria Math"/>
                      <w:i/>
                    </w:rPr>
                  </m:ctrlPr>
                </m:dPr>
                <m:e>
                  <m:f>
                    <m:fPr>
                      <m:ctrlPr>
                        <w:rPr>
                          <w:rFonts w:ascii="Cambria Math" w:hAnsi="Cambria Math"/>
                          <w:i/>
                        </w:rPr>
                      </m:ctrlPr>
                    </m:fPr>
                    <m:num>
                      <m:r>
                        <w:rPr>
                          <w:rFonts w:ascii="Cambria Math" w:hAnsi="Cambria Math"/>
                        </w:rPr>
                        <m:t>π</m:t>
                      </m:r>
                    </m:num>
                    <m:den>
                      <m:r>
                        <w:rPr>
                          <w:rFonts w:ascii="Cambria Math" w:hAnsi="Cambria Math"/>
                        </w:rPr>
                        <m:t>3</m:t>
                      </m:r>
                    </m:den>
                  </m:f>
                </m:e>
              </m:d>
              <m:r>
                <w:rPr>
                  <w:rFonts w:ascii="Cambria Math" w:hAnsi="Cambria Math"/>
                </w:rPr>
                <m:t>-3</m:t>
              </m:r>
              <m:r>
                <m:rPr>
                  <m:sty m:val="p"/>
                </m:rPr>
                <w:rPr>
                  <w:rFonts w:ascii="Cambria Math" w:hAnsi="Cambria Math"/>
                </w:rPr>
                <m:t>ln⁡</m:t>
              </m:r>
              <m:r>
                <w:rPr>
                  <w:rFonts w:ascii="Cambria Math" w:hAnsi="Cambria Math"/>
                </w:rPr>
                <m:t>(</m:t>
              </m:r>
              <m:rad>
                <m:radPr>
                  <m:degHide m:val="1"/>
                  <m:ctrlPr>
                    <w:rPr>
                      <w:rFonts w:ascii="Cambria Math" w:hAnsi="Cambria Math"/>
                      <w:i/>
                    </w:rPr>
                  </m:ctrlPr>
                </m:radPr>
                <m:deg/>
                <m:e>
                  <m:r>
                    <w:rPr>
                      <w:rFonts w:ascii="Cambria Math" w:hAnsi="Cambria Math"/>
                    </w:rPr>
                    <m:t>2</m:t>
                  </m:r>
                </m:e>
              </m:rad>
              <m:r>
                <w:rPr>
                  <w:rFonts w:ascii="Cambria Math" w:hAnsi="Cambria Math"/>
                </w:rPr>
                <m:t>)</m:t>
              </m:r>
            </m:oMath>
          </w:p>
        </w:tc>
        <w:tc>
          <w:tcPr>
            <w:tcW w:w="2268" w:type="dxa"/>
          </w:tcPr>
          <w:p w:rsidR="0041326D" w:rsidRDefault="0041326D" w:rsidP="0041326D">
            <w:pPr>
              <w:spacing w:after="120"/>
              <w:jc w:val="both"/>
            </w:pPr>
            <w:r>
              <w:t>c) f(x)= arsen(cos(x))</w:t>
            </w:r>
          </w:p>
        </w:tc>
        <w:tc>
          <w:tcPr>
            <w:tcW w:w="2552" w:type="dxa"/>
          </w:tcPr>
          <w:p w:rsidR="0041326D" w:rsidRPr="0036067C" w:rsidRDefault="0041326D" w:rsidP="0041326D">
            <w:pPr>
              <w:spacing w:after="120"/>
              <w:jc w:val="both"/>
              <w:rPr>
                <w:vertAlign w:val="superscript"/>
              </w:rPr>
            </w:pPr>
            <w:r>
              <w:t>d) f(x)=</w:t>
            </w:r>
            <m:oMath>
              <m:f>
                <m:fPr>
                  <m:ctrlPr>
                    <w:rPr>
                      <w:rFonts w:ascii="Cambria Math" w:hAnsi="Cambria Math"/>
                      <w:i/>
                    </w:rPr>
                  </m:ctrlPr>
                </m:fPr>
                <m:num>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+2x+1</m:t>
                  </m:r>
                </m:num>
                <m:den>
                  <m:r>
                    <w:rPr>
                      <w:rFonts w:ascii="Cambria Math" w:hAnsi="Cambria Math"/>
                    </w:rPr>
                    <m:t>x+1</m:t>
                  </m:r>
                </m:den>
              </m:f>
            </m:oMath>
          </w:p>
        </w:tc>
      </w:tr>
      <w:tr w:rsidR="0041326D" w:rsidRPr="00BF5DCF" w:rsidTr="0041326D">
        <w:tc>
          <w:tcPr>
            <w:tcW w:w="2874" w:type="dxa"/>
          </w:tcPr>
          <w:p w:rsidR="0041326D" w:rsidRPr="0036067C" w:rsidRDefault="0041326D" w:rsidP="0041326D">
            <w:pPr>
              <w:spacing w:after="120"/>
              <w:jc w:val="both"/>
            </w:pPr>
            <w:r>
              <w:t>e)f(x)=</w:t>
            </w:r>
            <m:oMath>
              <m:r>
                <w:rPr>
                  <w:rFonts w:ascii="Cambria Math" w:hAnsi="Cambria Math"/>
                </w:rPr>
                <m:t>sen(</m:t>
              </m:r>
              <m:rad>
                <m:radPr>
                  <m:degHide m:val="1"/>
                  <m:ctrlPr>
                    <w:rPr>
                      <w:rFonts w:ascii="Cambria Math" w:hAnsi="Cambria Math"/>
                      <w:i/>
                    </w:rPr>
                  </m:ctrlPr>
                </m:radPr>
                <m:deg/>
                <m:e>
                  <m:r>
                    <m:rPr>
                      <m:sty m:val="p"/>
                    </m:rPr>
                    <w:rPr>
                      <w:rFonts w:ascii="Cambria Math" w:hAnsi="Cambria Math"/>
                    </w:rPr>
                    <m:t>ln⁡</m:t>
                  </m:r>
                  <m:sSup>
                    <m:sSupPr>
                      <m:ctrlPr>
                        <w:rPr>
                          <w:rFonts w:ascii="Cambria Math" w:hAnsi="Cambria Math"/>
                          <w:i/>
                        </w:rPr>
                      </m:ctrlPr>
                    </m:sSupPr>
                    <m:e>
                      <m:r>
                        <w:rPr>
                          <w:rFonts w:ascii="Cambria Math" w:hAnsi="Cambria Math"/>
                        </w:rPr>
                        <m:t>(2x+1)</m:t>
                      </m:r>
                    </m:e>
                    <m:sup>
                      <m:r>
                        <w:rPr>
                          <w:rFonts w:ascii="Cambria Math" w:hAnsi="Cambria Math"/>
                        </w:rPr>
                        <m:t>3</m:t>
                      </m:r>
                    </m:sup>
                  </m:sSup>
                </m:e>
              </m:rad>
            </m:oMath>
            <w:r w:rsidRPr="00773B59">
              <w:t>)</w:t>
            </w:r>
          </w:p>
        </w:tc>
        <w:tc>
          <w:tcPr>
            <w:tcW w:w="2933" w:type="dxa"/>
          </w:tcPr>
          <w:p w:rsidR="0041326D" w:rsidRPr="00483C61" w:rsidRDefault="0041326D" w:rsidP="0041326D">
            <w:pPr>
              <w:spacing w:after="120"/>
              <w:jc w:val="both"/>
              <w:rPr>
                <w:lang w:val="en-US"/>
              </w:rPr>
            </w:pPr>
            <w:r w:rsidRPr="00483C61">
              <w:rPr>
                <w:lang w:val="en-US"/>
              </w:rPr>
              <w:t>f)f(x)=-x</w:t>
            </w:r>
            <w:r w:rsidRPr="00483C61">
              <w:rPr>
                <w:vertAlign w:val="superscript"/>
                <w:lang w:val="en-US"/>
              </w:rPr>
              <w:t>2</w:t>
            </w:r>
            <w:r w:rsidRPr="00483C61">
              <w:rPr>
                <w:lang w:val="en-US"/>
              </w:rPr>
              <w:t>cosx+2xsenx+2cosx</w:t>
            </w:r>
            <m:oMath>
              <m:r>
                <m:rPr>
                  <m:sty m:val="p"/>
                </m:rPr>
                <w:rPr>
                  <w:rFonts w:ascii="Cambria Math" w:hAnsi="Cambria Math"/>
                  <w:noProof/>
                  <w:sz w:val="15"/>
                  <w:lang w:val="en-US"/>
                </w:rPr>
                <m:t xml:space="preserve"> </m:t>
              </m:r>
            </m:oMath>
          </w:p>
        </w:tc>
        <w:tc>
          <w:tcPr>
            <w:tcW w:w="2268" w:type="dxa"/>
          </w:tcPr>
          <w:p w:rsidR="0041326D" w:rsidRDefault="0041326D" w:rsidP="0041326D">
            <w:pPr>
              <w:spacing w:after="120"/>
              <w:jc w:val="both"/>
            </w:pPr>
            <w:r>
              <w:t>g)f(x)=</w:t>
            </w:r>
            <w:r w:rsidRPr="0068534B">
              <w:rPr>
                <w:noProof/>
                <w:sz w:val="16"/>
                <w:lang w:val="es-ES_tradnl"/>
              </w:rPr>
              <w:t xml:space="preserve"> </w:t>
            </w:r>
            <m:oMath>
              <m:f>
                <m:fPr>
                  <m:ctrlPr>
                    <w:rPr>
                      <w:rFonts w:ascii="Cambria Math" w:hAnsi="Cambria Math"/>
                      <w:i/>
                    </w:rPr>
                  </m:ctrlPr>
                </m:fPr>
                <m:num>
                  <m:sSup>
                    <m:sSupPr>
                      <m:ctrlPr>
                        <w:rPr>
                          <w:rFonts w:ascii="Cambria Math" w:hAnsi="Cambria Math"/>
                          <w:i/>
                        </w:rPr>
                      </m:ctrlPr>
                    </m:sSupPr>
                    <m:e>
                      <m:r>
                        <w:rPr>
                          <w:rFonts w:ascii="Cambria Math" w:hAnsi="Cambria Math"/>
                        </w:rPr>
                        <m:t>5</m:t>
                      </m:r>
                    </m:e>
                    <m:sup>
                      <m:r>
                        <w:rPr>
                          <w:rFonts w:ascii="Cambria Math" w:hAnsi="Cambria Math"/>
                        </w:rPr>
                        <m:t>x</m:t>
                      </m:r>
                    </m:sup>
                  </m:sSup>
                </m:num>
                <m:den>
                  <m:r>
                    <w:rPr>
                      <w:rFonts w:ascii="Cambria Math" w:hAnsi="Cambria Math"/>
                    </w:rPr>
                    <m:t>ln5</m:t>
                  </m:r>
                </m:den>
              </m:f>
            </m:oMath>
          </w:p>
        </w:tc>
        <w:tc>
          <w:tcPr>
            <w:tcW w:w="2552" w:type="dxa"/>
          </w:tcPr>
          <w:p w:rsidR="0041326D" w:rsidRPr="00483C61" w:rsidRDefault="0041326D" w:rsidP="0041326D">
            <w:pPr>
              <w:spacing w:after="120"/>
              <w:jc w:val="both"/>
              <w:rPr>
                <w:lang w:val="en-US"/>
              </w:rPr>
            </w:pPr>
            <w:r w:rsidRPr="00483C61">
              <w:rPr>
                <w:lang w:val="en-US"/>
              </w:rPr>
              <w:t>h) f(x)=</w:t>
            </w:r>
            <m:oMath>
              <m:f>
                <m:fPr>
                  <m:ctrlPr>
                    <w:rPr>
                      <w:rFonts w:ascii="Cambria Math" w:hAnsi="Cambria Math"/>
                      <w:i/>
                    </w:rPr>
                  </m:ctrlPr>
                </m:fPr>
                <m:num>
                  <m:r>
                    <w:rPr>
                      <w:rFonts w:ascii="Cambria Math" w:hAnsi="Cambria Math"/>
                    </w:rPr>
                    <m:t>sen</m:t>
                  </m:r>
                  <m:r>
                    <w:rPr>
                      <w:rFonts w:ascii="Cambria Math" w:hAnsi="Cambria Math"/>
                      <w:lang w:val="en-US"/>
                    </w:rPr>
                    <m:t>(</m:t>
                  </m:r>
                  <m:r>
                    <w:rPr>
                      <w:rFonts w:ascii="Cambria Math" w:hAnsi="Cambria Math"/>
                    </w:rPr>
                    <m:t>x</m:t>
                  </m:r>
                  <m:r>
                    <w:rPr>
                      <w:rFonts w:ascii="Cambria Math" w:hAnsi="Cambria Math"/>
                      <w:lang w:val="en-US"/>
                    </w:rPr>
                    <m:t>)∙</m:t>
                  </m:r>
                  <m:r>
                    <m:rPr>
                      <m:sty m:val="p"/>
                    </m:rPr>
                    <w:rPr>
                      <w:rFonts w:ascii="Cambria Math" w:hAnsi="Cambria Math"/>
                      <w:lang w:val="en-US"/>
                    </w:rPr>
                    <m:t>cos⁡</m:t>
                  </m:r>
                  <m:r>
                    <w:rPr>
                      <w:rFonts w:ascii="Cambria Math" w:hAnsi="Cambria Math"/>
                      <w:lang w:val="en-US"/>
                    </w:rPr>
                    <m:t>(</m:t>
                  </m:r>
                  <m:r>
                    <w:rPr>
                      <w:rFonts w:ascii="Cambria Math" w:hAnsi="Cambria Math"/>
                    </w:rPr>
                    <m:t>x</m:t>
                  </m:r>
                  <m:r>
                    <w:rPr>
                      <w:rFonts w:ascii="Cambria Math" w:hAnsi="Cambria Math"/>
                      <w:lang w:val="en-US"/>
                    </w:rPr>
                    <m:t>)</m:t>
                  </m:r>
                </m:num>
                <m:den>
                  <m:r>
                    <w:rPr>
                      <w:rFonts w:ascii="Cambria Math" w:hAnsi="Cambria Math"/>
                    </w:rPr>
                    <m:t>tg</m:t>
                  </m:r>
                  <m:r>
                    <w:rPr>
                      <w:rFonts w:ascii="Cambria Math" w:hAnsi="Cambria Math"/>
                      <w:lang w:val="en-US"/>
                    </w:rPr>
                    <m:t>(</m:t>
                  </m:r>
                  <m:r>
                    <w:rPr>
                      <w:rFonts w:ascii="Cambria Math" w:hAnsi="Cambria Math"/>
                    </w:rPr>
                    <m:t>x</m:t>
                  </m:r>
                  <m:r>
                    <w:rPr>
                      <w:rFonts w:ascii="Cambria Math" w:hAnsi="Cambria Math"/>
                      <w:lang w:val="en-US"/>
                    </w:rPr>
                    <m:t>)</m:t>
                  </m:r>
                </m:den>
              </m:f>
            </m:oMath>
          </w:p>
        </w:tc>
      </w:tr>
      <w:tr w:rsidR="0041326D" w:rsidRPr="00BF5DCF" w:rsidTr="0041326D">
        <w:tc>
          <w:tcPr>
            <w:tcW w:w="2874" w:type="dxa"/>
          </w:tcPr>
          <w:p w:rsidR="0041326D" w:rsidRPr="00483C61" w:rsidRDefault="0041326D" w:rsidP="0041326D">
            <w:pPr>
              <w:spacing w:after="120"/>
              <w:jc w:val="both"/>
              <w:rPr>
                <w:lang w:val="en-US"/>
              </w:rPr>
            </w:pPr>
            <w:r w:rsidRPr="00483C61">
              <w:rPr>
                <w:lang w:val="en-US"/>
              </w:rPr>
              <w:t>i) f(x)=(sen(x)+cos(x))</w:t>
            </w:r>
            <w:r w:rsidRPr="00483C61">
              <w:rPr>
                <w:vertAlign w:val="superscript"/>
                <w:lang w:val="en-US"/>
              </w:rPr>
              <w:t>2</w:t>
            </w:r>
          </w:p>
        </w:tc>
        <w:tc>
          <w:tcPr>
            <w:tcW w:w="2933" w:type="dxa"/>
          </w:tcPr>
          <w:p w:rsidR="0041326D" w:rsidRPr="00D86BF0" w:rsidRDefault="0041326D" w:rsidP="0041326D">
            <w:pPr>
              <w:spacing w:after="120"/>
              <w:jc w:val="both"/>
              <w:rPr>
                <w:vertAlign w:val="superscript"/>
              </w:rPr>
            </w:pPr>
            <w:r>
              <w:t>j) f(x)= (x</w:t>
            </w:r>
            <w:r>
              <w:rPr>
                <w:vertAlign w:val="superscript"/>
              </w:rPr>
              <w:t>2</w:t>
            </w:r>
            <w:r>
              <w:t>+3x)e</w:t>
            </w:r>
            <w:r>
              <w:rPr>
                <w:vertAlign w:val="superscript"/>
              </w:rPr>
              <w:t>sen(x)</w:t>
            </w:r>
          </w:p>
        </w:tc>
        <w:tc>
          <w:tcPr>
            <w:tcW w:w="2268" w:type="dxa"/>
          </w:tcPr>
          <w:p w:rsidR="0041326D" w:rsidRPr="0066452C" w:rsidRDefault="0041326D" w:rsidP="0041326D">
            <w:pPr>
              <w:spacing w:after="120"/>
              <w:jc w:val="both"/>
            </w:pPr>
            <w:r w:rsidRPr="00BC456B">
              <w:t>k) f(x)=arcos(x</w:t>
            </w:r>
            <w:r w:rsidRPr="00BC456B">
              <w:rPr>
                <w:vertAlign w:val="superscript"/>
              </w:rPr>
              <w:t>3</w:t>
            </w:r>
            <w:r w:rsidRPr="00BC456B">
              <w:t>)</w:t>
            </w:r>
          </w:p>
        </w:tc>
        <w:tc>
          <w:tcPr>
            <w:tcW w:w="2552" w:type="dxa"/>
          </w:tcPr>
          <w:p w:rsidR="0041326D" w:rsidRPr="00483C61" w:rsidRDefault="0041326D" w:rsidP="0041326D">
            <w:pPr>
              <w:spacing w:after="120"/>
              <w:jc w:val="both"/>
              <w:rPr>
                <w:lang w:val="en-US"/>
              </w:rPr>
            </w:pPr>
            <w:r w:rsidRPr="00483C61">
              <w:rPr>
                <w:lang w:val="en-US"/>
              </w:rPr>
              <w:t>l) f(x)= arcsen(</w:t>
            </w:r>
            <m:oMath>
              <m:rad>
                <m:radPr>
                  <m:degHide m:val="1"/>
                  <m:ctrlPr>
                    <w:rPr>
                      <w:rFonts w:ascii="Cambria Math" w:hAnsi="Cambria Math"/>
                      <w:i/>
                    </w:rPr>
                  </m:ctrlPr>
                </m:radPr>
                <m:deg/>
                <m:e>
                  <m:r>
                    <w:rPr>
                      <w:rFonts w:ascii="Cambria Math" w:hAnsi="Cambria Math"/>
                      <w:lang w:val="en-US"/>
                    </w:rPr>
                    <m:t>1-</m:t>
                  </m:r>
                  <m:r>
                    <w:rPr>
                      <w:rFonts w:ascii="Cambria Math" w:hAnsi="Cambria Math"/>
                    </w:rPr>
                    <m:t>x</m:t>
                  </m:r>
                </m:e>
              </m:rad>
            </m:oMath>
            <w:r w:rsidRPr="00483C61">
              <w:rPr>
                <w:lang w:val="en-US"/>
              </w:rPr>
              <w:t>)</w:t>
            </w:r>
          </w:p>
        </w:tc>
      </w:tr>
      <w:tr w:rsidR="0041326D" w:rsidTr="0041326D">
        <w:tc>
          <w:tcPr>
            <w:tcW w:w="2874" w:type="dxa"/>
          </w:tcPr>
          <w:p w:rsidR="0041326D" w:rsidRPr="00483C61" w:rsidRDefault="0041326D" w:rsidP="0041326D">
            <w:pPr>
              <w:spacing w:after="120"/>
              <w:jc w:val="both"/>
              <w:rPr>
                <w:lang w:val="en-US"/>
              </w:rPr>
            </w:pPr>
            <w:r w:rsidRPr="00483C61">
              <w:rPr>
                <w:lang w:val="en-US"/>
              </w:rPr>
              <w:t>m) f(x)=</w:t>
            </w:r>
            <m:oMath>
              <m:f>
                <m:fPr>
                  <m:ctrlPr>
                    <w:rPr>
                      <w:rFonts w:ascii="Cambria Math" w:hAnsi="Cambria Math"/>
                      <w:i/>
                    </w:rPr>
                  </m:ctrlPr>
                </m:fPr>
                <m:num>
                  <m:sSup>
                    <m:sSupPr>
                      <m:ctrlPr>
                        <w:rPr>
                          <w:rFonts w:ascii="Cambria Math" w:hAnsi="Cambria Math"/>
                          <w:i/>
                        </w:rPr>
                      </m:ctrlPr>
                    </m:sSupPr>
                    <m:e>
                      <m:r>
                        <w:rPr>
                          <w:rFonts w:ascii="Cambria Math" w:hAnsi="Cambria Math"/>
                        </w:rPr>
                        <m:t>e</m:t>
                      </m:r>
                    </m:e>
                    <m:sup>
                      <m:r>
                        <w:rPr>
                          <w:rFonts w:ascii="Cambria Math" w:hAnsi="Cambria Math"/>
                        </w:rPr>
                        <m:t>x</m:t>
                      </m:r>
                    </m:sup>
                  </m:sSup>
                  <m:r>
                    <w:rPr>
                      <w:rFonts w:ascii="Cambria Math" w:hAnsi="Cambria Math"/>
                      <w:lang w:val="en-US"/>
                    </w:rPr>
                    <m:t>-</m:t>
                  </m:r>
                  <m:sSup>
                    <m:sSupPr>
                      <m:ctrlPr>
                        <w:rPr>
                          <w:rFonts w:ascii="Cambria Math" w:hAnsi="Cambria Math"/>
                          <w:i/>
                        </w:rPr>
                      </m:ctrlPr>
                    </m:sSupPr>
                    <m:e>
                      <m:r>
                        <w:rPr>
                          <w:rFonts w:ascii="Cambria Math" w:hAnsi="Cambria Math"/>
                        </w:rPr>
                        <m:t>e</m:t>
                      </m:r>
                    </m:e>
                    <m:sup>
                      <m:r>
                        <w:rPr>
                          <w:rFonts w:ascii="Cambria Math" w:hAnsi="Cambria Math"/>
                          <w:lang w:val="en-US"/>
                        </w:rPr>
                        <m:t>-</m:t>
                      </m:r>
                      <m:r>
                        <w:rPr>
                          <w:rFonts w:ascii="Cambria Math" w:hAnsi="Cambria Math"/>
                        </w:rPr>
                        <m:t>x</m:t>
                      </m:r>
                    </m:sup>
                  </m:sSup>
                </m:num>
                <m:den>
                  <m:sSup>
                    <m:sSupPr>
                      <m:ctrlPr>
                        <w:rPr>
                          <w:rFonts w:ascii="Cambria Math" w:hAnsi="Cambria Math"/>
                          <w:i/>
                        </w:rPr>
                      </m:ctrlPr>
                    </m:sSupPr>
                    <m:e>
                      <m:r>
                        <w:rPr>
                          <w:rFonts w:ascii="Cambria Math" w:hAnsi="Cambria Math"/>
                        </w:rPr>
                        <m:t>e</m:t>
                      </m:r>
                    </m:e>
                    <m:sup>
                      <m:r>
                        <w:rPr>
                          <w:rFonts w:ascii="Cambria Math" w:hAnsi="Cambria Math"/>
                        </w:rPr>
                        <m:t>x</m:t>
                      </m:r>
                    </m:sup>
                  </m:sSup>
                  <m:r>
                    <w:rPr>
                      <w:rFonts w:ascii="Cambria Math" w:hAnsi="Cambria Math"/>
                      <w:lang w:val="en-US"/>
                    </w:rPr>
                    <m:t>+</m:t>
                  </m:r>
                  <m:sSup>
                    <m:sSupPr>
                      <m:ctrlPr>
                        <w:rPr>
                          <w:rFonts w:ascii="Cambria Math" w:hAnsi="Cambria Math"/>
                          <w:i/>
                        </w:rPr>
                      </m:ctrlPr>
                    </m:sSupPr>
                    <m:e>
                      <m:r>
                        <w:rPr>
                          <w:rFonts w:ascii="Cambria Math" w:hAnsi="Cambria Math"/>
                        </w:rPr>
                        <m:t>e</m:t>
                      </m:r>
                    </m:e>
                    <m:sup>
                      <m:r>
                        <w:rPr>
                          <w:rFonts w:ascii="Cambria Math" w:hAnsi="Cambria Math"/>
                          <w:lang w:val="en-US"/>
                        </w:rPr>
                        <m:t>-</m:t>
                      </m:r>
                      <m:r>
                        <w:rPr>
                          <w:rFonts w:ascii="Cambria Math" w:hAnsi="Cambria Math"/>
                        </w:rPr>
                        <m:t>x</m:t>
                      </m:r>
                    </m:sup>
                  </m:sSup>
                </m:den>
              </m:f>
              <m:r>
                <w:rPr>
                  <w:rFonts w:ascii="Cambria Math" w:hAnsi="Cambria Math"/>
                  <w:lang w:val="en-US"/>
                </w:rPr>
                <m:t xml:space="preserve"> </m:t>
              </m:r>
            </m:oMath>
          </w:p>
        </w:tc>
        <w:tc>
          <w:tcPr>
            <w:tcW w:w="2933" w:type="dxa"/>
          </w:tcPr>
          <w:p w:rsidR="0041326D" w:rsidRPr="00E757B6" w:rsidRDefault="0041326D" w:rsidP="0041326D">
            <w:pPr>
              <w:spacing w:after="120"/>
              <w:jc w:val="both"/>
            </w:pPr>
            <w:r>
              <w:t>n) f(x)=</w:t>
            </w:r>
            <m:oMath>
              <m:r>
                <w:rPr>
                  <w:rFonts w:ascii="Cambria Math" w:hAnsi="Cambria Math"/>
                </w:rPr>
                <m:t xml:space="preserve"> </m:t>
              </m:r>
            </m:oMath>
            <w:r>
              <w:t>x</w:t>
            </w:r>
            <w:r>
              <w:rPr>
                <w:vertAlign w:val="superscript"/>
              </w:rPr>
              <w:t>5</w:t>
            </w:r>
            <w:r>
              <w:t>+5</w:t>
            </w:r>
            <w:r>
              <w:rPr>
                <w:vertAlign w:val="superscript"/>
              </w:rPr>
              <w:t>x</w:t>
            </w:r>
          </w:p>
        </w:tc>
        <w:tc>
          <w:tcPr>
            <w:tcW w:w="2268" w:type="dxa"/>
          </w:tcPr>
          <w:p w:rsidR="0041326D" w:rsidRDefault="0041326D" w:rsidP="0041326D">
            <w:pPr>
              <w:spacing w:after="120"/>
              <w:jc w:val="both"/>
            </w:pPr>
            <w:r>
              <w:t>ñ) f(x)=</w:t>
            </w:r>
            <m:oMath>
              <m:r>
                <w:rPr>
                  <w:rFonts w:ascii="Cambria Math" w:hAnsi="Cambria Math"/>
                </w:rPr>
                <m:t xml:space="preserve"> </m:t>
              </m:r>
              <m:f>
                <m:fPr>
                  <m:ctrlPr>
                    <w:rPr>
                      <w:rFonts w:ascii="Cambria Math" w:hAnsi="Cambria Math"/>
                      <w:i/>
                    </w:rPr>
                  </m:ctrlPr>
                </m:fPr>
                <m:num>
                  <m:sSup>
                    <m:sSupPr>
                      <m:ctrlPr>
                        <w:rPr>
                          <w:rFonts w:ascii="Cambria Math" w:hAnsi="Cambria Math"/>
                          <w:i/>
                        </w:rPr>
                      </m:ctrlPr>
                    </m:sSupPr>
                    <m:e>
                      <m:r>
                        <w:rPr>
                          <w:rFonts w:ascii="Cambria Math" w:hAnsi="Cambria Math"/>
                        </w:rPr>
                        <m:t>3</m:t>
                      </m:r>
                    </m:e>
                    <m:sup>
                      <m:r>
                        <w:rPr>
                          <w:rFonts w:ascii="Cambria Math" w:hAnsi="Cambria Math"/>
                        </w:rPr>
                        <m:t>x</m:t>
                      </m:r>
                    </m:sup>
                  </m:sSup>
                  <m:r>
                    <w:rPr>
                      <w:rFonts w:ascii="Cambria Math" w:hAnsi="Cambria Math"/>
                    </w:rPr>
                    <m:t>∙</m:t>
                  </m:r>
                  <m:sSup>
                    <m:sSupPr>
                      <m:ctrlPr>
                        <w:rPr>
                          <w:rFonts w:ascii="Cambria Math" w:hAnsi="Cambria Math"/>
                          <w:i/>
                        </w:rPr>
                      </m:ctrlPr>
                    </m:sSupPr>
                    <m:e>
                      <m:r>
                        <w:rPr>
                          <w:rFonts w:ascii="Cambria Math" w:hAnsi="Cambria Math"/>
                        </w:rPr>
                        <m:t>e</m:t>
                      </m:r>
                    </m:e>
                    <m:sup>
                      <m:r>
                        <w:rPr>
                          <w:rFonts w:ascii="Cambria Math" w:hAnsi="Cambria Math"/>
                        </w:rPr>
                        <m:t>x</m:t>
                      </m:r>
                    </m:sup>
                  </m:sSup>
                </m:num>
                <m:den>
                  <m:r>
                    <w:rPr>
                      <w:rFonts w:ascii="Cambria Math" w:hAnsi="Cambria Math"/>
                    </w:rPr>
                    <m:t>1+</m:t>
                  </m:r>
                  <m:r>
                    <m:rPr>
                      <m:sty m:val="p"/>
                    </m:rPr>
                    <w:rPr>
                      <w:rFonts w:ascii="Cambria Math" w:hAnsi="Cambria Math"/>
                    </w:rPr>
                    <m:t>ln⁡</m:t>
                  </m:r>
                  <m:r>
                    <w:rPr>
                      <w:rFonts w:ascii="Cambria Math" w:hAnsi="Cambria Math"/>
                    </w:rPr>
                    <m:t>(3)</m:t>
                  </m:r>
                </m:den>
              </m:f>
            </m:oMath>
          </w:p>
        </w:tc>
        <w:tc>
          <w:tcPr>
            <w:tcW w:w="2552" w:type="dxa"/>
          </w:tcPr>
          <w:p w:rsidR="0041326D" w:rsidRDefault="0041326D" w:rsidP="0041326D">
            <w:pPr>
              <w:spacing w:after="120"/>
              <w:jc w:val="both"/>
            </w:pPr>
            <w:r>
              <w:t>o) f(x)=</w:t>
            </w:r>
            <m:oMath>
              <m:r>
                <w:rPr>
                  <w:rFonts w:ascii="Cambria Math" w:hAnsi="Cambria Math"/>
                </w:rPr>
                <m:t xml:space="preserve"> </m:t>
              </m:r>
              <m:rad>
                <m:radPr>
                  <m:ctrlPr>
                    <w:rPr>
                      <w:rFonts w:ascii="Cambria Math" w:hAnsi="Cambria Math"/>
                      <w:i/>
                    </w:rPr>
                  </m:ctrlPr>
                </m:radPr>
                <m:deg>
                  <m:r>
                    <w:rPr>
                      <w:rFonts w:ascii="Cambria Math" w:hAnsi="Cambria Math"/>
                    </w:rPr>
                    <m:t>3</m:t>
                  </m:r>
                </m:deg>
                <m:e>
                  <m:r>
                    <w:rPr>
                      <w:rFonts w:ascii="Cambria Math" w:hAnsi="Cambria Math"/>
                    </w:rPr>
                    <m:t>x</m:t>
                  </m:r>
                  <m:rad>
                    <m:radPr>
                      <m:degHide m:val="1"/>
                      <m:ctrlPr>
                        <w:rPr>
                          <w:rFonts w:ascii="Cambria Math" w:hAnsi="Cambria Math"/>
                          <w:i/>
                        </w:rPr>
                      </m:ctrlPr>
                    </m:radPr>
                    <m:deg/>
                    <m:e>
                      <m:r>
                        <w:rPr>
                          <w:rFonts w:ascii="Cambria Math" w:hAnsi="Cambria Math"/>
                        </w:rPr>
                        <m:t>x</m:t>
                      </m:r>
                    </m:e>
                  </m:rad>
                </m:e>
              </m:rad>
            </m:oMath>
          </w:p>
        </w:tc>
      </w:tr>
      <w:tr w:rsidR="0041326D" w:rsidTr="0041326D">
        <w:tc>
          <w:tcPr>
            <w:tcW w:w="2874" w:type="dxa"/>
          </w:tcPr>
          <w:p w:rsidR="0041326D" w:rsidRPr="00483C61" w:rsidRDefault="0041326D" w:rsidP="0041326D">
            <w:pPr>
              <w:spacing w:after="120"/>
              <w:jc w:val="both"/>
              <w:rPr>
                <w:lang w:val="en-US"/>
              </w:rPr>
            </w:pPr>
            <w:r w:rsidRPr="00483C61">
              <w:rPr>
                <w:lang w:val="en-US"/>
              </w:rPr>
              <w:t>p) f(x)=</w:t>
            </w:r>
            <m:oMath>
              <m:r>
                <w:rPr>
                  <w:rFonts w:ascii="Cambria Math" w:hAnsi="Cambria Math"/>
                  <w:lang w:val="en-US"/>
                </w:rPr>
                <m:t xml:space="preserve"> </m:t>
              </m:r>
            </m:oMath>
            <w:r w:rsidRPr="00483C61">
              <w:rPr>
                <w:lang w:val="en-US"/>
              </w:rPr>
              <w:t>sen</w:t>
            </w:r>
            <w:r w:rsidRPr="00483C61">
              <w:rPr>
                <w:vertAlign w:val="superscript"/>
                <w:lang w:val="en-US"/>
              </w:rPr>
              <w:t>2</w:t>
            </w:r>
            <w:r w:rsidRPr="00483C61">
              <w:rPr>
                <w:lang w:val="en-US"/>
              </w:rPr>
              <w:t>(x)+cos</w:t>
            </w:r>
            <w:r w:rsidRPr="00483C61">
              <w:rPr>
                <w:vertAlign w:val="superscript"/>
                <w:lang w:val="en-US"/>
              </w:rPr>
              <w:t>2</w:t>
            </w:r>
            <w:r w:rsidRPr="00483C61">
              <w:rPr>
                <w:lang w:val="en-US"/>
              </w:rPr>
              <w:t>(x)</w:t>
            </w:r>
          </w:p>
        </w:tc>
        <w:tc>
          <w:tcPr>
            <w:tcW w:w="2933" w:type="dxa"/>
          </w:tcPr>
          <w:p w:rsidR="0041326D" w:rsidRDefault="0041326D" w:rsidP="0041326D">
            <w:pPr>
              <w:spacing w:after="120"/>
              <w:jc w:val="both"/>
            </w:pPr>
            <w:r>
              <w:t>q) f(x)=</w:t>
            </w:r>
            <m:oMath>
              <m:sSup>
                <m:sSupPr>
                  <m:ctrlPr>
                    <w:rPr>
                      <w:rFonts w:ascii="Cambria Math" w:hAnsi="Cambria Math"/>
                      <w:i/>
                    </w:rPr>
                  </m:ctrlPr>
                </m:sSupPr>
                <m:e>
                  <m:r>
                    <w:rPr>
                      <w:rFonts w:ascii="Cambria Math" w:hAnsi="Cambria Math"/>
                    </w:rPr>
                    <m:t>2</m:t>
                  </m:r>
                </m:e>
                <m:sup>
                  <m:rad>
                    <m:radPr>
                      <m:degHide m:val="1"/>
                      <m:ctrlPr>
                        <w:rPr>
                          <w:rFonts w:ascii="Cambria Math" w:hAnsi="Cambria Math"/>
                          <w:i/>
                        </w:rPr>
                      </m:ctrlPr>
                    </m:radPr>
                    <m:deg/>
                    <m:e>
                      <m:r>
                        <w:rPr>
                          <w:rFonts w:ascii="Cambria Math" w:hAnsi="Cambria Math"/>
                        </w:rPr>
                        <m:t>x</m:t>
                      </m:r>
                    </m:e>
                  </m:rad>
                </m:sup>
              </m:sSup>
            </m:oMath>
          </w:p>
        </w:tc>
        <w:tc>
          <w:tcPr>
            <w:tcW w:w="2268" w:type="dxa"/>
          </w:tcPr>
          <w:p w:rsidR="0041326D" w:rsidRDefault="0041326D" w:rsidP="0041326D">
            <w:pPr>
              <w:spacing w:after="120"/>
              <w:jc w:val="both"/>
            </w:pPr>
            <w:r>
              <w:t>r) f(x)= x</w:t>
            </w:r>
            <w:r>
              <w:sym w:font="Symbol" w:char="F0D7"/>
            </w:r>
            <w:r>
              <w:t>ln(x)-x</w:t>
            </w:r>
          </w:p>
        </w:tc>
        <w:tc>
          <w:tcPr>
            <w:tcW w:w="2552" w:type="dxa"/>
          </w:tcPr>
          <w:p w:rsidR="0041326D" w:rsidRDefault="0041326D" w:rsidP="0041326D">
            <w:pPr>
              <w:spacing w:after="120"/>
              <w:jc w:val="both"/>
            </w:pPr>
            <w:r>
              <w:t>s) f(x)=</w:t>
            </w:r>
            <m:oMath>
              <m:r>
                <w:rPr>
                  <w:rFonts w:ascii="Cambria Math" w:hAnsi="Cambria Math"/>
                </w:rPr>
                <m:t xml:space="preserve"> </m:t>
              </m:r>
              <m:f>
                <m:fPr>
                  <m:ctrlPr>
                    <w:rPr>
                      <w:rFonts w:ascii="Cambria Math" w:hAnsi="Cambria Math"/>
                      <w:i/>
                    </w:rPr>
                  </m:ctrlPr>
                </m:fPr>
                <m:num>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+2x+3</m:t>
                  </m:r>
                </m:num>
                <m:den>
                  <m:r>
                    <w:rPr>
                      <w:rFonts w:ascii="Cambria Math" w:hAnsi="Cambria Math"/>
                    </w:rPr>
                    <m:t>x</m:t>
                  </m:r>
                </m:den>
              </m:f>
            </m:oMath>
          </w:p>
        </w:tc>
      </w:tr>
      <w:tr w:rsidR="0041326D" w:rsidTr="0041326D">
        <w:tc>
          <w:tcPr>
            <w:tcW w:w="2874" w:type="dxa"/>
          </w:tcPr>
          <w:p w:rsidR="0041326D" w:rsidRDefault="0041326D" w:rsidP="0041326D">
            <w:pPr>
              <w:spacing w:after="120"/>
              <w:jc w:val="both"/>
            </w:pPr>
            <w:r>
              <w:t>t) f(x)=</w:t>
            </w:r>
            <m:oMath>
              <m:r>
                <w:rPr>
                  <w:rFonts w:ascii="Cambria Math" w:hAnsi="Cambria Math"/>
                </w:rPr>
                <m:t xml:space="preserve"> </m:t>
              </m:r>
              <m:f>
                <m:fPr>
                  <m:ctrlPr>
                    <w:rPr>
                      <w:rFonts w:ascii="Cambria Math" w:hAnsi="Cambria Math"/>
                      <w:i/>
                    </w:rPr>
                  </m:ctrlPr>
                </m:fPr>
                <m:num>
                  <m:sSup>
                    <m:sSupPr>
                      <m:ctrlPr>
                        <w:rPr>
                          <w:rFonts w:ascii="Cambria Math" w:hAnsi="Cambria Math"/>
                          <w:i/>
                        </w:rPr>
                      </m:ctrlPr>
                    </m:sSupPr>
                    <m:e>
                      <m:r>
                        <w:rPr>
                          <w:rFonts w:ascii="Cambria Math" w:hAnsi="Cambria Math"/>
                        </w:rPr>
                        <m:t>e</m:t>
                      </m:r>
                    </m:e>
                    <m:sup>
                      <m:r>
                        <w:rPr>
                          <w:rFonts w:ascii="Cambria Math" w:hAnsi="Cambria Math"/>
                        </w:rPr>
                        <m:t>x</m:t>
                      </m:r>
                    </m:sup>
                  </m:sSup>
                  <m:r>
                    <w:rPr>
                      <w:rFonts w:ascii="Cambria Math" w:hAnsi="Cambria Math"/>
                    </w:rPr>
                    <m:t>+</m:t>
                  </m:r>
                  <m:sSup>
                    <m:sSupPr>
                      <m:ctrlPr>
                        <w:rPr>
                          <w:rFonts w:ascii="Cambria Math" w:hAnsi="Cambria Math"/>
                          <w:i/>
                        </w:rPr>
                      </m:ctrlPr>
                    </m:sSupPr>
                    <m:e>
                      <m:r>
                        <w:rPr>
                          <w:rFonts w:ascii="Cambria Math" w:hAnsi="Cambria Math"/>
                        </w:rPr>
                        <m:t>e</m:t>
                      </m:r>
                    </m:e>
                    <m:sup>
                      <m:r>
                        <w:rPr>
                          <w:rFonts w:ascii="Cambria Math" w:hAnsi="Cambria Math"/>
                        </w:rPr>
                        <m:t>-x</m:t>
                      </m:r>
                    </m:sup>
                  </m:sSup>
                </m:num>
                <m:den>
                  <m:r>
                    <w:rPr>
                      <w:rFonts w:ascii="Cambria Math" w:hAnsi="Cambria Math"/>
                    </w:rPr>
                    <m:t>2</m:t>
                  </m:r>
                </m:den>
              </m:f>
            </m:oMath>
          </w:p>
        </w:tc>
        <w:tc>
          <w:tcPr>
            <w:tcW w:w="2933" w:type="dxa"/>
          </w:tcPr>
          <w:p w:rsidR="0041326D" w:rsidRDefault="0041326D" w:rsidP="0041326D">
            <w:pPr>
              <w:spacing w:after="120"/>
              <w:jc w:val="both"/>
            </w:pPr>
            <w:r>
              <w:t>u) f(x)=</w:t>
            </w:r>
            <m:oMath>
              <m:r>
                <w:rPr>
                  <w:rFonts w:ascii="Cambria Math" w:hAnsi="Cambria Math"/>
                </w:rPr>
                <m:t>arctg(</m:t>
              </m:r>
              <m:rad>
                <m:radPr>
                  <m:degHide m:val="1"/>
                  <m:ctrlPr>
                    <w:rPr>
                      <w:rFonts w:ascii="Cambria Math" w:hAnsi="Cambria Math"/>
                      <w:i/>
                    </w:rPr>
                  </m:ctrlPr>
                </m:radPr>
                <m:deg/>
                <m:e>
                  <m:r>
                    <w:rPr>
                      <w:rFonts w:ascii="Cambria Math" w:hAnsi="Cambria Math"/>
                    </w:rPr>
                    <m:t>x</m:t>
                  </m:r>
                </m:e>
              </m:rad>
              <m:r>
                <w:rPr>
                  <w:rFonts w:ascii="Cambria Math" w:hAnsi="Cambria Math"/>
                </w:rPr>
                <m:t>)</m:t>
              </m:r>
            </m:oMath>
          </w:p>
        </w:tc>
        <w:tc>
          <w:tcPr>
            <w:tcW w:w="2268" w:type="dxa"/>
          </w:tcPr>
          <w:p w:rsidR="0041326D" w:rsidRDefault="0041326D" w:rsidP="0041326D">
            <w:pPr>
              <w:spacing w:after="120"/>
              <w:jc w:val="both"/>
            </w:pPr>
            <w:r>
              <w:t>v) f(x)=</w:t>
            </w:r>
            <m:oMath>
              <m:r>
                <m:rPr>
                  <m:sty m:val="p"/>
                </m:rPr>
                <w:rPr>
                  <w:rFonts w:ascii="Cambria Math" w:hAnsi="Cambria Math"/>
                </w:rPr>
                <m:t>ln⁡</m:t>
              </m:r>
              <m:r>
                <w:rPr>
                  <w:rFonts w:ascii="Cambria Math" w:hAnsi="Cambria Math"/>
                </w:rPr>
                <m:t>(</m:t>
              </m:r>
              <m:sSup>
                <m:sSupPr>
                  <m:ctrlPr>
                    <w:rPr>
                      <w:rFonts w:ascii="Cambria Math" w:hAnsi="Cambria Math"/>
                      <w:i/>
                    </w:rPr>
                  </m:ctrlPr>
                </m:sSupPr>
                <m:e>
                  <m:r>
                    <w:rPr>
                      <w:rFonts w:ascii="Cambria Math" w:hAnsi="Cambria Math"/>
                    </w:rPr>
                    <m:t>e</m:t>
                  </m:r>
                </m:e>
                <m:sup>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+3x</m:t>
                  </m:r>
                </m:sup>
              </m:sSup>
              <m:r>
                <w:rPr>
                  <w:rFonts w:ascii="Cambria Math" w:hAnsi="Cambria Math"/>
                </w:rPr>
                <m:t>)</m:t>
              </m:r>
            </m:oMath>
          </w:p>
        </w:tc>
        <w:tc>
          <w:tcPr>
            <w:tcW w:w="2552" w:type="dxa"/>
          </w:tcPr>
          <w:p w:rsidR="0041326D" w:rsidRPr="007D2594" w:rsidRDefault="0041326D" w:rsidP="0041326D">
            <w:pPr>
              <w:spacing w:after="120"/>
              <w:jc w:val="both"/>
            </w:pPr>
            <w:r>
              <w:t>w) f(x)=x</w:t>
            </w:r>
            <w:r>
              <w:rPr>
                <w:vertAlign w:val="superscript"/>
              </w:rPr>
              <w:t>x</w:t>
            </w:r>
          </w:p>
        </w:tc>
      </w:tr>
      <w:tr w:rsidR="0041326D" w:rsidTr="0041326D">
        <w:tc>
          <w:tcPr>
            <w:tcW w:w="5807" w:type="dxa"/>
            <w:gridSpan w:val="2"/>
          </w:tcPr>
          <w:p w:rsidR="0041326D" w:rsidRPr="007D2594" w:rsidRDefault="0041326D" w:rsidP="0041326D">
            <w:pPr>
              <w:spacing w:after="120"/>
              <w:jc w:val="both"/>
              <w:rPr>
                <w:vertAlign w:val="superscript"/>
              </w:rPr>
            </w:pPr>
            <w:r>
              <w:t>x) f(x)= x</w:t>
            </w:r>
            <w:r>
              <w:rPr>
                <w:vertAlign w:val="superscript"/>
              </w:rPr>
              <w:t>2x</w:t>
            </w:r>
          </w:p>
        </w:tc>
        <w:tc>
          <w:tcPr>
            <w:tcW w:w="4820" w:type="dxa"/>
            <w:gridSpan w:val="2"/>
          </w:tcPr>
          <w:p w:rsidR="0041326D" w:rsidRPr="007D2594" w:rsidRDefault="0041326D" w:rsidP="0041326D">
            <w:pPr>
              <w:spacing w:after="120"/>
              <w:jc w:val="both"/>
              <w:rPr>
                <w:vertAlign w:val="superscript"/>
              </w:rPr>
            </w:pPr>
            <w:r>
              <w:t xml:space="preserve">y) f(x)= </w:t>
            </w:r>
            <m:oMath>
              <m:rad>
                <m:radPr>
                  <m:ctrlPr>
                    <w:rPr>
                      <w:rFonts w:ascii="Cambria Math" w:hAnsi="Cambria Math"/>
                      <w:i/>
                    </w:rPr>
                  </m:ctrlPr>
                </m:radPr>
                <m:deg>
                  <m:r>
                    <w:rPr>
                      <w:rFonts w:ascii="Cambria Math" w:hAnsi="Cambria Math"/>
                    </w:rPr>
                    <m:t>x</m:t>
                  </m:r>
                </m:deg>
                <m:e>
                  <m:r>
                    <w:rPr>
                      <w:rFonts w:ascii="Cambria Math" w:hAnsi="Cambria Math"/>
                    </w:rPr>
                    <m:t>x</m:t>
                  </m:r>
                </m:e>
              </m:rad>
            </m:oMath>
          </w:p>
        </w:tc>
      </w:tr>
    </w:tbl>
    <w:p w:rsidR="0041326D" w:rsidRDefault="0041326D" w:rsidP="0041326D">
      <w:pPr>
        <w:jc w:val="both"/>
        <w:rPr>
          <w:rFonts w:ascii="Arial" w:hAnsi="Arial"/>
        </w:rPr>
      </w:pPr>
    </w:p>
    <w:p w:rsidR="0041326D" w:rsidRPr="00E93C2E" w:rsidRDefault="0041326D" w:rsidP="0041326D">
      <w:pPr>
        <w:jc w:val="both"/>
        <w:rPr>
          <w:b/>
        </w:rPr>
      </w:pPr>
      <w:r w:rsidRPr="00E93C2E">
        <w:rPr>
          <w:b/>
        </w:rPr>
        <w:t>Soluciones del ejercicio 7:</w:t>
      </w:r>
    </w:p>
    <w:tbl>
      <w:tblPr>
        <w:tblStyle w:val="Tablaconcuadrcula"/>
        <w:tblW w:w="10627" w:type="dxa"/>
        <w:tblLook w:val="04A0" w:firstRow="1" w:lastRow="0" w:firstColumn="1" w:lastColumn="0" w:noHBand="0" w:noVBand="1"/>
      </w:tblPr>
      <w:tblGrid>
        <w:gridCol w:w="2556"/>
        <w:gridCol w:w="3630"/>
        <w:gridCol w:w="2000"/>
        <w:gridCol w:w="2441"/>
      </w:tblGrid>
      <w:tr w:rsidR="0041326D" w:rsidTr="0041326D">
        <w:tc>
          <w:tcPr>
            <w:tcW w:w="2556" w:type="dxa"/>
          </w:tcPr>
          <w:p w:rsidR="0041326D" w:rsidRDefault="0041326D" w:rsidP="0041326D">
            <w:pPr>
              <w:jc w:val="both"/>
            </w:pPr>
            <w:r>
              <w:t>a)</w:t>
            </w:r>
            <w:r w:rsidRPr="00C101B9">
              <w:rPr>
                <w:sz w:val="18"/>
              </w:rPr>
              <w:t>f’(x)=</w:t>
            </w:r>
            <m:oMath>
              <m:sSup>
                <m:sSupPr>
                  <m:ctrlPr>
                    <w:rPr>
                      <w:rFonts w:ascii="Cambria Math" w:hAnsi="Cambria Math"/>
                      <w:i/>
                      <w:sz w:val="16"/>
                    </w:rPr>
                  </m:ctrlPr>
                </m:sSupPr>
                <m:e>
                  <m:r>
                    <w:rPr>
                      <w:rFonts w:ascii="Cambria Math" w:hAnsi="Cambria Math"/>
                      <w:sz w:val="16"/>
                    </w:rPr>
                    <m:t>e</m:t>
                  </m:r>
                </m:e>
                <m:sup>
                  <m:r>
                    <w:rPr>
                      <w:rFonts w:ascii="Cambria Math" w:hAnsi="Cambria Math"/>
                      <w:sz w:val="16"/>
                    </w:rPr>
                    <m:t>2x</m:t>
                  </m:r>
                </m:sup>
              </m:sSup>
              <m:r>
                <w:rPr>
                  <w:rFonts w:ascii="Cambria Math" w:hAnsi="Cambria Math"/>
                  <w:sz w:val="16"/>
                </w:rPr>
                <m:t>∙2+2</m:t>
              </m:r>
              <m:sSup>
                <m:sSupPr>
                  <m:ctrlPr>
                    <w:rPr>
                      <w:rFonts w:ascii="Cambria Math" w:hAnsi="Cambria Math"/>
                      <w:i/>
                      <w:sz w:val="16"/>
                    </w:rPr>
                  </m:ctrlPr>
                </m:sSupPr>
                <m:e>
                  <m:r>
                    <w:rPr>
                      <w:rFonts w:ascii="Cambria Math" w:hAnsi="Cambria Math"/>
                      <w:sz w:val="16"/>
                    </w:rPr>
                    <m:t>e</m:t>
                  </m:r>
                </m:e>
                <m:sup>
                  <m:r>
                    <w:rPr>
                      <w:rFonts w:ascii="Cambria Math" w:hAnsi="Cambria Math"/>
                      <w:sz w:val="16"/>
                    </w:rPr>
                    <m:t>x</m:t>
                  </m:r>
                </m:sup>
              </m:sSup>
              <m:sSup>
                <m:sSupPr>
                  <m:ctrlPr>
                    <w:rPr>
                      <w:rFonts w:ascii="Cambria Math" w:hAnsi="Cambria Math"/>
                      <w:i/>
                      <w:sz w:val="16"/>
                    </w:rPr>
                  </m:ctrlPr>
                </m:sSupPr>
                <m:e>
                  <m:r>
                    <w:rPr>
                      <w:rFonts w:ascii="Cambria Math" w:hAnsi="Cambria Math"/>
                      <w:sz w:val="16"/>
                    </w:rPr>
                    <m:t>e</m:t>
                  </m:r>
                </m:e>
                <m:sup>
                  <m:r>
                    <w:rPr>
                      <w:rFonts w:ascii="Cambria Math" w:hAnsi="Cambria Math"/>
                      <w:sz w:val="16"/>
                    </w:rPr>
                    <m:t>x</m:t>
                  </m:r>
                </m:sup>
              </m:sSup>
              <m:r>
                <w:rPr>
                  <w:rFonts w:ascii="Cambria Math" w:hAnsi="Cambria Math"/>
                  <w:sz w:val="16"/>
                </w:rPr>
                <m:t>+</m:t>
              </m:r>
              <m:sSup>
                <m:sSupPr>
                  <m:ctrlPr>
                    <w:rPr>
                      <w:rFonts w:ascii="Cambria Math" w:hAnsi="Cambria Math"/>
                      <w:i/>
                      <w:sz w:val="16"/>
                    </w:rPr>
                  </m:ctrlPr>
                </m:sSupPr>
                <m:e>
                  <m:r>
                    <w:rPr>
                      <w:rFonts w:ascii="Cambria Math" w:hAnsi="Cambria Math"/>
                      <w:sz w:val="16"/>
                    </w:rPr>
                    <m:t>e</m:t>
                  </m:r>
                </m:e>
                <m:sup>
                  <m:sSup>
                    <m:sSupPr>
                      <m:ctrlPr>
                        <w:rPr>
                          <w:rFonts w:ascii="Cambria Math" w:hAnsi="Cambria Math"/>
                          <w:i/>
                          <w:sz w:val="16"/>
                        </w:rPr>
                      </m:ctrlPr>
                    </m:sSupPr>
                    <m:e>
                      <m:r>
                        <w:rPr>
                          <w:rFonts w:ascii="Cambria Math" w:hAnsi="Cambria Math"/>
                          <w:sz w:val="16"/>
                        </w:rPr>
                        <m:t>x</m:t>
                      </m:r>
                    </m:e>
                    <m:sup>
                      <m:r>
                        <w:rPr>
                          <w:rFonts w:ascii="Cambria Math" w:hAnsi="Cambria Math"/>
                          <w:sz w:val="16"/>
                        </w:rPr>
                        <m:t>2</m:t>
                      </m:r>
                    </m:sup>
                  </m:sSup>
                </m:sup>
              </m:sSup>
              <m:r>
                <w:rPr>
                  <w:rFonts w:ascii="Cambria Math" w:hAnsi="Cambria Math"/>
                  <w:sz w:val="16"/>
                </w:rPr>
                <m:t>∙2x</m:t>
              </m:r>
            </m:oMath>
          </w:p>
        </w:tc>
        <w:tc>
          <w:tcPr>
            <w:tcW w:w="3630" w:type="dxa"/>
          </w:tcPr>
          <w:p w:rsidR="0041326D" w:rsidRDefault="0041326D" w:rsidP="0041326D">
            <w:pPr>
              <w:jc w:val="both"/>
            </w:pPr>
            <w:r>
              <w:t>b)f´(x)=0</w:t>
            </w:r>
          </w:p>
        </w:tc>
        <w:tc>
          <w:tcPr>
            <w:tcW w:w="2000" w:type="dxa"/>
          </w:tcPr>
          <w:p w:rsidR="0041326D" w:rsidRDefault="0041326D" w:rsidP="0041326D">
            <w:pPr>
              <w:jc w:val="both"/>
            </w:pPr>
            <w:r>
              <w:t>c) f´(x)=-1</w:t>
            </w:r>
          </w:p>
        </w:tc>
        <w:tc>
          <w:tcPr>
            <w:tcW w:w="2441" w:type="dxa"/>
          </w:tcPr>
          <w:p w:rsidR="0041326D" w:rsidRDefault="0041326D" w:rsidP="0041326D">
            <w:pPr>
              <w:jc w:val="both"/>
            </w:pPr>
            <w:r>
              <w:t>d) f´(x)=1</w:t>
            </w:r>
          </w:p>
        </w:tc>
      </w:tr>
      <w:tr w:rsidR="0041326D" w:rsidRPr="00BF5DCF" w:rsidTr="0041326D">
        <w:tc>
          <w:tcPr>
            <w:tcW w:w="2556" w:type="dxa"/>
          </w:tcPr>
          <w:p w:rsidR="0041326D" w:rsidRDefault="0041326D" w:rsidP="0041326D">
            <w:pPr>
              <w:jc w:val="both"/>
            </w:pPr>
            <w:r>
              <w:t>e)f’(x)=</w:t>
            </w:r>
            <m:oMath>
              <m:f>
                <m:fPr>
                  <m:ctrlPr>
                    <w:rPr>
                      <w:rFonts w:ascii="Cambria Math" w:hAnsi="Cambria Math"/>
                      <w:i/>
                    </w:rPr>
                  </m:ctrlPr>
                </m:fPr>
                <m:num>
                  <m:r>
                    <w:rPr>
                      <w:rFonts w:ascii="Cambria Math" w:hAnsi="Cambria Math"/>
                    </w:rPr>
                    <m:t>3</m:t>
                  </m:r>
                  <m:r>
                    <m:rPr>
                      <m:sty m:val="p"/>
                    </m:rPr>
                    <w:rPr>
                      <w:rFonts w:ascii="Cambria Math" w:hAnsi="Cambria Math"/>
                    </w:rPr>
                    <m:t>cos⁡(</m:t>
                  </m:r>
                  <m:rad>
                    <m:radPr>
                      <m:degHide m:val="1"/>
                      <m:ctrlPr>
                        <w:rPr>
                          <w:rFonts w:ascii="Cambria Math" w:hAnsi="Cambria Math"/>
                          <w:i/>
                        </w:rPr>
                      </m:ctrlPr>
                    </m:radPr>
                    <m:deg/>
                    <m:e>
                      <m:func>
                        <m:funcPr>
                          <m:ctrlPr>
                            <w:rPr>
                              <w:rFonts w:ascii="Cambria Math" w:hAnsi="Cambria Math"/>
                            </w:rPr>
                          </m:ctrlPr>
                        </m:funcPr>
                        <m:fName>
                          <m:r>
                            <m:rPr>
                              <m:sty m:val="p"/>
                            </m:rPr>
                            <w:rPr>
                              <w:rFonts w:ascii="Cambria Math" w:hAnsi="Cambria Math"/>
                            </w:rPr>
                            <m:t>ln</m:t>
                          </m:r>
                        </m:fName>
                        <m:e>
                          <m:sSup>
                            <m:sSupPr>
                              <m:ctrlPr>
                                <w:rPr>
                                  <w:rFonts w:ascii="Cambria Math" w:hAnsi="Cambria Math"/>
                                  <w:i/>
                                </w:rPr>
                              </m:ctrlPr>
                            </m:sSupPr>
                            <m:e>
                              <m:d>
                                <m:dPr>
                                  <m:ctrlPr>
                                    <w:rPr>
                                      <w:rFonts w:ascii="Cambria Math" w:hAnsi="Cambria Math"/>
                                      <w:i/>
                                    </w:rPr>
                                  </m:ctrlPr>
                                </m:dPr>
                                <m:e>
                                  <m:r>
                                    <w:rPr>
                                      <w:rFonts w:ascii="Cambria Math" w:hAnsi="Cambria Math"/>
                                    </w:rPr>
                                    <m:t>2x+1</m:t>
                                  </m:r>
                                </m:e>
                              </m:d>
                            </m:e>
                            <m:sup>
                              <m:r>
                                <w:rPr>
                                  <w:rFonts w:ascii="Cambria Math" w:hAnsi="Cambria Math"/>
                                </w:rPr>
                                <m:t>3</m:t>
                              </m:r>
                            </m:sup>
                          </m:sSup>
                        </m:e>
                      </m:func>
                    </m:e>
                  </m:rad>
                  <m:r>
                    <w:rPr>
                      <w:rFonts w:ascii="Cambria Math" w:hAnsi="Cambria Math"/>
                    </w:rPr>
                    <m:t>)</m:t>
                  </m:r>
                </m:num>
                <m:den>
                  <m:d>
                    <m:dPr>
                      <m:ctrlPr>
                        <w:rPr>
                          <w:rFonts w:ascii="Cambria Math" w:hAnsi="Cambria Math"/>
                          <w:i/>
                        </w:rPr>
                      </m:ctrlPr>
                    </m:dPr>
                    <m:e>
                      <m:r>
                        <w:rPr>
                          <w:rFonts w:ascii="Cambria Math" w:hAnsi="Cambria Math"/>
                        </w:rPr>
                        <m:t>2x+1</m:t>
                      </m:r>
                    </m:e>
                  </m:d>
                  <m:rad>
                    <m:radPr>
                      <m:degHide m:val="1"/>
                      <m:ctrlPr>
                        <w:rPr>
                          <w:rFonts w:ascii="Cambria Math" w:hAnsi="Cambria Math"/>
                          <w:i/>
                        </w:rPr>
                      </m:ctrlPr>
                    </m:radPr>
                    <m:deg/>
                    <m:e>
                      <m:r>
                        <m:rPr>
                          <m:sty m:val="p"/>
                        </m:rPr>
                        <w:rPr>
                          <w:rFonts w:ascii="Cambria Math" w:hAnsi="Cambria Math"/>
                        </w:rPr>
                        <m:t>ln⁡</m:t>
                      </m:r>
                      <m:sSup>
                        <m:sSupPr>
                          <m:ctrlPr>
                            <w:rPr>
                              <w:rFonts w:ascii="Cambria Math" w:hAnsi="Cambria Math"/>
                              <w:i/>
                            </w:rPr>
                          </m:ctrlPr>
                        </m:sSupPr>
                        <m:e>
                          <m:d>
                            <m:dPr>
                              <m:ctrlPr>
                                <w:rPr>
                                  <w:rFonts w:ascii="Cambria Math" w:hAnsi="Cambria Math"/>
                                  <w:i/>
                                </w:rPr>
                              </m:ctrlPr>
                            </m:dPr>
                            <m:e>
                              <m:r>
                                <w:rPr>
                                  <w:rFonts w:ascii="Cambria Math" w:hAnsi="Cambria Math"/>
                                </w:rPr>
                                <m:t>2x+1</m:t>
                              </m:r>
                            </m:e>
                          </m:d>
                        </m:e>
                        <m:sup>
                          <m:r>
                            <w:rPr>
                              <w:rFonts w:ascii="Cambria Math" w:hAnsi="Cambria Math"/>
                            </w:rPr>
                            <m:t>3</m:t>
                          </m:r>
                        </m:sup>
                      </m:sSup>
                    </m:e>
                  </m:rad>
                </m:den>
              </m:f>
            </m:oMath>
          </w:p>
        </w:tc>
        <w:tc>
          <w:tcPr>
            <w:tcW w:w="3630" w:type="dxa"/>
          </w:tcPr>
          <w:p w:rsidR="0041326D" w:rsidRPr="0068534B" w:rsidRDefault="0041326D" w:rsidP="0041326D">
            <w:pPr>
              <w:jc w:val="both"/>
            </w:pPr>
            <w:r>
              <w:t>f) f´(x)=x</w:t>
            </w:r>
            <w:r>
              <w:rPr>
                <w:vertAlign w:val="superscript"/>
              </w:rPr>
              <w:t>2</w:t>
            </w:r>
            <w:r>
              <w:t>sen(x)</w:t>
            </w:r>
          </w:p>
        </w:tc>
        <w:tc>
          <w:tcPr>
            <w:tcW w:w="2000" w:type="dxa"/>
          </w:tcPr>
          <w:p w:rsidR="0041326D" w:rsidRDefault="0041326D" w:rsidP="0041326D">
            <w:pPr>
              <w:jc w:val="both"/>
            </w:pPr>
            <w:r>
              <w:t>g) f´(x)= 5</w:t>
            </w:r>
            <w:r>
              <w:rPr>
                <w:vertAlign w:val="superscript"/>
              </w:rPr>
              <w:t>x</w:t>
            </w:r>
          </w:p>
        </w:tc>
        <w:tc>
          <w:tcPr>
            <w:tcW w:w="2441" w:type="dxa"/>
          </w:tcPr>
          <w:p w:rsidR="0041326D" w:rsidRPr="00483C61" w:rsidRDefault="0041326D" w:rsidP="0041326D">
            <w:pPr>
              <w:jc w:val="both"/>
              <w:rPr>
                <w:lang w:val="en-US"/>
              </w:rPr>
            </w:pPr>
            <w:r w:rsidRPr="00483C61">
              <w:rPr>
                <w:lang w:val="en-US"/>
              </w:rPr>
              <w:t>h) f´(x)=-2sen(x)cos(x)</w:t>
            </w:r>
          </w:p>
        </w:tc>
      </w:tr>
      <w:tr w:rsidR="0041326D" w:rsidTr="0041326D">
        <w:tc>
          <w:tcPr>
            <w:tcW w:w="2556" w:type="dxa"/>
          </w:tcPr>
          <w:p w:rsidR="0041326D" w:rsidRPr="00483C61" w:rsidRDefault="0041326D" w:rsidP="0041326D">
            <w:pPr>
              <w:jc w:val="both"/>
              <w:rPr>
                <w:lang w:val="en-US"/>
              </w:rPr>
            </w:pPr>
            <w:r w:rsidRPr="00483C61">
              <w:rPr>
                <w:lang w:val="en-US"/>
              </w:rPr>
              <w:t>i) f’(x)=2cos</w:t>
            </w:r>
            <w:r>
              <w:rPr>
                <w:vertAlign w:val="superscript"/>
                <w:lang w:val="en-US"/>
              </w:rPr>
              <w:t>2</w:t>
            </w:r>
            <w:r w:rsidRPr="00483C61">
              <w:rPr>
                <w:lang w:val="en-US"/>
              </w:rPr>
              <w:t>(x)-2sen</w:t>
            </w:r>
            <w:r>
              <w:rPr>
                <w:vertAlign w:val="superscript"/>
                <w:lang w:val="en-US"/>
              </w:rPr>
              <w:t>2</w:t>
            </w:r>
            <w:r w:rsidRPr="00483C61">
              <w:rPr>
                <w:lang w:val="en-US"/>
              </w:rPr>
              <w:t>(x)</w:t>
            </w:r>
          </w:p>
        </w:tc>
        <w:tc>
          <w:tcPr>
            <w:tcW w:w="3630" w:type="dxa"/>
          </w:tcPr>
          <w:p w:rsidR="0041326D" w:rsidRDefault="0041326D" w:rsidP="0041326D">
            <w:pPr>
              <w:jc w:val="both"/>
            </w:pPr>
            <w:r>
              <w:t>j)f´(x)=e</w:t>
            </w:r>
            <w:r>
              <w:rPr>
                <w:vertAlign w:val="superscript"/>
              </w:rPr>
              <w:t>sen(x)</w:t>
            </w:r>
            <w:r>
              <w:t>[cos(x)</w:t>
            </w:r>
            <w:r>
              <w:sym w:font="Symbol" w:char="F0D7"/>
            </w:r>
            <w:r>
              <w:t>(x</w:t>
            </w:r>
            <w:r>
              <w:rPr>
                <w:vertAlign w:val="superscript"/>
              </w:rPr>
              <w:t>2</w:t>
            </w:r>
            <w:r>
              <w:t>+3x)+2x+3]</w:t>
            </w:r>
          </w:p>
        </w:tc>
        <w:tc>
          <w:tcPr>
            <w:tcW w:w="2000" w:type="dxa"/>
          </w:tcPr>
          <w:p w:rsidR="0041326D" w:rsidRDefault="0041326D" w:rsidP="0041326D">
            <w:pPr>
              <w:jc w:val="both"/>
            </w:pPr>
            <w:r>
              <w:t>k) f´(x)=</w:t>
            </w:r>
            <m:oMath>
              <m:f>
                <m:fPr>
                  <m:ctrlPr>
                    <w:rPr>
                      <w:rFonts w:ascii="Cambria Math" w:hAnsi="Cambria Math"/>
                      <w:i/>
                    </w:rPr>
                  </m:ctrlPr>
                </m:fPr>
                <m:num>
                  <m:r>
                    <w:rPr>
                      <w:rFonts w:ascii="Cambria Math" w:hAnsi="Cambria Math"/>
                    </w:rPr>
                    <m:t>-3</m:t>
                  </m:r>
                  <m:sSup>
                    <m:sSupPr>
                      <m:ctrlPr>
                        <w:rPr>
                          <w:rFonts w:ascii="Cambria Math" w:hAnsi="Cambria Math"/>
                          <w:i/>
                        </w:rPr>
                      </m:ctrlPr>
                    </m:sSupPr>
                    <m:e>
                      <m:r>
                        <w:rPr>
                          <w:rFonts w:ascii="Cambria Math" w:hAnsi="Cambria Math"/>
                        </w:rPr>
                        <m:t>x</m:t>
                      </m:r>
                    </m:e>
                    <m:sup>
                      <m:r>
                        <w:rPr>
                          <w:rFonts w:ascii="Cambria Math" w:hAnsi="Cambria Math"/>
                        </w:rPr>
                        <m:t>2</m:t>
                      </m:r>
                    </m:sup>
                  </m:sSup>
                </m:num>
                <m:den>
                  <m:rad>
                    <m:radPr>
                      <m:degHide m:val="1"/>
                      <m:ctrlPr>
                        <w:rPr>
                          <w:rFonts w:ascii="Cambria Math" w:eastAsiaTheme="minorHAnsi" w:hAnsi="Cambria Math"/>
                          <w:i/>
                        </w:rPr>
                      </m:ctrlPr>
                    </m:radPr>
                    <m:deg/>
                    <m:e>
                      <m:r>
                        <w:rPr>
                          <w:rFonts w:ascii="Cambria Math" w:hAnsi="Cambria Math"/>
                        </w:rPr>
                        <m:t>1-</m:t>
                      </m:r>
                      <m:sSup>
                        <m:sSupPr>
                          <m:ctrlPr>
                            <w:rPr>
                              <w:rFonts w:ascii="Cambria Math" w:hAnsi="Cambria Math"/>
                              <w:i/>
                            </w:rPr>
                          </m:ctrlPr>
                        </m:sSupPr>
                        <m:e>
                          <m:r>
                            <w:rPr>
                              <w:rFonts w:ascii="Cambria Math" w:hAnsi="Cambria Math"/>
                            </w:rPr>
                            <m:t>x</m:t>
                          </m:r>
                        </m:e>
                        <m:sup>
                          <m:r>
                            <w:rPr>
                              <w:rFonts w:ascii="Cambria Math" w:hAnsi="Cambria Math"/>
                            </w:rPr>
                            <m:t>6</m:t>
                          </m:r>
                        </m:sup>
                      </m:sSup>
                    </m:e>
                  </m:rad>
                </m:den>
              </m:f>
            </m:oMath>
          </w:p>
        </w:tc>
        <w:tc>
          <w:tcPr>
            <w:tcW w:w="2441" w:type="dxa"/>
          </w:tcPr>
          <w:p w:rsidR="0041326D" w:rsidRDefault="0041326D" w:rsidP="0041326D">
            <w:pPr>
              <w:jc w:val="both"/>
            </w:pPr>
            <w:r>
              <w:t>l) f´(x)=</w:t>
            </w:r>
            <m:oMath>
              <m:f>
                <m:fPr>
                  <m:ctrlPr>
                    <w:rPr>
                      <w:rFonts w:ascii="Cambria Math" w:hAnsi="Cambria Math"/>
                      <w:i/>
                    </w:rPr>
                  </m:ctrlPr>
                </m:fPr>
                <m:num>
                  <m:r>
                    <w:rPr>
                      <w:rFonts w:ascii="Cambria Math" w:hAnsi="Cambria Math"/>
                    </w:rPr>
                    <m:t>-1</m:t>
                  </m:r>
                </m:num>
                <m:den>
                  <m:r>
                    <w:rPr>
                      <w:rFonts w:ascii="Cambria Math" w:hAnsi="Cambria Math"/>
                    </w:rPr>
                    <m:t>2</m:t>
                  </m:r>
                  <m:rad>
                    <m:radPr>
                      <m:degHide m:val="1"/>
                      <m:ctrlPr>
                        <w:rPr>
                          <w:rFonts w:ascii="Cambria Math" w:hAnsi="Cambria Math"/>
                          <w:i/>
                        </w:rPr>
                      </m:ctrlPr>
                    </m:radPr>
                    <m:deg/>
                    <m:e>
                      <m:r>
                        <w:rPr>
                          <w:rFonts w:ascii="Cambria Math" w:hAnsi="Cambria Math"/>
                        </w:rPr>
                        <m:t>x</m:t>
                      </m:r>
                    </m:e>
                  </m:rad>
                  <m:rad>
                    <m:radPr>
                      <m:degHide m:val="1"/>
                      <m:ctrlPr>
                        <w:rPr>
                          <w:rFonts w:ascii="Cambria Math" w:hAnsi="Cambria Math"/>
                          <w:i/>
                        </w:rPr>
                      </m:ctrlPr>
                    </m:radPr>
                    <m:deg/>
                    <m:e>
                      <m:r>
                        <w:rPr>
                          <w:rFonts w:ascii="Cambria Math" w:hAnsi="Cambria Math"/>
                        </w:rPr>
                        <m:t>1-x</m:t>
                      </m:r>
                    </m:e>
                  </m:rad>
                </m:den>
              </m:f>
            </m:oMath>
          </w:p>
        </w:tc>
      </w:tr>
      <w:tr w:rsidR="0041326D" w:rsidTr="0041326D">
        <w:tc>
          <w:tcPr>
            <w:tcW w:w="2556" w:type="dxa"/>
          </w:tcPr>
          <w:p w:rsidR="0041326D" w:rsidRDefault="0041326D" w:rsidP="0041326D">
            <w:pPr>
              <w:jc w:val="both"/>
            </w:pPr>
            <w:r>
              <w:t>m) f´(x)=</w:t>
            </w:r>
            <m:oMath>
              <m:f>
                <m:fPr>
                  <m:ctrlPr>
                    <w:rPr>
                      <w:rFonts w:ascii="Cambria Math" w:hAnsi="Cambria Math"/>
                      <w:i/>
                    </w:rPr>
                  </m:ctrlPr>
                </m:fPr>
                <m:num>
                  <m:r>
                    <w:rPr>
                      <w:rFonts w:ascii="Cambria Math" w:hAnsi="Cambria Math"/>
                    </w:rPr>
                    <m:t>4</m:t>
                  </m:r>
                </m:num>
                <m:den>
                  <m:sSup>
                    <m:sSupPr>
                      <m:ctrlPr>
                        <w:rPr>
                          <w:rFonts w:ascii="Cambria Math" w:hAnsi="Cambria Math"/>
                          <w:i/>
                        </w:rPr>
                      </m:ctrlPr>
                    </m:sSupPr>
                    <m:e>
                      <m:r>
                        <w:rPr>
                          <w:rFonts w:ascii="Cambria Math" w:hAnsi="Cambria Math"/>
                        </w:rPr>
                        <m:t>(</m:t>
                      </m:r>
                      <m:sSup>
                        <m:sSupPr>
                          <m:ctrlPr>
                            <w:rPr>
                              <w:rFonts w:ascii="Cambria Math" w:hAnsi="Cambria Math"/>
                              <w:i/>
                            </w:rPr>
                          </m:ctrlPr>
                        </m:sSupPr>
                        <m:e>
                          <m:r>
                            <w:rPr>
                              <w:rFonts w:ascii="Cambria Math" w:hAnsi="Cambria Math"/>
                            </w:rPr>
                            <m:t>e</m:t>
                          </m:r>
                        </m:e>
                        <m:sup>
                          <m:r>
                            <w:rPr>
                              <w:rFonts w:ascii="Cambria Math" w:hAnsi="Cambria Math"/>
                            </w:rPr>
                            <m:t>x</m:t>
                          </m:r>
                        </m:sup>
                      </m:sSup>
                      <m:r>
                        <w:rPr>
                          <w:rFonts w:ascii="Cambria Math" w:hAnsi="Cambria Math"/>
                        </w:rPr>
                        <m:t>+</m:t>
                      </m:r>
                      <m:sSup>
                        <m:sSupPr>
                          <m:ctrlPr>
                            <w:rPr>
                              <w:rFonts w:ascii="Cambria Math" w:hAnsi="Cambria Math"/>
                              <w:i/>
                            </w:rPr>
                          </m:ctrlPr>
                        </m:sSupPr>
                        <m:e>
                          <m:r>
                            <w:rPr>
                              <w:rFonts w:ascii="Cambria Math" w:hAnsi="Cambria Math"/>
                            </w:rPr>
                            <m:t>e</m:t>
                          </m:r>
                        </m:e>
                        <m:sup>
                          <m:r>
                            <w:rPr>
                              <w:rFonts w:ascii="Cambria Math" w:hAnsi="Cambria Math"/>
                            </w:rPr>
                            <m:t>-x</m:t>
                          </m:r>
                        </m:sup>
                      </m:sSup>
                      <m:r>
                        <w:rPr>
                          <w:rFonts w:ascii="Cambria Math" w:hAnsi="Cambria Math"/>
                        </w:rPr>
                        <m:t>)</m:t>
                      </m:r>
                    </m:e>
                    <m:sup>
                      <m:r>
                        <w:rPr>
                          <w:rFonts w:ascii="Cambria Math" w:hAnsi="Cambria Math"/>
                        </w:rPr>
                        <m:t>2</m:t>
                      </m:r>
                    </m:sup>
                  </m:sSup>
                </m:den>
              </m:f>
            </m:oMath>
          </w:p>
        </w:tc>
        <w:tc>
          <w:tcPr>
            <w:tcW w:w="3630" w:type="dxa"/>
          </w:tcPr>
          <w:p w:rsidR="0041326D" w:rsidRPr="00E757B6" w:rsidRDefault="0041326D" w:rsidP="0041326D">
            <w:pPr>
              <w:jc w:val="both"/>
            </w:pPr>
            <w:r>
              <w:t>n) f’(x)=5x</w:t>
            </w:r>
            <w:r>
              <w:rPr>
                <w:vertAlign w:val="superscript"/>
              </w:rPr>
              <w:t>4</w:t>
            </w:r>
            <w:r>
              <w:t>+5</w:t>
            </w:r>
            <w:r>
              <w:rPr>
                <w:vertAlign w:val="superscript"/>
              </w:rPr>
              <w:t>x</w:t>
            </w:r>
            <w:r>
              <w:t>ln(5)</w:t>
            </w:r>
          </w:p>
        </w:tc>
        <w:tc>
          <w:tcPr>
            <w:tcW w:w="2000" w:type="dxa"/>
          </w:tcPr>
          <w:p w:rsidR="0041326D" w:rsidRDefault="0041326D" w:rsidP="0041326D">
            <w:pPr>
              <w:jc w:val="both"/>
            </w:pPr>
            <w:r>
              <w:t>ñ) f’(x)=</w:t>
            </w:r>
            <m:oMath>
              <m:r>
                <w:rPr>
                  <w:rFonts w:ascii="Cambria Math" w:hAnsi="Cambria Math"/>
                </w:rPr>
                <m:t xml:space="preserve"> </m:t>
              </m:r>
              <m:sSup>
                <m:sSupPr>
                  <m:ctrlPr>
                    <w:rPr>
                      <w:rFonts w:ascii="Cambria Math" w:hAnsi="Cambria Math"/>
                      <w:i/>
                    </w:rPr>
                  </m:ctrlPr>
                </m:sSupPr>
                <m:e>
                  <m:r>
                    <w:rPr>
                      <w:rFonts w:ascii="Cambria Math" w:hAnsi="Cambria Math"/>
                    </w:rPr>
                    <m:t>3</m:t>
                  </m:r>
                </m:e>
                <m:sup>
                  <m:r>
                    <w:rPr>
                      <w:rFonts w:ascii="Cambria Math" w:hAnsi="Cambria Math"/>
                    </w:rPr>
                    <m:t>x</m:t>
                  </m:r>
                </m:sup>
              </m:sSup>
              <m:r>
                <w:rPr>
                  <w:rFonts w:ascii="Cambria Math" w:hAnsi="Cambria Math"/>
                </w:rPr>
                <m:t>∙</m:t>
              </m:r>
              <m:sSup>
                <m:sSupPr>
                  <m:ctrlPr>
                    <w:rPr>
                      <w:rFonts w:ascii="Cambria Math" w:hAnsi="Cambria Math"/>
                      <w:i/>
                    </w:rPr>
                  </m:ctrlPr>
                </m:sSupPr>
                <m:e>
                  <m:r>
                    <w:rPr>
                      <w:rFonts w:ascii="Cambria Math" w:hAnsi="Cambria Math"/>
                    </w:rPr>
                    <m:t>e</m:t>
                  </m:r>
                </m:e>
                <m:sup>
                  <m:r>
                    <w:rPr>
                      <w:rFonts w:ascii="Cambria Math" w:hAnsi="Cambria Math"/>
                    </w:rPr>
                    <m:t>x</m:t>
                  </m:r>
                </m:sup>
              </m:sSup>
            </m:oMath>
          </w:p>
        </w:tc>
        <w:tc>
          <w:tcPr>
            <w:tcW w:w="2441" w:type="dxa"/>
          </w:tcPr>
          <w:p w:rsidR="0041326D" w:rsidRDefault="0041326D" w:rsidP="0041326D">
            <w:pPr>
              <w:jc w:val="both"/>
            </w:pPr>
            <w:r>
              <w:t>o) f’(x)=</w:t>
            </w:r>
            <m:oMath>
              <m:f>
                <m:fPr>
                  <m:ctrlPr>
                    <w:rPr>
                      <w:rFonts w:ascii="Cambria Math" w:hAnsi="Cambria Math"/>
                      <w:i/>
                    </w:rPr>
                  </m:ctrlPr>
                </m:fPr>
                <m:num>
                  <m:r>
                    <w:rPr>
                      <w:rFonts w:ascii="Cambria Math" w:hAnsi="Cambria Math"/>
                    </w:rPr>
                    <m:t>1</m:t>
                  </m:r>
                </m:num>
                <m:den>
                  <m:r>
                    <w:rPr>
                      <w:rFonts w:ascii="Cambria Math" w:hAnsi="Cambria Math"/>
                    </w:rPr>
                    <m:t>2</m:t>
                  </m:r>
                  <m:rad>
                    <m:radPr>
                      <m:degHide m:val="1"/>
                      <m:ctrlPr>
                        <w:rPr>
                          <w:rFonts w:ascii="Cambria Math" w:hAnsi="Cambria Math"/>
                          <w:i/>
                        </w:rPr>
                      </m:ctrlPr>
                    </m:radPr>
                    <m:deg/>
                    <m:e>
                      <m:r>
                        <w:rPr>
                          <w:rFonts w:ascii="Cambria Math" w:hAnsi="Cambria Math"/>
                        </w:rPr>
                        <m:t>x</m:t>
                      </m:r>
                    </m:e>
                  </m:rad>
                </m:den>
              </m:f>
            </m:oMath>
          </w:p>
        </w:tc>
      </w:tr>
      <w:tr w:rsidR="0041326D" w:rsidTr="0041326D">
        <w:tc>
          <w:tcPr>
            <w:tcW w:w="2556" w:type="dxa"/>
          </w:tcPr>
          <w:p w:rsidR="0041326D" w:rsidRDefault="0041326D" w:rsidP="0041326D">
            <w:pPr>
              <w:jc w:val="both"/>
            </w:pPr>
            <w:r>
              <w:t>p) f’(x)= 0</w:t>
            </w:r>
          </w:p>
        </w:tc>
        <w:tc>
          <w:tcPr>
            <w:tcW w:w="3630" w:type="dxa"/>
          </w:tcPr>
          <w:p w:rsidR="0041326D" w:rsidRDefault="0041326D" w:rsidP="0041326D">
            <w:pPr>
              <w:jc w:val="both"/>
            </w:pPr>
            <w:r>
              <w:t xml:space="preserve">q) f’(x)= </w:t>
            </w:r>
            <m:oMath>
              <m:sSup>
                <m:sSupPr>
                  <m:ctrlPr>
                    <w:rPr>
                      <w:rFonts w:ascii="Cambria Math" w:hAnsi="Cambria Math"/>
                      <w:i/>
                    </w:rPr>
                  </m:ctrlPr>
                </m:sSupPr>
                <m:e>
                  <m:r>
                    <w:rPr>
                      <w:rFonts w:ascii="Cambria Math" w:hAnsi="Cambria Math"/>
                    </w:rPr>
                    <m:t>2</m:t>
                  </m:r>
                </m:e>
                <m:sup>
                  <m:rad>
                    <m:radPr>
                      <m:degHide m:val="1"/>
                      <m:ctrlPr>
                        <w:rPr>
                          <w:rFonts w:ascii="Cambria Math" w:hAnsi="Cambria Math"/>
                          <w:i/>
                        </w:rPr>
                      </m:ctrlPr>
                    </m:radPr>
                    <m:deg/>
                    <m:e>
                      <m:r>
                        <w:rPr>
                          <w:rFonts w:ascii="Cambria Math" w:hAnsi="Cambria Math"/>
                        </w:rPr>
                        <m:t>x</m:t>
                      </m:r>
                    </m:e>
                  </m:rad>
                </m:sup>
              </m:sSup>
              <m:r>
                <w:rPr>
                  <w:rFonts w:ascii="Cambria Math" w:hAnsi="Cambria Math"/>
                </w:rPr>
                <m:t>∙</m:t>
              </m:r>
              <m:r>
                <m:rPr>
                  <m:sty m:val="p"/>
                </m:rPr>
                <w:rPr>
                  <w:rFonts w:ascii="Cambria Math" w:hAnsi="Cambria Math"/>
                </w:rPr>
                <m:t>ln⁡</m:t>
              </m:r>
              <m:r>
                <w:rPr>
                  <w:rFonts w:ascii="Cambria Math" w:hAnsi="Cambria Math"/>
                </w:rPr>
                <m:t>(2)∙</m:t>
              </m:r>
              <m:f>
                <m:fPr>
                  <m:ctrlPr>
                    <w:rPr>
                      <w:rFonts w:ascii="Cambria Math" w:hAnsi="Cambria Math"/>
                      <w:i/>
                    </w:rPr>
                  </m:ctrlPr>
                </m:fPr>
                <m:num>
                  <m:r>
                    <w:rPr>
                      <w:rFonts w:ascii="Cambria Math" w:hAnsi="Cambria Math"/>
                    </w:rPr>
                    <m:t>1</m:t>
                  </m:r>
                </m:num>
                <m:den>
                  <m:r>
                    <w:rPr>
                      <w:rFonts w:ascii="Cambria Math" w:hAnsi="Cambria Math"/>
                    </w:rPr>
                    <m:t>2</m:t>
                  </m:r>
                  <m:rad>
                    <m:radPr>
                      <m:degHide m:val="1"/>
                      <m:ctrlPr>
                        <w:rPr>
                          <w:rFonts w:ascii="Cambria Math" w:hAnsi="Cambria Math"/>
                          <w:i/>
                        </w:rPr>
                      </m:ctrlPr>
                    </m:radPr>
                    <m:deg/>
                    <m:e>
                      <m:r>
                        <w:rPr>
                          <w:rFonts w:ascii="Cambria Math" w:hAnsi="Cambria Math"/>
                        </w:rPr>
                        <m:t>x</m:t>
                      </m:r>
                    </m:e>
                  </m:rad>
                </m:den>
              </m:f>
            </m:oMath>
          </w:p>
        </w:tc>
        <w:tc>
          <w:tcPr>
            <w:tcW w:w="2000" w:type="dxa"/>
          </w:tcPr>
          <w:p w:rsidR="0041326D" w:rsidRDefault="0041326D" w:rsidP="0041326D">
            <w:pPr>
              <w:jc w:val="both"/>
            </w:pPr>
            <w:r>
              <w:t>r) f’(x)=ln(x)</w:t>
            </w:r>
          </w:p>
        </w:tc>
        <w:tc>
          <w:tcPr>
            <w:tcW w:w="2441" w:type="dxa"/>
          </w:tcPr>
          <w:p w:rsidR="0041326D" w:rsidRDefault="0041326D" w:rsidP="0041326D">
            <w:pPr>
              <w:jc w:val="both"/>
            </w:pPr>
            <w:r>
              <w:t>s) f’(x)=</w:t>
            </w:r>
            <m:oMath>
              <m:f>
                <m:fPr>
                  <m:ctrlPr>
                    <w:rPr>
                      <w:rFonts w:ascii="Cambria Math" w:hAnsi="Cambria Math"/>
                      <w:i/>
                    </w:rPr>
                  </m:ctrlPr>
                </m:fPr>
                <m:num>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-3</m:t>
                  </m:r>
                </m:num>
                <m:den>
                  <m:sSup>
                    <m:sSupPr>
                      <m:ctrlPr>
                        <w:rPr>
                          <w:rFonts w:ascii="Cambria Math" w:hAnsi="Cambria Math"/>
                          <w:i/>
                        </w:rPr>
                      </m:ctrlPr>
                    </m:sSupPr>
                    <m:e>
                      <m:r>
                        <w:rPr>
                          <w:rFonts w:ascii="Cambria Math" w:hAnsi="Cambria Math"/>
                        </w:rPr>
                        <m:t>x</m:t>
                      </m:r>
                    </m:e>
                    <m:sup>
                      <m:r>
                        <w:rPr>
                          <w:rFonts w:ascii="Cambria Math" w:hAnsi="Cambria Math"/>
                        </w:rPr>
                        <m:t>2</m:t>
                      </m:r>
                    </m:sup>
                  </m:sSup>
                </m:den>
              </m:f>
            </m:oMath>
          </w:p>
        </w:tc>
      </w:tr>
      <w:tr w:rsidR="0041326D" w:rsidTr="0041326D">
        <w:trPr>
          <w:trHeight w:val="307"/>
        </w:trPr>
        <w:tc>
          <w:tcPr>
            <w:tcW w:w="2556" w:type="dxa"/>
          </w:tcPr>
          <w:p w:rsidR="0041326D" w:rsidRDefault="0041326D" w:rsidP="0041326D">
            <w:pPr>
              <w:jc w:val="both"/>
            </w:pPr>
            <w:r>
              <w:t>t) f’(x)=</w:t>
            </w:r>
            <m:oMath>
              <m:f>
                <m:fPr>
                  <m:ctrlPr>
                    <w:rPr>
                      <w:rFonts w:ascii="Cambria Math" w:hAnsi="Cambria Math"/>
                      <w:i/>
                    </w:rPr>
                  </m:ctrlPr>
                </m:fPr>
                <m:num>
                  <m:sSup>
                    <m:sSupPr>
                      <m:ctrlPr>
                        <w:rPr>
                          <w:rFonts w:ascii="Cambria Math" w:hAnsi="Cambria Math"/>
                          <w:i/>
                        </w:rPr>
                      </m:ctrlPr>
                    </m:sSupPr>
                    <m:e>
                      <m:r>
                        <w:rPr>
                          <w:rFonts w:ascii="Cambria Math" w:hAnsi="Cambria Math"/>
                        </w:rPr>
                        <m:t>e</m:t>
                      </m:r>
                    </m:e>
                    <m:sup>
                      <m:r>
                        <w:rPr>
                          <w:rFonts w:ascii="Cambria Math" w:hAnsi="Cambria Math"/>
                        </w:rPr>
                        <m:t>x</m:t>
                      </m:r>
                    </m:sup>
                  </m:sSup>
                  <m:r>
                    <w:rPr>
                      <w:rFonts w:ascii="Cambria Math" w:hAnsi="Cambria Math"/>
                    </w:rPr>
                    <m:t>-</m:t>
                  </m:r>
                  <m:sSup>
                    <m:sSupPr>
                      <m:ctrlPr>
                        <w:rPr>
                          <w:rFonts w:ascii="Cambria Math" w:hAnsi="Cambria Math"/>
                          <w:i/>
                        </w:rPr>
                      </m:ctrlPr>
                    </m:sSupPr>
                    <m:e>
                      <m:r>
                        <w:rPr>
                          <w:rFonts w:ascii="Cambria Math" w:hAnsi="Cambria Math"/>
                        </w:rPr>
                        <m:t>e</m:t>
                      </m:r>
                    </m:e>
                    <m:sup>
                      <m:r>
                        <w:rPr>
                          <w:rFonts w:ascii="Cambria Math" w:hAnsi="Cambria Math"/>
                        </w:rPr>
                        <m:t>-x</m:t>
                      </m:r>
                    </m:sup>
                  </m:sSup>
                </m:num>
                <m:den>
                  <m:r>
                    <w:rPr>
                      <w:rFonts w:ascii="Cambria Math" w:hAnsi="Cambria Math"/>
                    </w:rPr>
                    <m:t>2</m:t>
                  </m:r>
                </m:den>
              </m:f>
            </m:oMath>
          </w:p>
        </w:tc>
        <w:tc>
          <w:tcPr>
            <w:tcW w:w="3630" w:type="dxa"/>
          </w:tcPr>
          <w:p w:rsidR="0041326D" w:rsidRDefault="0041326D" w:rsidP="0041326D">
            <w:pPr>
              <w:jc w:val="both"/>
            </w:pPr>
            <w:r>
              <w:t>u) f’(x)=</w:t>
            </w:r>
            <m:oMath>
              <m:f>
                <m:fPr>
                  <m:ctrlPr>
                    <w:rPr>
                      <w:rFonts w:ascii="Cambria Math" w:hAnsi="Cambria Math"/>
                      <w:i/>
                    </w:rPr>
                  </m:ctrlPr>
                </m:fPr>
                <m:num>
                  <m:r>
                    <w:rPr>
                      <w:rFonts w:ascii="Cambria Math" w:hAnsi="Cambria Math"/>
                    </w:rPr>
                    <m:t>1</m:t>
                  </m:r>
                </m:num>
                <m:den>
                  <m:d>
                    <m:dPr>
                      <m:ctrlPr>
                        <w:rPr>
                          <w:rFonts w:ascii="Cambria Math" w:hAnsi="Cambria Math"/>
                          <w:i/>
                        </w:rPr>
                      </m:ctrlPr>
                    </m:dPr>
                    <m:e>
                      <m:r>
                        <w:rPr>
                          <w:rFonts w:ascii="Cambria Math" w:hAnsi="Cambria Math"/>
                        </w:rPr>
                        <m:t>1+x</m:t>
                      </m:r>
                    </m:e>
                  </m:d>
                  <m:r>
                    <w:rPr>
                      <w:rFonts w:ascii="Cambria Math" w:hAnsi="Cambria Math"/>
                    </w:rPr>
                    <m:t>∙2</m:t>
                  </m:r>
                  <m:rad>
                    <m:radPr>
                      <m:degHide m:val="1"/>
                      <m:ctrlPr>
                        <w:rPr>
                          <w:rFonts w:ascii="Cambria Math" w:hAnsi="Cambria Math"/>
                          <w:i/>
                        </w:rPr>
                      </m:ctrlPr>
                    </m:radPr>
                    <m:deg/>
                    <m:e>
                      <m:r>
                        <w:rPr>
                          <w:rFonts w:ascii="Cambria Math" w:hAnsi="Cambria Math"/>
                        </w:rPr>
                        <m:t>x</m:t>
                      </m:r>
                    </m:e>
                  </m:rad>
                </m:den>
              </m:f>
            </m:oMath>
          </w:p>
        </w:tc>
        <w:tc>
          <w:tcPr>
            <w:tcW w:w="2000" w:type="dxa"/>
          </w:tcPr>
          <w:p w:rsidR="0041326D" w:rsidRDefault="0041326D" w:rsidP="0041326D">
            <w:pPr>
              <w:jc w:val="both"/>
            </w:pPr>
            <w:r>
              <w:t>v) f’(x)= 2x+3</w:t>
            </w:r>
          </w:p>
        </w:tc>
        <w:tc>
          <w:tcPr>
            <w:tcW w:w="2441" w:type="dxa"/>
          </w:tcPr>
          <w:p w:rsidR="0041326D" w:rsidRPr="0031001A" w:rsidRDefault="0041326D" w:rsidP="0041326D">
            <w:pPr>
              <w:jc w:val="both"/>
            </w:pPr>
            <w:r>
              <w:t>w) f’(x)=(1+ln(x))</w:t>
            </w:r>
            <w:r>
              <w:sym w:font="Symbol" w:char="F0D7"/>
            </w:r>
            <w:r>
              <w:t>x</w:t>
            </w:r>
            <w:r>
              <w:rPr>
                <w:vertAlign w:val="superscript"/>
              </w:rPr>
              <w:t>x</w:t>
            </w:r>
          </w:p>
        </w:tc>
      </w:tr>
      <w:tr w:rsidR="0041326D" w:rsidTr="0041326D">
        <w:tc>
          <w:tcPr>
            <w:tcW w:w="6186" w:type="dxa"/>
            <w:gridSpan w:val="2"/>
          </w:tcPr>
          <w:p w:rsidR="0041326D" w:rsidRDefault="0041326D" w:rsidP="0041326D">
            <w:pPr>
              <w:jc w:val="both"/>
            </w:pPr>
            <w:r>
              <w:t>x) f’(x)= (1+ln(x))</w:t>
            </w:r>
            <w:r>
              <w:sym w:font="Symbol" w:char="F0D7"/>
            </w:r>
            <w:r>
              <w:t>2x</w:t>
            </w:r>
            <w:r>
              <w:rPr>
                <w:vertAlign w:val="superscript"/>
              </w:rPr>
              <w:t>2x</w:t>
            </w:r>
          </w:p>
        </w:tc>
        <w:tc>
          <w:tcPr>
            <w:tcW w:w="4441" w:type="dxa"/>
            <w:gridSpan w:val="2"/>
          </w:tcPr>
          <w:p w:rsidR="0041326D" w:rsidRDefault="0041326D" w:rsidP="0041326D">
            <w:pPr>
              <w:jc w:val="both"/>
            </w:pPr>
            <w:r>
              <w:t>y) f’(x)=</w:t>
            </w:r>
            <m:oMath>
              <m:f>
                <m:fPr>
                  <m:ctrlPr>
                    <w:rPr>
                      <w:rFonts w:ascii="Cambria Math" w:hAnsi="Cambria Math"/>
                      <w:i/>
                    </w:rPr>
                  </m:ctrlPr>
                </m:fPr>
                <m:num>
                  <m:r>
                    <w:rPr>
                      <w:rFonts w:ascii="Cambria Math" w:hAnsi="Cambria Math"/>
                    </w:rPr>
                    <m:t>1-</m:t>
                  </m:r>
                  <m:r>
                    <m:rPr>
                      <m:sty m:val="p"/>
                    </m:rPr>
                    <w:rPr>
                      <w:rFonts w:ascii="Cambria Math" w:hAnsi="Cambria Math"/>
                    </w:rPr>
                    <m:t>ln⁡</m:t>
                  </m:r>
                  <m:r>
                    <w:rPr>
                      <w:rFonts w:ascii="Cambria Math" w:hAnsi="Cambria Math"/>
                    </w:rPr>
                    <m:t>(x)</m:t>
                  </m:r>
                </m:num>
                <m:den>
                  <m:sSup>
                    <m:sSupPr>
                      <m:ctrlPr>
                        <w:rPr>
                          <w:rFonts w:ascii="Cambria Math" w:hAnsi="Cambria Math"/>
                          <w:i/>
                        </w:rPr>
                      </m:ctrlPr>
                    </m:sSupPr>
                    <m:e>
                      <m:r>
                        <w:rPr>
                          <w:rFonts w:ascii="Cambria Math" w:hAnsi="Cambria Math"/>
                        </w:rPr>
                        <m:t>x</m:t>
                      </m:r>
                    </m:e>
                    <m:sup>
                      <m:r>
                        <w:rPr>
                          <w:rFonts w:ascii="Cambria Math" w:hAnsi="Cambria Math"/>
                        </w:rPr>
                        <m:t>2</m:t>
                      </m:r>
                    </m:sup>
                  </m:sSup>
                </m:den>
              </m:f>
              <m:r>
                <w:rPr>
                  <w:rFonts w:ascii="Cambria Math" w:hAnsi="Cambria Math"/>
                </w:rPr>
                <m:t>∙</m:t>
              </m:r>
              <m:rad>
                <m:radPr>
                  <m:ctrlPr>
                    <w:rPr>
                      <w:rFonts w:ascii="Cambria Math" w:hAnsi="Cambria Math"/>
                      <w:i/>
                    </w:rPr>
                  </m:ctrlPr>
                </m:radPr>
                <m:deg>
                  <m:r>
                    <w:rPr>
                      <w:rFonts w:ascii="Cambria Math" w:hAnsi="Cambria Math"/>
                    </w:rPr>
                    <m:t>x</m:t>
                  </m:r>
                </m:deg>
                <m:e>
                  <m:r>
                    <w:rPr>
                      <w:rFonts w:ascii="Cambria Math" w:hAnsi="Cambria Math"/>
                    </w:rPr>
                    <m:t>x</m:t>
                  </m:r>
                </m:e>
              </m:rad>
            </m:oMath>
          </w:p>
        </w:tc>
      </w:tr>
    </w:tbl>
    <w:p w:rsidR="0041326D" w:rsidRDefault="0041326D" w:rsidP="0041326D"/>
    <w:p w:rsidR="00657AB2" w:rsidRPr="00657AB2" w:rsidRDefault="00657AB2" w:rsidP="00657AB2">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Theme="minorHAnsi" w:hAnsiTheme="minorHAnsi" w:cstheme="minorHAnsi"/>
        </w:rPr>
      </w:pPr>
      <w:r w:rsidRPr="00657AB2">
        <w:rPr>
          <w:rFonts w:asciiTheme="minorHAnsi" w:hAnsiTheme="minorHAnsi" w:cstheme="minorHAnsi"/>
          <w:b/>
        </w:rPr>
        <w:t>Vídeo 6. Interpretación geométrica de la derivada. Cálculo de pendientes de rectas tangentes a una función en un punto.</w:t>
      </w:r>
    </w:p>
    <w:p w:rsidR="00657AB2" w:rsidRPr="00657AB2" w:rsidRDefault="0041326D" w:rsidP="00657AB2">
      <w:pPr>
        <w:jc w:val="both"/>
        <w:rPr>
          <w:rFonts w:asciiTheme="minorHAnsi" w:hAnsiTheme="minorHAnsi" w:cstheme="minorHAnsi"/>
        </w:rPr>
      </w:pPr>
      <w:r>
        <w:rPr>
          <w:rFonts w:asciiTheme="minorHAnsi" w:hAnsiTheme="minorHAnsi" w:cstheme="minorHAnsi"/>
        </w:rPr>
        <w:t>V6.1</w:t>
      </w:r>
      <w:r w:rsidR="00657AB2" w:rsidRPr="00657AB2">
        <w:rPr>
          <w:rFonts w:asciiTheme="minorHAnsi" w:hAnsiTheme="minorHAnsi" w:cstheme="minorHAnsi"/>
        </w:rPr>
        <w:t>. ¿Cuál es la conclusión de la interpretación geométrica de la derivada?.</w:t>
      </w:r>
    </w:p>
    <w:p w:rsidR="00657AB2" w:rsidRDefault="00657AB2" w:rsidP="00657AB2">
      <w:pPr>
        <w:jc w:val="both"/>
        <w:rPr>
          <w:rFonts w:asciiTheme="minorHAnsi" w:hAnsiTheme="minorHAnsi" w:cstheme="minorHAnsi"/>
        </w:rPr>
      </w:pPr>
    </w:p>
    <w:p w:rsidR="0041326D" w:rsidRDefault="0041326D" w:rsidP="00657AB2">
      <w:pPr>
        <w:jc w:val="both"/>
        <w:rPr>
          <w:rFonts w:asciiTheme="minorHAnsi" w:hAnsiTheme="minorHAnsi" w:cstheme="minorHAnsi"/>
        </w:rPr>
      </w:pPr>
    </w:p>
    <w:p w:rsidR="0041326D" w:rsidRPr="00657AB2" w:rsidRDefault="0041326D" w:rsidP="00657AB2">
      <w:pPr>
        <w:jc w:val="both"/>
        <w:rPr>
          <w:rFonts w:asciiTheme="minorHAnsi" w:hAnsiTheme="minorHAnsi" w:cstheme="minorHAnsi"/>
        </w:rPr>
      </w:pPr>
    </w:p>
    <w:p w:rsidR="00657AB2" w:rsidRPr="00657AB2" w:rsidRDefault="0041326D" w:rsidP="00657AB2">
      <w:pPr>
        <w:jc w:val="both"/>
        <w:rPr>
          <w:rFonts w:asciiTheme="minorHAnsi" w:hAnsiTheme="minorHAnsi" w:cstheme="minorHAnsi"/>
        </w:rPr>
      </w:pPr>
      <w:r>
        <w:rPr>
          <w:rFonts w:asciiTheme="minorHAnsi" w:hAnsiTheme="minorHAnsi" w:cstheme="minorHAnsi"/>
        </w:rPr>
        <w:t>V6.2</w:t>
      </w:r>
      <w:r w:rsidR="00657AB2" w:rsidRPr="00657AB2">
        <w:rPr>
          <w:rFonts w:asciiTheme="minorHAnsi" w:hAnsiTheme="minorHAnsi" w:cstheme="minorHAnsi"/>
        </w:rPr>
        <w:t>. ¿Qué pendiente tendrá la función f(x)=x</w:t>
      </w:r>
      <w:r w:rsidR="00657AB2" w:rsidRPr="00657AB2">
        <w:rPr>
          <w:rFonts w:asciiTheme="minorHAnsi" w:hAnsiTheme="minorHAnsi" w:cstheme="minorHAnsi"/>
          <w:vertAlign w:val="superscript"/>
        </w:rPr>
        <w:t>2</w:t>
      </w:r>
      <w:r w:rsidR="00657AB2" w:rsidRPr="00657AB2">
        <w:rPr>
          <w:rFonts w:asciiTheme="minorHAnsi" w:hAnsiTheme="minorHAnsi" w:cstheme="minorHAnsi"/>
        </w:rPr>
        <w:t>-5x+6 en el punto x=4?.</w:t>
      </w:r>
    </w:p>
    <w:p w:rsidR="00657AB2" w:rsidRPr="00657AB2" w:rsidRDefault="00657AB2" w:rsidP="00657AB2">
      <w:pPr>
        <w:jc w:val="both"/>
        <w:rPr>
          <w:rFonts w:asciiTheme="minorHAnsi" w:hAnsiTheme="minorHAnsi" w:cstheme="minorHAnsi"/>
        </w:rPr>
      </w:pPr>
    </w:p>
    <w:p w:rsidR="00657AB2" w:rsidRPr="00657AB2" w:rsidRDefault="00657AB2" w:rsidP="00657AB2">
      <w:pPr>
        <w:jc w:val="both"/>
        <w:rPr>
          <w:rFonts w:asciiTheme="minorHAnsi" w:hAnsiTheme="minorHAnsi" w:cstheme="minorHAnsi"/>
        </w:rPr>
      </w:pPr>
    </w:p>
    <w:p w:rsidR="00657AB2" w:rsidRPr="00657AB2" w:rsidRDefault="00657AB2" w:rsidP="00657AB2">
      <w:pPr>
        <w:jc w:val="both"/>
        <w:rPr>
          <w:rFonts w:asciiTheme="minorHAnsi" w:hAnsiTheme="minorHAnsi" w:cstheme="minorHAnsi"/>
        </w:rPr>
      </w:pPr>
    </w:p>
    <w:p w:rsidR="00657AB2" w:rsidRPr="00657AB2" w:rsidRDefault="00657AB2" w:rsidP="00657AB2">
      <w:pPr>
        <w:jc w:val="both"/>
        <w:rPr>
          <w:rFonts w:asciiTheme="minorHAnsi" w:hAnsiTheme="minorHAnsi" w:cstheme="minorHAnsi"/>
        </w:rPr>
      </w:pPr>
    </w:p>
    <w:p w:rsidR="00657AB2" w:rsidRPr="00657AB2" w:rsidRDefault="0041326D" w:rsidP="00657AB2">
      <w:pPr>
        <w:jc w:val="both"/>
        <w:rPr>
          <w:rFonts w:asciiTheme="minorHAnsi" w:hAnsiTheme="minorHAnsi" w:cstheme="minorHAnsi"/>
        </w:rPr>
      </w:pPr>
      <w:r>
        <w:rPr>
          <w:rFonts w:asciiTheme="minorHAnsi" w:hAnsiTheme="minorHAnsi" w:cstheme="minorHAnsi"/>
        </w:rPr>
        <w:t>V6.3</w:t>
      </w:r>
      <w:r w:rsidR="00657AB2" w:rsidRPr="00657AB2">
        <w:rPr>
          <w:rFonts w:asciiTheme="minorHAnsi" w:hAnsiTheme="minorHAnsi" w:cstheme="minorHAnsi"/>
        </w:rPr>
        <w:t>. Indica que valor de “a” en f(x)= ax</w:t>
      </w:r>
      <w:r w:rsidR="00657AB2" w:rsidRPr="00657AB2">
        <w:rPr>
          <w:rFonts w:asciiTheme="minorHAnsi" w:hAnsiTheme="minorHAnsi" w:cstheme="minorHAnsi"/>
          <w:vertAlign w:val="superscript"/>
        </w:rPr>
        <w:t>2</w:t>
      </w:r>
      <w:r w:rsidR="00657AB2" w:rsidRPr="00657AB2">
        <w:rPr>
          <w:rFonts w:asciiTheme="minorHAnsi" w:hAnsiTheme="minorHAnsi" w:cstheme="minorHAnsi"/>
        </w:rPr>
        <w:t>+5x+1 hace que la recta tangente a f(x) en x=1 tenga pendiente 6.</w:t>
      </w:r>
    </w:p>
    <w:p w:rsidR="00657AB2" w:rsidRPr="00657AB2" w:rsidRDefault="00657AB2" w:rsidP="00657AB2">
      <w:pPr>
        <w:jc w:val="both"/>
        <w:rPr>
          <w:rFonts w:asciiTheme="minorHAnsi" w:hAnsiTheme="minorHAnsi" w:cstheme="minorHAnsi"/>
        </w:rPr>
      </w:pPr>
    </w:p>
    <w:p w:rsidR="00657AB2" w:rsidRPr="00657AB2" w:rsidRDefault="00657AB2" w:rsidP="00657AB2">
      <w:pPr>
        <w:jc w:val="both"/>
        <w:rPr>
          <w:rFonts w:asciiTheme="minorHAnsi" w:hAnsiTheme="minorHAnsi" w:cstheme="minorHAnsi"/>
        </w:rPr>
      </w:pPr>
    </w:p>
    <w:p w:rsidR="00657AB2" w:rsidRPr="00657AB2" w:rsidRDefault="00657AB2" w:rsidP="00657AB2">
      <w:pPr>
        <w:jc w:val="both"/>
        <w:rPr>
          <w:rFonts w:asciiTheme="minorHAnsi" w:hAnsiTheme="minorHAnsi" w:cstheme="minorHAnsi"/>
        </w:rPr>
      </w:pPr>
    </w:p>
    <w:p w:rsidR="00657AB2" w:rsidRPr="00657AB2" w:rsidRDefault="00657AB2" w:rsidP="00657AB2">
      <w:pPr>
        <w:jc w:val="both"/>
        <w:rPr>
          <w:rFonts w:asciiTheme="minorHAnsi" w:hAnsiTheme="minorHAnsi" w:cstheme="minorHAnsi"/>
        </w:rPr>
      </w:pPr>
    </w:p>
    <w:p w:rsidR="00657AB2" w:rsidRPr="00657AB2" w:rsidRDefault="00657AB2" w:rsidP="00657AB2">
      <w:pPr>
        <w:jc w:val="both"/>
        <w:rPr>
          <w:rFonts w:asciiTheme="minorHAnsi" w:hAnsiTheme="minorHAnsi" w:cstheme="minorHAnsi"/>
        </w:rPr>
      </w:pPr>
    </w:p>
    <w:p w:rsidR="0041326D" w:rsidRDefault="0041326D" w:rsidP="0041326D">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Arial" w:hAnsi="Arial"/>
        </w:rPr>
      </w:pPr>
      <w:r>
        <w:rPr>
          <w:b/>
        </w:rPr>
        <w:t>Cálculo de la recta tangente</w:t>
      </w:r>
    </w:p>
    <w:p w:rsidR="0041326D" w:rsidRPr="0041326D" w:rsidRDefault="0041326D" w:rsidP="0041326D">
      <w:pPr>
        <w:spacing w:before="120" w:after="120"/>
        <w:ind w:left="708" w:hanging="708"/>
        <w:jc w:val="both"/>
        <w:rPr>
          <w:rFonts w:asciiTheme="minorHAnsi" w:hAnsiTheme="minorHAnsi"/>
        </w:rPr>
      </w:pPr>
      <w:r w:rsidRPr="0041326D">
        <w:rPr>
          <w:rFonts w:asciiTheme="minorHAnsi" w:hAnsiTheme="minorHAnsi"/>
        </w:rPr>
        <w:t>8) Halla la ecuación de la recta tangente a la curva y=x</w:t>
      </w:r>
      <w:r w:rsidRPr="0041326D">
        <w:rPr>
          <w:rFonts w:asciiTheme="minorHAnsi" w:hAnsiTheme="minorHAnsi"/>
          <w:vertAlign w:val="superscript"/>
        </w:rPr>
        <w:t>2</w:t>
      </w:r>
      <w:r w:rsidRPr="0041326D">
        <w:rPr>
          <w:rFonts w:asciiTheme="minorHAnsi" w:hAnsiTheme="minorHAnsi"/>
        </w:rPr>
        <w:t>-5x+6 en el punto de abscisa x=2.(Sol:</w:t>
      </w:r>
      <w:r w:rsidR="00C462EA">
        <w:rPr>
          <w:rFonts w:asciiTheme="minorHAnsi" w:hAnsiTheme="minorHAnsi"/>
        </w:rPr>
        <w:t xml:space="preserve"> </w:t>
      </w:r>
      <w:r w:rsidRPr="0041326D">
        <w:rPr>
          <w:rFonts w:asciiTheme="minorHAnsi" w:hAnsiTheme="minorHAnsi"/>
        </w:rPr>
        <w:t>y=-1(x-2))</w:t>
      </w:r>
    </w:p>
    <w:p w:rsidR="0041326D" w:rsidRPr="0041326D" w:rsidRDefault="0041326D" w:rsidP="0041326D">
      <w:pPr>
        <w:spacing w:before="120" w:after="120"/>
        <w:ind w:left="708" w:hanging="708"/>
        <w:jc w:val="both"/>
        <w:rPr>
          <w:rFonts w:asciiTheme="minorHAnsi" w:hAnsiTheme="minorHAnsi"/>
        </w:rPr>
      </w:pPr>
      <w:r w:rsidRPr="0041326D">
        <w:rPr>
          <w:rFonts w:asciiTheme="minorHAnsi" w:hAnsiTheme="minorHAnsi"/>
        </w:rPr>
        <w:t>9) Halla la ecuación de la recta tangente a la curva y=-x</w:t>
      </w:r>
      <w:r w:rsidRPr="0041326D">
        <w:rPr>
          <w:rFonts w:asciiTheme="minorHAnsi" w:hAnsiTheme="minorHAnsi"/>
          <w:vertAlign w:val="superscript"/>
        </w:rPr>
        <w:t>2</w:t>
      </w:r>
      <w:r w:rsidRPr="0041326D">
        <w:rPr>
          <w:rFonts w:asciiTheme="minorHAnsi" w:hAnsiTheme="minorHAnsi"/>
        </w:rPr>
        <w:t>+2x+5 en el punto de abscisa x=-1.(Sol:</w:t>
      </w:r>
      <w:r w:rsidR="00C462EA">
        <w:rPr>
          <w:rFonts w:asciiTheme="minorHAnsi" w:hAnsiTheme="minorHAnsi"/>
        </w:rPr>
        <w:t xml:space="preserve"> </w:t>
      </w:r>
      <w:r w:rsidRPr="0041326D">
        <w:rPr>
          <w:rFonts w:asciiTheme="minorHAnsi" w:hAnsiTheme="minorHAnsi"/>
        </w:rPr>
        <w:t>y-2=4(x+1))</w:t>
      </w:r>
    </w:p>
    <w:p w:rsidR="0041326D" w:rsidRPr="0041326D" w:rsidRDefault="0041326D" w:rsidP="0041326D">
      <w:pPr>
        <w:spacing w:before="120" w:after="120"/>
        <w:jc w:val="both"/>
        <w:rPr>
          <w:rFonts w:asciiTheme="minorHAnsi" w:hAnsiTheme="minorHAnsi"/>
        </w:rPr>
      </w:pPr>
      <w:r w:rsidRPr="0041326D">
        <w:rPr>
          <w:rFonts w:asciiTheme="minorHAnsi" w:hAnsiTheme="minorHAnsi"/>
        </w:rPr>
        <w:t>10) Calcula los valores a, b y c de la función f(x)= ax</w:t>
      </w:r>
      <w:r w:rsidRPr="0041326D">
        <w:rPr>
          <w:rFonts w:asciiTheme="minorHAnsi" w:hAnsiTheme="minorHAnsi"/>
          <w:vertAlign w:val="superscript"/>
        </w:rPr>
        <w:t>2</w:t>
      </w:r>
      <w:r w:rsidRPr="0041326D">
        <w:rPr>
          <w:rFonts w:asciiTheme="minorHAnsi" w:hAnsiTheme="minorHAnsi"/>
        </w:rPr>
        <w:t>+bx+c, sabiendo que pasa por el punto (0,5) y tiene un punto de tangente horizontal en (2,-3). (Sol: c=5 , a y b solución del sistema 4a+2b+5=-3 , 4a+b=0)</w:t>
      </w:r>
    </w:p>
    <w:p w:rsidR="0041326D" w:rsidRDefault="0041326D" w:rsidP="0041326D">
      <w:pPr>
        <w:spacing w:before="120" w:after="120"/>
        <w:jc w:val="both"/>
        <w:rPr>
          <w:rFonts w:asciiTheme="minorHAnsi" w:hAnsiTheme="minorHAnsi" w:cstheme="minorHAnsi"/>
        </w:rPr>
      </w:pPr>
      <w:r w:rsidRPr="0041326D">
        <w:rPr>
          <w:rFonts w:asciiTheme="minorHAnsi" w:hAnsiTheme="minorHAnsi"/>
        </w:rPr>
        <w:t>11) Halla el valor de x en el que las tangentes a las curvas y=-3x</w:t>
      </w:r>
      <w:r w:rsidRPr="0041326D">
        <w:rPr>
          <w:rFonts w:asciiTheme="minorHAnsi" w:hAnsiTheme="minorHAnsi"/>
          <w:vertAlign w:val="superscript"/>
        </w:rPr>
        <w:t>2</w:t>
      </w:r>
      <w:r w:rsidRPr="0041326D">
        <w:rPr>
          <w:rFonts w:asciiTheme="minorHAnsi" w:hAnsiTheme="minorHAnsi"/>
        </w:rPr>
        <w:t>-2x+5 e y=-x</w:t>
      </w:r>
      <w:r w:rsidRPr="0041326D">
        <w:rPr>
          <w:rFonts w:asciiTheme="minorHAnsi" w:hAnsiTheme="minorHAnsi"/>
          <w:vertAlign w:val="superscript"/>
        </w:rPr>
        <w:t>2</w:t>
      </w:r>
      <w:r w:rsidRPr="0041326D">
        <w:rPr>
          <w:rFonts w:asciiTheme="minorHAnsi" w:hAnsiTheme="minorHAnsi"/>
        </w:rPr>
        <w:t>+6x sean paralelas.</w:t>
      </w:r>
      <w:r w:rsidRPr="0041326D">
        <w:rPr>
          <w:rFonts w:asciiTheme="minorHAnsi" w:hAnsiTheme="minorHAnsi"/>
        </w:rPr>
        <w:br/>
        <w:t>(Sol: Paralelas</w:t>
      </w:r>
      <w:r w:rsidRPr="0041326D">
        <w:rPr>
          <w:rFonts w:asciiTheme="minorHAnsi" w:hAnsiTheme="minorHAnsi"/>
        </w:rPr>
        <w:sym w:font="Wingdings" w:char="F0E0"/>
      </w:r>
      <w:r w:rsidRPr="0041326D">
        <w:rPr>
          <w:rFonts w:asciiTheme="minorHAnsi" w:hAnsiTheme="minorHAnsi"/>
        </w:rPr>
        <w:t xml:space="preserve"> misma pendiente </w:t>
      </w:r>
      <w:r w:rsidRPr="0041326D">
        <w:rPr>
          <w:rFonts w:asciiTheme="minorHAnsi" w:hAnsiTheme="minorHAnsi"/>
        </w:rPr>
        <w:sym w:font="Wingdings" w:char="F0E0"/>
      </w:r>
      <w:r w:rsidRPr="0041326D">
        <w:rPr>
          <w:rFonts w:asciiTheme="minorHAnsi" w:hAnsiTheme="minorHAnsi"/>
        </w:rPr>
        <w:t xml:space="preserve"> -6x-2=-2x+6 </w:t>
      </w:r>
      <w:r w:rsidRPr="0041326D">
        <w:rPr>
          <w:rFonts w:asciiTheme="minorHAnsi" w:hAnsiTheme="minorHAnsi"/>
        </w:rPr>
        <w:sym w:font="Wingdings" w:char="F0E0"/>
      </w:r>
      <w:r w:rsidRPr="0041326D">
        <w:rPr>
          <w:rFonts w:asciiTheme="minorHAnsi" w:hAnsiTheme="minorHAnsi"/>
        </w:rPr>
        <w:t>x=-2)</w:t>
      </w:r>
    </w:p>
    <w:p w:rsidR="0041326D" w:rsidRPr="00657AB2" w:rsidRDefault="0041326D" w:rsidP="00657AB2">
      <w:pPr>
        <w:tabs>
          <w:tab w:val="left" w:pos="3780"/>
        </w:tabs>
        <w:rPr>
          <w:rFonts w:asciiTheme="minorHAnsi" w:hAnsiTheme="minorHAnsi" w:cstheme="minorHAnsi"/>
        </w:rPr>
      </w:pPr>
    </w:p>
    <w:p w:rsidR="00657AB2" w:rsidRPr="00657AB2" w:rsidRDefault="00657AB2" w:rsidP="00657AB2">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Theme="minorHAnsi" w:hAnsiTheme="minorHAnsi" w:cstheme="minorHAnsi"/>
        </w:rPr>
      </w:pPr>
      <w:r w:rsidRPr="00657AB2">
        <w:rPr>
          <w:rFonts w:asciiTheme="minorHAnsi" w:hAnsiTheme="minorHAnsi" w:cstheme="minorHAnsi"/>
          <w:b/>
        </w:rPr>
        <w:t>Vídeo 7. Crecimiento y curvatura de una función</w:t>
      </w:r>
    </w:p>
    <w:p w:rsidR="00657AB2" w:rsidRPr="00657AB2" w:rsidRDefault="00C462EA" w:rsidP="00C462EA">
      <w:pPr>
        <w:spacing w:before="120"/>
        <w:jc w:val="both"/>
        <w:rPr>
          <w:rFonts w:asciiTheme="minorHAnsi" w:hAnsiTheme="minorHAnsi" w:cstheme="minorHAnsi"/>
        </w:rPr>
      </w:pPr>
      <w:r>
        <w:rPr>
          <w:rFonts w:asciiTheme="minorHAnsi" w:hAnsiTheme="minorHAnsi" w:cstheme="minorHAnsi"/>
        </w:rPr>
        <w:t>V7.</w:t>
      </w:r>
      <w:r w:rsidR="00657AB2" w:rsidRPr="00657AB2">
        <w:rPr>
          <w:rFonts w:asciiTheme="minorHAnsi" w:hAnsiTheme="minorHAnsi" w:cstheme="minorHAnsi"/>
        </w:rPr>
        <w:t>1. Escribe a continuación las condiciones que aparecen al principio del vídeo y que son necesarias para hacer el estudio del crecimiento de una función usando la derivada.</w:t>
      </w:r>
    </w:p>
    <w:p w:rsidR="00657AB2" w:rsidRPr="00657AB2" w:rsidRDefault="00657AB2" w:rsidP="00657AB2">
      <w:pPr>
        <w:jc w:val="both"/>
        <w:rPr>
          <w:rFonts w:asciiTheme="minorHAnsi" w:hAnsiTheme="minorHAnsi" w:cstheme="minorHAnsi"/>
        </w:rPr>
      </w:pPr>
    </w:p>
    <w:p w:rsidR="00657AB2" w:rsidRDefault="00657AB2" w:rsidP="00657AB2">
      <w:pPr>
        <w:jc w:val="both"/>
        <w:rPr>
          <w:rFonts w:asciiTheme="minorHAnsi" w:hAnsiTheme="minorHAnsi" w:cstheme="minorHAnsi"/>
        </w:rPr>
      </w:pPr>
    </w:p>
    <w:p w:rsidR="00C462EA" w:rsidRPr="00657AB2" w:rsidRDefault="00C462EA" w:rsidP="00657AB2">
      <w:pPr>
        <w:jc w:val="both"/>
        <w:rPr>
          <w:rFonts w:asciiTheme="minorHAnsi" w:hAnsiTheme="minorHAnsi" w:cstheme="minorHAnsi"/>
        </w:rPr>
      </w:pPr>
    </w:p>
    <w:p w:rsidR="00657AB2" w:rsidRDefault="00657AB2" w:rsidP="00657AB2">
      <w:pPr>
        <w:jc w:val="both"/>
        <w:rPr>
          <w:rFonts w:asciiTheme="minorHAnsi" w:hAnsiTheme="minorHAnsi" w:cstheme="minorHAnsi"/>
        </w:rPr>
      </w:pPr>
    </w:p>
    <w:p w:rsidR="00C462EA" w:rsidRPr="00657AB2" w:rsidRDefault="00C462EA" w:rsidP="00657AB2">
      <w:pPr>
        <w:jc w:val="both"/>
        <w:rPr>
          <w:rFonts w:asciiTheme="minorHAnsi" w:hAnsiTheme="minorHAnsi" w:cstheme="minorHAnsi"/>
        </w:rPr>
      </w:pPr>
    </w:p>
    <w:p w:rsidR="00657AB2" w:rsidRPr="00657AB2" w:rsidRDefault="00C462EA" w:rsidP="00657AB2">
      <w:pPr>
        <w:jc w:val="both"/>
        <w:rPr>
          <w:rFonts w:asciiTheme="minorHAnsi" w:hAnsiTheme="minorHAnsi" w:cstheme="minorHAnsi"/>
        </w:rPr>
      </w:pPr>
      <w:r>
        <w:rPr>
          <w:rFonts w:asciiTheme="minorHAnsi" w:hAnsiTheme="minorHAnsi" w:cstheme="minorHAnsi"/>
        </w:rPr>
        <w:t>V7.</w:t>
      </w:r>
      <w:r w:rsidR="00657AB2" w:rsidRPr="00657AB2">
        <w:rPr>
          <w:rFonts w:asciiTheme="minorHAnsi" w:hAnsiTheme="minorHAnsi" w:cstheme="minorHAnsi"/>
        </w:rPr>
        <w:t>2. Realiza el estudio del crecimiento de la función f(x)=x</w:t>
      </w:r>
      <w:r w:rsidR="00657AB2" w:rsidRPr="00657AB2">
        <w:rPr>
          <w:rFonts w:asciiTheme="minorHAnsi" w:hAnsiTheme="minorHAnsi" w:cstheme="minorHAnsi"/>
          <w:vertAlign w:val="superscript"/>
        </w:rPr>
        <w:t>2</w:t>
      </w:r>
      <w:r w:rsidR="00657AB2" w:rsidRPr="00657AB2">
        <w:rPr>
          <w:rFonts w:asciiTheme="minorHAnsi" w:hAnsiTheme="minorHAnsi" w:cstheme="minorHAnsi"/>
        </w:rPr>
        <w:t>+4x+1 , tal y como aparece en el vídeo.</w:t>
      </w:r>
    </w:p>
    <w:p w:rsidR="00657AB2" w:rsidRPr="00657AB2" w:rsidRDefault="00657AB2" w:rsidP="00657AB2">
      <w:pPr>
        <w:jc w:val="both"/>
        <w:rPr>
          <w:rFonts w:asciiTheme="minorHAnsi" w:hAnsiTheme="minorHAnsi" w:cstheme="minorHAnsi"/>
        </w:rPr>
      </w:pPr>
    </w:p>
    <w:p w:rsidR="00657AB2" w:rsidRPr="00657AB2" w:rsidRDefault="00657AB2" w:rsidP="00657AB2">
      <w:pPr>
        <w:jc w:val="both"/>
        <w:rPr>
          <w:rFonts w:asciiTheme="minorHAnsi" w:hAnsiTheme="minorHAnsi" w:cstheme="minorHAnsi"/>
        </w:rPr>
      </w:pPr>
    </w:p>
    <w:p w:rsidR="00657AB2" w:rsidRDefault="00657AB2" w:rsidP="00657AB2">
      <w:pPr>
        <w:jc w:val="both"/>
        <w:rPr>
          <w:rFonts w:asciiTheme="minorHAnsi" w:hAnsiTheme="minorHAnsi" w:cstheme="minorHAnsi"/>
        </w:rPr>
      </w:pPr>
    </w:p>
    <w:p w:rsidR="00C462EA" w:rsidRDefault="00C462EA" w:rsidP="00657AB2">
      <w:pPr>
        <w:jc w:val="both"/>
        <w:rPr>
          <w:rFonts w:asciiTheme="minorHAnsi" w:hAnsiTheme="minorHAnsi" w:cstheme="minorHAnsi"/>
        </w:rPr>
      </w:pPr>
    </w:p>
    <w:p w:rsidR="00C462EA" w:rsidRDefault="00C462EA" w:rsidP="00657AB2">
      <w:pPr>
        <w:jc w:val="both"/>
        <w:rPr>
          <w:rFonts w:asciiTheme="minorHAnsi" w:hAnsiTheme="minorHAnsi" w:cstheme="minorHAnsi"/>
        </w:rPr>
      </w:pPr>
    </w:p>
    <w:p w:rsidR="00C462EA" w:rsidRPr="00657AB2" w:rsidRDefault="00C462EA" w:rsidP="00657AB2">
      <w:pPr>
        <w:jc w:val="both"/>
        <w:rPr>
          <w:rFonts w:asciiTheme="minorHAnsi" w:hAnsiTheme="minorHAnsi" w:cstheme="minorHAnsi"/>
        </w:rPr>
      </w:pPr>
    </w:p>
    <w:p w:rsidR="00657AB2" w:rsidRPr="00657AB2" w:rsidRDefault="00657AB2" w:rsidP="00657AB2">
      <w:pPr>
        <w:jc w:val="both"/>
        <w:rPr>
          <w:rFonts w:asciiTheme="minorHAnsi" w:hAnsiTheme="minorHAnsi" w:cstheme="minorHAnsi"/>
        </w:rPr>
      </w:pPr>
    </w:p>
    <w:p w:rsidR="00657AB2" w:rsidRPr="00657AB2" w:rsidRDefault="00C462EA" w:rsidP="00657AB2">
      <w:pPr>
        <w:jc w:val="both"/>
        <w:rPr>
          <w:rFonts w:asciiTheme="minorHAnsi" w:eastAsiaTheme="minorEastAsia" w:hAnsiTheme="minorHAnsi" w:cstheme="minorHAnsi"/>
        </w:rPr>
      </w:pPr>
      <w:r>
        <w:rPr>
          <w:rFonts w:asciiTheme="minorHAnsi" w:hAnsiTheme="minorHAnsi" w:cstheme="minorHAnsi"/>
        </w:rPr>
        <w:t>V7.</w:t>
      </w:r>
      <w:r w:rsidR="00657AB2" w:rsidRPr="00657AB2">
        <w:rPr>
          <w:rFonts w:asciiTheme="minorHAnsi" w:hAnsiTheme="minorHAnsi" w:cstheme="minorHAnsi"/>
        </w:rPr>
        <w:t>3. Realiza el estudio del crecimiento de la función f(x)=</w:t>
      </w:r>
      <m:oMath>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3</m:t>
                </m:r>
              </m:sup>
            </m:sSup>
          </m:num>
          <m:den>
            <m:r>
              <w:rPr>
                <w:rFonts w:ascii="Cambria Math" w:hAnsi="Cambria Math" w:cstheme="minorHAnsi"/>
              </w:rPr>
              <m:t>3</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5</m:t>
            </m:r>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num>
          <m:den>
            <m:r>
              <w:rPr>
                <w:rFonts w:ascii="Cambria Math" w:hAnsi="Cambria Math" w:cstheme="minorHAnsi"/>
              </w:rPr>
              <m:t>2</m:t>
            </m:r>
          </m:den>
        </m:f>
        <m:r>
          <w:rPr>
            <w:rFonts w:ascii="Cambria Math" w:hAnsi="Cambria Math" w:cstheme="minorHAnsi"/>
          </w:rPr>
          <m:t>+6x+7</m:t>
        </m:r>
      </m:oMath>
      <w:r w:rsidR="00657AB2" w:rsidRPr="00657AB2">
        <w:rPr>
          <w:rFonts w:asciiTheme="minorHAnsi" w:eastAsiaTheme="minorEastAsia" w:hAnsiTheme="minorHAnsi" w:cstheme="minorHAnsi"/>
        </w:rPr>
        <w:t xml:space="preserve"> , tal y como aparece en el vídeo.</w:t>
      </w:r>
    </w:p>
    <w:p w:rsidR="00657AB2" w:rsidRPr="00657AB2" w:rsidRDefault="00657AB2" w:rsidP="00657AB2">
      <w:pPr>
        <w:jc w:val="both"/>
        <w:rPr>
          <w:rFonts w:asciiTheme="minorHAnsi" w:eastAsiaTheme="minorEastAsia" w:hAnsiTheme="minorHAnsi" w:cstheme="minorHAnsi"/>
        </w:rPr>
      </w:pPr>
    </w:p>
    <w:p w:rsidR="00657AB2" w:rsidRPr="00657AB2" w:rsidRDefault="00657AB2" w:rsidP="00657AB2">
      <w:pPr>
        <w:jc w:val="both"/>
        <w:rPr>
          <w:rFonts w:asciiTheme="minorHAnsi" w:eastAsiaTheme="minorEastAsia" w:hAnsiTheme="minorHAnsi" w:cstheme="minorHAnsi"/>
        </w:rPr>
      </w:pPr>
    </w:p>
    <w:p w:rsidR="00657AB2" w:rsidRPr="00657AB2" w:rsidRDefault="00657AB2" w:rsidP="00657AB2">
      <w:pPr>
        <w:jc w:val="both"/>
        <w:rPr>
          <w:rFonts w:asciiTheme="minorHAnsi" w:eastAsiaTheme="minorEastAsia" w:hAnsiTheme="minorHAnsi" w:cstheme="minorHAnsi"/>
        </w:rPr>
      </w:pPr>
    </w:p>
    <w:p w:rsidR="00657AB2" w:rsidRPr="00657AB2" w:rsidRDefault="00657AB2" w:rsidP="00657AB2">
      <w:pPr>
        <w:jc w:val="both"/>
        <w:rPr>
          <w:rFonts w:asciiTheme="minorHAnsi" w:eastAsiaTheme="minorEastAsia" w:hAnsiTheme="minorHAnsi" w:cstheme="minorHAnsi"/>
        </w:rPr>
      </w:pPr>
    </w:p>
    <w:p w:rsidR="00657AB2" w:rsidRDefault="00657AB2" w:rsidP="00657AB2">
      <w:pPr>
        <w:jc w:val="both"/>
        <w:rPr>
          <w:rFonts w:asciiTheme="minorHAnsi" w:eastAsiaTheme="minorEastAsia" w:hAnsiTheme="minorHAnsi" w:cstheme="minorHAnsi"/>
        </w:rPr>
      </w:pPr>
    </w:p>
    <w:p w:rsidR="00C462EA" w:rsidRDefault="00C462EA" w:rsidP="00657AB2">
      <w:pPr>
        <w:jc w:val="both"/>
        <w:rPr>
          <w:rFonts w:asciiTheme="minorHAnsi" w:eastAsiaTheme="minorEastAsia" w:hAnsiTheme="minorHAnsi" w:cstheme="minorHAnsi"/>
        </w:rPr>
      </w:pPr>
    </w:p>
    <w:p w:rsidR="00C462EA" w:rsidRDefault="00C462EA" w:rsidP="00657AB2">
      <w:pPr>
        <w:jc w:val="both"/>
        <w:rPr>
          <w:rFonts w:asciiTheme="minorHAnsi" w:eastAsiaTheme="minorEastAsia" w:hAnsiTheme="minorHAnsi" w:cstheme="minorHAnsi"/>
        </w:rPr>
      </w:pPr>
    </w:p>
    <w:p w:rsidR="00C462EA" w:rsidRPr="00657AB2" w:rsidRDefault="00C462EA" w:rsidP="00657AB2">
      <w:pPr>
        <w:jc w:val="both"/>
        <w:rPr>
          <w:rFonts w:asciiTheme="minorHAnsi" w:eastAsiaTheme="minorEastAsia" w:hAnsiTheme="minorHAnsi" w:cstheme="minorHAnsi"/>
        </w:rPr>
      </w:pPr>
    </w:p>
    <w:p w:rsidR="00657AB2" w:rsidRPr="00657AB2" w:rsidRDefault="00657AB2" w:rsidP="00657AB2">
      <w:pPr>
        <w:jc w:val="both"/>
        <w:rPr>
          <w:rFonts w:asciiTheme="minorHAnsi" w:eastAsiaTheme="minorEastAsia" w:hAnsiTheme="minorHAnsi" w:cstheme="minorHAnsi"/>
        </w:rPr>
      </w:pPr>
    </w:p>
    <w:p w:rsidR="00657AB2" w:rsidRPr="00657AB2" w:rsidRDefault="00C462EA" w:rsidP="00657AB2">
      <w:pPr>
        <w:jc w:val="both"/>
        <w:rPr>
          <w:rFonts w:asciiTheme="minorHAnsi" w:eastAsiaTheme="minorEastAsia" w:hAnsiTheme="minorHAnsi" w:cstheme="minorHAnsi"/>
        </w:rPr>
      </w:pPr>
      <w:r>
        <w:rPr>
          <w:rFonts w:asciiTheme="minorHAnsi" w:eastAsiaTheme="minorEastAsia" w:hAnsiTheme="minorHAnsi" w:cstheme="minorHAnsi"/>
        </w:rPr>
        <w:t>V7.</w:t>
      </w:r>
      <w:r w:rsidR="00657AB2" w:rsidRPr="00657AB2">
        <w:rPr>
          <w:rFonts w:asciiTheme="minorHAnsi" w:eastAsiaTheme="minorEastAsia" w:hAnsiTheme="minorHAnsi" w:cstheme="minorHAnsi"/>
        </w:rPr>
        <w:t xml:space="preserve">4. Realiza el estudio de la curvatura </w:t>
      </w:r>
      <w:r w:rsidR="00657AB2" w:rsidRPr="00657AB2">
        <w:rPr>
          <w:rFonts w:asciiTheme="minorHAnsi" w:hAnsiTheme="minorHAnsi" w:cstheme="minorHAnsi"/>
        </w:rPr>
        <w:t>de la función f(x)=</w:t>
      </w:r>
      <m:oMath>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3</m:t>
                </m:r>
              </m:sup>
            </m:sSup>
          </m:num>
          <m:den>
            <m:r>
              <w:rPr>
                <w:rFonts w:ascii="Cambria Math" w:hAnsi="Cambria Math" w:cstheme="minorHAnsi"/>
              </w:rPr>
              <m:t>3</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5</m:t>
            </m:r>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num>
          <m:den>
            <m:r>
              <w:rPr>
                <w:rFonts w:ascii="Cambria Math" w:hAnsi="Cambria Math" w:cstheme="minorHAnsi"/>
              </w:rPr>
              <m:t>2</m:t>
            </m:r>
          </m:den>
        </m:f>
        <m:r>
          <w:rPr>
            <w:rFonts w:ascii="Cambria Math" w:hAnsi="Cambria Math" w:cstheme="minorHAnsi"/>
          </w:rPr>
          <m:t>+6x+7</m:t>
        </m:r>
      </m:oMath>
      <w:r w:rsidR="00657AB2" w:rsidRPr="00657AB2">
        <w:rPr>
          <w:rFonts w:asciiTheme="minorHAnsi" w:eastAsiaTheme="minorEastAsia" w:hAnsiTheme="minorHAnsi" w:cstheme="minorHAnsi"/>
        </w:rPr>
        <w:t xml:space="preserve"> , tal y como aparece en el vídeo.</w:t>
      </w:r>
    </w:p>
    <w:p w:rsidR="00657AB2" w:rsidRPr="00657AB2" w:rsidRDefault="00657AB2" w:rsidP="00657AB2">
      <w:pPr>
        <w:jc w:val="both"/>
        <w:rPr>
          <w:rFonts w:asciiTheme="minorHAnsi" w:hAnsiTheme="minorHAnsi" w:cstheme="minorHAnsi"/>
        </w:rPr>
      </w:pPr>
    </w:p>
    <w:p w:rsidR="00657AB2" w:rsidRPr="00657AB2" w:rsidRDefault="00657AB2" w:rsidP="00657AB2">
      <w:pPr>
        <w:jc w:val="both"/>
        <w:rPr>
          <w:rFonts w:asciiTheme="minorHAnsi" w:hAnsiTheme="minorHAnsi" w:cstheme="minorHAnsi"/>
        </w:rPr>
      </w:pPr>
    </w:p>
    <w:p w:rsidR="00657AB2" w:rsidRDefault="00657AB2" w:rsidP="00657AB2">
      <w:pPr>
        <w:jc w:val="both"/>
        <w:rPr>
          <w:rFonts w:asciiTheme="minorHAnsi" w:hAnsiTheme="minorHAnsi" w:cstheme="minorHAnsi"/>
        </w:rPr>
      </w:pPr>
    </w:p>
    <w:p w:rsidR="00C462EA" w:rsidRDefault="00C462EA" w:rsidP="00657AB2">
      <w:pPr>
        <w:jc w:val="both"/>
        <w:rPr>
          <w:rFonts w:asciiTheme="minorHAnsi" w:hAnsiTheme="minorHAnsi" w:cstheme="minorHAnsi"/>
        </w:rPr>
      </w:pPr>
    </w:p>
    <w:p w:rsidR="00C462EA" w:rsidRPr="00657AB2" w:rsidRDefault="00C462EA" w:rsidP="00657AB2">
      <w:pPr>
        <w:jc w:val="both"/>
        <w:rPr>
          <w:rFonts w:asciiTheme="minorHAnsi" w:hAnsiTheme="minorHAnsi" w:cstheme="minorHAnsi"/>
        </w:rPr>
      </w:pPr>
    </w:p>
    <w:p w:rsidR="00657AB2" w:rsidRPr="00657AB2" w:rsidRDefault="00657AB2" w:rsidP="00657AB2">
      <w:pPr>
        <w:jc w:val="both"/>
        <w:rPr>
          <w:rFonts w:asciiTheme="minorHAnsi" w:hAnsiTheme="minorHAnsi" w:cstheme="minorHAnsi"/>
        </w:rPr>
      </w:pPr>
    </w:p>
    <w:p w:rsidR="00657AB2" w:rsidRPr="00657AB2" w:rsidRDefault="00657AB2" w:rsidP="00657AB2">
      <w:pPr>
        <w:jc w:val="both"/>
        <w:rPr>
          <w:rFonts w:asciiTheme="minorHAnsi" w:hAnsiTheme="minorHAnsi" w:cstheme="minorHAnsi"/>
        </w:rPr>
      </w:pPr>
    </w:p>
    <w:p w:rsidR="00657AB2" w:rsidRDefault="00657AB2" w:rsidP="00657AB2">
      <w:pPr>
        <w:jc w:val="both"/>
        <w:rPr>
          <w:rFonts w:asciiTheme="minorHAnsi" w:hAnsiTheme="minorHAnsi" w:cstheme="minorHAnsi"/>
        </w:rPr>
      </w:pPr>
    </w:p>
    <w:p w:rsidR="00C462EA" w:rsidRDefault="00C462EA" w:rsidP="00C462EA">
      <w:pPr>
        <w:pBdr>
          <w:top w:val="single" w:sz="4" w:space="1" w:color="auto"/>
          <w:left w:val="single" w:sz="4" w:space="4" w:color="auto"/>
          <w:bottom w:val="single" w:sz="4" w:space="1" w:color="auto"/>
          <w:right w:val="single" w:sz="4" w:space="4" w:color="auto"/>
        </w:pBdr>
        <w:shd w:val="clear" w:color="auto" w:fill="D9D9D9" w:themeFill="background1" w:themeFillShade="D9"/>
        <w:jc w:val="both"/>
      </w:pPr>
      <w:r>
        <w:rPr>
          <w:b/>
        </w:rPr>
        <w:t>Estudiar el crecimiento de las siguientes funciones determinando los extremos relativos</w:t>
      </w:r>
    </w:p>
    <w:p w:rsidR="00C462EA" w:rsidRDefault="00C462EA" w:rsidP="00C462EA">
      <w:pPr>
        <w:spacing w:before="120" w:after="120"/>
        <w:jc w:val="both"/>
        <w:rPr>
          <w:rFonts w:ascii="Arial" w:eastAsiaTheme="minorEastAsia" w:hAnsi="Arial"/>
        </w:rPr>
      </w:pPr>
      <w:r>
        <w:t xml:space="preserve">12. a) </w:t>
      </w:r>
      <w:r>
        <w:rPr>
          <w:rFonts w:ascii="Arial" w:hAnsi="Arial"/>
        </w:rPr>
        <w:t>y=x</w:t>
      </w:r>
      <w:r>
        <w:rPr>
          <w:rFonts w:ascii="Arial" w:hAnsi="Arial"/>
          <w:vertAlign w:val="superscript"/>
        </w:rPr>
        <w:t>2</w:t>
      </w:r>
      <w:r>
        <w:rPr>
          <w:rFonts w:ascii="Arial" w:hAnsi="Arial"/>
        </w:rPr>
        <w:t>-5x+6</w:t>
      </w:r>
      <w:r>
        <w:rPr>
          <w:rFonts w:ascii="Arial" w:hAnsi="Arial"/>
        </w:rPr>
        <w:tab/>
      </w:r>
      <w:r>
        <w:rPr>
          <w:rFonts w:ascii="Arial" w:hAnsi="Arial"/>
        </w:rPr>
        <w:tab/>
        <w:t>b) y=x</w:t>
      </w:r>
      <w:r>
        <w:rPr>
          <w:rFonts w:ascii="Arial" w:hAnsi="Arial"/>
          <w:vertAlign w:val="superscript"/>
        </w:rPr>
        <w:t>3</w:t>
      </w:r>
      <w:r>
        <w:rPr>
          <w:rFonts w:ascii="Arial" w:hAnsi="Arial"/>
        </w:rPr>
        <w:t>-3x</w:t>
      </w:r>
      <w:r>
        <w:rPr>
          <w:rFonts w:ascii="Arial" w:hAnsi="Arial"/>
        </w:rPr>
        <w:tab/>
      </w:r>
      <w:r>
        <w:rPr>
          <w:rFonts w:ascii="Arial" w:hAnsi="Arial"/>
        </w:rPr>
        <w:tab/>
      </w:r>
      <w:r>
        <w:rPr>
          <w:rFonts w:ascii="Arial" w:hAnsi="Arial"/>
        </w:rPr>
        <w:tab/>
        <w:t>c) y=</w:t>
      </w:r>
      <m:oMath>
        <m:f>
          <m:fPr>
            <m:ctrlPr>
              <w:rPr>
                <w:rFonts w:ascii="Cambria Math" w:hAnsi="Cambria Math"/>
                <w:i/>
                <w:sz w:val="28"/>
              </w:rPr>
            </m:ctrlPr>
          </m:fPr>
          <m:num>
            <m:r>
              <w:rPr>
                <w:rFonts w:ascii="Cambria Math" w:hAnsi="Cambria Math"/>
                <w:sz w:val="28"/>
              </w:rPr>
              <m:t>x+1</m:t>
            </m:r>
          </m:num>
          <m:den>
            <m:r>
              <w:rPr>
                <w:rFonts w:ascii="Cambria Math" w:hAnsi="Cambria Math"/>
                <w:sz w:val="28"/>
              </w:rPr>
              <m:t>x+5</m:t>
            </m:r>
          </m:den>
        </m:f>
      </m:oMath>
      <w:r>
        <w:rPr>
          <w:rFonts w:ascii="Arial" w:hAnsi="Arial"/>
        </w:rPr>
        <w:tab/>
      </w:r>
      <w:r>
        <w:rPr>
          <w:rFonts w:ascii="Arial" w:hAnsi="Arial"/>
        </w:rPr>
        <w:tab/>
      </w:r>
      <w:r>
        <w:rPr>
          <w:rFonts w:ascii="Arial" w:hAnsi="Arial"/>
        </w:rPr>
        <w:tab/>
      </w:r>
      <w:r>
        <w:rPr>
          <w:rFonts w:ascii="Arial" w:hAnsi="Arial"/>
        </w:rPr>
        <w:tab/>
        <w:t>d) y= x</w:t>
      </w:r>
      <w:r>
        <w:rPr>
          <w:rFonts w:ascii="Arial" w:hAnsi="Arial"/>
          <w:vertAlign w:val="superscript"/>
        </w:rPr>
        <w:t>4</w:t>
      </w:r>
      <w:r>
        <w:rPr>
          <w:rFonts w:ascii="Arial" w:hAnsi="Arial"/>
        </w:rPr>
        <w:t>-4x</w:t>
      </w:r>
      <w:r>
        <w:rPr>
          <w:rFonts w:ascii="Arial" w:hAnsi="Arial"/>
          <w:vertAlign w:val="superscript"/>
        </w:rPr>
        <w:t>2</w:t>
      </w:r>
      <w:r>
        <w:rPr>
          <w:rFonts w:ascii="Arial" w:hAnsi="Arial"/>
        </w:rPr>
        <w:tab/>
      </w:r>
      <w:r>
        <w:rPr>
          <w:rFonts w:ascii="Arial" w:hAnsi="Arial"/>
        </w:rPr>
        <w:tab/>
      </w:r>
      <w:r>
        <w:rPr>
          <w:rFonts w:ascii="Arial" w:hAnsi="Arial"/>
        </w:rPr>
        <w:tab/>
      </w:r>
      <w:r>
        <w:rPr>
          <w:rFonts w:ascii="Arial" w:hAnsi="Arial"/>
        </w:rPr>
        <w:tab/>
        <w:t>e) y=</w:t>
      </w:r>
      <m:oMath>
        <m:r>
          <w:rPr>
            <w:rFonts w:ascii="Cambria Math" w:hAnsi="Cambria Math"/>
          </w:rPr>
          <m:t>4</m:t>
        </m:r>
        <m:rad>
          <m:radPr>
            <m:degHide m:val="1"/>
            <m:ctrlPr>
              <w:rPr>
                <w:rFonts w:ascii="Cambria Math" w:hAnsi="Cambria Math"/>
                <w:i/>
              </w:rPr>
            </m:ctrlPr>
          </m:radPr>
          <m:deg/>
          <m:e>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+2x</m:t>
            </m:r>
          </m:e>
        </m:rad>
      </m:oMath>
    </w:p>
    <w:p w:rsidR="00C462EA" w:rsidRDefault="00C462EA" w:rsidP="00C462EA">
      <w:pPr>
        <w:pBdr>
          <w:top w:val="single" w:sz="4" w:space="1" w:color="auto"/>
          <w:left w:val="single" w:sz="4" w:space="4" w:color="auto"/>
          <w:bottom w:val="single" w:sz="4" w:space="1" w:color="auto"/>
          <w:right w:val="single" w:sz="4" w:space="4" w:color="auto"/>
        </w:pBdr>
        <w:jc w:val="both"/>
        <w:rPr>
          <w:rFonts w:ascii="Arial" w:eastAsiaTheme="minorEastAsia" w:hAnsi="Arial"/>
          <w:sz w:val="20"/>
        </w:rPr>
      </w:pPr>
      <w:r w:rsidRPr="00BF751F">
        <w:rPr>
          <w:rFonts w:ascii="Arial" w:eastAsiaTheme="minorEastAsia" w:hAnsi="Arial"/>
          <w:sz w:val="20"/>
        </w:rPr>
        <w:t>Sol: a) Decrece (-</w:t>
      </w:r>
      <w:r w:rsidRPr="00BF751F">
        <w:rPr>
          <w:rFonts w:ascii="Arial" w:eastAsiaTheme="minorEastAsia" w:hAnsi="Arial"/>
          <w:sz w:val="20"/>
        </w:rPr>
        <w:sym w:font="Symbol" w:char="F0A5"/>
      </w:r>
      <w:r>
        <w:rPr>
          <w:rFonts w:ascii="Arial" w:eastAsiaTheme="minorEastAsia" w:hAnsi="Arial"/>
          <w:sz w:val="20"/>
        </w:rPr>
        <w:t>,2´5), Min</w:t>
      </w:r>
      <w:r w:rsidRPr="00BF751F">
        <w:rPr>
          <w:rFonts w:ascii="Arial" w:eastAsiaTheme="minorEastAsia" w:hAnsi="Arial"/>
          <w:sz w:val="20"/>
        </w:rPr>
        <w:t xml:space="preserve"> x=2,5, Crece (2´5, </w:t>
      </w:r>
      <w:r w:rsidRPr="00BF751F">
        <w:rPr>
          <w:rFonts w:ascii="Arial" w:eastAsiaTheme="minorEastAsia" w:hAnsi="Arial"/>
          <w:sz w:val="20"/>
        </w:rPr>
        <w:sym w:font="Symbol" w:char="F0A5"/>
      </w:r>
      <w:r w:rsidRPr="00BF751F">
        <w:rPr>
          <w:rFonts w:ascii="Arial" w:eastAsiaTheme="minorEastAsia" w:hAnsi="Arial"/>
          <w:sz w:val="20"/>
        </w:rPr>
        <w:t>) // b) Crece (-</w:t>
      </w:r>
      <w:r w:rsidRPr="00BF751F">
        <w:rPr>
          <w:rFonts w:ascii="Arial" w:eastAsiaTheme="minorEastAsia" w:hAnsi="Arial"/>
          <w:sz w:val="20"/>
        </w:rPr>
        <w:sym w:font="Symbol" w:char="F0A5"/>
      </w:r>
      <w:r w:rsidRPr="00BF751F">
        <w:rPr>
          <w:rFonts w:ascii="Arial" w:eastAsiaTheme="minorEastAsia" w:hAnsi="Arial"/>
          <w:sz w:val="20"/>
        </w:rPr>
        <w:t xml:space="preserve">,-1), Max x=-1, Decrece (-1,1), Min x=1, Crece (1, </w:t>
      </w:r>
      <w:r w:rsidRPr="00BF751F">
        <w:rPr>
          <w:rFonts w:ascii="Arial" w:eastAsiaTheme="minorEastAsia" w:hAnsi="Arial"/>
          <w:sz w:val="20"/>
        </w:rPr>
        <w:sym w:font="Symbol" w:char="F0A5"/>
      </w:r>
      <w:r w:rsidRPr="00BF751F">
        <w:rPr>
          <w:rFonts w:ascii="Arial" w:eastAsiaTheme="minorEastAsia" w:hAnsi="Arial"/>
          <w:sz w:val="20"/>
        </w:rPr>
        <w:t>)</w:t>
      </w:r>
    </w:p>
    <w:p w:rsidR="00C462EA" w:rsidRDefault="00C462EA" w:rsidP="00C462EA">
      <w:pPr>
        <w:pBdr>
          <w:top w:val="single" w:sz="4" w:space="1" w:color="auto"/>
          <w:left w:val="single" w:sz="4" w:space="4" w:color="auto"/>
          <w:bottom w:val="single" w:sz="4" w:space="1" w:color="auto"/>
          <w:right w:val="single" w:sz="4" w:space="4" w:color="auto"/>
        </w:pBdr>
        <w:jc w:val="both"/>
        <w:rPr>
          <w:rFonts w:ascii="Arial" w:eastAsiaTheme="minorEastAsia" w:hAnsi="Arial"/>
          <w:sz w:val="20"/>
        </w:rPr>
      </w:pPr>
      <w:r>
        <w:rPr>
          <w:rFonts w:ascii="Arial" w:eastAsiaTheme="minorEastAsia" w:hAnsi="Arial"/>
          <w:sz w:val="20"/>
        </w:rPr>
        <w:t xml:space="preserve">c) </w:t>
      </w:r>
      <w:r w:rsidRPr="00BF751F">
        <w:rPr>
          <w:rFonts w:ascii="Arial" w:eastAsiaTheme="minorEastAsia" w:hAnsi="Arial"/>
          <w:sz w:val="20"/>
        </w:rPr>
        <w:t>Crece (-</w:t>
      </w:r>
      <w:r w:rsidRPr="00BF751F">
        <w:rPr>
          <w:rFonts w:ascii="Arial" w:eastAsiaTheme="minorEastAsia" w:hAnsi="Arial"/>
          <w:sz w:val="20"/>
        </w:rPr>
        <w:sym w:font="Symbol" w:char="F0A5"/>
      </w:r>
      <w:r w:rsidRPr="00BF751F">
        <w:rPr>
          <w:rFonts w:ascii="Arial" w:eastAsiaTheme="minorEastAsia" w:hAnsi="Arial"/>
          <w:sz w:val="20"/>
        </w:rPr>
        <w:t xml:space="preserve">, </w:t>
      </w:r>
      <w:r w:rsidRPr="00BF751F">
        <w:rPr>
          <w:rFonts w:ascii="Arial" w:eastAsiaTheme="minorEastAsia" w:hAnsi="Arial"/>
          <w:sz w:val="20"/>
        </w:rPr>
        <w:sym w:font="Symbol" w:char="F0A5"/>
      </w:r>
      <w:r w:rsidRPr="00BF751F">
        <w:rPr>
          <w:rFonts w:ascii="Arial" w:eastAsiaTheme="minorEastAsia" w:hAnsi="Arial"/>
          <w:sz w:val="20"/>
        </w:rPr>
        <w:t>)</w:t>
      </w:r>
      <w:r>
        <w:rPr>
          <w:rFonts w:ascii="Arial" w:eastAsiaTheme="minorEastAsia" w:hAnsi="Arial"/>
          <w:sz w:val="20"/>
        </w:rPr>
        <w:t xml:space="preserve"> // d) </w:t>
      </w:r>
      <w:r w:rsidRPr="00BF751F">
        <w:rPr>
          <w:rFonts w:ascii="Arial" w:eastAsiaTheme="minorEastAsia" w:hAnsi="Arial"/>
          <w:sz w:val="20"/>
        </w:rPr>
        <w:t>Decrece (-</w:t>
      </w:r>
      <w:r w:rsidRPr="00BF751F">
        <w:rPr>
          <w:rFonts w:ascii="Arial" w:eastAsiaTheme="minorEastAsia" w:hAnsi="Arial"/>
          <w:sz w:val="20"/>
        </w:rPr>
        <w:sym w:font="Symbol" w:char="F0A5"/>
      </w:r>
      <w:r>
        <w:rPr>
          <w:rFonts w:ascii="Arial" w:eastAsiaTheme="minorEastAsia" w:hAnsi="Arial"/>
          <w:sz w:val="20"/>
        </w:rPr>
        <w:t>, -</w:t>
      </w:r>
      <m:oMath>
        <m:rad>
          <m:radPr>
            <m:degHide m:val="1"/>
            <m:ctrlPr>
              <w:rPr>
                <w:rFonts w:ascii="Cambria Math" w:eastAsiaTheme="minorEastAsia" w:hAnsi="Cambria Math"/>
                <w:i/>
                <w:sz w:val="20"/>
              </w:rPr>
            </m:ctrlPr>
          </m:radPr>
          <m:deg/>
          <m:e>
            <m:r>
              <w:rPr>
                <w:rFonts w:ascii="Cambria Math" w:eastAsiaTheme="minorEastAsia" w:hAnsi="Cambria Math"/>
                <w:sz w:val="20"/>
              </w:rPr>
              <m:t>2</m:t>
            </m:r>
          </m:e>
        </m:rad>
      </m:oMath>
      <w:r w:rsidRPr="00BF751F">
        <w:rPr>
          <w:rFonts w:ascii="Arial" w:eastAsiaTheme="minorEastAsia" w:hAnsi="Arial"/>
          <w:sz w:val="20"/>
        </w:rPr>
        <w:t>)</w:t>
      </w:r>
      <w:r>
        <w:rPr>
          <w:rFonts w:ascii="Arial" w:eastAsiaTheme="minorEastAsia" w:hAnsi="Arial"/>
          <w:sz w:val="20"/>
        </w:rPr>
        <w:t>, Min x=-</w:t>
      </w:r>
      <m:oMath>
        <m:rad>
          <m:radPr>
            <m:degHide m:val="1"/>
            <m:ctrlPr>
              <w:rPr>
                <w:rFonts w:ascii="Cambria Math" w:eastAsiaTheme="minorEastAsia" w:hAnsi="Cambria Math"/>
                <w:i/>
                <w:sz w:val="20"/>
              </w:rPr>
            </m:ctrlPr>
          </m:radPr>
          <m:deg/>
          <m:e>
            <m:r>
              <w:rPr>
                <w:rFonts w:ascii="Cambria Math" w:eastAsiaTheme="minorEastAsia" w:hAnsi="Cambria Math"/>
                <w:sz w:val="20"/>
              </w:rPr>
              <m:t>2</m:t>
            </m:r>
          </m:e>
        </m:rad>
      </m:oMath>
      <w:r w:rsidRPr="00BF751F">
        <w:rPr>
          <w:rFonts w:ascii="Arial" w:eastAsiaTheme="minorEastAsia" w:hAnsi="Arial"/>
          <w:sz w:val="20"/>
        </w:rPr>
        <w:t>, Crece (</w:t>
      </w:r>
      <w:r>
        <w:rPr>
          <w:rFonts w:ascii="Arial" w:eastAsiaTheme="minorEastAsia" w:hAnsi="Arial"/>
          <w:sz w:val="20"/>
        </w:rPr>
        <w:t>-</w:t>
      </w:r>
      <m:oMath>
        <m:rad>
          <m:radPr>
            <m:degHide m:val="1"/>
            <m:ctrlPr>
              <w:rPr>
                <w:rFonts w:ascii="Cambria Math" w:eastAsiaTheme="minorEastAsia" w:hAnsi="Cambria Math"/>
                <w:i/>
                <w:sz w:val="20"/>
              </w:rPr>
            </m:ctrlPr>
          </m:radPr>
          <m:deg/>
          <m:e>
            <m:r>
              <w:rPr>
                <w:rFonts w:ascii="Cambria Math" w:eastAsiaTheme="minorEastAsia" w:hAnsi="Cambria Math"/>
                <w:sz w:val="20"/>
              </w:rPr>
              <m:t>2</m:t>
            </m:r>
          </m:e>
        </m:rad>
      </m:oMath>
      <w:r w:rsidRPr="00BF751F">
        <w:rPr>
          <w:rFonts w:ascii="Arial" w:eastAsiaTheme="minorEastAsia" w:hAnsi="Arial"/>
          <w:sz w:val="20"/>
        </w:rPr>
        <w:t>,</w:t>
      </w:r>
      <w:r>
        <w:rPr>
          <w:rFonts w:ascii="Arial" w:eastAsiaTheme="minorEastAsia" w:hAnsi="Arial"/>
          <w:sz w:val="20"/>
        </w:rPr>
        <w:t>0</w:t>
      </w:r>
      <w:r w:rsidRPr="00BF751F">
        <w:rPr>
          <w:rFonts w:ascii="Arial" w:eastAsiaTheme="minorEastAsia" w:hAnsi="Arial"/>
          <w:sz w:val="20"/>
        </w:rPr>
        <w:t>)</w:t>
      </w:r>
      <w:r>
        <w:rPr>
          <w:rFonts w:ascii="Arial" w:eastAsiaTheme="minorEastAsia" w:hAnsi="Arial"/>
          <w:sz w:val="20"/>
        </w:rPr>
        <w:t>, Max x=0, Decrece (0,</w:t>
      </w:r>
      <m:oMath>
        <m:r>
          <w:rPr>
            <w:rFonts w:ascii="Cambria Math" w:eastAsiaTheme="minorEastAsia" w:hAnsi="Cambria Math"/>
            <w:sz w:val="20"/>
          </w:rPr>
          <m:t xml:space="preserve"> </m:t>
        </m:r>
        <m:rad>
          <m:radPr>
            <m:degHide m:val="1"/>
            <m:ctrlPr>
              <w:rPr>
                <w:rFonts w:ascii="Cambria Math" w:eastAsiaTheme="minorEastAsia" w:hAnsi="Cambria Math"/>
                <w:i/>
                <w:sz w:val="20"/>
              </w:rPr>
            </m:ctrlPr>
          </m:radPr>
          <m:deg/>
          <m:e>
            <m:r>
              <w:rPr>
                <w:rFonts w:ascii="Cambria Math" w:eastAsiaTheme="minorEastAsia" w:hAnsi="Cambria Math"/>
                <w:sz w:val="20"/>
              </w:rPr>
              <m:t>2</m:t>
            </m:r>
          </m:e>
        </m:rad>
        <m:r>
          <w:rPr>
            <w:rFonts w:ascii="Cambria Math" w:eastAsiaTheme="minorEastAsia" w:hAnsi="Cambria Math"/>
            <w:sz w:val="20"/>
          </w:rPr>
          <m:t>)</m:t>
        </m:r>
      </m:oMath>
      <w:r>
        <w:rPr>
          <w:rFonts w:ascii="Arial" w:eastAsiaTheme="minorEastAsia" w:hAnsi="Arial"/>
          <w:sz w:val="20"/>
        </w:rPr>
        <w:t xml:space="preserve">, Min x= </w:t>
      </w:r>
      <m:oMath>
        <m:rad>
          <m:radPr>
            <m:degHide m:val="1"/>
            <m:ctrlPr>
              <w:rPr>
                <w:rFonts w:ascii="Cambria Math" w:eastAsiaTheme="minorEastAsia" w:hAnsi="Cambria Math"/>
                <w:i/>
                <w:sz w:val="20"/>
              </w:rPr>
            </m:ctrlPr>
          </m:radPr>
          <m:deg/>
          <m:e>
            <m:r>
              <w:rPr>
                <w:rFonts w:ascii="Cambria Math" w:eastAsiaTheme="minorEastAsia" w:hAnsi="Cambria Math"/>
                <w:sz w:val="20"/>
              </w:rPr>
              <m:t>2</m:t>
            </m:r>
          </m:e>
        </m:rad>
      </m:oMath>
      <w:r>
        <w:rPr>
          <w:rFonts w:ascii="Arial" w:eastAsiaTheme="minorEastAsia" w:hAnsi="Arial"/>
          <w:sz w:val="20"/>
        </w:rPr>
        <w:t xml:space="preserve"> , Crece (</w:t>
      </w:r>
      <m:oMath>
        <m:rad>
          <m:radPr>
            <m:degHide m:val="1"/>
            <m:ctrlPr>
              <w:rPr>
                <w:rFonts w:ascii="Cambria Math" w:eastAsiaTheme="minorEastAsia" w:hAnsi="Cambria Math"/>
                <w:i/>
                <w:sz w:val="20"/>
              </w:rPr>
            </m:ctrlPr>
          </m:radPr>
          <m:deg/>
          <m:e>
            <m:r>
              <w:rPr>
                <w:rFonts w:ascii="Cambria Math" w:eastAsiaTheme="minorEastAsia" w:hAnsi="Cambria Math"/>
                <w:sz w:val="20"/>
              </w:rPr>
              <m:t>2</m:t>
            </m:r>
          </m:e>
        </m:rad>
      </m:oMath>
      <w:r>
        <w:rPr>
          <w:rFonts w:ascii="Arial" w:eastAsiaTheme="minorEastAsia" w:hAnsi="Arial"/>
          <w:sz w:val="20"/>
        </w:rPr>
        <w:t>,</w:t>
      </w:r>
      <w:r w:rsidRPr="00140F14">
        <w:rPr>
          <w:rFonts w:ascii="Arial" w:eastAsiaTheme="minorEastAsia" w:hAnsi="Arial"/>
          <w:sz w:val="20"/>
        </w:rPr>
        <w:t xml:space="preserve"> </w:t>
      </w:r>
      <w:r w:rsidRPr="00BF751F">
        <w:rPr>
          <w:rFonts w:ascii="Arial" w:eastAsiaTheme="minorEastAsia" w:hAnsi="Arial"/>
          <w:sz w:val="20"/>
        </w:rPr>
        <w:sym w:font="Symbol" w:char="F0A5"/>
      </w:r>
      <w:r>
        <w:rPr>
          <w:rFonts w:ascii="Arial" w:eastAsiaTheme="minorEastAsia" w:hAnsi="Arial"/>
          <w:sz w:val="20"/>
        </w:rPr>
        <w:t>) // e) Dominio (</w:t>
      </w:r>
      <w:r w:rsidRPr="00BF751F">
        <w:rPr>
          <w:rFonts w:ascii="Arial" w:eastAsiaTheme="minorEastAsia" w:hAnsi="Arial"/>
          <w:sz w:val="20"/>
        </w:rPr>
        <w:t>-</w:t>
      </w:r>
      <w:r w:rsidRPr="00BF751F">
        <w:rPr>
          <w:rFonts w:ascii="Arial" w:eastAsiaTheme="minorEastAsia" w:hAnsi="Arial"/>
          <w:sz w:val="20"/>
        </w:rPr>
        <w:sym w:font="Symbol" w:char="F0A5"/>
      </w:r>
      <w:r>
        <w:rPr>
          <w:rFonts w:ascii="Arial" w:eastAsiaTheme="minorEastAsia" w:hAnsi="Arial"/>
          <w:sz w:val="20"/>
        </w:rPr>
        <w:t>,-2]u[0,</w:t>
      </w:r>
      <w:r w:rsidRPr="00BF751F">
        <w:rPr>
          <w:rFonts w:ascii="Arial" w:eastAsiaTheme="minorEastAsia" w:hAnsi="Arial"/>
          <w:sz w:val="20"/>
        </w:rPr>
        <w:sym w:font="Symbol" w:char="F0A5"/>
      </w:r>
      <w:r>
        <w:rPr>
          <w:rFonts w:ascii="Arial" w:eastAsiaTheme="minorEastAsia" w:hAnsi="Arial"/>
          <w:sz w:val="20"/>
        </w:rPr>
        <w:t>), Decrece en (</w:t>
      </w:r>
      <w:r w:rsidRPr="00BF751F">
        <w:rPr>
          <w:rFonts w:ascii="Arial" w:eastAsiaTheme="minorEastAsia" w:hAnsi="Arial"/>
          <w:sz w:val="20"/>
        </w:rPr>
        <w:t>-</w:t>
      </w:r>
      <w:r w:rsidRPr="00BF751F">
        <w:rPr>
          <w:rFonts w:ascii="Arial" w:eastAsiaTheme="minorEastAsia" w:hAnsi="Arial"/>
          <w:sz w:val="20"/>
        </w:rPr>
        <w:sym w:font="Symbol" w:char="F0A5"/>
      </w:r>
      <w:r>
        <w:rPr>
          <w:rFonts w:ascii="Arial" w:eastAsiaTheme="minorEastAsia" w:hAnsi="Arial"/>
          <w:sz w:val="20"/>
        </w:rPr>
        <w:t>,-2] y Crece en [0,</w:t>
      </w:r>
      <w:r w:rsidRPr="00BF751F">
        <w:rPr>
          <w:rFonts w:ascii="Arial" w:eastAsiaTheme="minorEastAsia" w:hAnsi="Arial"/>
          <w:sz w:val="20"/>
        </w:rPr>
        <w:sym w:font="Symbol" w:char="F0A5"/>
      </w:r>
      <w:r>
        <w:rPr>
          <w:rFonts w:ascii="Arial" w:eastAsiaTheme="minorEastAsia" w:hAnsi="Arial"/>
          <w:sz w:val="20"/>
        </w:rPr>
        <w:t>), No hay max. y min.</w:t>
      </w:r>
    </w:p>
    <w:p w:rsidR="00C462EA" w:rsidRPr="00BF751F" w:rsidRDefault="00C462EA" w:rsidP="00C462EA">
      <w:pPr>
        <w:jc w:val="both"/>
        <w:rPr>
          <w:rFonts w:ascii="Arial" w:eastAsiaTheme="minorEastAsia" w:hAnsi="Arial"/>
          <w:sz w:val="20"/>
        </w:rPr>
      </w:pPr>
    </w:p>
    <w:p w:rsidR="00C462EA" w:rsidRDefault="00C462EA" w:rsidP="00C462EA">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Arial" w:hAnsi="Arial"/>
        </w:rPr>
      </w:pPr>
      <w:r>
        <w:rPr>
          <w:b/>
        </w:rPr>
        <w:t>Estudiar la curvatura de las siguientes funciones</w:t>
      </w:r>
    </w:p>
    <w:p w:rsidR="00C462EA" w:rsidRDefault="00C462EA" w:rsidP="00C462EA">
      <w:pPr>
        <w:spacing w:before="120" w:after="120"/>
        <w:jc w:val="both"/>
        <w:rPr>
          <w:rFonts w:ascii="Arial" w:eastAsiaTheme="minorEastAsia" w:hAnsi="Arial"/>
        </w:rPr>
      </w:pPr>
      <w:r>
        <w:rPr>
          <w:rFonts w:ascii="Arial" w:hAnsi="Arial"/>
        </w:rPr>
        <w:t>13. a) y= x</w:t>
      </w:r>
      <w:r>
        <w:rPr>
          <w:rFonts w:ascii="Arial" w:hAnsi="Arial"/>
          <w:vertAlign w:val="superscript"/>
        </w:rPr>
        <w:t>4</w:t>
      </w:r>
      <w:r>
        <w:rPr>
          <w:rFonts w:ascii="Arial" w:hAnsi="Arial"/>
        </w:rPr>
        <w:t>-6x</w:t>
      </w:r>
      <w:r>
        <w:rPr>
          <w:rFonts w:ascii="Arial" w:hAnsi="Arial"/>
          <w:vertAlign w:val="superscript"/>
        </w:rPr>
        <w:t>2</w:t>
      </w:r>
      <w:r>
        <w:rPr>
          <w:rFonts w:ascii="Arial" w:hAnsi="Arial"/>
        </w:rPr>
        <w:tab/>
      </w:r>
      <w:r>
        <w:rPr>
          <w:rFonts w:ascii="Arial" w:hAnsi="Arial"/>
        </w:rPr>
        <w:tab/>
        <w:t>b) y=ln(x+1)</w:t>
      </w:r>
      <w:r>
        <w:rPr>
          <w:rFonts w:ascii="Arial" w:hAnsi="Arial"/>
        </w:rPr>
        <w:tab/>
      </w:r>
      <w:r>
        <w:rPr>
          <w:rFonts w:ascii="Arial" w:hAnsi="Arial"/>
        </w:rPr>
        <w:tab/>
        <w:t>c) y=3x</w:t>
      </w:r>
      <w:r>
        <w:rPr>
          <w:rFonts w:ascii="Arial" w:hAnsi="Arial"/>
          <w:vertAlign w:val="superscript"/>
        </w:rPr>
        <w:t>2</w:t>
      </w:r>
      <w:r>
        <w:rPr>
          <w:rFonts w:ascii="Arial" w:hAnsi="Arial"/>
        </w:rPr>
        <w:t>-2x+1</w:t>
      </w:r>
      <w:r>
        <w:rPr>
          <w:rFonts w:ascii="Arial" w:hAnsi="Arial"/>
        </w:rPr>
        <w:tab/>
      </w:r>
      <w:r>
        <w:rPr>
          <w:rFonts w:ascii="Arial" w:hAnsi="Arial"/>
        </w:rPr>
        <w:tab/>
        <w:t>d) y=x</w:t>
      </w:r>
      <w:r>
        <w:rPr>
          <w:rFonts w:ascii="Arial" w:hAnsi="Arial"/>
          <w:vertAlign w:val="superscript"/>
        </w:rPr>
        <w:t>3</w:t>
      </w:r>
      <w:r>
        <w:rPr>
          <w:rFonts w:ascii="Arial" w:hAnsi="Arial"/>
        </w:rPr>
        <w:t>-3x</w:t>
      </w:r>
      <w:r>
        <w:rPr>
          <w:rFonts w:ascii="Arial" w:hAnsi="Arial"/>
          <w:vertAlign w:val="superscript"/>
        </w:rPr>
        <w:t>2</w:t>
      </w:r>
      <w:r>
        <w:rPr>
          <w:rFonts w:ascii="Arial" w:hAnsi="Arial"/>
        </w:rPr>
        <w:tab/>
      </w:r>
      <w:r>
        <w:rPr>
          <w:rFonts w:ascii="Arial" w:hAnsi="Arial"/>
        </w:rPr>
        <w:tab/>
        <w:t>e) y=</w:t>
      </w:r>
      <m:oMath>
        <m:rad>
          <m:radPr>
            <m:degHide m:val="1"/>
            <m:ctrlPr>
              <w:rPr>
                <w:rFonts w:ascii="Cambria Math" w:hAnsi="Cambria Math"/>
                <w:i/>
              </w:rPr>
            </m:ctrlPr>
          </m:radPr>
          <m:deg/>
          <m:e>
            <m:r>
              <w:rPr>
                <w:rFonts w:ascii="Cambria Math" w:hAnsi="Cambria Math"/>
              </w:rPr>
              <m:t>x</m:t>
            </m:r>
          </m:e>
        </m:rad>
      </m:oMath>
    </w:p>
    <w:p w:rsidR="00C462EA" w:rsidRDefault="00C462EA" w:rsidP="00C462EA">
      <w:pPr>
        <w:pBdr>
          <w:top w:val="single" w:sz="4" w:space="1" w:color="auto"/>
          <w:left w:val="single" w:sz="4" w:space="4" w:color="auto"/>
          <w:bottom w:val="single" w:sz="4" w:space="1" w:color="auto"/>
          <w:right w:val="single" w:sz="4" w:space="4" w:color="auto"/>
        </w:pBdr>
        <w:jc w:val="both"/>
        <w:rPr>
          <w:rFonts w:ascii="Arial" w:eastAsiaTheme="minorEastAsia" w:hAnsi="Arial"/>
          <w:sz w:val="20"/>
        </w:rPr>
      </w:pPr>
      <w:r w:rsidRPr="00BF751F">
        <w:rPr>
          <w:rFonts w:ascii="Arial" w:eastAsiaTheme="minorEastAsia" w:hAnsi="Arial"/>
          <w:sz w:val="20"/>
        </w:rPr>
        <w:t xml:space="preserve">Sol: a) </w:t>
      </w:r>
      <w:r>
        <w:rPr>
          <w:rFonts w:ascii="Arial" w:eastAsiaTheme="minorEastAsia" w:hAnsi="Arial"/>
          <w:sz w:val="20"/>
        </w:rPr>
        <w:t>Conc.Arriba</w:t>
      </w:r>
      <w:r w:rsidRPr="00BF751F">
        <w:rPr>
          <w:rFonts w:ascii="Arial" w:eastAsiaTheme="minorEastAsia" w:hAnsi="Arial"/>
          <w:sz w:val="20"/>
        </w:rPr>
        <w:t xml:space="preserve"> (-</w:t>
      </w:r>
      <w:r w:rsidRPr="00BF751F">
        <w:rPr>
          <w:rFonts w:ascii="Arial" w:eastAsiaTheme="minorEastAsia" w:hAnsi="Arial"/>
          <w:sz w:val="20"/>
        </w:rPr>
        <w:sym w:font="Symbol" w:char="F0A5"/>
      </w:r>
      <w:r>
        <w:rPr>
          <w:rFonts w:ascii="Arial" w:eastAsiaTheme="minorEastAsia" w:hAnsi="Arial"/>
          <w:sz w:val="20"/>
        </w:rPr>
        <w:t>,-1</w:t>
      </w:r>
      <w:r w:rsidRPr="00BF751F">
        <w:rPr>
          <w:rFonts w:ascii="Arial" w:eastAsiaTheme="minorEastAsia" w:hAnsi="Arial"/>
          <w:sz w:val="20"/>
        </w:rPr>
        <w:t xml:space="preserve">), </w:t>
      </w:r>
      <w:r>
        <w:rPr>
          <w:rFonts w:ascii="Arial" w:eastAsiaTheme="minorEastAsia" w:hAnsi="Arial"/>
          <w:sz w:val="20"/>
        </w:rPr>
        <w:t>P.I. x=-1</w:t>
      </w:r>
      <w:r w:rsidRPr="00BF751F">
        <w:rPr>
          <w:rFonts w:ascii="Arial" w:eastAsiaTheme="minorEastAsia" w:hAnsi="Arial"/>
          <w:sz w:val="20"/>
        </w:rPr>
        <w:t xml:space="preserve">, </w:t>
      </w:r>
      <w:r>
        <w:rPr>
          <w:rFonts w:ascii="Arial" w:eastAsiaTheme="minorEastAsia" w:hAnsi="Arial"/>
          <w:sz w:val="20"/>
        </w:rPr>
        <w:t>Conc.Abajo</w:t>
      </w:r>
      <w:r w:rsidRPr="00BF751F">
        <w:rPr>
          <w:rFonts w:ascii="Arial" w:eastAsiaTheme="minorEastAsia" w:hAnsi="Arial"/>
          <w:sz w:val="20"/>
        </w:rPr>
        <w:t xml:space="preserve"> (</w:t>
      </w:r>
      <w:r>
        <w:rPr>
          <w:rFonts w:ascii="Arial" w:eastAsiaTheme="minorEastAsia" w:hAnsi="Arial"/>
          <w:sz w:val="20"/>
        </w:rPr>
        <w:t>-1</w:t>
      </w:r>
      <w:r w:rsidRPr="00BF751F">
        <w:rPr>
          <w:rFonts w:ascii="Arial" w:eastAsiaTheme="minorEastAsia" w:hAnsi="Arial"/>
          <w:sz w:val="20"/>
        </w:rPr>
        <w:t xml:space="preserve">, </w:t>
      </w:r>
      <w:r>
        <w:rPr>
          <w:rFonts w:ascii="Arial" w:eastAsiaTheme="minorEastAsia" w:hAnsi="Arial"/>
          <w:sz w:val="20"/>
        </w:rPr>
        <w:t>1</w:t>
      </w:r>
      <w:r w:rsidRPr="00BF751F">
        <w:rPr>
          <w:rFonts w:ascii="Arial" w:eastAsiaTheme="minorEastAsia" w:hAnsi="Arial"/>
          <w:sz w:val="20"/>
        </w:rPr>
        <w:t>)</w:t>
      </w:r>
      <w:r>
        <w:rPr>
          <w:rFonts w:ascii="Arial" w:eastAsiaTheme="minorEastAsia" w:hAnsi="Arial"/>
          <w:sz w:val="20"/>
        </w:rPr>
        <w:t xml:space="preserve">, P.I. x=1, Conc.Arriba </w:t>
      </w:r>
      <w:r w:rsidRPr="00BF751F">
        <w:rPr>
          <w:rFonts w:ascii="Arial" w:eastAsiaTheme="minorEastAsia" w:hAnsi="Arial"/>
          <w:sz w:val="20"/>
        </w:rPr>
        <w:t xml:space="preserve">(1, </w:t>
      </w:r>
      <w:r w:rsidRPr="00BF751F">
        <w:rPr>
          <w:rFonts w:ascii="Arial" w:eastAsiaTheme="minorEastAsia" w:hAnsi="Arial"/>
          <w:sz w:val="20"/>
        </w:rPr>
        <w:sym w:font="Symbol" w:char="F0A5"/>
      </w:r>
      <w:r w:rsidRPr="00BF751F">
        <w:rPr>
          <w:rFonts w:ascii="Arial" w:eastAsiaTheme="minorEastAsia" w:hAnsi="Arial"/>
          <w:sz w:val="20"/>
        </w:rPr>
        <w:t xml:space="preserve">) // b) </w:t>
      </w:r>
      <w:r>
        <w:rPr>
          <w:rFonts w:ascii="Arial" w:eastAsiaTheme="minorEastAsia" w:hAnsi="Arial"/>
          <w:sz w:val="20"/>
        </w:rPr>
        <w:t>Conc. Abajo en (-1,+</w:t>
      </w:r>
      <w:r w:rsidRPr="00F67098">
        <w:rPr>
          <w:rFonts w:ascii="Arial" w:eastAsiaTheme="minorEastAsia" w:hAnsi="Arial"/>
          <w:sz w:val="20"/>
        </w:rPr>
        <w:t xml:space="preserve"> </w:t>
      </w:r>
      <w:r w:rsidRPr="00BF751F">
        <w:rPr>
          <w:rFonts w:ascii="Arial" w:eastAsiaTheme="minorEastAsia" w:hAnsi="Arial"/>
          <w:sz w:val="20"/>
        </w:rPr>
        <w:sym w:font="Symbol" w:char="F0A5"/>
      </w:r>
      <w:r>
        <w:rPr>
          <w:rFonts w:ascii="Arial" w:eastAsiaTheme="minorEastAsia" w:hAnsi="Arial"/>
          <w:sz w:val="20"/>
        </w:rPr>
        <w:t>) (Después del estudio de la curvatura hay que tener en cuenta el dominio) // c) Conc.Arriba (-</w:t>
      </w:r>
      <w:r w:rsidRPr="00BF751F">
        <w:rPr>
          <w:rFonts w:ascii="Arial" w:eastAsiaTheme="minorEastAsia" w:hAnsi="Arial"/>
          <w:sz w:val="20"/>
        </w:rPr>
        <w:sym w:font="Symbol" w:char="F0A5"/>
      </w:r>
      <w:r>
        <w:rPr>
          <w:rFonts w:ascii="Arial" w:eastAsiaTheme="minorEastAsia" w:hAnsi="Arial"/>
          <w:sz w:val="20"/>
        </w:rPr>
        <w:t>,</w:t>
      </w:r>
      <w:r w:rsidRPr="00BF751F">
        <w:rPr>
          <w:rFonts w:ascii="Arial" w:eastAsiaTheme="minorEastAsia" w:hAnsi="Arial"/>
          <w:sz w:val="20"/>
        </w:rPr>
        <w:sym w:font="Symbol" w:char="F0A5"/>
      </w:r>
      <w:r>
        <w:rPr>
          <w:rFonts w:ascii="Arial" w:eastAsiaTheme="minorEastAsia" w:hAnsi="Arial"/>
          <w:sz w:val="20"/>
        </w:rPr>
        <w:t xml:space="preserve">) </w:t>
      </w:r>
    </w:p>
    <w:p w:rsidR="00C462EA" w:rsidRDefault="00C462EA" w:rsidP="00C462EA">
      <w:pPr>
        <w:pBdr>
          <w:top w:val="single" w:sz="4" w:space="1" w:color="auto"/>
          <w:left w:val="single" w:sz="4" w:space="4" w:color="auto"/>
          <w:bottom w:val="single" w:sz="4" w:space="1" w:color="auto"/>
          <w:right w:val="single" w:sz="4" w:space="4" w:color="auto"/>
        </w:pBdr>
        <w:jc w:val="both"/>
        <w:rPr>
          <w:rFonts w:ascii="Arial" w:eastAsiaTheme="minorEastAsia" w:hAnsi="Arial"/>
          <w:sz w:val="20"/>
        </w:rPr>
      </w:pPr>
      <w:r>
        <w:rPr>
          <w:rFonts w:ascii="Arial" w:eastAsiaTheme="minorEastAsia" w:hAnsi="Arial"/>
          <w:sz w:val="20"/>
        </w:rPr>
        <w:t>d) Conc.Abajo</w:t>
      </w:r>
      <w:r w:rsidRPr="00BF751F">
        <w:rPr>
          <w:rFonts w:ascii="Arial" w:eastAsiaTheme="minorEastAsia" w:hAnsi="Arial"/>
          <w:sz w:val="20"/>
        </w:rPr>
        <w:t xml:space="preserve"> (-</w:t>
      </w:r>
      <w:r w:rsidRPr="00BF751F">
        <w:rPr>
          <w:rFonts w:ascii="Arial" w:eastAsiaTheme="minorEastAsia" w:hAnsi="Arial"/>
          <w:sz w:val="20"/>
        </w:rPr>
        <w:sym w:font="Symbol" w:char="F0A5"/>
      </w:r>
      <w:r>
        <w:rPr>
          <w:rFonts w:ascii="Arial" w:eastAsiaTheme="minorEastAsia" w:hAnsi="Arial"/>
          <w:sz w:val="20"/>
        </w:rPr>
        <w:t>,1</w:t>
      </w:r>
      <w:r w:rsidRPr="00BF751F">
        <w:rPr>
          <w:rFonts w:ascii="Arial" w:eastAsiaTheme="minorEastAsia" w:hAnsi="Arial"/>
          <w:sz w:val="20"/>
        </w:rPr>
        <w:t xml:space="preserve">), </w:t>
      </w:r>
      <w:r>
        <w:rPr>
          <w:rFonts w:ascii="Arial" w:eastAsiaTheme="minorEastAsia" w:hAnsi="Arial"/>
          <w:sz w:val="20"/>
        </w:rPr>
        <w:t>P.I. x=1</w:t>
      </w:r>
      <w:r w:rsidRPr="00BF751F">
        <w:rPr>
          <w:rFonts w:ascii="Arial" w:eastAsiaTheme="minorEastAsia" w:hAnsi="Arial"/>
          <w:sz w:val="20"/>
        </w:rPr>
        <w:t xml:space="preserve">, </w:t>
      </w:r>
      <w:r>
        <w:rPr>
          <w:rFonts w:ascii="Arial" w:eastAsiaTheme="minorEastAsia" w:hAnsi="Arial"/>
          <w:sz w:val="20"/>
        </w:rPr>
        <w:t>Conc.Arriba</w:t>
      </w:r>
      <w:r w:rsidRPr="00BF751F">
        <w:rPr>
          <w:rFonts w:ascii="Arial" w:eastAsiaTheme="minorEastAsia" w:hAnsi="Arial"/>
          <w:sz w:val="20"/>
        </w:rPr>
        <w:t xml:space="preserve"> </w:t>
      </w:r>
      <w:r>
        <w:rPr>
          <w:rFonts w:ascii="Arial" w:eastAsiaTheme="minorEastAsia" w:hAnsi="Arial"/>
          <w:sz w:val="20"/>
        </w:rPr>
        <w:t>(</w:t>
      </w:r>
      <m:oMath>
        <m:r>
          <w:rPr>
            <w:rFonts w:ascii="Cambria Math" w:eastAsiaTheme="minorEastAsia" w:hAnsi="Cambria Math"/>
            <w:sz w:val="20"/>
          </w:rPr>
          <m:t>1,</m:t>
        </m:r>
      </m:oMath>
      <w:r w:rsidRPr="00BF751F">
        <w:rPr>
          <w:rFonts w:ascii="Arial" w:eastAsiaTheme="minorEastAsia" w:hAnsi="Arial"/>
          <w:sz w:val="20"/>
        </w:rPr>
        <w:sym w:font="Symbol" w:char="F0A5"/>
      </w:r>
      <w:r>
        <w:rPr>
          <w:rFonts w:ascii="Arial" w:eastAsiaTheme="minorEastAsia" w:hAnsi="Arial"/>
          <w:sz w:val="20"/>
        </w:rPr>
        <w:t>) // e) Tener en cuenta el dominio. Conc.Abajo [0,</w:t>
      </w:r>
      <w:r w:rsidRPr="00960A5B">
        <w:rPr>
          <w:rFonts w:ascii="Arial" w:eastAsiaTheme="minorEastAsia" w:hAnsi="Arial"/>
          <w:sz w:val="20"/>
        </w:rPr>
        <w:t xml:space="preserve"> </w:t>
      </w:r>
      <w:r w:rsidRPr="00BF751F">
        <w:rPr>
          <w:rFonts w:ascii="Arial" w:eastAsiaTheme="minorEastAsia" w:hAnsi="Arial"/>
          <w:sz w:val="20"/>
        </w:rPr>
        <w:sym w:font="Symbol" w:char="F0A5"/>
      </w:r>
      <w:r>
        <w:rPr>
          <w:rFonts w:ascii="Arial" w:eastAsiaTheme="minorEastAsia" w:hAnsi="Arial"/>
          <w:sz w:val="20"/>
        </w:rPr>
        <w:t>)</w:t>
      </w:r>
    </w:p>
    <w:p w:rsidR="00C462EA" w:rsidRPr="00657AB2" w:rsidRDefault="00C462EA" w:rsidP="00657AB2">
      <w:pPr>
        <w:jc w:val="both"/>
        <w:rPr>
          <w:rFonts w:asciiTheme="minorHAnsi" w:hAnsiTheme="minorHAnsi" w:cstheme="minorHAnsi"/>
        </w:rPr>
      </w:pPr>
    </w:p>
    <w:p w:rsidR="00657AB2" w:rsidRPr="00657AB2" w:rsidRDefault="00657AB2" w:rsidP="00657AB2">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Theme="minorHAnsi" w:hAnsiTheme="minorHAnsi" w:cstheme="minorHAnsi"/>
        </w:rPr>
      </w:pPr>
      <w:r w:rsidRPr="00657AB2">
        <w:rPr>
          <w:rFonts w:asciiTheme="minorHAnsi" w:hAnsiTheme="minorHAnsi" w:cstheme="minorHAnsi"/>
          <w:b/>
        </w:rPr>
        <w:t>Vídeo 8. Problemas de optimización</w:t>
      </w:r>
    </w:p>
    <w:p w:rsidR="00657AB2" w:rsidRPr="00657AB2" w:rsidRDefault="001F4809" w:rsidP="001F4809">
      <w:pPr>
        <w:spacing w:before="120"/>
        <w:jc w:val="both"/>
        <w:rPr>
          <w:rFonts w:asciiTheme="minorHAnsi" w:hAnsiTheme="minorHAnsi" w:cstheme="minorHAnsi"/>
        </w:rPr>
      </w:pPr>
      <w:r>
        <w:rPr>
          <w:rFonts w:asciiTheme="minorHAnsi" w:hAnsiTheme="minorHAnsi" w:cstheme="minorHAnsi"/>
        </w:rPr>
        <w:t>V8.</w:t>
      </w:r>
      <w:r w:rsidR="00657AB2" w:rsidRPr="00657AB2">
        <w:rPr>
          <w:rFonts w:asciiTheme="minorHAnsi" w:hAnsiTheme="minorHAnsi" w:cstheme="minorHAnsi"/>
        </w:rPr>
        <w:t>1. Incluye la resolución del siguiente problema tal y como aparece en el vídeo:</w:t>
      </w:r>
    </w:p>
    <w:p w:rsidR="00657AB2" w:rsidRPr="00657AB2" w:rsidRDefault="00657AB2" w:rsidP="00657AB2">
      <w:pPr>
        <w:jc w:val="both"/>
        <w:rPr>
          <w:rFonts w:asciiTheme="minorHAnsi" w:hAnsiTheme="minorHAnsi" w:cstheme="minorHAnsi"/>
        </w:rPr>
      </w:pPr>
      <w:r w:rsidRPr="00657AB2">
        <w:rPr>
          <w:rFonts w:asciiTheme="minorHAnsi" w:hAnsiTheme="minorHAnsi" w:cstheme="minorHAnsi"/>
        </w:rPr>
        <w:t>“</w:t>
      </w:r>
      <w:r w:rsidRPr="00657AB2">
        <w:rPr>
          <w:rFonts w:asciiTheme="minorHAnsi" w:hAnsiTheme="minorHAnsi" w:cstheme="minorHAnsi"/>
          <w:iCs/>
        </w:rPr>
        <w:t>Dado un rectángulo de perímetro 12 unidades, ¿cuáles serán sus dimensiones para que tenga área máxima?.”</w:t>
      </w:r>
    </w:p>
    <w:p w:rsidR="00657AB2" w:rsidRPr="00657AB2" w:rsidRDefault="00657AB2" w:rsidP="00657AB2">
      <w:pPr>
        <w:jc w:val="both"/>
        <w:rPr>
          <w:rFonts w:asciiTheme="minorHAnsi" w:hAnsiTheme="minorHAnsi" w:cstheme="minorHAnsi"/>
        </w:rPr>
      </w:pPr>
    </w:p>
    <w:p w:rsidR="00657AB2" w:rsidRPr="00657AB2" w:rsidRDefault="00657AB2" w:rsidP="00657AB2">
      <w:pPr>
        <w:jc w:val="both"/>
        <w:rPr>
          <w:rFonts w:asciiTheme="minorHAnsi" w:hAnsiTheme="minorHAnsi" w:cstheme="minorHAnsi"/>
        </w:rPr>
      </w:pPr>
    </w:p>
    <w:p w:rsidR="00657AB2" w:rsidRPr="00657AB2" w:rsidRDefault="00657AB2" w:rsidP="00657AB2">
      <w:pPr>
        <w:jc w:val="both"/>
        <w:rPr>
          <w:rFonts w:asciiTheme="minorHAnsi" w:hAnsiTheme="minorHAnsi" w:cstheme="minorHAnsi"/>
        </w:rPr>
      </w:pPr>
    </w:p>
    <w:p w:rsidR="00657AB2" w:rsidRDefault="00657AB2" w:rsidP="00657AB2">
      <w:pPr>
        <w:jc w:val="both"/>
        <w:rPr>
          <w:rFonts w:asciiTheme="minorHAnsi" w:hAnsiTheme="minorHAnsi" w:cstheme="minorHAnsi"/>
        </w:rPr>
      </w:pPr>
    </w:p>
    <w:p w:rsidR="001F4809" w:rsidRDefault="001F4809" w:rsidP="00657AB2">
      <w:pPr>
        <w:jc w:val="both"/>
        <w:rPr>
          <w:rFonts w:asciiTheme="minorHAnsi" w:hAnsiTheme="minorHAnsi" w:cstheme="minorHAnsi"/>
        </w:rPr>
      </w:pPr>
    </w:p>
    <w:p w:rsidR="001F4809" w:rsidRDefault="001F4809" w:rsidP="00657AB2">
      <w:pPr>
        <w:jc w:val="both"/>
        <w:rPr>
          <w:rFonts w:asciiTheme="minorHAnsi" w:hAnsiTheme="minorHAnsi" w:cstheme="minorHAnsi"/>
        </w:rPr>
      </w:pPr>
    </w:p>
    <w:p w:rsidR="001F4809" w:rsidRDefault="001F4809" w:rsidP="00657AB2">
      <w:pPr>
        <w:jc w:val="both"/>
        <w:rPr>
          <w:rFonts w:asciiTheme="minorHAnsi" w:hAnsiTheme="minorHAnsi" w:cstheme="minorHAnsi"/>
        </w:rPr>
      </w:pPr>
    </w:p>
    <w:p w:rsidR="001F4809" w:rsidRDefault="001F4809" w:rsidP="00657AB2">
      <w:pPr>
        <w:jc w:val="both"/>
        <w:rPr>
          <w:rFonts w:asciiTheme="minorHAnsi" w:hAnsiTheme="minorHAnsi" w:cstheme="minorHAnsi"/>
        </w:rPr>
      </w:pPr>
    </w:p>
    <w:p w:rsidR="001F4809" w:rsidRDefault="001F4809" w:rsidP="00657AB2">
      <w:pPr>
        <w:jc w:val="both"/>
        <w:rPr>
          <w:rFonts w:asciiTheme="minorHAnsi" w:hAnsiTheme="minorHAnsi" w:cstheme="minorHAnsi"/>
        </w:rPr>
      </w:pPr>
    </w:p>
    <w:p w:rsidR="001F4809" w:rsidRDefault="001F4809" w:rsidP="00657AB2">
      <w:pPr>
        <w:jc w:val="both"/>
        <w:rPr>
          <w:rFonts w:asciiTheme="minorHAnsi" w:hAnsiTheme="minorHAnsi" w:cstheme="minorHAnsi"/>
        </w:rPr>
      </w:pPr>
    </w:p>
    <w:p w:rsidR="001F4809" w:rsidRDefault="001F4809" w:rsidP="001F4809">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Arial" w:hAnsi="Arial"/>
        </w:rPr>
      </w:pPr>
      <w:r>
        <w:rPr>
          <w:b/>
        </w:rPr>
        <w:t>Problemas de optimización</w:t>
      </w:r>
    </w:p>
    <w:p w:rsidR="001F4809" w:rsidRPr="001F4809" w:rsidRDefault="001F4809" w:rsidP="001F4809">
      <w:pPr>
        <w:spacing w:before="120" w:after="120"/>
        <w:rPr>
          <w:rFonts w:asciiTheme="minorHAnsi" w:hAnsiTheme="minorHAnsi"/>
        </w:rPr>
      </w:pPr>
      <w:r w:rsidRPr="001F4809">
        <w:rPr>
          <w:rFonts w:asciiTheme="minorHAnsi" w:hAnsiTheme="minorHAnsi"/>
        </w:rPr>
        <w:t>14. Hallar dos números cuya suma es 18, sabiendo que el producto de uno por el cuadrado del otro es máximo. (Sol: P(x)=x(18-x)</w:t>
      </w:r>
      <w:r w:rsidRPr="001F4809">
        <w:rPr>
          <w:rFonts w:asciiTheme="minorHAnsi" w:hAnsiTheme="minorHAnsi"/>
          <w:vertAlign w:val="superscript"/>
        </w:rPr>
        <w:t>2</w:t>
      </w:r>
      <w:r w:rsidRPr="001F4809">
        <w:rPr>
          <w:rFonts w:asciiTheme="minorHAnsi" w:hAnsiTheme="minorHAnsi"/>
        </w:rPr>
        <w:t xml:space="preserve"> </w:t>
      </w:r>
      <w:r w:rsidRPr="001F4809">
        <w:rPr>
          <w:rFonts w:asciiTheme="minorHAnsi" w:hAnsiTheme="minorHAnsi"/>
        </w:rPr>
        <w:sym w:font="Wingdings" w:char="F0E0"/>
      </w:r>
      <w:r w:rsidRPr="001F4809">
        <w:rPr>
          <w:rFonts w:asciiTheme="minorHAnsi" w:hAnsiTheme="minorHAnsi"/>
        </w:rPr>
        <w:t>Los números son 6 y 12.)</w:t>
      </w:r>
    </w:p>
    <w:p w:rsidR="001F4809" w:rsidRPr="001F4809" w:rsidRDefault="001F4809" w:rsidP="001F4809">
      <w:pPr>
        <w:spacing w:after="120"/>
        <w:jc w:val="both"/>
        <w:rPr>
          <w:rFonts w:asciiTheme="minorHAnsi" w:hAnsiTheme="minorHAnsi"/>
          <w:iCs/>
        </w:rPr>
      </w:pPr>
      <w:r w:rsidRPr="001F4809">
        <w:rPr>
          <w:rFonts w:asciiTheme="minorHAnsi" w:hAnsiTheme="minorHAnsi"/>
        </w:rPr>
        <w:t xml:space="preserve">15. </w:t>
      </w:r>
      <w:r w:rsidRPr="001F4809">
        <w:rPr>
          <w:rFonts w:asciiTheme="minorHAnsi" w:hAnsiTheme="minorHAnsi"/>
          <w:iCs/>
        </w:rPr>
        <w:t xml:space="preserve">Tomamos un rectángulo de perímetro 8 unidades, ¿cuáles serán sus dimensiones para que tenga área máxima?. (Sol: A(x)=x(4-x) </w:t>
      </w:r>
      <w:r w:rsidRPr="001F4809">
        <w:rPr>
          <w:rFonts w:asciiTheme="minorHAnsi" w:hAnsiTheme="minorHAnsi"/>
          <w:iCs/>
        </w:rPr>
        <w:sym w:font="Wingdings" w:char="F0E0"/>
      </w:r>
      <w:r w:rsidRPr="001F4809">
        <w:rPr>
          <w:rFonts w:asciiTheme="minorHAnsi" w:hAnsiTheme="minorHAnsi"/>
          <w:iCs/>
        </w:rPr>
        <w:t xml:space="preserve"> Área máximas si es cuadrado de lado 2).</w:t>
      </w:r>
    </w:p>
    <w:p w:rsidR="001F4809" w:rsidRPr="001F4809" w:rsidRDefault="001F4809" w:rsidP="001F4809">
      <w:pPr>
        <w:spacing w:after="120"/>
        <w:jc w:val="both"/>
        <w:rPr>
          <w:rFonts w:asciiTheme="minorHAnsi" w:hAnsiTheme="minorHAnsi"/>
        </w:rPr>
      </w:pPr>
      <w:r w:rsidRPr="001F4809">
        <w:rPr>
          <w:rFonts w:asciiTheme="minorHAnsi" w:hAnsiTheme="minorHAnsi"/>
          <w:iCs/>
        </w:rPr>
        <w:t xml:space="preserve">16. </w:t>
      </w:r>
      <w:r w:rsidRPr="001F4809">
        <w:rPr>
          <w:rFonts w:asciiTheme="minorHAnsi" w:hAnsiTheme="minorHAnsi"/>
        </w:rPr>
        <w:t xml:space="preserve">Tomamos un rectángulo de área 4 unidades, ¿cuáles serán sus dimensiones para que el perímetro sea mínimo? (Sol: P(x)=2x+8/x </w:t>
      </w:r>
      <w:r w:rsidRPr="001F4809">
        <w:rPr>
          <w:rFonts w:asciiTheme="minorHAnsi" w:hAnsiTheme="minorHAnsi"/>
        </w:rPr>
        <w:sym w:font="Wingdings" w:char="F0E0"/>
      </w:r>
      <w:r w:rsidRPr="001F4809">
        <w:rPr>
          <w:rFonts w:asciiTheme="minorHAnsi" w:hAnsiTheme="minorHAnsi"/>
        </w:rPr>
        <w:t xml:space="preserve"> Perímetro mínimo si es un cuadrado de lado 2)</w:t>
      </w:r>
    </w:p>
    <w:p w:rsidR="001F4809" w:rsidRPr="001F4809" w:rsidRDefault="001F4809" w:rsidP="001F4809">
      <w:pPr>
        <w:spacing w:after="120"/>
        <w:rPr>
          <w:rFonts w:asciiTheme="minorHAnsi" w:hAnsiTheme="minorHAnsi"/>
        </w:rPr>
      </w:pPr>
      <w:r w:rsidRPr="001F4809">
        <w:rPr>
          <w:rFonts w:asciiTheme="minorHAnsi" w:hAnsiTheme="minorHAnsi"/>
        </w:rPr>
        <w:t>17. Se pretende fabricar una lata de conserva cilíndrica (con tapa) de 1 litro de capacidad (volumen). ¿Cuáles deben ser sus dimensiones para que se utilice el mínimo posible de metal? (Sol: r=</w:t>
      </w:r>
      <m:oMath>
        <m:f>
          <m:fPr>
            <m:ctrlPr>
              <w:rPr>
                <w:rFonts w:ascii="Cambria Math" w:hAnsi="Cambria Math"/>
                <w:i/>
              </w:rPr>
            </m:ctrlPr>
          </m:fPr>
          <m:num>
            <m:r>
              <w:rPr>
                <w:rFonts w:ascii="Cambria Math" w:hAnsi="Cambria Math"/>
              </w:rPr>
              <m:t>1</m:t>
            </m:r>
          </m:num>
          <m:den>
            <m:rad>
              <m:radPr>
                <m:ctrlPr>
                  <w:rPr>
                    <w:rFonts w:ascii="Cambria Math" w:hAnsi="Cambria Math"/>
                    <w:i/>
                  </w:rPr>
                </m:ctrlPr>
              </m:radPr>
              <m:deg>
                <m:r>
                  <w:rPr>
                    <w:rFonts w:ascii="Cambria Math" w:hAnsi="Cambria Math"/>
                  </w:rPr>
                  <m:t>3</m:t>
                </m:r>
              </m:deg>
              <m:e>
                <m:r>
                  <w:rPr>
                    <w:rFonts w:ascii="Cambria Math" w:hAnsi="Cambria Math"/>
                  </w:rPr>
                  <m:t>2π</m:t>
                </m:r>
              </m:e>
            </m:rad>
          </m:den>
        </m:f>
      </m:oMath>
      <w:r w:rsidRPr="001F4809">
        <w:rPr>
          <w:rFonts w:asciiTheme="minorHAnsi" w:eastAsiaTheme="minorEastAsia" w:hAnsiTheme="minorHAnsi"/>
        </w:rPr>
        <w:t xml:space="preserve"> , h=</w:t>
      </w:r>
      <m:oMath>
        <m:rad>
          <m:radPr>
            <m:ctrlPr>
              <w:rPr>
                <w:rFonts w:ascii="Cambria Math" w:eastAsiaTheme="minorEastAsia" w:hAnsi="Cambria Math"/>
                <w:i/>
              </w:rPr>
            </m:ctrlPr>
          </m:radPr>
          <m:deg>
            <m:r>
              <w:rPr>
                <w:rFonts w:ascii="Cambria Math" w:hAnsi="Cambria Math"/>
              </w:rPr>
              <m:t>3</m:t>
            </m:r>
          </m:deg>
          <m:e>
            <m:f>
              <m:fPr>
                <m:ctrlPr>
                  <w:rPr>
                    <w:rFonts w:ascii="Cambria Math" w:eastAsiaTheme="minorEastAsia" w:hAnsi="Cambria Math"/>
                    <w:i/>
                  </w:rPr>
                </m:ctrlPr>
              </m:fPr>
              <m:num>
                <m:r>
                  <w:rPr>
                    <w:rFonts w:ascii="Cambria Math" w:eastAsiaTheme="minorEastAsia" w:hAnsi="Cambria Math"/>
                  </w:rPr>
                  <m:t>4</m:t>
                </m:r>
              </m:num>
              <m:den>
                <m:r>
                  <w:rPr>
                    <w:rFonts w:ascii="Cambria Math" w:eastAsiaTheme="minorEastAsia" w:hAnsi="Cambria Math"/>
                  </w:rPr>
                  <m:t>π</m:t>
                </m:r>
              </m:den>
            </m:f>
          </m:e>
        </m:rad>
      </m:oMath>
      <w:r w:rsidRPr="001F4809">
        <w:rPr>
          <w:rFonts w:asciiTheme="minorHAnsi" w:eastAsiaTheme="minorEastAsia" w:hAnsiTheme="minorHAnsi"/>
        </w:rPr>
        <w:t xml:space="preserve"> )</w:t>
      </w:r>
    </w:p>
    <w:p w:rsidR="001F4809" w:rsidRPr="001F4809" w:rsidRDefault="001F4809" w:rsidP="001F4809">
      <w:pPr>
        <w:jc w:val="both"/>
        <w:rPr>
          <w:rFonts w:asciiTheme="minorHAnsi" w:eastAsiaTheme="minorEastAsia" w:hAnsiTheme="minorHAnsi"/>
          <w:iCs/>
        </w:rPr>
      </w:pPr>
      <w:r w:rsidRPr="001F4809">
        <w:rPr>
          <w:rFonts w:asciiTheme="minorHAnsi" w:hAnsiTheme="minorHAnsi"/>
        </w:rPr>
        <w:t xml:space="preserve">18. </w:t>
      </w:r>
      <w:r w:rsidRPr="001F4809">
        <w:rPr>
          <w:rFonts w:asciiTheme="minorHAnsi" w:hAnsiTheme="minorHAnsi"/>
          <w:iCs/>
        </w:rPr>
        <w:t>Se tiene un alambre de 1 m de longitud y se desea dividirlo en dos trozos para formar con uno de ellos un círculo y con el otro un cuadrado. Determinar la longitud que se ha de dar a cada uno de los trozos para que la suma de las áreas del círculo y del cuadrado sea mínima.(Sol: x+y=1 , S(x)=</w:t>
      </w:r>
      <m:oMath>
        <m:r>
          <w:rPr>
            <w:rFonts w:ascii="Cambria Math" w:hAnsi="Cambria Math"/>
          </w:rPr>
          <m:t>π</m:t>
        </m:r>
        <m:sSup>
          <m:sSupPr>
            <m:ctrlPr>
              <w:rPr>
                <w:rFonts w:ascii="Cambria Math" w:hAnsi="Cambria Math"/>
                <w:i/>
                <w:iCs/>
              </w:rPr>
            </m:ctrlPr>
          </m:sSupPr>
          <m:e>
            <m:r>
              <w:rPr>
                <w:rFonts w:ascii="Cambria Math" w:hAnsi="Cambria Math"/>
              </w:rPr>
              <m:t>(</m:t>
            </m:r>
            <m:f>
              <m:fPr>
                <m:ctrlPr>
                  <w:rPr>
                    <w:rFonts w:ascii="Cambria Math" w:hAnsi="Cambria Math"/>
                    <w:i/>
                    <w:iCs/>
                  </w:rPr>
                </m:ctrlPr>
              </m:fPr>
              <m:num>
                <m:r>
                  <w:rPr>
                    <w:rFonts w:ascii="Cambria Math" w:hAnsi="Cambria Math"/>
                  </w:rPr>
                  <m:t>x</m:t>
                </m:r>
              </m:num>
              <m:den>
                <m:r>
                  <w:rPr>
                    <w:rFonts w:ascii="Cambria Math" w:hAnsi="Cambria Math"/>
                  </w:rPr>
                  <m:t>2π</m:t>
                </m:r>
              </m:den>
            </m:f>
            <m:r>
              <w:rPr>
                <w:rFonts w:ascii="Cambria Math" w:hAnsi="Cambria Math"/>
              </w:rPr>
              <m:t>)</m:t>
            </m:r>
          </m:e>
          <m:sup>
            <m:r>
              <w:rPr>
                <w:rFonts w:ascii="Cambria Math" w:hAnsi="Cambria Math"/>
              </w:rPr>
              <m:t>2</m:t>
            </m:r>
          </m:sup>
        </m:sSup>
        <m:r>
          <w:rPr>
            <w:rFonts w:ascii="Cambria Math" w:hAnsi="Cambria Math"/>
          </w:rPr>
          <m:t>+</m:t>
        </m:r>
        <m:sSup>
          <m:sSupPr>
            <m:ctrlPr>
              <w:rPr>
                <w:rFonts w:ascii="Cambria Math" w:hAnsi="Cambria Math"/>
                <w:i/>
                <w:iCs/>
              </w:rPr>
            </m:ctrlPr>
          </m:sSupPr>
          <m:e>
            <m:r>
              <w:rPr>
                <w:rFonts w:ascii="Cambria Math" w:hAnsi="Cambria Math"/>
              </w:rPr>
              <m:t>(</m:t>
            </m:r>
            <m:f>
              <m:fPr>
                <m:ctrlPr>
                  <w:rPr>
                    <w:rFonts w:ascii="Cambria Math" w:hAnsi="Cambria Math"/>
                    <w:i/>
                    <w:iCs/>
                  </w:rPr>
                </m:ctrlPr>
              </m:fPr>
              <m:num>
                <m:r>
                  <w:rPr>
                    <w:rFonts w:ascii="Cambria Math" w:hAnsi="Cambria Math"/>
                  </w:rPr>
                  <m:t>1-x</m:t>
                </m:r>
              </m:num>
              <m:den>
                <m:r>
                  <w:rPr>
                    <w:rFonts w:ascii="Cambria Math" w:hAnsi="Cambria Math"/>
                  </w:rPr>
                  <m:t>4</m:t>
                </m:r>
              </m:den>
            </m:f>
            <m:r>
              <w:rPr>
                <w:rFonts w:ascii="Cambria Math" w:hAnsi="Cambria Math"/>
              </w:rPr>
              <m:t>)</m:t>
            </m:r>
          </m:e>
          <m:sup>
            <m:r>
              <w:rPr>
                <w:rFonts w:ascii="Cambria Math" w:hAnsi="Cambria Math"/>
              </w:rPr>
              <m:t>2</m:t>
            </m:r>
          </m:sup>
        </m:sSup>
      </m:oMath>
      <w:r w:rsidRPr="001F4809">
        <w:rPr>
          <w:rFonts w:asciiTheme="minorHAnsi" w:eastAsiaTheme="minorEastAsia" w:hAnsiTheme="minorHAnsi"/>
          <w:iCs/>
        </w:rPr>
        <w:t>, El mínimo se alcanza en x=</w:t>
      </w:r>
      <m:oMath>
        <m:f>
          <m:fPr>
            <m:ctrlPr>
              <w:rPr>
                <w:rFonts w:ascii="Cambria Math" w:eastAsiaTheme="minorEastAsia" w:hAnsi="Cambria Math"/>
                <w:i/>
                <w:iCs/>
              </w:rPr>
            </m:ctrlPr>
          </m:fPr>
          <m:num>
            <m:r>
              <w:rPr>
                <w:rFonts w:ascii="Cambria Math" w:eastAsiaTheme="minorEastAsia" w:hAnsi="Cambria Math"/>
              </w:rPr>
              <m:t>2π</m:t>
            </m:r>
          </m:num>
          <m:den>
            <m:r>
              <w:rPr>
                <w:rFonts w:ascii="Cambria Math" w:eastAsiaTheme="minorEastAsia" w:hAnsi="Cambria Math"/>
              </w:rPr>
              <m:t>8+2π</m:t>
            </m:r>
          </m:den>
        </m:f>
      </m:oMath>
      <w:r w:rsidRPr="001F4809">
        <w:rPr>
          <w:rFonts w:asciiTheme="minorHAnsi" w:eastAsiaTheme="minorEastAsia" w:hAnsiTheme="minorHAnsi"/>
          <w:iCs/>
        </w:rPr>
        <w:t xml:space="preserve"> )</w:t>
      </w:r>
    </w:p>
    <w:p w:rsidR="00657AB2" w:rsidRPr="00657AB2" w:rsidRDefault="00657AB2" w:rsidP="00657AB2">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Theme="minorHAnsi" w:hAnsiTheme="minorHAnsi" w:cstheme="minorHAnsi"/>
        </w:rPr>
      </w:pPr>
      <w:r w:rsidRPr="00657AB2">
        <w:rPr>
          <w:rFonts w:asciiTheme="minorHAnsi" w:hAnsiTheme="minorHAnsi" w:cstheme="minorHAnsi"/>
          <w:b/>
        </w:rPr>
        <w:lastRenderedPageBreak/>
        <w:t>Vídeo 9. Regla de L´Hopital</w:t>
      </w:r>
    </w:p>
    <w:p w:rsidR="00657AB2" w:rsidRPr="00657AB2" w:rsidRDefault="001F4809" w:rsidP="00657AB2">
      <w:pPr>
        <w:jc w:val="both"/>
        <w:rPr>
          <w:rFonts w:asciiTheme="minorHAnsi" w:hAnsiTheme="minorHAnsi" w:cstheme="minorHAnsi"/>
        </w:rPr>
      </w:pPr>
      <w:r>
        <w:rPr>
          <w:rFonts w:asciiTheme="minorHAnsi" w:hAnsiTheme="minorHAnsi" w:cstheme="minorHAnsi"/>
        </w:rPr>
        <w:t>V9.1</w:t>
      </w:r>
      <w:r w:rsidR="00657AB2" w:rsidRPr="00657AB2">
        <w:rPr>
          <w:rFonts w:asciiTheme="minorHAnsi" w:hAnsiTheme="minorHAnsi" w:cstheme="minorHAnsi"/>
        </w:rPr>
        <w:t>. Enuncia a continuación la Regla de L´Hopital tal y cómo aparece en el vídeo.</w:t>
      </w:r>
    </w:p>
    <w:p w:rsidR="00657AB2" w:rsidRPr="00657AB2" w:rsidRDefault="00657AB2" w:rsidP="00657AB2">
      <w:pPr>
        <w:jc w:val="both"/>
        <w:rPr>
          <w:rFonts w:asciiTheme="minorHAnsi" w:hAnsiTheme="minorHAnsi" w:cstheme="minorHAnsi"/>
        </w:rPr>
      </w:pPr>
    </w:p>
    <w:p w:rsidR="00657AB2" w:rsidRDefault="00657AB2" w:rsidP="00657AB2">
      <w:pPr>
        <w:jc w:val="both"/>
        <w:rPr>
          <w:rFonts w:asciiTheme="minorHAnsi" w:hAnsiTheme="minorHAnsi" w:cstheme="minorHAnsi"/>
        </w:rPr>
      </w:pPr>
    </w:p>
    <w:p w:rsidR="001F4809" w:rsidRDefault="001F4809" w:rsidP="00657AB2">
      <w:pPr>
        <w:jc w:val="both"/>
        <w:rPr>
          <w:rFonts w:asciiTheme="minorHAnsi" w:hAnsiTheme="minorHAnsi" w:cstheme="minorHAnsi"/>
        </w:rPr>
      </w:pPr>
    </w:p>
    <w:p w:rsidR="001F4809" w:rsidRDefault="001F4809" w:rsidP="00657AB2">
      <w:pPr>
        <w:jc w:val="both"/>
        <w:rPr>
          <w:rFonts w:asciiTheme="minorHAnsi" w:hAnsiTheme="minorHAnsi" w:cstheme="minorHAnsi"/>
        </w:rPr>
      </w:pPr>
    </w:p>
    <w:p w:rsidR="001F4809" w:rsidRDefault="001F4809" w:rsidP="00657AB2">
      <w:pPr>
        <w:jc w:val="both"/>
        <w:rPr>
          <w:rFonts w:asciiTheme="minorHAnsi" w:hAnsiTheme="minorHAnsi" w:cstheme="minorHAnsi"/>
        </w:rPr>
      </w:pPr>
    </w:p>
    <w:p w:rsidR="001F4809" w:rsidRPr="00657AB2" w:rsidRDefault="001F4809" w:rsidP="00657AB2">
      <w:pPr>
        <w:jc w:val="both"/>
        <w:rPr>
          <w:rFonts w:asciiTheme="minorHAnsi" w:hAnsiTheme="minorHAnsi" w:cstheme="minorHAnsi"/>
        </w:rPr>
      </w:pPr>
    </w:p>
    <w:p w:rsidR="00657AB2" w:rsidRPr="00657AB2" w:rsidRDefault="00657AB2" w:rsidP="00657AB2">
      <w:pPr>
        <w:jc w:val="both"/>
        <w:rPr>
          <w:rFonts w:asciiTheme="minorHAnsi" w:hAnsiTheme="minorHAnsi" w:cstheme="minorHAnsi"/>
        </w:rPr>
      </w:pPr>
    </w:p>
    <w:p w:rsidR="00657AB2" w:rsidRPr="00657AB2" w:rsidRDefault="001F4809" w:rsidP="00657AB2">
      <w:pPr>
        <w:jc w:val="both"/>
        <w:rPr>
          <w:rFonts w:asciiTheme="minorHAnsi" w:eastAsiaTheme="minorEastAsia" w:hAnsiTheme="minorHAnsi" w:cstheme="minorHAnsi"/>
        </w:rPr>
      </w:pPr>
      <w:r>
        <w:rPr>
          <w:rFonts w:asciiTheme="minorHAnsi" w:hAnsiTheme="minorHAnsi" w:cstheme="minorHAnsi"/>
        </w:rPr>
        <w:t>V9.2</w:t>
      </w:r>
      <w:r w:rsidR="00657AB2" w:rsidRPr="00657AB2">
        <w:rPr>
          <w:rFonts w:asciiTheme="minorHAnsi" w:hAnsiTheme="minorHAnsi" w:cstheme="minorHAnsi"/>
        </w:rPr>
        <w:t xml:space="preserve">. Calcula </w:t>
      </w:r>
      <m:oMath>
        <m:sSub>
          <m:sSubPr>
            <m:ctrlPr>
              <w:rPr>
                <w:rFonts w:ascii="Cambria Math" w:hAnsi="Cambria Math" w:cstheme="minorHAnsi"/>
                <w:i/>
              </w:rPr>
            </m:ctrlPr>
          </m:sSubPr>
          <m:e>
            <m:r>
              <w:rPr>
                <w:rFonts w:ascii="Cambria Math" w:hAnsi="Cambria Math" w:cstheme="minorHAnsi"/>
              </w:rPr>
              <m:t>lim</m:t>
            </m:r>
          </m:e>
          <m:sub>
            <m:r>
              <w:rPr>
                <w:rFonts w:ascii="Cambria Math" w:hAnsi="Cambria Math" w:cstheme="minorHAnsi"/>
              </w:rPr>
              <m:t>x→0</m:t>
            </m:r>
          </m:sub>
        </m:sSub>
        <m:f>
          <m:fPr>
            <m:ctrlPr>
              <w:rPr>
                <w:rFonts w:ascii="Cambria Math" w:eastAsiaTheme="minorEastAsia" w:hAnsi="Cambria Math" w:cstheme="minorHAnsi"/>
                <w:i/>
              </w:rPr>
            </m:ctrlPr>
          </m:fPr>
          <m:num>
            <m:r>
              <w:rPr>
                <w:rFonts w:ascii="Cambria Math" w:eastAsiaTheme="minorEastAsia" w:hAnsi="Cambria Math" w:cstheme="minorHAnsi"/>
              </w:rPr>
              <m:t>sen(x)</m:t>
            </m:r>
          </m:num>
          <m:den>
            <m:r>
              <w:rPr>
                <w:rFonts w:ascii="Cambria Math" w:eastAsiaTheme="minorEastAsia" w:hAnsi="Cambria Math" w:cstheme="minorHAnsi"/>
              </w:rPr>
              <m:t>x</m:t>
            </m:r>
          </m:den>
        </m:f>
      </m:oMath>
    </w:p>
    <w:p w:rsidR="00657AB2" w:rsidRPr="00657AB2" w:rsidRDefault="00657AB2" w:rsidP="00657AB2">
      <w:pPr>
        <w:jc w:val="both"/>
        <w:rPr>
          <w:rFonts w:asciiTheme="minorHAnsi" w:eastAsiaTheme="minorEastAsia" w:hAnsiTheme="minorHAnsi" w:cstheme="minorHAnsi"/>
        </w:rPr>
      </w:pPr>
    </w:p>
    <w:p w:rsidR="00657AB2" w:rsidRDefault="00657AB2" w:rsidP="00657AB2">
      <w:pPr>
        <w:jc w:val="both"/>
        <w:rPr>
          <w:rFonts w:asciiTheme="minorHAnsi" w:eastAsiaTheme="minorEastAsia" w:hAnsiTheme="minorHAnsi" w:cstheme="minorHAnsi"/>
        </w:rPr>
      </w:pPr>
    </w:p>
    <w:p w:rsidR="001F4809" w:rsidRDefault="001F4809" w:rsidP="00657AB2">
      <w:pPr>
        <w:jc w:val="both"/>
        <w:rPr>
          <w:rFonts w:asciiTheme="minorHAnsi" w:eastAsiaTheme="minorEastAsia" w:hAnsiTheme="minorHAnsi" w:cstheme="minorHAnsi"/>
        </w:rPr>
      </w:pPr>
    </w:p>
    <w:p w:rsidR="001F4809" w:rsidRDefault="001F4809" w:rsidP="00657AB2">
      <w:pPr>
        <w:jc w:val="both"/>
        <w:rPr>
          <w:rFonts w:asciiTheme="minorHAnsi" w:eastAsiaTheme="minorEastAsia" w:hAnsiTheme="minorHAnsi" w:cstheme="minorHAnsi"/>
        </w:rPr>
      </w:pPr>
    </w:p>
    <w:p w:rsidR="001F4809" w:rsidRPr="00657AB2" w:rsidRDefault="001F4809" w:rsidP="00657AB2">
      <w:pPr>
        <w:jc w:val="both"/>
        <w:rPr>
          <w:rFonts w:asciiTheme="minorHAnsi" w:eastAsiaTheme="minorEastAsia" w:hAnsiTheme="minorHAnsi" w:cstheme="minorHAnsi"/>
        </w:rPr>
      </w:pPr>
    </w:p>
    <w:p w:rsidR="00657AB2" w:rsidRDefault="00657AB2" w:rsidP="00657AB2">
      <w:pPr>
        <w:jc w:val="both"/>
        <w:rPr>
          <w:rFonts w:asciiTheme="minorHAnsi" w:eastAsiaTheme="minorEastAsia" w:hAnsiTheme="minorHAnsi" w:cstheme="minorHAnsi"/>
        </w:rPr>
      </w:pPr>
    </w:p>
    <w:p w:rsidR="001F4809" w:rsidRDefault="001F4809" w:rsidP="00657AB2">
      <w:pPr>
        <w:jc w:val="both"/>
        <w:rPr>
          <w:rFonts w:asciiTheme="minorHAnsi" w:eastAsiaTheme="minorEastAsia" w:hAnsiTheme="minorHAnsi" w:cstheme="minorHAnsi"/>
        </w:rPr>
      </w:pPr>
    </w:p>
    <w:p w:rsidR="001F4809" w:rsidRPr="00657AB2" w:rsidRDefault="001F4809" w:rsidP="00657AB2">
      <w:pPr>
        <w:jc w:val="both"/>
        <w:rPr>
          <w:rFonts w:asciiTheme="minorHAnsi" w:eastAsiaTheme="minorEastAsia" w:hAnsiTheme="minorHAnsi" w:cstheme="minorHAnsi"/>
        </w:rPr>
      </w:pPr>
    </w:p>
    <w:p w:rsidR="00657AB2" w:rsidRPr="00657AB2" w:rsidRDefault="001F4809" w:rsidP="00657AB2">
      <w:pPr>
        <w:jc w:val="both"/>
        <w:rPr>
          <w:rFonts w:asciiTheme="minorHAnsi" w:hAnsiTheme="minorHAnsi" w:cstheme="minorHAnsi"/>
          <w:vertAlign w:val="subscript"/>
        </w:rPr>
      </w:pPr>
      <w:r>
        <w:rPr>
          <w:rFonts w:asciiTheme="minorHAnsi" w:eastAsiaTheme="minorEastAsia" w:hAnsiTheme="minorHAnsi" w:cstheme="minorHAnsi"/>
        </w:rPr>
        <w:t>V9.3</w:t>
      </w:r>
      <w:r w:rsidR="00657AB2" w:rsidRPr="00657AB2">
        <w:rPr>
          <w:rFonts w:asciiTheme="minorHAnsi" w:eastAsiaTheme="minorEastAsia" w:hAnsiTheme="minorHAnsi" w:cstheme="minorHAnsi"/>
        </w:rPr>
        <w:t xml:space="preserve">. Calcula </w:t>
      </w:r>
      <m:oMath>
        <m:sSub>
          <m:sSubPr>
            <m:ctrlPr>
              <w:rPr>
                <w:rFonts w:ascii="Cambria Math" w:hAnsi="Cambria Math" w:cstheme="minorHAnsi"/>
                <w:i/>
              </w:rPr>
            </m:ctrlPr>
          </m:sSubPr>
          <m:e>
            <m:r>
              <w:rPr>
                <w:rFonts w:ascii="Cambria Math" w:hAnsi="Cambria Math" w:cstheme="minorHAnsi"/>
              </w:rPr>
              <m:t>lim</m:t>
            </m:r>
          </m:e>
          <m:sub>
            <m:r>
              <w:rPr>
                <w:rFonts w:ascii="Cambria Math" w:hAnsi="Cambria Math" w:cstheme="minorHAnsi"/>
              </w:rPr>
              <m:t>x→3</m:t>
            </m:r>
          </m:sub>
        </m:sSub>
        <m:f>
          <m:fPr>
            <m:ctrlPr>
              <w:rPr>
                <w:rFonts w:ascii="Cambria Math" w:eastAsiaTheme="minorEastAsia" w:hAnsi="Cambria Math" w:cstheme="minorHAnsi"/>
                <w:i/>
              </w:rPr>
            </m:ctrlPr>
          </m:fPr>
          <m:num>
            <m:sSup>
              <m:sSupPr>
                <m:ctrlPr>
                  <w:rPr>
                    <w:rFonts w:ascii="Cambria Math" w:eastAsiaTheme="minorEastAsia" w:hAnsi="Cambria Math" w:cstheme="minorHAnsi"/>
                    <w:i/>
                  </w:rPr>
                </m:ctrlPr>
              </m:sSupPr>
              <m:e>
                <m:r>
                  <w:rPr>
                    <w:rFonts w:ascii="Cambria Math" w:eastAsiaTheme="minorEastAsia" w:hAnsi="Cambria Math" w:cstheme="minorHAnsi"/>
                  </w:rPr>
                  <m:t>x</m:t>
                </m:r>
              </m:e>
              <m:sup>
                <m:r>
                  <w:rPr>
                    <w:rFonts w:ascii="Cambria Math" w:eastAsiaTheme="minorEastAsia" w:hAnsi="Cambria Math" w:cstheme="minorHAnsi"/>
                  </w:rPr>
                  <m:t>3</m:t>
                </m:r>
              </m:sup>
            </m:sSup>
            <m:r>
              <w:rPr>
                <w:rFonts w:ascii="Cambria Math" w:eastAsiaTheme="minorEastAsia" w:hAnsi="Cambria Math" w:cstheme="minorHAnsi"/>
              </w:rPr>
              <m:t>-5x-12</m:t>
            </m:r>
          </m:num>
          <m:den>
            <m:sSup>
              <m:sSupPr>
                <m:ctrlPr>
                  <w:rPr>
                    <w:rFonts w:ascii="Cambria Math" w:eastAsiaTheme="minorEastAsia" w:hAnsi="Cambria Math" w:cstheme="minorHAnsi"/>
                    <w:i/>
                  </w:rPr>
                </m:ctrlPr>
              </m:sSupPr>
              <m:e>
                <m:r>
                  <w:rPr>
                    <w:rFonts w:ascii="Cambria Math" w:eastAsiaTheme="minorEastAsia" w:hAnsi="Cambria Math" w:cstheme="minorHAnsi"/>
                  </w:rPr>
                  <m:t>x</m:t>
                </m:r>
              </m:e>
              <m:sup>
                <m:r>
                  <w:rPr>
                    <w:rFonts w:ascii="Cambria Math" w:eastAsiaTheme="minorEastAsia" w:hAnsi="Cambria Math" w:cstheme="minorHAnsi"/>
                  </w:rPr>
                  <m:t>2</m:t>
                </m:r>
              </m:sup>
            </m:sSup>
            <m:r>
              <w:rPr>
                <w:rFonts w:ascii="Cambria Math" w:eastAsiaTheme="minorEastAsia" w:hAnsi="Cambria Math" w:cstheme="minorHAnsi"/>
              </w:rPr>
              <m:t>+3x-18</m:t>
            </m:r>
          </m:den>
        </m:f>
      </m:oMath>
    </w:p>
    <w:p w:rsidR="00657AB2" w:rsidRPr="00257CD2" w:rsidRDefault="00657AB2" w:rsidP="00657AB2"/>
    <w:p w:rsidR="008D553E" w:rsidRDefault="008D553E" w:rsidP="008D553E">
      <w:pPr>
        <w:spacing w:before="120" w:after="120"/>
        <w:rPr>
          <w:u w:val="single"/>
        </w:rPr>
      </w:pPr>
    </w:p>
    <w:p w:rsidR="008D553E" w:rsidRDefault="008D553E" w:rsidP="008D553E">
      <w:pPr>
        <w:spacing w:before="120" w:after="120"/>
        <w:rPr>
          <w:u w:val="single"/>
        </w:rPr>
      </w:pPr>
    </w:p>
    <w:p w:rsidR="008D553E" w:rsidRDefault="008D553E" w:rsidP="008D553E">
      <w:pPr>
        <w:spacing w:before="120" w:after="120"/>
        <w:rPr>
          <w:u w:val="single"/>
        </w:rPr>
      </w:pPr>
    </w:p>
    <w:p w:rsidR="001F4809" w:rsidRDefault="001F4809" w:rsidP="008D553E">
      <w:pPr>
        <w:spacing w:before="120" w:after="120"/>
        <w:rPr>
          <w:u w:val="single"/>
        </w:rPr>
      </w:pPr>
    </w:p>
    <w:p w:rsidR="001F4809" w:rsidRDefault="001F4809" w:rsidP="008D553E">
      <w:pPr>
        <w:spacing w:before="120" w:after="120"/>
        <w:rPr>
          <w:u w:val="single"/>
        </w:rPr>
      </w:pPr>
    </w:p>
    <w:p w:rsidR="001F4809" w:rsidRDefault="001F4809" w:rsidP="008D553E">
      <w:pPr>
        <w:spacing w:before="120" w:after="120"/>
        <w:rPr>
          <w:u w:val="single"/>
        </w:rPr>
      </w:pPr>
    </w:p>
    <w:p w:rsidR="001F4809" w:rsidRDefault="001F4809" w:rsidP="008D553E">
      <w:pPr>
        <w:spacing w:before="120" w:after="120"/>
        <w:rPr>
          <w:u w:val="single"/>
        </w:rPr>
      </w:pPr>
    </w:p>
    <w:p w:rsidR="001F4809" w:rsidRDefault="001F4809" w:rsidP="001F4809">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Arial" w:hAnsi="Arial"/>
        </w:rPr>
      </w:pPr>
      <w:r>
        <w:rPr>
          <w:b/>
        </w:rPr>
        <w:t>Regla de L´Hopital (para cuando sepáis derivar)</w:t>
      </w:r>
    </w:p>
    <w:p w:rsidR="001F4809" w:rsidRPr="001F4809" w:rsidRDefault="001F4809" w:rsidP="001F4809">
      <w:pPr>
        <w:spacing w:before="120" w:after="120"/>
        <w:jc w:val="both"/>
        <w:rPr>
          <w:rFonts w:asciiTheme="minorHAnsi" w:hAnsiTheme="minorHAnsi"/>
        </w:rPr>
      </w:pPr>
      <w:r w:rsidRPr="001F4809">
        <w:rPr>
          <w:rFonts w:asciiTheme="minorHAnsi" w:hAnsiTheme="minorHAnsi"/>
        </w:rPr>
        <w:t>19. Calcula estos límites utilizando la Regla de L´Hopital:</w:t>
      </w:r>
    </w:p>
    <w:p w:rsidR="001F4809" w:rsidRDefault="001F4809" w:rsidP="001F4809">
      <w:pPr>
        <w:spacing w:after="120"/>
        <w:jc w:val="both"/>
        <w:rPr>
          <w:rFonts w:ascii="Arial" w:hAnsi="Arial"/>
        </w:rPr>
      </w:pPr>
      <w:r>
        <w:rPr>
          <w:rFonts w:ascii="Arial" w:hAnsi="Arial"/>
        </w:rPr>
        <w:t>a)</w:t>
      </w:r>
      <w:r w:rsidRPr="00A42111">
        <w:rPr>
          <w:rFonts w:ascii="Arial" w:hAnsi="Arial"/>
        </w:rPr>
        <w:t xml:space="preserve"> </w:t>
      </w:r>
      <w:r w:rsidR="00567CA9" w:rsidRPr="00D240F8">
        <w:rPr>
          <w:rFonts w:ascii="Arial" w:hAnsi="Arial"/>
          <w:noProof/>
          <w:position w:val="-24"/>
        </w:rPr>
        <w:object w:dxaOrig="960" w:dyaOrig="620">
          <v:shape id="_x0000_i1034" type="#_x0000_t75" alt="" style="width:47.75pt;height:30.75pt;mso-width-percent:0;mso-height-percent:0;mso-width-percent:0;mso-height-percent:0" o:ole="" fillcolor="window">
            <v:imagedata r:id="rId364" o:title=""/>
          </v:shape>
          <o:OLEObject Type="Embed" ProgID="Equation.3" ShapeID="_x0000_i1034" DrawAspect="Content" ObjectID="_1684208523" r:id="rId365"/>
        </w:object>
      </w:r>
      <w:r>
        <w:rPr>
          <w:rFonts w:ascii="Arial" w:hAnsi="Arial"/>
        </w:rPr>
        <w:tab/>
      </w:r>
      <w:r>
        <w:rPr>
          <w:rFonts w:ascii="Arial" w:hAnsi="Arial"/>
        </w:rPr>
        <w:tab/>
      </w:r>
      <w:r>
        <w:rPr>
          <w:rFonts w:ascii="Arial" w:hAnsi="Arial"/>
        </w:rPr>
        <w:tab/>
      </w:r>
      <w:r>
        <w:rPr>
          <w:rFonts w:ascii="Arial" w:hAnsi="Arial"/>
        </w:rPr>
        <w:tab/>
      </w:r>
      <w:r>
        <w:rPr>
          <w:rFonts w:ascii="Arial" w:hAnsi="Arial"/>
        </w:rPr>
        <w:tab/>
        <w:t>b)</w:t>
      </w:r>
      <w:r w:rsidR="00567CA9" w:rsidRPr="00D240F8">
        <w:rPr>
          <w:rFonts w:ascii="Arial" w:hAnsi="Arial"/>
          <w:noProof/>
          <w:position w:val="-28"/>
        </w:rPr>
        <w:object w:dxaOrig="960" w:dyaOrig="660">
          <v:shape id="_x0000_i1033" type="#_x0000_t75" alt="" style="width:47.75pt;height:30.75pt;mso-width-percent:0;mso-height-percent:0;mso-width-percent:0;mso-height-percent:0" o:ole="" fillcolor="window">
            <v:imagedata r:id="rId366" o:title=""/>
          </v:shape>
          <o:OLEObject Type="Embed" ProgID="Equation.3" ShapeID="_x0000_i1033" DrawAspect="Content" ObjectID="_1684208524" r:id="rId367"/>
        </w:object>
      </w:r>
      <w:r>
        <w:rPr>
          <w:rFonts w:ascii="Arial" w:hAnsi="Arial"/>
        </w:rPr>
        <w:tab/>
      </w:r>
      <w:r>
        <w:rPr>
          <w:rFonts w:ascii="Arial" w:hAnsi="Arial"/>
        </w:rPr>
        <w:tab/>
      </w:r>
      <w:r>
        <w:rPr>
          <w:rFonts w:ascii="Arial" w:hAnsi="Arial"/>
        </w:rPr>
        <w:tab/>
      </w:r>
      <w:r>
        <w:rPr>
          <w:rFonts w:ascii="Arial" w:hAnsi="Arial"/>
        </w:rPr>
        <w:tab/>
      </w:r>
      <w:r>
        <w:rPr>
          <w:rFonts w:ascii="Arial" w:hAnsi="Arial"/>
        </w:rPr>
        <w:tab/>
        <w:t>c)</w:t>
      </w:r>
      <w:r w:rsidR="00567CA9" w:rsidRPr="00D240F8">
        <w:rPr>
          <w:rFonts w:ascii="Arial" w:hAnsi="Arial"/>
          <w:noProof/>
          <w:position w:val="-24"/>
        </w:rPr>
        <w:object w:dxaOrig="1640" w:dyaOrig="620">
          <v:shape id="_x0000_i1032" type="#_x0000_t75" alt="" style="width:83.35pt;height:30.75pt;mso-width-percent:0;mso-height-percent:0;mso-width-percent:0;mso-height-percent:0" o:ole="" fillcolor="window">
            <v:imagedata r:id="rId368" o:title=""/>
          </v:shape>
          <o:OLEObject Type="Embed" ProgID="Equation.3" ShapeID="_x0000_i1032" DrawAspect="Content" ObjectID="_1684208525" r:id="rId369"/>
        </w:object>
      </w:r>
      <w:r>
        <w:rPr>
          <w:rFonts w:ascii="Arial" w:hAnsi="Arial"/>
        </w:rPr>
        <w:tab/>
      </w:r>
      <w:r>
        <w:rPr>
          <w:rFonts w:ascii="Arial" w:hAnsi="Arial"/>
        </w:rPr>
        <w:tab/>
      </w:r>
      <w:r>
        <w:rPr>
          <w:rFonts w:ascii="Arial" w:hAnsi="Arial"/>
        </w:rPr>
        <w:tab/>
      </w:r>
      <w:r>
        <w:rPr>
          <w:rFonts w:ascii="Arial" w:hAnsi="Arial"/>
        </w:rPr>
        <w:tab/>
      </w:r>
      <w:r>
        <w:rPr>
          <w:rFonts w:ascii="Arial" w:hAnsi="Arial"/>
        </w:rPr>
        <w:tab/>
        <w:t>d)</w:t>
      </w:r>
      <w:r w:rsidR="00567CA9" w:rsidRPr="00D240F8">
        <w:rPr>
          <w:rFonts w:ascii="Arial" w:hAnsi="Arial"/>
          <w:noProof/>
          <w:position w:val="-24"/>
        </w:rPr>
        <w:object w:dxaOrig="1219" w:dyaOrig="620">
          <v:shape id="_x0000_i1031" type="#_x0000_t75" alt="" style="width:61.5pt;height:30.75pt;mso-width-percent:0;mso-height-percent:0;mso-width-percent:0;mso-height-percent:0" o:ole="" fillcolor="window">
            <v:imagedata r:id="rId370" o:title=""/>
          </v:shape>
          <o:OLEObject Type="Embed" ProgID="Equation.3" ShapeID="_x0000_i1031" DrawAspect="Content" ObjectID="_1684208526" r:id="rId371"/>
        </w:object>
      </w:r>
      <w:r>
        <w:rPr>
          <w:rFonts w:ascii="Arial" w:hAnsi="Arial"/>
        </w:rPr>
        <w:tab/>
      </w:r>
      <w:r>
        <w:rPr>
          <w:rFonts w:ascii="Arial" w:hAnsi="Arial"/>
        </w:rPr>
        <w:tab/>
      </w:r>
    </w:p>
    <w:p w:rsidR="001F4809" w:rsidRPr="00896D5E" w:rsidRDefault="001F4809" w:rsidP="001F4809">
      <w:pPr>
        <w:jc w:val="both"/>
      </w:pPr>
      <w:r>
        <w:rPr>
          <w:rFonts w:ascii="Arial" w:hAnsi="Arial"/>
          <w:bdr w:val="single" w:sz="4" w:space="0" w:color="auto"/>
        </w:rPr>
        <w:t>Sol: a) 1 , b) 1 , c) cos(a)</w:t>
      </w:r>
      <w:r w:rsidRPr="00C95296">
        <w:rPr>
          <w:rFonts w:ascii="Arial" w:hAnsi="Arial"/>
          <w:bdr w:val="single" w:sz="4" w:space="0" w:color="auto"/>
        </w:rPr>
        <w:t>, d) 1/2</w:t>
      </w:r>
      <w:r>
        <w:rPr>
          <w:rFonts w:ascii="Arial" w:hAnsi="Arial"/>
        </w:rPr>
        <w:t xml:space="preserve">  </w:t>
      </w:r>
    </w:p>
    <w:p w:rsidR="001F4809" w:rsidRDefault="001F4809" w:rsidP="008D553E">
      <w:pPr>
        <w:spacing w:before="120" w:after="120"/>
        <w:rPr>
          <w:u w:val="single"/>
        </w:rPr>
      </w:pPr>
    </w:p>
    <w:p w:rsidR="008D553E" w:rsidRDefault="008D553E" w:rsidP="008D553E">
      <w:pPr>
        <w:spacing w:before="120" w:after="120"/>
        <w:rPr>
          <w:u w:val="single"/>
        </w:rPr>
      </w:pPr>
    </w:p>
    <w:p w:rsidR="008D553E" w:rsidRDefault="008D553E" w:rsidP="008D553E">
      <w:pPr>
        <w:spacing w:before="120" w:after="120"/>
        <w:rPr>
          <w:u w:val="single"/>
        </w:rPr>
      </w:pPr>
    </w:p>
    <w:p w:rsidR="008D553E" w:rsidRDefault="008D553E" w:rsidP="008D553E">
      <w:pPr>
        <w:spacing w:before="120" w:after="120"/>
        <w:rPr>
          <w:u w:val="single"/>
        </w:rPr>
      </w:pPr>
    </w:p>
    <w:p w:rsidR="008D553E" w:rsidRDefault="008D553E" w:rsidP="008D553E">
      <w:pPr>
        <w:spacing w:before="120" w:after="120"/>
        <w:rPr>
          <w:u w:val="single"/>
        </w:rPr>
      </w:pPr>
    </w:p>
    <w:p w:rsidR="008D553E" w:rsidRDefault="008D553E" w:rsidP="008D553E">
      <w:pPr>
        <w:spacing w:before="120" w:after="120"/>
        <w:rPr>
          <w:u w:val="single"/>
        </w:rPr>
      </w:pPr>
    </w:p>
    <w:p w:rsidR="001F4809" w:rsidRDefault="001F4809" w:rsidP="008D553E">
      <w:pPr>
        <w:spacing w:before="120" w:after="120"/>
        <w:rPr>
          <w:u w:val="single"/>
        </w:rPr>
      </w:pPr>
    </w:p>
    <w:p w:rsidR="001F4809" w:rsidRPr="00D4721C" w:rsidRDefault="001F4809" w:rsidP="001F4809">
      <w:pPr>
        <w:pBdr>
          <w:bottom w:val="single" w:sz="4" w:space="1" w:color="auto"/>
        </w:pBdr>
        <w:spacing w:after="120"/>
        <w:jc w:val="both"/>
        <w:rPr>
          <w:b/>
        </w:rPr>
      </w:pPr>
      <w:r>
        <w:rPr>
          <w:b/>
        </w:rPr>
        <w:lastRenderedPageBreak/>
        <w:t>EJERCICIOS PROPUESTOS DE PAEG</w:t>
      </w:r>
      <w:r>
        <w:rPr>
          <w:b/>
        </w:rPr>
        <w:tab/>
      </w:r>
      <w:r>
        <w:rPr>
          <w:b/>
        </w:rPr>
        <w:tab/>
      </w:r>
      <w:r>
        <w:rPr>
          <w:b/>
        </w:rPr>
        <w:tab/>
      </w:r>
      <w:r>
        <w:rPr>
          <w:b/>
        </w:rPr>
        <w:tab/>
      </w:r>
      <w:r>
        <w:rPr>
          <w:b/>
        </w:rPr>
        <w:tab/>
      </w:r>
      <w:r>
        <w:rPr>
          <w:b/>
        </w:rPr>
        <w:tab/>
      </w:r>
      <w:r>
        <w:rPr>
          <w:b/>
        </w:rPr>
        <w:tab/>
      </w:r>
      <w:r>
        <w:rPr>
          <w:b/>
        </w:rPr>
        <w:tab/>
      </w:r>
    </w:p>
    <w:p w:rsidR="001F4809" w:rsidRPr="001F4809" w:rsidRDefault="001F4809" w:rsidP="001F4809">
      <w:pPr>
        <w:rPr>
          <w:b/>
          <w:u w:val="single"/>
        </w:rPr>
      </w:pPr>
      <w:r w:rsidRPr="001F4809">
        <w:rPr>
          <w:b/>
          <w:u w:val="single"/>
        </w:rPr>
        <w:t>JUNIO 2017</w:t>
      </w:r>
    </w:p>
    <w:p w:rsidR="001F4809" w:rsidRDefault="001F4809" w:rsidP="001F4809">
      <w:pPr>
        <w:spacing w:after="120"/>
      </w:pPr>
      <w:r w:rsidRPr="008A4A50">
        <w:rPr>
          <w:noProof/>
        </w:rPr>
        <w:drawing>
          <wp:inline distT="0" distB="0" distL="0" distR="0" wp14:anchorId="67241E5B" wp14:editId="6FAD8776">
            <wp:extent cx="6280982" cy="972772"/>
            <wp:effectExtent l="0" t="0" r="0" b="5715"/>
            <wp:docPr id="71690" name="Imagen 71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stretch>
                      <a:fillRect/>
                    </a:stretch>
                  </pic:blipFill>
                  <pic:spPr>
                    <a:xfrm>
                      <a:off x="0" y="0"/>
                      <a:ext cx="6312458" cy="977647"/>
                    </a:xfrm>
                    <a:prstGeom prst="rect">
                      <a:avLst/>
                    </a:prstGeom>
                  </pic:spPr>
                </pic:pic>
              </a:graphicData>
            </a:graphic>
          </wp:inline>
        </w:drawing>
      </w:r>
    </w:p>
    <w:p w:rsidR="001F4809" w:rsidRDefault="001F4809" w:rsidP="001F4809">
      <w:pPr>
        <w:pBdr>
          <w:top w:val="single" w:sz="4" w:space="1" w:color="auto"/>
          <w:left w:val="single" w:sz="4" w:space="4" w:color="auto"/>
          <w:bottom w:val="single" w:sz="4" w:space="1" w:color="auto"/>
          <w:right w:val="single" w:sz="4" w:space="4" w:color="auto"/>
        </w:pBdr>
      </w:pPr>
      <w:r>
        <w:t>Sol: a=-1, b=8</w:t>
      </w:r>
    </w:p>
    <w:p w:rsidR="001F4809" w:rsidRDefault="001F4809" w:rsidP="001F4809">
      <w:pPr>
        <w:spacing w:before="120" w:after="120"/>
      </w:pPr>
      <w:r w:rsidRPr="008A4A50">
        <w:rPr>
          <w:noProof/>
        </w:rPr>
        <w:drawing>
          <wp:inline distT="0" distB="0" distL="0" distR="0" wp14:anchorId="6F32A41D" wp14:editId="04CEDC42">
            <wp:extent cx="6642100" cy="447040"/>
            <wp:effectExtent l="0" t="0" r="0" b="0"/>
            <wp:docPr id="71692" name="Imagen 71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3"/>
                    <a:stretch>
                      <a:fillRect/>
                    </a:stretch>
                  </pic:blipFill>
                  <pic:spPr>
                    <a:xfrm>
                      <a:off x="0" y="0"/>
                      <a:ext cx="6642100" cy="447040"/>
                    </a:xfrm>
                    <a:prstGeom prst="rect">
                      <a:avLst/>
                    </a:prstGeom>
                  </pic:spPr>
                </pic:pic>
              </a:graphicData>
            </a:graphic>
          </wp:inline>
        </w:drawing>
      </w:r>
    </w:p>
    <w:p w:rsidR="001F4809" w:rsidRDefault="001F4809" w:rsidP="001F4809">
      <w:pPr>
        <w:pBdr>
          <w:top w:val="single" w:sz="4" w:space="1" w:color="auto"/>
          <w:left w:val="single" w:sz="4" w:space="4" w:color="auto"/>
          <w:bottom w:val="single" w:sz="4" w:space="1" w:color="auto"/>
          <w:right w:val="single" w:sz="4" w:space="4" w:color="auto"/>
        </w:pBdr>
      </w:pPr>
      <w:r>
        <w:t>Sol: x=1, Dimensiones: 3x6x1</w:t>
      </w:r>
    </w:p>
    <w:p w:rsidR="001F4809" w:rsidRDefault="001F4809" w:rsidP="001F4809">
      <w:pPr>
        <w:spacing w:before="120" w:after="120"/>
      </w:pPr>
      <w:r w:rsidRPr="008A4A50">
        <w:rPr>
          <w:noProof/>
        </w:rPr>
        <w:drawing>
          <wp:inline distT="0" distB="0" distL="0" distR="0" wp14:anchorId="0EE47CDD" wp14:editId="6E96D631">
            <wp:extent cx="6035040" cy="957962"/>
            <wp:effectExtent l="0" t="0" r="0" b="0"/>
            <wp:docPr id="71693" name="Imagen 71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4"/>
                    <a:srcRect l="1899" t="7348"/>
                    <a:stretch/>
                  </pic:blipFill>
                  <pic:spPr bwMode="auto">
                    <a:xfrm>
                      <a:off x="0" y="0"/>
                      <a:ext cx="6108148" cy="969567"/>
                    </a:xfrm>
                    <a:prstGeom prst="rect">
                      <a:avLst/>
                    </a:prstGeom>
                    <a:ln>
                      <a:noFill/>
                    </a:ln>
                    <a:extLst>
                      <a:ext uri="{53640926-AAD7-44D8-BBD7-CCE9431645EC}">
                        <a14:shadowObscured xmlns:a14="http://schemas.microsoft.com/office/drawing/2010/main"/>
                      </a:ext>
                    </a:extLst>
                  </pic:spPr>
                </pic:pic>
              </a:graphicData>
            </a:graphic>
          </wp:inline>
        </w:drawing>
      </w:r>
    </w:p>
    <w:p w:rsidR="001F4809" w:rsidRPr="008A4A50" w:rsidRDefault="001F4809" w:rsidP="001F4809">
      <w:pPr>
        <w:pBdr>
          <w:top w:val="single" w:sz="4" w:space="1" w:color="auto"/>
          <w:left w:val="single" w:sz="4" w:space="4" w:color="auto"/>
          <w:bottom w:val="single" w:sz="4" w:space="1" w:color="auto"/>
          <w:right w:val="single" w:sz="4" w:space="4" w:color="auto"/>
        </w:pBdr>
      </w:pPr>
      <w:r>
        <w:t>Sol: a) 3 , b)1</w:t>
      </w:r>
    </w:p>
    <w:p w:rsidR="001F4809" w:rsidRDefault="001F4809" w:rsidP="001F4809">
      <w:pPr>
        <w:spacing w:before="120"/>
        <w:rPr>
          <w:u w:val="single"/>
        </w:rPr>
      </w:pPr>
    </w:p>
    <w:p w:rsidR="001F4809" w:rsidRDefault="001F4809" w:rsidP="001F4809">
      <w:pPr>
        <w:spacing w:before="120"/>
        <w:rPr>
          <w:u w:val="single"/>
        </w:rPr>
      </w:pPr>
      <w:r w:rsidRPr="001F4809">
        <w:rPr>
          <w:b/>
          <w:u w:val="single"/>
        </w:rPr>
        <w:t>SEPTIEMBRE 2017</w:t>
      </w:r>
      <w:r>
        <w:br/>
      </w:r>
      <w:r w:rsidRPr="00F03E53">
        <w:rPr>
          <w:noProof/>
        </w:rPr>
        <w:drawing>
          <wp:inline distT="0" distB="0" distL="0" distR="0" wp14:anchorId="2BA40093" wp14:editId="4DB6DB19">
            <wp:extent cx="5202621" cy="980772"/>
            <wp:effectExtent l="0" t="0" r="4445" b="0"/>
            <wp:docPr id="71694" name="Imagen 71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5"/>
                    <a:stretch>
                      <a:fillRect/>
                    </a:stretch>
                  </pic:blipFill>
                  <pic:spPr>
                    <a:xfrm>
                      <a:off x="0" y="0"/>
                      <a:ext cx="5272613" cy="993966"/>
                    </a:xfrm>
                    <a:prstGeom prst="rect">
                      <a:avLst/>
                    </a:prstGeom>
                  </pic:spPr>
                </pic:pic>
              </a:graphicData>
            </a:graphic>
          </wp:inline>
        </w:drawing>
      </w:r>
    </w:p>
    <w:p w:rsidR="001F4809" w:rsidRPr="003B2F66" w:rsidRDefault="001F4809" w:rsidP="001F4809">
      <w:pPr>
        <w:pBdr>
          <w:top w:val="single" w:sz="4" w:space="1" w:color="auto"/>
          <w:left w:val="single" w:sz="4" w:space="4" w:color="auto"/>
          <w:bottom w:val="single" w:sz="4" w:space="1" w:color="auto"/>
          <w:right w:val="single" w:sz="4" w:space="4" w:color="auto"/>
        </w:pBdr>
        <w:spacing w:before="120"/>
      </w:pPr>
      <w:r>
        <w:t>Sol: k=1/e</w:t>
      </w:r>
    </w:p>
    <w:p w:rsidR="001F4809" w:rsidRDefault="001F4809" w:rsidP="001F4809">
      <w:pPr>
        <w:spacing w:before="120" w:after="120"/>
      </w:pPr>
      <w:r w:rsidRPr="00F03E53">
        <w:rPr>
          <w:noProof/>
        </w:rPr>
        <w:drawing>
          <wp:inline distT="0" distB="0" distL="0" distR="0" wp14:anchorId="7B0023CC" wp14:editId="4F6A4185">
            <wp:extent cx="6489692" cy="611702"/>
            <wp:effectExtent l="0" t="0" r="635" b="0"/>
            <wp:docPr id="71695" name="Imagen 71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6"/>
                    <a:stretch>
                      <a:fillRect/>
                    </a:stretch>
                  </pic:blipFill>
                  <pic:spPr>
                    <a:xfrm>
                      <a:off x="0" y="0"/>
                      <a:ext cx="6704460" cy="631946"/>
                    </a:xfrm>
                    <a:prstGeom prst="rect">
                      <a:avLst/>
                    </a:prstGeom>
                  </pic:spPr>
                </pic:pic>
              </a:graphicData>
            </a:graphic>
          </wp:inline>
        </w:drawing>
      </w:r>
    </w:p>
    <w:p w:rsidR="001F4809" w:rsidRDefault="001F4809" w:rsidP="001F4809">
      <w:pPr>
        <w:pBdr>
          <w:top w:val="single" w:sz="4" w:space="1" w:color="auto"/>
          <w:left w:val="single" w:sz="4" w:space="4" w:color="auto"/>
          <w:bottom w:val="single" w:sz="4" w:space="1" w:color="auto"/>
          <w:right w:val="single" w:sz="4" w:space="4" w:color="auto"/>
        </w:pBdr>
      </w:pPr>
      <w:r>
        <w:t>Sol: x=4, h=2</w:t>
      </w:r>
    </w:p>
    <w:p w:rsidR="001F4809" w:rsidRDefault="001F4809" w:rsidP="001F4809">
      <w:pPr>
        <w:spacing w:before="120"/>
        <w:rPr>
          <w:u w:val="single"/>
        </w:rPr>
      </w:pPr>
    </w:p>
    <w:p w:rsidR="001F4809" w:rsidRPr="001F4809" w:rsidRDefault="001F4809" w:rsidP="001F4809">
      <w:pPr>
        <w:spacing w:before="120"/>
        <w:rPr>
          <w:b/>
          <w:u w:val="single"/>
        </w:rPr>
      </w:pPr>
      <w:r w:rsidRPr="001F4809">
        <w:rPr>
          <w:b/>
          <w:u w:val="single"/>
        </w:rPr>
        <w:t>JUNIO 2016</w:t>
      </w:r>
    </w:p>
    <w:p w:rsidR="001F4809" w:rsidRPr="001F4809" w:rsidRDefault="001F4809" w:rsidP="001F4809">
      <w:pPr>
        <w:spacing w:after="120"/>
      </w:pPr>
      <w:r w:rsidRPr="00FE5690">
        <w:rPr>
          <w:noProof/>
        </w:rPr>
        <w:drawing>
          <wp:inline distT="0" distB="0" distL="0" distR="0" wp14:anchorId="3A606143" wp14:editId="1E8007EE">
            <wp:extent cx="6211614" cy="929367"/>
            <wp:effectExtent l="0" t="0" r="0" b="0"/>
            <wp:docPr id="71696" name="Imagen 71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7"/>
                    <a:stretch>
                      <a:fillRect/>
                    </a:stretch>
                  </pic:blipFill>
                  <pic:spPr>
                    <a:xfrm>
                      <a:off x="0" y="0"/>
                      <a:ext cx="6246028" cy="934516"/>
                    </a:xfrm>
                    <a:prstGeom prst="rect">
                      <a:avLst/>
                    </a:prstGeom>
                  </pic:spPr>
                </pic:pic>
              </a:graphicData>
            </a:graphic>
          </wp:inline>
        </w:drawing>
      </w:r>
    </w:p>
    <w:p w:rsidR="001F4809" w:rsidRDefault="001F4809" w:rsidP="001F4809">
      <w:pPr>
        <w:pBdr>
          <w:top w:val="single" w:sz="4" w:space="1" w:color="auto"/>
          <w:left w:val="single" w:sz="4" w:space="4" w:color="auto"/>
          <w:bottom w:val="single" w:sz="4" w:space="1" w:color="auto"/>
          <w:right w:val="single" w:sz="4" w:space="4" w:color="auto"/>
        </w:pBdr>
      </w:pPr>
      <w:r>
        <w:t>Sol: a)  a=0, b) Max. en x=-2 y Min. en x=0. Crece (-inf,-2)u(0,inf) y decrece (-2,0)</w:t>
      </w:r>
    </w:p>
    <w:p w:rsidR="001F4809" w:rsidRDefault="001F4809" w:rsidP="001F4809">
      <w:pPr>
        <w:rPr>
          <w:u w:val="single"/>
        </w:rPr>
      </w:pPr>
    </w:p>
    <w:p w:rsidR="001F4809" w:rsidRDefault="001F4809" w:rsidP="001F4809">
      <w:pPr>
        <w:rPr>
          <w:u w:val="single"/>
        </w:rPr>
      </w:pPr>
    </w:p>
    <w:p w:rsidR="001F4809" w:rsidRPr="001F4809" w:rsidRDefault="001F4809" w:rsidP="001F4809">
      <w:pPr>
        <w:rPr>
          <w:b/>
          <w:u w:val="single"/>
        </w:rPr>
      </w:pPr>
      <w:r w:rsidRPr="001F4809">
        <w:rPr>
          <w:b/>
          <w:u w:val="single"/>
        </w:rPr>
        <w:lastRenderedPageBreak/>
        <w:t>SEPTIEMBRE 2016</w:t>
      </w:r>
    </w:p>
    <w:p w:rsidR="001F4809" w:rsidRDefault="001F4809" w:rsidP="001F4809">
      <w:r w:rsidRPr="00FE5690">
        <w:rPr>
          <w:noProof/>
        </w:rPr>
        <w:drawing>
          <wp:inline distT="0" distB="0" distL="0" distR="0" wp14:anchorId="30BCFEF8" wp14:editId="5D8E2AD6">
            <wp:extent cx="5770179" cy="1344904"/>
            <wp:effectExtent l="0" t="0" r="0" b="1905"/>
            <wp:docPr id="71697" name="Imagen 71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8"/>
                    <a:stretch>
                      <a:fillRect/>
                    </a:stretch>
                  </pic:blipFill>
                  <pic:spPr>
                    <a:xfrm>
                      <a:off x="0" y="0"/>
                      <a:ext cx="5791933" cy="1349974"/>
                    </a:xfrm>
                    <a:prstGeom prst="rect">
                      <a:avLst/>
                    </a:prstGeom>
                  </pic:spPr>
                </pic:pic>
              </a:graphicData>
            </a:graphic>
          </wp:inline>
        </w:drawing>
      </w:r>
    </w:p>
    <w:p w:rsidR="001F4809" w:rsidRDefault="001F4809" w:rsidP="001F4809">
      <w:pPr>
        <w:pBdr>
          <w:top w:val="single" w:sz="4" w:space="1" w:color="auto"/>
          <w:left w:val="single" w:sz="4" w:space="4" w:color="auto"/>
          <w:bottom w:val="single" w:sz="4" w:space="1" w:color="auto"/>
          <w:right w:val="single" w:sz="4" w:space="4" w:color="auto"/>
        </w:pBdr>
      </w:pPr>
      <w:r>
        <w:t>Sol: x=10, h=10 y coste C(10)=60000€</w:t>
      </w:r>
    </w:p>
    <w:p w:rsidR="001F4809" w:rsidRDefault="001F4809" w:rsidP="001F4809">
      <w:pPr>
        <w:spacing w:before="120" w:after="120"/>
      </w:pPr>
      <w:r w:rsidRPr="00FE5690">
        <w:rPr>
          <w:noProof/>
        </w:rPr>
        <w:drawing>
          <wp:inline distT="0" distB="0" distL="0" distR="0" wp14:anchorId="320E3D2B" wp14:editId="674D63E6">
            <wp:extent cx="3354902" cy="965737"/>
            <wp:effectExtent l="0" t="0" r="0" b="0"/>
            <wp:docPr id="71698" name="Imagen 71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9"/>
                    <a:stretch>
                      <a:fillRect/>
                    </a:stretch>
                  </pic:blipFill>
                  <pic:spPr>
                    <a:xfrm>
                      <a:off x="0" y="0"/>
                      <a:ext cx="3377547" cy="972256"/>
                    </a:xfrm>
                    <a:prstGeom prst="rect">
                      <a:avLst/>
                    </a:prstGeom>
                  </pic:spPr>
                </pic:pic>
              </a:graphicData>
            </a:graphic>
          </wp:inline>
        </w:drawing>
      </w:r>
    </w:p>
    <w:p w:rsidR="001F4809" w:rsidRDefault="001F4809" w:rsidP="001F4809">
      <w:pPr>
        <w:pBdr>
          <w:top w:val="single" w:sz="4" w:space="1" w:color="auto"/>
          <w:left w:val="single" w:sz="4" w:space="4" w:color="auto"/>
          <w:bottom w:val="single" w:sz="4" w:space="1" w:color="auto"/>
          <w:right w:val="single" w:sz="4" w:space="4" w:color="auto"/>
        </w:pBdr>
      </w:pPr>
      <w:r>
        <w:t>Sol: a) A. Horizontal por la derecha en y=0. No tiene nada más, b) P.Inflexión en (2,4/e)</w:t>
      </w:r>
    </w:p>
    <w:p w:rsidR="001F4809" w:rsidRDefault="001F4809" w:rsidP="001F4809">
      <w:pPr>
        <w:rPr>
          <w:u w:val="single"/>
        </w:rPr>
      </w:pPr>
    </w:p>
    <w:p w:rsidR="001F4809" w:rsidRPr="001F4809" w:rsidRDefault="001F4809" w:rsidP="001F4809">
      <w:pPr>
        <w:rPr>
          <w:b/>
          <w:u w:val="single"/>
        </w:rPr>
      </w:pPr>
      <w:r w:rsidRPr="001F4809">
        <w:rPr>
          <w:b/>
          <w:u w:val="single"/>
        </w:rPr>
        <w:t>JUNIO 2015</w:t>
      </w:r>
    </w:p>
    <w:p w:rsidR="001F4809" w:rsidRDefault="001F4809" w:rsidP="001F4809">
      <w:r w:rsidRPr="00186AF1">
        <w:rPr>
          <w:noProof/>
        </w:rPr>
        <w:drawing>
          <wp:inline distT="0" distB="0" distL="0" distR="0" wp14:anchorId="1EFE611F" wp14:editId="1FE0B1B0">
            <wp:extent cx="6642100" cy="1003935"/>
            <wp:effectExtent l="0" t="0" r="0" b="0"/>
            <wp:docPr id="71699" name="Imagen 71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0"/>
                    <a:stretch>
                      <a:fillRect/>
                    </a:stretch>
                  </pic:blipFill>
                  <pic:spPr>
                    <a:xfrm>
                      <a:off x="0" y="0"/>
                      <a:ext cx="6642100" cy="1003935"/>
                    </a:xfrm>
                    <a:prstGeom prst="rect">
                      <a:avLst/>
                    </a:prstGeom>
                  </pic:spPr>
                </pic:pic>
              </a:graphicData>
            </a:graphic>
          </wp:inline>
        </w:drawing>
      </w:r>
    </w:p>
    <w:p w:rsidR="001F4809" w:rsidRDefault="001F4809" w:rsidP="001F4809">
      <w:r w:rsidRPr="00186AF1">
        <w:rPr>
          <w:noProof/>
        </w:rPr>
        <w:drawing>
          <wp:inline distT="0" distB="0" distL="0" distR="0" wp14:anchorId="0A0D7519" wp14:editId="4151F07C">
            <wp:extent cx="6642100" cy="890905"/>
            <wp:effectExtent l="0" t="0" r="0" b="0"/>
            <wp:docPr id="71700" name="Imagen 71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1"/>
                    <a:stretch>
                      <a:fillRect/>
                    </a:stretch>
                  </pic:blipFill>
                  <pic:spPr>
                    <a:xfrm>
                      <a:off x="0" y="0"/>
                      <a:ext cx="6642100" cy="890905"/>
                    </a:xfrm>
                    <a:prstGeom prst="rect">
                      <a:avLst/>
                    </a:prstGeom>
                  </pic:spPr>
                </pic:pic>
              </a:graphicData>
            </a:graphic>
          </wp:inline>
        </w:drawing>
      </w:r>
    </w:p>
    <w:p w:rsidR="001F4809" w:rsidRDefault="001F4809" w:rsidP="001F4809">
      <w:r w:rsidRPr="00186AF1">
        <w:rPr>
          <w:noProof/>
        </w:rPr>
        <w:drawing>
          <wp:inline distT="0" distB="0" distL="0" distR="0" wp14:anchorId="7F83ABEB" wp14:editId="796765A1">
            <wp:extent cx="6642100" cy="482600"/>
            <wp:effectExtent l="0" t="0" r="0" b="0"/>
            <wp:docPr id="71701" name="Imagen 7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2"/>
                    <a:stretch>
                      <a:fillRect/>
                    </a:stretch>
                  </pic:blipFill>
                  <pic:spPr>
                    <a:xfrm>
                      <a:off x="0" y="0"/>
                      <a:ext cx="6642100" cy="482600"/>
                    </a:xfrm>
                    <a:prstGeom prst="rect">
                      <a:avLst/>
                    </a:prstGeom>
                  </pic:spPr>
                </pic:pic>
              </a:graphicData>
            </a:graphic>
          </wp:inline>
        </w:drawing>
      </w:r>
    </w:p>
    <w:p w:rsidR="001F4809" w:rsidRDefault="001F4809" w:rsidP="001F4809">
      <w:pPr>
        <w:rPr>
          <w:u w:val="single"/>
        </w:rPr>
      </w:pPr>
    </w:p>
    <w:p w:rsidR="001F4809" w:rsidRPr="001F4809" w:rsidRDefault="001F4809" w:rsidP="001F4809">
      <w:pPr>
        <w:rPr>
          <w:b/>
          <w:u w:val="single"/>
        </w:rPr>
      </w:pPr>
      <w:r w:rsidRPr="001F4809">
        <w:rPr>
          <w:b/>
          <w:u w:val="single"/>
        </w:rPr>
        <w:t>SEPTIEMBRE 2015</w:t>
      </w:r>
    </w:p>
    <w:p w:rsidR="001F4809" w:rsidRDefault="001F4809" w:rsidP="001F4809">
      <w:r w:rsidRPr="00E51839">
        <w:rPr>
          <w:noProof/>
        </w:rPr>
        <w:drawing>
          <wp:inline distT="0" distB="0" distL="0" distR="0" wp14:anchorId="0EB2DD15" wp14:editId="7ED83163">
            <wp:extent cx="6642100" cy="1205865"/>
            <wp:effectExtent l="0" t="0" r="0" b="635"/>
            <wp:docPr id="71702" name="Imagen 71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3"/>
                    <a:stretch>
                      <a:fillRect/>
                    </a:stretch>
                  </pic:blipFill>
                  <pic:spPr>
                    <a:xfrm>
                      <a:off x="0" y="0"/>
                      <a:ext cx="6642100" cy="1205865"/>
                    </a:xfrm>
                    <a:prstGeom prst="rect">
                      <a:avLst/>
                    </a:prstGeom>
                  </pic:spPr>
                </pic:pic>
              </a:graphicData>
            </a:graphic>
          </wp:inline>
        </w:drawing>
      </w:r>
      <w:r w:rsidRPr="00E51839">
        <w:rPr>
          <w:noProof/>
        </w:rPr>
        <w:drawing>
          <wp:inline distT="0" distB="0" distL="0" distR="0" wp14:anchorId="46EB9D19" wp14:editId="57F6A4EB">
            <wp:extent cx="6642100" cy="391795"/>
            <wp:effectExtent l="0" t="0" r="0" b="1905"/>
            <wp:docPr id="71703" name="Imagen 71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4"/>
                    <a:stretch>
                      <a:fillRect/>
                    </a:stretch>
                  </pic:blipFill>
                  <pic:spPr>
                    <a:xfrm>
                      <a:off x="0" y="0"/>
                      <a:ext cx="6686246" cy="394399"/>
                    </a:xfrm>
                    <a:prstGeom prst="rect">
                      <a:avLst/>
                    </a:prstGeom>
                  </pic:spPr>
                </pic:pic>
              </a:graphicData>
            </a:graphic>
          </wp:inline>
        </w:drawing>
      </w:r>
    </w:p>
    <w:p w:rsidR="001F4809" w:rsidRDefault="001F4809" w:rsidP="001F4809">
      <w:pPr>
        <w:jc w:val="both"/>
        <w:rPr>
          <w:rFonts w:ascii="Arial" w:hAnsi="Arial" w:cs="Arial"/>
          <w:u w:val="single"/>
          <w:lang w:eastAsia="es-ES"/>
        </w:rPr>
      </w:pPr>
    </w:p>
    <w:p w:rsidR="001F4809" w:rsidRDefault="001F4809" w:rsidP="001F4809">
      <w:pPr>
        <w:jc w:val="both"/>
        <w:rPr>
          <w:rFonts w:ascii="Arial" w:hAnsi="Arial" w:cs="Arial"/>
          <w:u w:val="single"/>
          <w:lang w:eastAsia="es-ES"/>
        </w:rPr>
      </w:pPr>
    </w:p>
    <w:p w:rsidR="001F4809" w:rsidRDefault="001F4809" w:rsidP="001F4809">
      <w:pPr>
        <w:jc w:val="both"/>
        <w:rPr>
          <w:rFonts w:ascii="Arial" w:hAnsi="Arial" w:cs="Arial"/>
          <w:u w:val="single"/>
          <w:lang w:eastAsia="es-ES"/>
        </w:rPr>
      </w:pPr>
    </w:p>
    <w:p w:rsidR="001F4809" w:rsidRDefault="001F4809" w:rsidP="001F4809">
      <w:pPr>
        <w:jc w:val="both"/>
        <w:rPr>
          <w:rFonts w:ascii="Arial" w:hAnsi="Arial" w:cs="Arial"/>
          <w:u w:val="single"/>
          <w:lang w:eastAsia="es-ES"/>
        </w:rPr>
      </w:pPr>
    </w:p>
    <w:p w:rsidR="001F4809" w:rsidRDefault="001F4809" w:rsidP="001F4809">
      <w:pPr>
        <w:jc w:val="both"/>
        <w:rPr>
          <w:rFonts w:ascii="Arial" w:hAnsi="Arial" w:cs="Arial"/>
          <w:u w:val="single"/>
          <w:lang w:eastAsia="es-ES"/>
        </w:rPr>
      </w:pPr>
    </w:p>
    <w:p w:rsidR="001F4809" w:rsidRPr="00263A16" w:rsidRDefault="001F4809" w:rsidP="001F4809">
      <w:pPr>
        <w:jc w:val="both"/>
        <w:rPr>
          <w:rFonts w:ascii="Arial" w:hAnsi="Arial" w:cs="Arial"/>
          <w:u w:val="single"/>
          <w:lang w:eastAsia="es-ES"/>
        </w:rPr>
      </w:pPr>
      <w:r w:rsidRPr="00263A16">
        <w:rPr>
          <w:rFonts w:ascii="Arial" w:hAnsi="Arial" w:cs="Arial"/>
          <w:u w:val="single"/>
          <w:lang w:eastAsia="es-ES"/>
        </w:rPr>
        <w:lastRenderedPageBreak/>
        <w:t>PAEG – Curso 11/12</w:t>
      </w:r>
      <w:r>
        <w:rPr>
          <w:rFonts w:ascii="Arial" w:hAnsi="Arial" w:cs="Arial"/>
          <w:u w:val="single"/>
          <w:lang w:eastAsia="es-ES"/>
        </w:rPr>
        <w:t xml:space="preserve"> - Junio</w:t>
      </w:r>
    </w:p>
    <w:p w:rsidR="001F4809" w:rsidRDefault="001F4809" w:rsidP="001F4809">
      <w:pPr>
        <w:spacing w:after="120"/>
        <w:jc w:val="both"/>
        <w:rPr>
          <w:rFonts w:ascii="Arial" w:hAnsi="Arial" w:cs="Arial"/>
          <w:lang w:eastAsia="es-ES"/>
        </w:rPr>
      </w:pPr>
      <w:r w:rsidRPr="00263A16">
        <w:rPr>
          <w:rFonts w:ascii="Arial" w:hAnsi="Arial" w:cs="Arial"/>
          <w:noProof/>
          <w:lang w:val="es-ES_tradnl"/>
        </w:rPr>
        <w:drawing>
          <wp:inline distT="0" distB="0" distL="0" distR="0" wp14:anchorId="2C21A73C" wp14:editId="221976CD">
            <wp:extent cx="5579865" cy="1474434"/>
            <wp:effectExtent l="25400" t="25400" r="33655" b="24765"/>
            <wp:docPr id="71704" name="Imagen 71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5"/>
                    <a:srcRect l="1974" t="20672" r="2299" b="9916"/>
                    <a:stretch/>
                  </pic:blipFill>
                  <pic:spPr bwMode="auto">
                    <a:xfrm>
                      <a:off x="0" y="0"/>
                      <a:ext cx="5675172" cy="1499618"/>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rsidR="001F4809" w:rsidRDefault="001F4809" w:rsidP="001F4809">
      <w:pPr>
        <w:pBdr>
          <w:top w:val="single" w:sz="4" w:space="1" w:color="auto"/>
          <w:left w:val="single" w:sz="4" w:space="4" w:color="auto"/>
          <w:bottom w:val="single" w:sz="4" w:space="1" w:color="auto"/>
          <w:right w:val="single" w:sz="4" w:space="4" w:color="auto"/>
        </w:pBdr>
        <w:jc w:val="both"/>
        <w:rPr>
          <w:rFonts w:ascii="Arial" w:hAnsi="Arial" w:cs="Arial"/>
          <w:lang w:eastAsia="es-ES"/>
        </w:rPr>
      </w:pPr>
      <w:r>
        <w:rPr>
          <w:rFonts w:ascii="Arial" w:hAnsi="Arial" w:cs="Arial"/>
          <w:lang w:eastAsia="es-ES"/>
        </w:rPr>
        <w:t xml:space="preserve">Sol: Se obtienen las ecuaciones -2a+b=-6, 6+2a=0, a+b+c=1 </w:t>
      </w:r>
      <w:r w:rsidRPr="00C645C4">
        <w:rPr>
          <w:rFonts w:ascii="Arial" w:hAnsi="Arial" w:cs="Arial"/>
          <w:lang w:eastAsia="es-ES"/>
        </w:rPr>
        <w:sym w:font="Wingdings" w:char="F0E0"/>
      </w:r>
      <w:r>
        <w:rPr>
          <w:rFonts w:ascii="Arial" w:hAnsi="Arial" w:cs="Arial"/>
          <w:lang w:eastAsia="es-ES"/>
        </w:rPr>
        <w:t xml:space="preserve"> Resolverlas…</w:t>
      </w:r>
    </w:p>
    <w:p w:rsidR="001F4809" w:rsidRPr="00263A16" w:rsidRDefault="001F4809" w:rsidP="001F4809">
      <w:pPr>
        <w:spacing w:before="240"/>
        <w:jc w:val="both"/>
        <w:rPr>
          <w:rFonts w:ascii="Arial" w:hAnsi="Arial" w:cs="Arial"/>
          <w:u w:val="single"/>
          <w:lang w:eastAsia="es-ES"/>
        </w:rPr>
      </w:pPr>
      <w:r w:rsidRPr="00263A16">
        <w:rPr>
          <w:rFonts w:ascii="Arial" w:hAnsi="Arial" w:cs="Arial"/>
          <w:u w:val="single"/>
          <w:lang w:eastAsia="es-ES"/>
        </w:rPr>
        <w:t>PAEG – Curso 11/12</w:t>
      </w:r>
      <w:r>
        <w:rPr>
          <w:rFonts w:ascii="Arial" w:hAnsi="Arial" w:cs="Arial"/>
          <w:u w:val="single"/>
          <w:lang w:eastAsia="es-ES"/>
        </w:rPr>
        <w:t xml:space="preserve"> - Junio</w:t>
      </w:r>
    </w:p>
    <w:p w:rsidR="001F4809" w:rsidRDefault="001F4809" w:rsidP="001F4809">
      <w:pPr>
        <w:spacing w:after="120"/>
        <w:jc w:val="both"/>
        <w:rPr>
          <w:rFonts w:ascii="Arial" w:hAnsi="Arial" w:cs="Arial"/>
          <w:lang w:eastAsia="es-ES"/>
        </w:rPr>
      </w:pPr>
      <w:r w:rsidRPr="00263A16">
        <w:rPr>
          <w:rFonts w:ascii="Arial" w:hAnsi="Arial" w:cs="Arial"/>
          <w:noProof/>
          <w:lang w:val="es-ES_tradnl"/>
        </w:rPr>
        <w:drawing>
          <wp:inline distT="0" distB="0" distL="0" distR="0" wp14:anchorId="45EF4D52" wp14:editId="08761B22">
            <wp:extent cx="6194359" cy="1245228"/>
            <wp:effectExtent l="25400" t="25400" r="29210" b="25400"/>
            <wp:docPr id="71706" name="Imagen 71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6"/>
                    <a:srcRect l="790" t="26398" r="1554" b="13260"/>
                    <a:stretch/>
                  </pic:blipFill>
                  <pic:spPr bwMode="auto">
                    <a:xfrm>
                      <a:off x="0" y="0"/>
                      <a:ext cx="6310248" cy="1268525"/>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rsidR="001F4809" w:rsidRDefault="001F4809" w:rsidP="001F4809">
      <w:pPr>
        <w:pBdr>
          <w:top w:val="single" w:sz="4" w:space="1" w:color="auto"/>
          <w:left w:val="single" w:sz="4" w:space="4" w:color="auto"/>
          <w:bottom w:val="single" w:sz="4" w:space="1" w:color="auto"/>
          <w:right w:val="single" w:sz="4" w:space="4" w:color="auto"/>
        </w:pBdr>
        <w:jc w:val="both"/>
        <w:rPr>
          <w:rFonts w:ascii="Arial" w:hAnsi="Arial" w:cs="Arial"/>
          <w:lang w:eastAsia="es-ES"/>
        </w:rPr>
      </w:pPr>
      <w:r>
        <w:rPr>
          <w:rFonts w:ascii="Arial" w:hAnsi="Arial" w:cs="Arial"/>
          <w:lang w:eastAsia="es-ES"/>
        </w:rPr>
        <w:t>Sol: a) N´(t)=</w:t>
      </w:r>
      <m:oMath>
        <m:f>
          <m:fPr>
            <m:ctrlPr>
              <w:rPr>
                <w:rFonts w:ascii="Cambria Math" w:hAnsi="Cambria Math" w:cs="Arial"/>
                <w:i/>
                <w:lang w:eastAsia="es-ES"/>
              </w:rPr>
            </m:ctrlPr>
          </m:fPr>
          <m:num>
            <m:r>
              <w:rPr>
                <w:rFonts w:ascii="Cambria Math" w:hAnsi="Cambria Math" w:cs="Arial"/>
                <w:lang w:eastAsia="es-ES"/>
              </w:rPr>
              <m:t>2</m:t>
            </m:r>
            <m:sSup>
              <m:sSupPr>
                <m:ctrlPr>
                  <w:rPr>
                    <w:rFonts w:ascii="Cambria Math" w:hAnsi="Cambria Math" w:cs="Arial"/>
                    <w:i/>
                    <w:lang w:eastAsia="es-ES"/>
                  </w:rPr>
                </m:ctrlPr>
              </m:sSupPr>
              <m:e>
                <m:r>
                  <w:rPr>
                    <w:rFonts w:ascii="Cambria Math" w:hAnsi="Cambria Math" w:cs="Arial"/>
                    <w:lang w:eastAsia="es-ES"/>
                  </w:rPr>
                  <m:t>e</m:t>
                </m:r>
              </m:e>
              <m:sup>
                <m:r>
                  <w:rPr>
                    <w:rFonts w:ascii="Cambria Math" w:hAnsi="Cambria Math" w:cs="Arial"/>
                    <w:lang w:eastAsia="es-ES"/>
                  </w:rPr>
                  <m:t>-t</m:t>
                </m:r>
              </m:sup>
            </m:sSup>
          </m:num>
          <m:den>
            <m:sSup>
              <m:sSupPr>
                <m:ctrlPr>
                  <w:rPr>
                    <w:rFonts w:ascii="Cambria Math" w:hAnsi="Cambria Math" w:cs="Arial"/>
                    <w:i/>
                    <w:lang w:eastAsia="es-ES"/>
                  </w:rPr>
                </m:ctrlPr>
              </m:sSupPr>
              <m:e>
                <m:r>
                  <w:rPr>
                    <w:rFonts w:ascii="Cambria Math" w:hAnsi="Cambria Math" w:cs="Arial"/>
                    <w:lang w:eastAsia="es-ES"/>
                  </w:rPr>
                  <m:t>(1+2</m:t>
                </m:r>
                <m:sSup>
                  <m:sSupPr>
                    <m:ctrlPr>
                      <w:rPr>
                        <w:rFonts w:ascii="Cambria Math" w:hAnsi="Cambria Math" w:cs="Arial"/>
                        <w:i/>
                        <w:lang w:eastAsia="es-ES"/>
                      </w:rPr>
                    </m:ctrlPr>
                  </m:sSupPr>
                  <m:e>
                    <m:r>
                      <w:rPr>
                        <w:rFonts w:ascii="Cambria Math" w:hAnsi="Cambria Math" w:cs="Arial"/>
                        <w:lang w:eastAsia="es-ES"/>
                      </w:rPr>
                      <m:t>e</m:t>
                    </m:r>
                  </m:e>
                  <m:sup>
                    <m:r>
                      <w:rPr>
                        <w:rFonts w:ascii="Cambria Math" w:hAnsi="Cambria Math" w:cs="Arial"/>
                        <w:lang w:eastAsia="es-ES"/>
                      </w:rPr>
                      <m:t>-t</m:t>
                    </m:r>
                  </m:sup>
                </m:sSup>
                <m:r>
                  <w:rPr>
                    <w:rFonts w:ascii="Cambria Math" w:hAnsi="Cambria Math" w:cs="Arial"/>
                    <w:lang w:eastAsia="es-ES"/>
                  </w:rPr>
                  <m:t>)</m:t>
                </m:r>
              </m:e>
              <m:sup>
                <m:r>
                  <w:rPr>
                    <w:rFonts w:ascii="Cambria Math" w:hAnsi="Cambria Math" w:cs="Arial"/>
                    <w:lang w:eastAsia="es-ES"/>
                  </w:rPr>
                  <m:t>2</m:t>
                </m:r>
              </m:sup>
            </m:sSup>
          </m:den>
        </m:f>
      </m:oMath>
      <w:r>
        <w:rPr>
          <w:rFonts w:ascii="Arial" w:hAnsi="Arial" w:cs="Arial"/>
          <w:lang w:eastAsia="es-ES"/>
        </w:rPr>
        <w:t>, ver que N(t) es creciente en [0,+</w:t>
      </w:r>
      <w:r>
        <w:rPr>
          <w:rFonts w:ascii="Arial" w:hAnsi="Arial" w:cs="Arial"/>
          <w:lang w:eastAsia="es-ES"/>
        </w:rPr>
        <w:sym w:font="Symbol" w:char="F0A5"/>
      </w:r>
      <w:r>
        <w:rPr>
          <w:rFonts w:ascii="Arial" w:hAnsi="Arial" w:cs="Arial"/>
          <w:lang w:eastAsia="es-ES"/>
        </w:rPr>
        <w:t>) y su mínimo es t=0 con 20% concentración</w:t>
      </w:r>
    </w:p>
    <w:p w:rsidR="001F4809" w:rsidRPr="00D0480E" w:rsidRDefault="001F4809" w:rsidP="001F4809">
      <w:pPr>
        <w:pBdr>
          <w:top w:val="single" w:sz="4" w:space="1" w:color="auto"/>
          <w:left w:val="single" w:sz="4" w:space="4" w:color="auto"/>
          <w:bottom w:val="single" w:sz="4" w:space="1" w:color="auto"/>
          <w:right w:val="single" w:sz="4" w:space="4" w:color="auto"/>
        </w:pBdr>
        <w:jc w:val="both"/>
        <w:rPr>
          <w:rFonts w:ascii="Arial" w:hAnsi="Arial" w:cs="Arial"/>
          <w:lang w:eastAsia="es-ES"/>
        </w:rPr>
      </w:pPr>
      <w:r>
        <w:rPr>
          <w:rFonts w:ascii="Arial" w:hAnsi="Arial" w:cs="Arial"/>
          <w:lang w:eastAsia="es-ES"/>
        </w:rPr>
        <w:t>b) Calcular límite en el infinito de N(t)</w:t>
      </w:r>
    </w:p>
    <w:p w:rsidR="001F4809" w:rsidRDefault="001F4809" w:rsidP="001F4809">
      <w:pPr>
        <w:jc w:val="both"/>
        <w:rPr>
          <w:rFonts w:ascii="Arial" w:hAnsi="Arial" w:cs="Arial"/>
          <w:u w:val="single"/>
          <w:lang w:eastAsia="es-ES"/>
        </w:rPr>
      </w:pPr>
    </w:p>
    <w:p w:rsidR="001F4809" w:rsidRDefault="001F4809" w:rsidP="001F4809">
      <w:pPr>
        <w:jc w:val="both"/>
        <w:rPr>
          <w:rFonts w:ascii="Arial" w:hAnsi="Arial" w:cs="Arial"/>
          <w:u w:val="single"/>
          <w:lang w:eastAsia="es-ES"/>
        </w:rPr>
      </w:pPr>
    </w:p>
    <w:p w:rsidR="001F4809" w:rsidRPr="00263A16" w:rsidRDefault="001F4809" w:rsidP="001F4809">
      <w:pPr>
        <w:jc w:val="both"/>
        <w:rPr>
          <w:rFonts w:ascii="Arial" w:hAnsi="Arial" w:cs="Arial"/>
          <w:u w:val="single"/>
          <w:lang w:eastAsia="es-ES"/>
        </w:rPr>
      </w:pPr>
      <w:r w:rsidRPr="00263A16">
        <w:rPr>
          <w:rFonts w:ascii="Arial" w:hAnsi="Arial" w:cs="Arial"/>
          <w:u w:val="single"/>
          <w:lang w:eastAsia="es-ES"/>
        </w:rPr>
        <w:t>PAEG – Curso 11/12</w:t>
      </w:r>
      <w:r>
        <w:rPr>
          <w:rFonts w:ascii="Arial" w:hAnsi="Arial" w:cs="Arial"/>
          <w:u w:val="single"/>
          <w:lang w:eastAsia="es-ES"/>
        </w:rPr>
        <w:t xml:space="preserve"> - Septiembre</w:t>
      </w:r>
    </w:p>
    <w:p w:rsidR="001F4809" w:rsidRDefault="001F4809" w:rsidP="001F4809">
      <w:pPr>
        <w:jc w:val="both"/>
        <w:rPr>
          <w:rFonts w:ascii="Arial" w:hAnsi="Arial" w:cs="Arial"/>
          <w:lang w:eastAsia="es-ES"/>
        </w:rPr>
      </w:pPr>
      <w:r w:rsidRPr="00263A16">
        <w:rPr>
          <w:rFonts w:ascii="Arial" w:hAnsi="Arial" w:cs="Arial"/>
          <w:noProof/>
          <w:lang w:val="es-ES_tradnl"/>
        </w:rPr>
        <w:drawing>
          <wp:inline distT="0" distB="0" distL="0" distR="0" wp14:anchorId="35FBA0BF" wp14:editId="11529E79">
            <wp:extent cx="6161797" cy="1750494"/>
            <wp:effectExtent l="25400" t="25400" r="36195" b="27940"/>
            <wp:docPr id="71707" name="Imagen 71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7"/>
                    <a:srcRect l="1402" t="21537" r="2346" b="5421"/>
                    <a:stretch/>
                  </pic:blipFill>
                  <pic:spPr bwMode="auto">
                    <a:xfrm>
                      <a:off x="0" y="0"/>
                      <a:ext cx="6193802" cy="1759586"/>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rsidR="001F4809" w:rsidRDefault="001F4809" w:rsidP="001F4809">
      <w:pPr>
        <w:spacing w:before="120"/>
        <w:jc w:val="both"/>
        <w:rPr>
          <w:rFonts w:ascii="Arial" w:hAnsi="Arial" w:cs="Arial"/>
          <w:u w:val="single"/>
          <w:lang w:eastAsia="es-ES"/>
        </w:rPr>
      </w:pPr>
    </w:p>
    <w:p w:rsidR="001F4809" w:rsidRPr="00263A16" w:rsidRDefault="001F4809" w:rsidP="001F4809">
      <w:pPr>
        <w:spacing w:before="120"/>
        <w:jc w:val="both"/>
        <w:rPr>
          <w:rFonts w:ascii="Arial" w:hAnsi="Arial" w:cs="Arial"/>
          <w:u w:val="single"/>
          <w:lang w:eastAsia="es-ES"/>
        </w:rPr>
      </w:pPr>
      <w:r w:rsidRPr="00263A16">
        <w:rPr>
          <w:rFonts w:ascii="Arial" w:hAnsi="Arial" w:cs="Arial"/>
          <w:u w:val="single"/>
          <w:lang w:eastAsia="es-ES"/>
        </w:rPr>
        <w:t xml:space="preserve">PAEG – Curso </w:t>
      </w:r>
      <w:r>
        <w:rPr>
          <w:rFonts w:ascii="Arial" w:hAnsi="Arial" w:cs="Arial"/>
          <w:u w:val="single"/>
          <w:lang w:eastAsia="es-ES"/>
        </w:rPr>
        <w:t>10/11 - Junio</w:t>
      </w:r>
    </w:p>
    <w:p w:rsidR="001F4809" w:rsidRDefault="001F4809" w:rsidP="001F4809">
      <w:pPr>
        <w:jc w:val="both"/>
        <w:rPr>
          <w:rFonts w:ascii="Arial" w:hAnsi="Arial" w:cs="Arial"/>
          <w:lang w:eastAsia="es-ES"/>
        </w:rPr>
      </w:pPr>
      <w:r w:rsidRPr="00263A16">
        <w:rPr>
          <w:rFonts w:ascii="Arial" w:hAnsi="Arial" w:cs="Arial"/>
          <w:noProof/>
          <w:lang w:val="es-ES_tradnl"/>
        </w:rPr>
        <w:drawing>
          <wp:inline distT="0" distB="0" distL="0" distR="0" wp14:anchorId="29964EB1" wp14:editId="0655A1C3">
            <wp:extent cx="6081457" cy="1279386"/>
            <wp:effectExtent l="25400" t="25400" r="14605" b="16510"/>
            <wp:docPr id="71708" name="Imagen 71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8"/>
                    <a:srcRect l="1491" t="28339" r="2694" b="8986"/>
                    <a:stretch/>
                  </pic:blipFill>
                  <pic:spPr bwMode="auto">
                    <a:xfrm>
                      <a:off x="0" y="0"/>
                      <a:ext cx="6121068" cy="1287719"/>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rsidR="001F4809" w:rsidRDefault="001F4809" w:rsidP="001F4809">
      <w:pPr>
        <w:jc w:val="both"/>
        <w:rPr>
          <w:rFonts w:ascii="Arial" w:hAnsi="Arial" w:cs="Arial"/>
          <w:lang w:eastAsia="es-ES"/>
        </w:rPr>
      </w:pPr>
    </w:p>
    <w:p w:rsidR="001F4809" w:rsidRDefault="001F4809" w:rsidP="001F4809">
      <w:pPr>
        <w:jc w:val="both"/>
        <w:rPr>
          <w:rFonts w:ascii="Arial" w:hAnsi="Arial" w:cs="Arial"/>
          <w:u w:val="single"/>
          <w:lang w:eastAsia="es-ES"/>
        </w:rPr>
      </w:pPr>
    </w:p>
    <w:p w:rsidR="001F4809" w:rsidRDefault="001F4809" w:rsidP="001F4809">
      <w:pPr>
        <w:jc w:val="both"/>
        <w:rPr>
          <w:rFonts w:ascii="Arial" w:hAnsi="Arial" w:cs="Arial"/>
          <w:u w:val="single"/>
          <w:lang w:eastAsia="es-ES"/>
        </w:rPr>
      </w:pPr>
    </w:p>
    <w:p w:rsidR="001F4809" w:rsidRPr="009C1676" w:rsidRDefault="001F4809" w:rsidP="001F4809">
      <w:pPr>
        <w:jc w:val="both"/>
        <w:rPr>
          <w:rFonts w:ascii="Arial" w:hAnsi="Arial" w:cs="Arial"/>
          <w:u w:val="single"/>
          <w:lang w:eastAsia="es-ES"/>
        </w:rPr>
      </w:pPr>
      <w:r w:rsidRPr="00263A16">
        <w:rPr>
          <w:rFonts w:ascii="Arial" w:hAnsi="Arial" w:cs="Arial"/>
          <w:u w:val="single"/>
          <w:lang w:eastAsia="es-ES"/>
        </w:rPr>
        <w:t xml:space="preserve">PAEG – Curso </w:t>
      </w:r>
      <w:r>
        <w:rPr>
          <w:rFonts w:ascii="Arial" w:hAnsi="Arial" w:cs="Arial"/>
          <w:u w:val="single"/>
          <w:lang w:eastAsia="es-ES"/>
        </w:rPr>
        <w:t>09/10 - Junio</w:t>
      </w:r>
    </w:p>
    <w:p w:rsidR="001F4809" w:rsidRDefault="001F4809" w:rsidP="001F4809">
      <w:pPr>
        <w:jc w:val="both"/>
        <w:rPr>
          <w:rFonts w:ascii="Arial" w:hAnsi="Arial" w:cs="Arial"/>
          <w:lang w:eastAsia="es-ES"/>
        </w:rPr>
      </w:pPr>
      <w:r w:rsidRPr="00263A16">
        <w:rPr>
          <w:rFonts w:ascii="Arial" w:hAnsi="Arial" w:cs="Arial"/>
          <w:noProof/>
          <w:lang w:val="es-ES_tradnl"/>
        </w:rPr>
        <w:drawing>
          <wp:inline distT="0" distB="0" distL="0" distR="0" wp14:anchorId="1E2B77EE" wp14:editId="04A4A0E2">
            <wp:extent cx="6476324" cy="1141062"/>
            <wp:effectExtent l="25400" t="25400" r="26670" b="27940"/>
            <wp:docPr id="71709" name="Imagen 71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9"/>
                    <a:srcRect l="1053" t="31102" r="1420" b="7914"/>
                    <a:stretch/>
                  </pic:blipFill>
                  <pic:spPr bwMode="auto">
                    <a:xfrm>
                      <a:off x="0" y="0"/>
                      <a:ext cx="6481615" cy="1141994"/>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rsidR="001F4809" w:rsidRDefault="001F4809" w:rsidP="001F4809">
      <w:pPr>
        <w:jc w:val="both"/>
        <w:rPr>
          <w:rFonts w:ascii="Arial" w:hAnsi="Arial" w:cs="Arial"/>
          <w:u w:val="single"/>
          <w:lang w:eastAsia="es-ES"/>
        </w:rPr>
      </w:pPr>
    </w:p>
    <w:p w:rsidR="001F4809" w:rsidRPr="009C1676" w:rsidRDefault="001F4809" w:rsidP="001F4809">
      <w:pPr>
        <w:jc w:val="both"/>
        <w:rPr>
          <w:rFonts w:ascii="Arial" w:hAnsi="Arial" w:cs="Arial"/>
          <w:u w:val="single"/>
          <w:lang w:eastAsia="es-ES"/>
        </w:rPr>
      </w:pPr>
      <w:r w:rsidRPr="00263A16">
        <w:rPr>
          <w:rFonts w:ascii="Arial" w:hAnsi="Arial" w:cs="Arial"/>
          <w:u w:val="single"/>
          <w:lang w:eastAsia="es-ES"/>
        </w:rPr>
        <w:t xml:space="preserve">PAEG – Curso </w:t>
      </w:r>
      <w:r>
        <w:rPr>
          <w:rFonts w:ascii="Arial" w:hAnsi="Arial" w:cs="Arial"/>
          <w:u w:val="single"/>
          <w:lang w:eastAsia="es-ES"/>
        </w:rPr>
        <w:t>09/10 - Septiembre</w:t>
      </w:r>
    </w:p>
    <w:p w:rsidR="001F4809" w:rsidRDefault="001F4809" w:rsidP="001F4809">
      <w:pPr>
        <w:jc w:val="both"/>
        <w:rPr>
          <w:rFonts w:ascii="Arial" w:hAnsi="Arial" w:cs="Arial"/>
          <w:lang w:eastAsia="es-ES"/>
        </w:rPr>
      </w:pPr>
      <w:r w:rsidRPr="00263A16">
        <w:rPr>
          <w:rFonts w:ascii="Arial" w:hAnsi="Arial" w:cs="Arial"/>
          <w:noProof/>
          <w:lang w:val="es-ES_tradnl"/>
        </w:rPr>
        <w:drawing>
          <wp:inline distT="0" distB="0" distL="0" distR="0" wp14:anchorId="3ABCB327" wp14:editId="7431A9B8">
            <wp:extent cx="6563878" cy="2374127"/>
            <wp:effectExtent l="25400" t="25400" r="15240" b="13970"/>
            <wp:docPr id="71710" name="Imagen 71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0"/>
                    <a:srcRect l="701" t="22741" r="518"/>
                    <a:stretch/>
                  </pic:blipFill>
                  <pic:spPr bwMode="auto">
                    <a:xfrm>
                      <a:off x="0" y="0"/>
                      <a:ext cx="6564899" cy="2374496"/>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rsidR="001F4809" w:rsidRPr="00B968A7" w:rsidRDefault="001F4809" w:rsidP="001F4809">
      <w:pPr>
        <w:rPr>
          <w:rFonts w:ascii="Arial" w:hAnsi="Arial" w:cs="Arial"/>
          <w:u w:val="single"/>
          <w:lang w:eastAsia="es-ES"/>
        </w:rPr>
      </w:pPr>
    </w:p>
    <w:p w:rsidR="001F4809" w:rsidRDefault="001F4809" w:rsidP="008D553E">
      <w:pPr>
        <w:spacing w:before="120" w:after="120"/>
        <w:rPr>
          <w:u w:val="single"/>
        </w:rPr>
      </w:pPr>
    </w:p>
    <w:p w:rsidR="008D553E" w:rsidRDefault="008D553E" w:rsidP="008D553E">
      <w:pPr>
        <w:spacing w:before="120" w:after="120"/>
        <w:rPr>
          <w:u w:val="single"/>
        </w:rPr>
      </w:pPr>
    </w:p>
    <w:p w:rsidR="008D553E" w:rsidRDefault="008D553E" w:rsidP="008D553E">
      <w:pPr>
        <w:spacing w:before="120" w:after="120"/>
        <w:rPr>
          <w:u w:val="single"/>
        </w:rPr>
      </w:pPr>
    </w:p>
    <w:p w:rsidR="008D553E" w:rsidRDefault="008D553E" w:rsidP="008D553E">
      <w:pPr>
        <w:spacing w:before="120" w:after="120"/>
        <w:rPr>
          <w:u w:val="single"/>
        </w:rPr>
      </w:pPr>
    </w:p>
    <w:p w:rsidR="0048233B" w:rsidRPr="008D553E" w:rsidRDefault="0048233B" w:rsidP="0048233B">
      <w:pPr>
        <w:rPr>
          <w:rFonts w:asciiTheme="minorHAnsi" w:hAnsiTheme="minorHAnsi"/>
        </w:rPr>
      </w:pPr>
    </w:p>
    <w:p w:rsidR="008D553E" w:rsidRPr="00E925EC" w:rsidRDefault="008D553E">
      <w:pPr>
        <w:rPr>
          <w:rFonts w:asciiTheme="minorHAnsi" w:hAnsiTheme="minorHAnsi"/>
        </w:rPr>
      </w:pPr>
    </w:p>
    <w:p w:rsidR="008D553E" w:rsidRPr="00E925EC" w:rsidRDefault="008D553E">
      <w:pPr>
        <w:rPr>
          <w:rFonts w:asciiTheme="minorHAnsi" w:hAnsiTheme="minorHAnsi"/>
        </w:rPr>
        <w:sectPr w:rsidR="008D553E" w:rsidRPr="00E925EC" w:rsidSect="007751CF">
          <w:headerReference w:type="default" r:id="rId391"/>
          <w:pgSz w:w="11900" w:h="16840"/>
          <w:pgMar w:top="1966" w:right="720" w:bottom="720" w:left="720" w:header="708" w:footer="708" w:gutter="0"/>
          <w:cols w:space="708"/>
          <w:docGrid w:linePitch="360"/>
        </w:sectPr>
      </w:pPr>
    </w:p>
    <w:p w:rsidR="00B50CD0" w:rsidRPr="00A62B6B" w:rsidRDefault="00B50CD0" w:rsidP="00B50CD0">
      <w:pPr>
        <w:spacing w:after="120"/>
        <w:jc w:val="center"/>
        <w:rPr>
          <w:b/>
        </w:rPr>
      </w:pPr>
      <w:bookmarkStart w:id="7" w:name="Unidad7_Geometria"/>
      <w:bookmarkEnd w:id="7"/>
      <w:r w:rsidRPr="00B33C06">
        <w:rPr>
          <w:b/>
          <w:sz w:val="32"/>
        </w:rPr>
        <w:lastRenderedPageBreak/>
        <w:t xml:space="preserve">UNIDAD </w:t>
      </w:r>
      <w:r>
        <w:rPr>
          <w:b/>
          <w:sz w:val="32"/>
        </w:rPr>
        <w:t>7</w:t>
      </w:r>
      <w:r w:rsidRPr="00B33C06">
        <w:rPr>
          <w:b/>
          <w:sz w:val="32"/>
        </w:rPr>
        <w:t xml:space="preserve">. </w:t>
      </w:r>
      <w:r w:rsidR="00EC1F64">
        <w:rPr>
          <w:b/>
          <w:sz w:val="32"/>
        </w:rPr>
        <w:t>ESTUDIO GLOBAL DE FUNCIONES</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0490"/>
      </w:tblGrid>
      <w:tr w:rsidR="00B50CD0" w:rsidRPr="00B2293E" w:rsidTr="008875FD">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B50CD0" w:rsidRPr="005069EC" w:rsidRDefault="00B50CD0" w:rsidP="008875FD">
            <w:pPr>
              <w:spacing w:before="120" w:after="120"/>
              <w:ind w:left="30"/>
              <w:jc w:val="center"/>
              <w:rPr>
                <w:b/>
              </w:rPr>
            </w:pPr>
            <w:r>
              <w:rPr>
                <w:b/>
              </w:rPr>
              <w:t>Estándares que se van a evaluar en esta unidad</w:t>
            </w:r>
          </w:p>
        </w:tc>
      </w:tr>
      <w:tr w:rsidR="00B50CD0" w:rsidRPr="00B2293E" w:rsidTr="008875FD">
        <w:trPr>
          <w:trHeight w:val="1243"/>
        </w:trPr>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B244CC" w:rsidRDefault="00B244CC" w:rsidP="00B244CC">
            <w:pPr>
              <w:pStyle w:val="NormalWeb"/>
              <w:spacing w:before="120" w:beforeAutospacing="0" w:after="120" w:afterAutospacing="0"/>
              <w:rPr>
                <w:lang w:eastAsia="es-ES"/>
              </w:rPr>
            </w:pPr>
            <w:r w:rsidRPr="00B244CC">
              <w:rPr>
                <w:lang w:eastAsia="es-ES"/>
              </w:rPr>
              <w:t xml:space="preserve">B3.C3.3.- Determina el valor de parámetros en problemas de continuidad y derivabilidad en un punto </w:t>
            </w:r>
          </w:p>
          <w:p w:rsidR="00EA42FA" w:rsidRPr="00EA42FA" w:rsidRDefault="00B244CC" w:rsidP="00B244CC">
            <w:pPr>
              <w:pStyle w:val="NormalWeb"/>
              <w:spacing w:before="0" w:beforeAutospacing="0" w:after="120" w:afterAutospacing="0"/>
              <w:rPr>
                <w:rFonts w:asciiTheme="minorHAnsi" w:hAnsiTheme="minorHAnsi"/>
                <w:lang w:eastAsia="es-ES"/>
              </w:rPr>
            </w:pPr>
            <w:r w:rsidRPr="00B244CC">
              <w:rPr>
                <w:lang w:eastAsia="es-ES"/>
              </w:rPr>
              <w:t xml:space="preserve">B3.C4.1.- Representa gráficamente funciones, después de un estudio completo de sus características. </w:t>
            </w:r>
          </w:p>
        </w:tc>
      </w:tr>
    </w:tbl>
    <w:p w:rsidR="00940F40" w:rsidRDefault="00940F40" w:rsidP="00B50CD0">
      <w:pPr>
        <w:rPr>
          <w:u w:val="single"/>
        </w:rPr>
      </w:pPr>
    </w:p>
    <w:p w:rsidR="005D574E" w:rsidRDefault="005D574E" w:rsidP="005D574E">
      <w:pPr>
        <w:spacing w:after="120"/>
        <w:jc w:val="center"/>
        <w:rPr>
          <w:b/>
        </w:rPr>
      </w:pPr>
      <w:r>
        <w:rPr>
          <w:b/>
        </w:rPr>
        <w:t>Representación de Funciones</w:t>
      </w:r>
    </w:p>
    <w:tbl>
      <w:tblPr>
        <w:tblStyle w:val="Tablaconcuadrcula"/>
        <w:tblW w:w="10485" w:type="dxa"/>
        <w:tblLook w:val="04A0" w:firstRow="1" w:lastRow="0" w:firstColumn="1" w:lastColumn="0" w:noHBand="0" w:noVBand="1"/>
      </w:tblPr>
      <w:tblGrid>
        <w:gridCol w:w="2122"/>
        <w:gridCol w:w="8363"/>
      </w:tblGrid>
      <w:tr w:rsidR="005D574E" w:rsidTr="006014D5">
        <w:tc>
          <w:tcPr>
            <w:tcW w:w="2122" w:type="dxa"/>
            <w:vAlign w:val="center"/>
          </w:tcPr>
          <w:p w:rsidR="005D574E" w:rsidRDefault="005D574E" w:rsidP="006014D5">
            <w:pPr>
              <w:rPr>
                <w:b/>
              </w:rPr>
            </w:pPr>
            <w:r>
              <w:rPr>
                <w:b/>
              </w:rPr>
              <w:t>1. Dominio – Dom(f)</w:t>
            </w:r>
          </w:p>
        </w:tc>
        <w:tc>
          <w:tcPr>
            <w:tcW w:w="8363" w:type="dxa"/>
            <w:vAlign w:val="center"/>
          </w:tcPr>
          <w:p w:rsidR="005D574E" w:rsidRDefault="005D574E" w:rsidP="005D574E">
            <w:pPr>
              <w:spacing w:before="60" w:after="60"/>
            </w:pPr>
            <w:r>
              <w:t>- Polinomios , Dom(f)=R</w:t>
            </w:r>
          </w:p>
          <w:p w:rsidR="005D574E" w:rsidRDefault="005D574E" w:rsidP="005D574E">
            <w:pPr>
              <w:spacing w:before="60" w:after="60"/>
            </w:pPr>
            <w:r>
              <w:t>- Cocientes de funciones, Dom(f)=R-{puntos donde se hace cero el denominador}</w:t>
            </w:r>
          </w:p>
          <w:p w:rsidR="005D574E" w:rsidRDefault="005D574E" w:rsidP="005D574E">
            <w:pPr>
              <w:spacing w:before="60" w:after="60"/>
            </w:pPr>
            <w:r>
              <w:t>- Funciones Radicales, Dom(f)={Puntos donde la parte radical sea &gt;=0, excluyendo donde sea cero el denominador (si hay)}</w:t>
            </w:r>
          </w:p>
          <w:p w:rsidR="005D574E" w:rsidRPr="00BD0DFA" w:rsidRDefault="005D574E" w:rsidP="005D574E">
            <w:pPr>
              <w:spacing w:before="60" w:after="60"/>
            </w:pPr>
            <w:r>
              <w:t>- Otras funciones elementales: Exponencial (a</w:t>
            </w:r>
            <w:r>
              <w:rPr>
                <w:vertAlign w:val="superscript"/>
              </w:rPr>
              <w:t>x</w:t>
            </w:r>
            <w:r>
              <w:t>), Logaritmos (log</w:t>
            </w:r>
            <w:r>
              <w:rPr>
                <w:vertAlign w:val="subscript"/>
              </w:rPr>
              <w:t>a</w:t>
            </w:r>
            <w:r>
              <w:t>(x)), Trigonométricas, Valor absoluto, parte entera, …</w:t>
            </w:r>
          </w:p>
        </w:tc>
      </w:tr>
      <w:tr w:rsidR="005D574E" w:rsidTr="006014D5">
        <w:tc>
          <w:tcPr>
            <w:tcW w:w="2122" w:type="dxa"/>
            <w:vAlign w:val="center"/>
          </w:tcPr>
          <w:p w:rsidR="005D574E" w:rsidRDefault="005D574E" w:rsidP="006014D5">
            <w:pPr>
              <w:rPr>
                <w:b/>
              </w:rPr>
            </w:pPr>
            <w:r>
              <w:rPr>
                <w:b/>
              </w:rPr>
              <w:t>2. Puntos de Corte</w:t>
            </w:r>
          </w:p>
        </w:tc>
        <w:tc>
          <w:tcPr>
            <w:tcW w:w="8363" w:type="dxa"/>
            <w:vAlign w:val="center"/>
          </w:tcPr>
          <w:p w:rsidR="005D574E" w:rsidRDefault="005D574E" w:rsidP="005D574E">
            <w:pPr>
              <w:spacing w:before="60" w:after="60"/>
            </w:pPr>
            <w:r>
              <w:t xml:space="preserve">x=0 </w:t>
            </w:r>
            <w:r>
              <w:sym w:font="Wingdings" w:char="F0E0"/>
            </w:r>
            <w:r>
              <w:t xml:space="preserve"> y=…  (Corte con el eje OY)</w:t>
            </w:r>
          </w:p>
          <w:p w:rsidR="005D574E" w:rsidRPr="00BD0DFA" w:rsidRDefault="005D574E" w:rsidP="005D574E">
            <w:pPr>
              <w:spacing w:before="60" w:after="60"/>
            </w:pPr>
            <w:r>
              <w:t xml:space="preserve">y=0 </w:t>
            </w:r>
            <w:r>
              <w:sym w:font="Wingdings" w:char="F0E0"/>
            </w:r>
            <w:r>
              <w:t xml:space="preserve"> x=…  (Corte con el eje OX)</w:t>
            </w:r>
          </w:p>
        </w:tc>
      </w:tr>
      <w:tr w:rsidR="005D574E" w:rsidTr="006014D5">
        <w:tc>
          <w:tcPr>
            <w:tcW w:w="2122" w:type="dxa"/>
            <w:vAlign w:val="center"/>
          </w:tcPr>
          <w:p w:rsidR="005D574E" w:rsidRDefault="005D574E" w:rsidP="006014D5">
            <w:pPr>
              <w:rPr>
                <w:b/>
              </w:rPr>
            </w:pPr>
            <w:r>
              <w:rPr>
                <w:b/>
              </w:rPr>
              <w:t>3. Simetrías</w:t>
            </w:r>
          </w:p>
        </w:tc>
        <w:tc>
          <w:tcPr>
            <w:tcW w:w="8363" w:type="dxa"/>
            <w:vAlign w:val="center"/>
          </w:tcPr>
          <w:p w:rsidR="005D574E" w:rsidRDefault="005D574E" w:rsidP="005D574E">
            <w:pPr>
              <w:spacing w:before="60" w:after="60"/>
            </w:pPr>
            <w:r>
              <w:t xml:space="preserve">f(x)=f(-x) </w:t>
            </w:r>
            <w:r>
              <w:sym w:font="Wingdings" w:char="F0E0"/>
            </w:r>
            <w:r>
              <w:t xml:space="preserve"> Función PAR (Simétrica respecto al eje OY)</w:t>
            </w:r>
          </w:p>
          <w:p w:rsidR="005D574E" w:rsidRPr="00BD0DFA" w:rsidRDefault="005D574E" w:rsidP="005D574E">
            <w:pPr>
              <w:spacing w:before="60" w:after="60"/>
            </w:pPr>
            <w:r>
              <w:t xml:space="preserve">f(x)=-f(-x) </w:t>
            </w:r>
            <w:r>
              <w:sym w:font="Wingdings" w:char="F0E0"/>
            </w:r>
            <w:r>
              <w:t xml:space="preserve"> Función IMPAR (Simétrica respecto al origen de coordenadas)</w:t>
            </w:r>
          </w:p>
        </w:tc>
      </w:tr>
      <w:tr w:rsidR="005D574E" w:rsidTr="006014D5">
        <w:tc>
          <w:tcPr>
            <w:tcW w:w="2122" w:type="dxa"/>
            <w:vAlign w:val="center"/>
          </w:tcPr>
          <w:p w:rsidR="005D574E" w:rsidRDefault="005D574E" w:rsidP="006014D5">
            <w:pPr>
              <w:rPr>
                <w:b/>
              </w:rPr>
            </w:pPr>
            <w:r>
              <w:rPr>
                <w:b/>
              </w:rPr>
              <w:t>4. Continuidad</w:t>
            </w:r>
          </w:p>
        </w:tc>
        <w:tc>
          <w:tcPr>
            <w:tcW w:w="8363" w:type="dxa"/>
            <w:vAlign w:val="center"/>
          </w:tcPr>
          <w:p w:rsidR="005D574E" w:rsidRPr="00BD0DFA" w:rsidRDefault="005D574E" w:rsidP="005D574E">
            <w:pPr>
              <w:spacing w:before="60" w:after="60"/>
            </w:pPr>
            <w:r>
              <w:t>Estudiar los tipos de discontinuidades en los puntos que no están en el dominio o en el caso de funciones a trozos en donde se pase de una función a otra.</w:t>
            </w:r>
          </w:p>
        </w:tc>
      </w:tr>
      <w:tr w:rsidR="005D574E" w:rsidTr="006014D5">
        <w:tc>
          <w:tcPr>
            <w:tcW w:w="2122" w:type="dxa"/>
            <w:vMerge w:val="restart"/>
            <w:vAlign w:val="center"/>
          </w:tcPr>
          <w:p w:rsidR="005D574E" w:rsidRDefault="005D574E" w:rsidP="006014D5">
            <w:pPr>
              <w:rPr>
                <w:b/>
              </w:rPr>
            </w:pPr>
            <w:r>
              <w:rPr>
                <w:b/>
              </w:rPr>
              <w:t>5. Asíntotas</w:t>
            </w:r>
          </w:p>
        </w:tc>
        <w:tc>
          <w:tcPr>
            <w:tcW w:w="8363" w:type="dxa"/>
            <w:vAlign w:val="center"/>
          </w:tcPr>
          <w:p w:rsidR="005D574E" w:rsidRDefault="005D574E" w:rsidP="005D574E">
            <w:pPr>
              <w:spacing w:before="60" w:after="60"/>
            </w:pPr>
            <w:r>
              <w:t xml:space="preserve">Asíntotas Verticales. </w:t>
            </w:r>
            <w:r w:rsidR="00567CA9" w:rsidRPr="00DC2BF3">
              <w:rPr>
                <w:rFonts w:ascii="Calibri" w:eastAsia="Calibri" w:hAnsi="Calibri"/>
                <w:noProof/>
                <w:position w:val="-24"/>
                <w:sz w:val="28"/>
              </w:rPr>
              <w:object w:dxaOrig="1719" w:dyaOrig="620">
                <v:shape id="_x0000_i1030" type="#_x0000_t75" alt="" style="width:85.75pt;height:30.75pt;mso-width-percent:0;mso-height-percent:0;mso-width-percent:0;mso-height-percent:0" o:ole="" fillcolor="window">
                  <v:imagedata r:id="rId392" o:title=""/>
                </v:shape>
                <o:OLEObject Type="Embed" ProgID="Equation.3" ShapeID="_x0000_i1030" DrawAspect="Content" ObjectID="_1684208527" r:id="rId393"/>
              </w:object>
            </w:r>
          </w:p>
          <w:p w:rsidR="005D574E" w:rsidRDefault="005D574E" w:rsidP="005D574E">
            <w:pPr>
              <w:spacing w:before="60" w:after="60"/>
            </w:pPr>
            <w:r>
              <w:t>Hay que estudiar los límites laterales para ver si salen + ó – infinito.</w:t>
            </w:r>
          </w:p>
          <w:p w:rsidR="005D574E" w:rsidRPr="00DC2BF3" w:rsidRDefault="005D574E" w:rsidP="005D574E">
            <w:pPr>
              <w:spacing w:before="60" w:after="60"/>
              <w:rPr>
                <w:sz w:val="28"/>
              </w:rPr>
            </w:pPr>
            <w:r>
              <w:t>Izq</w:t>
            </w:r>
            <w:r>
              <w:rPr>
                <w:noProof/>
              </w:rPr>
              <w:sym w:font="Wingdings" w:char="F0E0"/>
            </w:r>
            <w:r w:rsidR="00567CA9" w:rsidRPr="00FA733B">
              <w:rPr>
                <w:rFonts w:ascii="Calibri" w:eastAsia="Calibri" w:hAnsi="Calibri"/>
                <w:noProof/>
                <w:position w:val="-14"/>
                <w:sz w:val="28"/>
              </w:rPr>
              <w:object w:dxaOrig="1860" w:dyaOrig="380">
                <v:shape id="_x0000_i1029" type="#_x0000_t75" alt="" style="width:93.05pt;height:18.6pt;mso-width-percent:0;mso-height-percent:0;mso-width-percent:0;mso-height-percent:0" o:ole="" fillcolor="window">
                  <v:imagedata r:id="rId394" o:title=""/>
                </v:shape>
                <o:OLEObject Type="Embed" ProgID="Equation.3" ShapeID="_x0000_i1029" DrawAspect="Content" ObjectID="_1684208528" r:id="rId395"/>
              </w:object>
            </w:r>
            <w:r>
              <w:rPr>
                <w:sz w:val="28"/>
              </w:rPr>
              <w:t xml:space="preserve">  ;    </w:t>
            </w:r>
            <w:r>
              <w:t>Dcha</w:t>
            </w:r>
            <w:r>
              <w:rPr>
                <w:noProof/>
              </w:rPr>
              <w:sym w:font="Wingdings" w:char="F0E0"/>
            </w:r>
            <w:r w:rsidR="00567CA9" w:rsidRPr="00FA733B">
              <w:rPr>
                <w:rFonts w:ascii="Calibri" w:eastAsia="Calibri" w:hAnsi="Calibri"/>
                <w:noProof/>
                <w:position w:val="-14"/>
                <w:sz w:val="28"/>
              </w:rPr>
              <w:object w:dxaOrig="1880" w:dyaOrig="380">
                <v:shape id="_x0000_i1028" type="#_x0000_t75" alt="" style="width:93.05pt;height:18.6pt;mso-width-percent:0;mso-height-percent:0;mso-width-percent:0;mso-height-percent:0" o:ole="" fillcolor="window">
                  <v:imagedata r:id="rId197" o:title=""/>
                </v:shape>
                <o:OLEObject Type="Embed" ProgID="Equation.3" ShapeID="_x0000_i1028" DrawAspect="Content" ObjectID="_1684208529" r:id="rId396"/>
              </w:object>
            </w:r>
          </w:p>
        </w:tc>
      </w:tr>
      <w:tr w:rsidR="005D574E" w:rsidTr="006014D5">
        <w:tc>
          <w:tcPr>
            <w:tcW w:w="2122" w:type="dxa"/>
            <w:vMerge/>
            <w:vAlign w:val="center"/>
          </w:tcPr>
          <w:p w:rsidR="005D574E" w:rsidRDefault="005D574E" w:rsidP="006014D5">
            <w:pPr>
              <w:rPr>
                <w:b/>
              </w:rPr>
            </w:pPr>
          </w:p>
        </w:tc>
        <w:tc>
          <w:tcPr>
            <w:tcW w:w="8363" w:type="dxa"/>
            <w:vAlign w:val="center"/>
          </w:tcPr>
          <w:p w:rsidR="005D574E" w:rsidRPr="00BD0DFA" w:rsidRDefault="005D574E" w:rsidP="005D574E">
            <w:pPr>
              <w:spacing w:before="60" w:after="60"/>
            </w:pPr>
            <w:r>
              <w:t xml:space="preserve">Asíntotas Horizontales. </w:t>
            </w:r>
            <w:r w:rsidR="00567CA9" w:rsidRPr="00FA733B">
              <w:rPr>
                <w:rFonts w:ascii="Calibri" w:eastAsia="Calibri" w:hAnsi="Calibri"/>
                <w:noProof/>
                <w:position w:val="-12"/>
                <w:sz w:val="28"/>
              </w:rPr>
              <w:object w:dxaOrig="2060" w:dyaOrig="360">
                <v:shape id="_x0000_i1027" type="#_x0000_t75" alt="" style="width:102.75pt;height:18.6pt;mso-width-percent:0;mso-height-percent:0;mso-width-percent:0;mso-height-percent:0" o:ole="" fillcolor="window">
                  <v:imagedata r:id="rId154" o:title=""/>
                </v:shape>
                <o:OLEObject Type="Embed" ProgID="Equation.3" ShapeID="_x0000_i1027" DrawAspect="Content" ObjectID="_1684208530" r:id="rId397"/>
              </w:object>
            </w:r>
          </w:p>
        </w:tc>
      </w:tr>
      <w:tr w:rsidR="005D574E" w:rsidTr="006014D5">
        <w:tc>
          <w:tcPr>
            <w:tcW w:w="2122" w:type="dxa"/>
            <w:vMerge/>
            <w:vAlign w:val="center"/>
          </w:tcPr>
          <w:p w:rsidR="005D574E" w:rsidRDefault="005D574E" w:rsidP="006014D5">
            <w:pPr>
              <w:rPr>
                <w:b/>
              </w:rPr>
            </w:pPr>
          </w:p>
        </w:tc>
        <w:tc>
          <w:tcPr>
            <w:tcW w:w="8363" w:type="dxa"/>
            <w:vAlign w:val="center"/>
          </w:tcPr>
          <w:p w:rsidR="005D574E" w:rsidRPr="00BD0DFA" w:rsidRDefault="005D574E" w:rsidP="005D574E">
            <w:pPr>
              <w:spacing w:before="60" w:after="60"/>
            </w:pPr>
            <w:r>
              <w:t>Asíntotas Oblicuas (m=</w:t>
            </w:r>
            <w:r w:rsidR="00567CA9" w:rsidRPr="00DA38B7">
              <w:rPr>
                <w:rFonts w:ascii="Calibri" w:eastAsia="Calibri" w:hAnsi="Calibri"/>
                <w:noProof/>
                <w:position w:val="-24"/>
                <w:sz w:val="28"/>
              </w:rPr>
              <w:object w:dxaOrig="1260" w:dyaOrig="620">
                <v:shape id="_x0000_i1026" type="#_x0000_t75" alt="" style="width:63.1pt;height:30.75pt;mso-width-percent:0;mso-height-percent:0;mso-width-percent:0;mso-height-percent:0" o:ole="" fillcolor="window">
                  <v:imagedata r:id="rId398" o:title=""/>
                </v:shape>
                <o:OLEObject Type="Embed" ProgID="Equation.3" ShapeID="_x0000_i1026" DrawAspect="Content" ObjectID="_1684208531" r:id="rId399"/>
              </w:object>
            </w:r>
            <w:r>
              <w:t xml:space="preserve"> y n=</w:t>
            </w:r>
            <w:r w:rsidR="00567CA9" w:rsidRPr="00DA38B7">
              <w:rPr>
                <w:rFonts w:ascii="Calibri" w:eastAsia="Calibri" w:hAnsi="Calibri"/>
                <w:noProof/>
                <w:position w:val="-12"/>
                <w:sz w:val="28"/>
              </w:rPr>
              <w:object w:dxaOrig="1740" w:dyaOrig="360">
                <v:shape id="_x0000_i1025" type="#_x0000_t75" alt="" style="width:86.55pt;height:18.6pt;mso-width-percent:0;mso-height-percent:0;mso-width-percent:0;mso-height-percent:0" o:ole="" fillcolor="window">
                  <v:imagedata r:id="rId400" o:title=""/>
                </v:shape>
                <o:OLEObject Type="Embed" ProgID="Equation.3" ShapeID="_x0000_i1025" DrawAspect="Content" ObjectID="_1684208532" r:id="rId401"/>
              </w:object>
            </w:r>
            <w:r>
              <w:t>)</w:t>
            </w:r>
          </w:p>
        </w:tc>
      </w:tr>
      <w:tr w:rsidR="005D574E" w:rsidTr="006014D5">
        <w:tc>
          <w:tcPr>
            <w:tcW w:w="2122" w:type="dxa"/>
            <w:vAlign w:val="center"/>
          </w:tcPr>
          <w:p w:rsidR="005D574E" w:rsidRDefault="005D574E" w:rsidP="006014D5">
            <w:pPr>
              <w:rPr>
                <w:b/>
              </w:rPr>
            </w:pPr>
            <w:r>
              <w:rPr>
                <w:b/>
              </w:rPr>
              <w:t>6. Crecimiento. Extremos relativos</w:t>
            </w:r>
          </w:p>
        </w:tc>
        <w:tc>
          <w:tcPr>
            <w:tcW w:w="8363" w:type="dxa"/>
            <w:vAlign w:val="center"/>
          </w:tcPr>
          <w:p w:rsidR="005D574E" w:rsidRDefault="005D574E" w:rsidP="005D574E">
            <w:pPr>
              <w:spacing w:before="60" w:after="60"/>
            </w:pPr>
            <w:r>
              <w:t xml:space="preserve">- Hay que calcular f´(x)=0 y despejar x. De esta manera obtenemos los candidatos a máximos y mínimos relativos. </w:t>
            </w:r>
          </w:p>
          <w:p w:rsidR="005D574E" w:rsidRPr="00BD0DFA" w:rsidRDefault="005D574E" w:rsidP="005D574E">
            <w:pPr>
              <w:spacing w:before="60" w:after="60"/>
            </w:pPr>
            <w:r>
              <w:t>- Después estudiamos la inecuación f´(x)&gt;0 para saber el crecimiento representando una tabla de signos.</w:t>
            </w:r>
          </w:p>
        </w:tc>
      </w:tr>
      <w:tr w:rsidR="005D574E" w:rsidTr="006014D5">
        <w:tc>
          <w:tcPr>
            <w:tcW w:w="2122" w:type="dxa"/>
            <w:vAlign w:val="center"/>
          </w:tcPr>
          <w:p w:rsidR="005D574E" w:rsidRDefault="005D574E" w:rsidP="006014D5">
            <w:pPr>
              <w:rPr>
                <w:b/>
              </w:rPr>
            </w:pPr>
            <w:r>
              <w:rPr>
                <w:b/>
              </w:rPr>
              <w:t>7. Curvatura. Puntos de Inflexión</w:t>
            </w:r>
          </w:p>
        </w:tc>
        <w:tc>
          <w:tcPr>
            <w:tcW w:w="8363" w:type="dxa"/>
            <w:vAlign w:val="center"/>
          </w:tcPr>
          <w:p w:rsidR="005D574E" w:rsidRDefault="005D574E" w:rsidP="005D574E">
            <w:pPr>
              <w:spacing w:before="60" w:after="60"/>
            </w:pPr>
            <w:r>
              <w:t xml:space="preserve">- Hay que calcular f´´(x)=0 y despejar x. De esta manera obtenemos los candidatos a Puntos de Inflexión. </w:t>
            </w:r>
          </w:p>
          <w:p w:rsidR="005D574E" w:rsidRPr="00BD0DFA" w:rsidRDefault="005D574E" w:rsidP="005D574E">
            <w:pPr>
              <w:spacing w:before="60" w:after="60"/>
            </w:pPr>
            <w:r>
              <w:t>- Después estudiamos la inecuación f´´(x)&gt;0 para saber la curvatura representando una tabla de signos.</w:t>
            </w:r>
          </w:p>
        </w:tc>
      </w:tr>
      <w:tr w:rsidR="005D574E" w:rsidTr="006014D5">
        <w:tc>
          <w:tcPr>
            <w:tcW w:w="2122" w:type="dxa"/>
            <w:vAlign w:val="center"/>
          </w:tcPr>
          <w:p w:rsidR="005D574E" w:rsidRDefault="005D574E" w:rsidP="006014D5">
            <w:pPr>
              <w:rPr>
                <w:b/>
              </w:rPr>
            </w:pPr>
            <w:r>
              <w:rPr>
                <w:b/>
              </w:rPr>
              <w:t>8. Tabla de valores y representación.</w:t>
            </w:r>
          </w:p>
        </w:tc>
        <w:tc>
          <w:tcPr>
            <w:tcW w:w="8363" w:type="dxa"/>
            <w:vAlign w:val="center"/>
          </w:tcPr>
          <w:p w:rsidR="005D574E" w:rsidRPr="00BD0DFA" w:rsidRDefault="005D574E" w:rsidP="005D574E">
            <w:pPr>
              <w:spacing w:before="60" w:after="60"/>
            </w:pPr>
            <w:r>
              <w:t>Completamos nuestra información con una tabla de valores y procedemos a representar nuestra función.</w:t>
            </w:r>
          </w:p>
        </w:tc>
      </w:tr>
    </w:tbl>
    <w:p w:rsidR="00B244CC" w:rsidRPr="00FF07C6" w:rsidRDefault="00B244CC" w:rsidP="00B244CC"/>
    <w:p w:rsidR="00F47802" w:rsidRDefault="00F47802">
      <w:pPr>
        <w:sectPr w:rsidR="00F47802" w:rsidSect="007751CF">
          <w:headerReference w:type="default" r:id="rId402"/>
          <w:pgSz w:w="11900" w:h="16840"/>
          <w:pgMar w:top="1966" w:right="720" w:bottom="720" w:left="720" w:header="708" w:footer="708" w:gutter="0"/>
          <w:cols w:space="708"/>
          <w:docGrid w:linePitch="360"/>
        </w:sectPr>
      </w:pPr>
    </w:p>
    <w:p w:rsidR="003D7DD0" w:rsidRPr="00A62B6B" w:rsidRDefault="003D7DD0" w:rsidP="003D7DD0">
      <w:pPr>
        <w:spacing w:after="120"/>
        <w:jc w:val="center"/>
        <w:rPr>
          <w:b/>
        </w:rPr>
      </w:pPr>
      <w:bookmarkStart w:id="8" w:name="Unidad8_Funciones"/>
      <w:bookmarkEnd w:id="8"/>
      <w:r w:rsidRPr="00B33C06">
        <w:rPr>
          <w:b/>
          <w:sz w:val="32"/>
        </w:rPr>
        <w:lastRenderedPageBreak/>
        <w:t xml:space="preserve">UNIDAD </w:t>
      </w:r>
      <w:r>
        <w:rPr>
          <w:b/>
          <w:sz w:val="32"/>
        </w:rPr>
        <w:t>8</w:t>
      </w:r>
      <w:r w:rsidRPr="00B33C06">
        <w:rPr>
          <w:b/>
          <w:sz w:val="32"/>
        </w:rPr>
        <w:t xml:space="preserve">. </w:t>
      </w:r>
      <w:r w:rsidR="00EC1F64">
        <w:rPr>
          <w:b/>
          <w:sz w:val="32"/>
        </w:rPr>
        <w:t>GEOMETRÍA ANALÍTICA</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0490"/>
      </w:tblGrid>
      <w:tr w:rsidR="003D7DD0" w:rsidRPr="00B2293E" w:rsidTr="00CB6789">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D7DD0" w:rsidRPr="005069EC" w:rsidRDefault="003D7DD0" w:rsidP="00CB6789">
            <w:pPr>
              <w:spacing w:before="120" w:after="120"/>
              <w:ind w:left="30"/>
              <w:jc w:val="center"/>
              <w:rPr>
                <w:b/>
              </w:rPr>
            </w:pPr>
            <w:r>
              <w:rPr>
                <w:b/>
              </w:rPr>
              <w:t>Estándares que se van a evaluar en esta unidad</w:t>
            </w:r>
          </w:p>
        </w:tc>
      </w:tr>
      <w:tr w:rsidR="003D7DD0" w:rsidRPr="00B2293E" w:rsidTr="00CB6789">
        <w:trPr>
          <w:trHeight w:val="1243"/>
        </w:trPr>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41B66" w:rsidRDefault="00341B66" w:rsidP="00341B66">
            <w:pPr>
              <w:spacing w:before="120" w:after="120"/>
              <w:rPr>
                <w:lang w:eastAsia="es-ES"/>
              </w:rPr>
            </w:pPr>
            <w:r w:rsidRPr="00341B66">
              <w:rPr>
                <w:b/>
                <w:bCs/>
                <w:lang w:eastAsia="es-ES"/>
              </w:rPr>
              <w:t>B4.C3.1.</w:t>
            </w:r>
            <w:r>
              <w:rPr>
                <w:lang w:eastAsia="es-ES"/>
              </w:rPr>
              <w:t> Producto escalar para normalizar vectores, ortogonalidad o la proyección de un vector.</w:t>
            </w:r>
          </w:p>
          <w:p w:rsidR="00341B66" w:rsidRPr="005413CF" w:rsidRDefault="00341B66" w:rsidP="00341B66">
            <w:pPr>
              <w:spacing w:before="120" w:after="120"/>
              <w:rPr>
                <w:lang w:eastAsia="es-ES"/>
              </w:rPr>
            </w:pPr>
            <w:r w:rsidRPr="00341B66">
              <w:rPr>
                <w:b/>
                <w:bCs/>
                <w:lang w:eastAsia="es-ES"/>
              </w:rPr>
              <w:t>B4.C3.2.</w:t>
            </w:r>
            <w:r>
              <w:rPr>
                <w:lang w:eastAsia="es-ES"/>
              </w:rPr>
              <w:t> Expresión analítica del producto escalar, módulo y coseno del ángulo que forman.</w:t>
            </w:r>
          </w:p>
          <w:p w:rsidR="00341B66" w:rsidRDefault="00341B66" w:rsidP="00341B66">
            <w:pPr>
              <w:spacing w:before="120" w:after="120"/>
              <w:rPr>
                <w:lang w:eastAsia="es-ES"/>
              </w:rPr>
            </w:pPr>
            <w:r w:rsidRPr="00341B66">
              <w:rPr>
                <w:b/>
                <w:bCs/>
                <w:lang w:eastAsia="es-ES"/>
              </w:rPr>
              <w:t>B4.C4.2.</w:t>
            </w:r>
            <w:r w:rsidRPr="00341B66">
              <w:rPr>
                <w:lang w:eastAsia="es-ES"/>
              </w:rPr>
              <w:t> Obtiene las ecuaciones de una recta, identificando elementos característicos.</w:t>
            </w:r>
          </w:p>
          <w:p w:rsidR="00341B66" w:rsidRDefault="00341B66" w:rsidP="00341B66">
            <w:pPr>
              <w:spacing w:before="120" w:after="120"/>
              <w:rPr>
                <w:lang w:eastAsia="es-ES"/>
              </w:rPr>
            </w:pPr>
            <w:r w:rsidRPr="00341B66">
              <w:rPr>
                <w:b/>
                <w:bCs/>
                <w:lang w:eastAsia="es-ES"/>
              </w:rPr>
              <w:t>B4.C4.3.</w:t>
            </w:r>
            <w:r w:rsidRPr="00341B66">
              <w:rPr>
                <w:lang w:eastAsia="es-ES"/>
              </w:rPr>
              <w:t> Reconoce y diferencia analíticamente las posiciones relativas de las rectas.</w:t>
            </w:r>
          </w:p>
          <w:p w:rsidR="00CB6789" w:rsidRPr="00341B66" w:rsidRDefault="00341B66" w:rsidP="00341B66">
            <w:pPr>
              <w:spacing w:before="120" w:after="120"/>
              <w:rPr>
                <w:lang w:eastAsia="es-ES"/>
              </w:rPr>
            </w:pPr>
            <w:r w:rsidRPr="00341B66">
              <w:rPr>
                <w:b/>
                <w:bCs/>
                <w:lang w:eastAsia="es-ES"/>
              </w:rPr>
              <w:t>B4.C4.1.</w:t>
            </w:r>
            <w:r w:rsidRPr="00341B66">
              <w:rPr>
                <w:lang w:eastAsia="es-ES"/>
              </w:rPr>
              <w:t> Calcula distancias entre puntos, de un punto a una recta y entre dos rectas.</w:t>
            </w:r>
          </w:p>
        </w:tc>
      </w:tr>
    </w:tbl>
    <w:p w:rsidR="003D7DD0" w:rsidRDefault="001B1E78" w:rsidP="001B1E78">
      <w:pPr>
        <w:spacing w:before="120"/>
        <w:rPr>
          <w:u w:val="single"/>
        </w:rPr>
      </w:pPr>
      <w:r w:rsidRPr="00984C51">
        <w:rPr>
          <w:noProof/>
          <w:u w:val="single"/>
        </w:rPr>
        <mc:AlternateContent>
          <mc:Choice Requires="wps">
            <w:drawing>
              <wp:anchor distT="0" distB="0" distL="114300" distR="114300" simplePos="0" relativeHeight="253723648" behindDoc="0" locked="0" layoutInCell="1" allowOverlap="1" wp14:anchorId="36B95814" wp14:editId="7F74D0BA">
                <wp:simplePos x="0" y="0"/>
                <wp:positionH relativeFrom="column">
                  <wp:posOffset>3297836</wp:posOffset>
                </wp:positionH>
                <wp:positionV relativeFrom="paragraph">
                  <wp:posOffset>81821</wp:posOffset>
                </wp:positionV>
                <wp:extent cx="3491230" cy="2833141"/>
                <wp:effectExtent l="0" t="0" r="13970" b="12065"/>
                <wp:wrapNone/>
                <wp:docPr id="64558" name="Rectángulo redondeado 64558"/>
                <wp:cNvGraphicFramePr/>
                <a:graphic xmlns:a="http://schemas.openxmlformats.org/drawingml/2006/main">
                  <a:graphicData uri="http://schemas.microsoft.com/office/word/2010/wordprocessingShape">
                    <wps:wsp>
                      <wps:cNvSpPr/>
                      <wps:spPr>
                        <a:xfrm>
                          <a:off x="0" y="0"/>
                          <a:ext cx="3491230" cy="2833141"/>
                        </a:xfrm>
                        <a:prstGeom prst="roundRect">
                          <a:avLst/>
                        </a:prstGeom>
                        <a:ln>
                          <a:solidFill>
                            <a:srgbClr val="00B0F0"/>
                          </a:solidFill>
                        </a:ln>
                      </wps:spPr>
                      <wps:style>
                        <a:lnRef idx="2">
                          <a:schemeClr val="accent6"/>
                        </a:lnRef>
                        <a:fillRef idx="1">
                          <a:schemeClr val="lt1"/>
                        </a:fillRef>
                        <a:effectRef idx="0">
                          <a:schemeClr val="accent6"/>
                        </a:effectRef>
                        <a:fontRef idx="minor">
                          <a:schemeClr val="dk1"/>
                        </a:fontRef>
                      </wps:style>
                      <wps:txbx>
                        <w:txbxContent>
                          <w:p w:rsidR="00AC4E9C" w:rsidRDefault="00AC4E9C" w:rsidP="003D7DD0">
                            <w:pPr>
                              <w:ind w:left="-142" w:right="-73"/>
                              <w:rPr>
                                <w:b/>
                              </w:rPr>
                            </w:pPr>
                            <w:r>
                              <w:rPr>
                                <w:b/>
                              </w:rPr>
                              <w:t>3. Producto escalar de 2 vectores.</w:t>
                            </w:r>
                          </w:p>
                          <w:p w:rsidR="00AC4E9C" w:rsidRDefault="00AC4E9C" w:rsidP="003520CE">
                            <w:pPr>
                              <w:spacing w:before="120"/>
                              <w:ind w:left="-142" w:right="-215"/>
                            </w:pPr>
                            <w:r>
                              <w:t xml:space="preserve">- </w:t>
                            </w:r>
                            <w:r w:rsidRPr="00E95299">
                              <w:rPr>
                                <w:u w:val="single"/>
                              </w:rPr>
                              <w:t>Producto Escalar</w:t>
                            </w:r>
                            <w:r>
                              <w:t xml:space="preserve"> </w:t>
                            </w:r>
                            <w:r>
                              <w:sym w:font="Wingdings" w:char="F0E0"/>
                            </w:r>
                            <w:r>
                              <w:t xml:space="preserve"> </w:t>
                            </w:r>
                            <m:oMath>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u</m:t>
                                      </m:r>
                                    </m:e>
                                  </m:acc>
                                </m:e>
                              </m:d>
                              <m:r>
                                <w:rPr>
                                  <w:rFonts w:ascii="Cambria Math" w:hAnsi="Cambria Math"/>
                                </w:rPr>
                                <m:t>∙</m:t>
                              </m:r>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v</m:t>
                                      </m:r>
                                    </m:e>
                                  </m:acc>
                                </m:e>
                              </m:d>
                              <m:r>
                                <w:rPr>
                                  <w:rFonts w:ascii="Cambria Math" w:hAnsi="Cambria Math"/>
                                </w:rPr>
                                <m:t>∙</m:t>
                              </m:r>
                              <m:r>
                                <m:rPr>
                                  <m:sty m:val="p"/>
                                </m:rPr>
                                <w:rPr>
                                  <w:rFonts w:ascii="Cambria Math" w:hAnsi="Cambria Math"/>
                                </w:rPr>
                                <m:t>cos⁡</m:t>
                              </m:r>
                              <m:r>
                                <w:rPr>
                                  <w:rFonts w:ascii="Cambria Math" w:hAnsi="Cambria Math"/>
                                </w:rPr>
                                <m:t>(</m:t>
                              </m:r>
                              <m:acc>
                                <m:accPr>
                                  <m:ctrlPr>
                                    <w:rPr>
                                      <w:rFonts w:ascii="Cambria Math" w:hAnsi="Cambria Math"/>
                                      <w:i/>
                                    </w:rPr>
                                  </m:ctrlPr>
                                </m:accPr>
                                <m:e>
                                  <m:r>
                                    <w:rPr>
                                      <w:rFonts w:ascii="Cambria Math" w:hAnsi="Cambria Math"/>
                                    </w:rPr>
                                    <m:t>uv</m:t>
                                  </m:r>
                                </m:e>
                              </m:acc>
                              <m:r>
                                <w:rPr>
                                  <w:rFonts w:ascii="Cambria Math" w:hAnsi="Cambria Math"/>
                                </w:rPr>
                                <m:t>)</m:t>
                              </m:r>
                            </m:oMath>
                          </w:p>
                          <w:p w:rsidR="00AC4E9C" w:rsidRDefault="00AC4E9C" w:rsidP="003520CE">
                            <w:pPr>
                              <w:spacing w:before="120"/>
                              <w:ind w:left="-142" w:right="-215"/>
                            </w:pPr>
                            <w:r>
                              <w:t xml:space="preserve">- </w:t>
                            </w:r>
                            <w:r w:rsidRPr="00E95299">
                              <w:rPr>
                                <w:u w:val="single"/>
                              </w:rPr>
                              <w:t>Expresión analítica del producto escalar</w:t>
                            </w:r>
                          </w:p>
                          <w:p w:rsidR="00AC4E9C" w:rsidRDefault="00567CA9" w:rsidP="003520CE">
                            <w:pPr>
                              <w:spacing w:before="120"/>
                              <w:ind w:left="-142" w:right="-215"/>
                            </w:pPr>
                            <m:oMath>
                              <m:acc>
                                <m:accPr>
                                  <m:chr m:val="⃗"/>
                                  <m:ctrlPr>
                                    <w:rPr>
                                      <w:rFonts w:ascii="Cambria Math" w:hAnsi="Cambria Math"/>
                                      <w:i/>
                                    </w:rPr>
                                  </m:ctrlPr>
                                </m:accPr>
                                <m:e>
                                  <m:r>
                                    <w:rPr>
                                      <w:rFonts w:ascii="Cambria Math" w:hAnsi="Cambria Math"/>
                                    </w:rPr>
                                    <m:t>u</m:t>
                                  </m:r>
                                </m:e>
                              </m:acc>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u</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2</m:t>
                                      </m:r>
                                    </m:sub>
                                  </m:sSub>
                                </m:e>
                              </m:d>
                            </m:oMath>
                            <w:r w:rsidR="00AC4E9C">
                              <w:t xml:space="preserve"> , </w:t>
                            </w:r>
                            <m:oMath>
                              <m:acc>
                                <m:accPr>
                                  <m:chr m:val="⃗"/>
                                  <m:ctrlPr>
                                    <w:rPr>
                                      <w:rFonts w:ascii="Cambria Math" w:hAnsi="Cambria Math"/>
                                      <w:i/>
                                    </w:rPr>
                                  </m:ctrlPr>
                                </m:accPr>
                                <m:e>
                                  <m:r>
                                    <w:rPr>
                                      <w:rFonts w:ascii="Cambria Math" w:hAnsi="Cambria Math"/>
                                    </w:rPr>
                                    <m:t>v</m:t>
                                  </m:r>
                                </m:e>
                              </m:acc>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v</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2</m:t>
                                      </m:r>
                                    </m:sub>
                                  </m:sSub>
                                </m:e>
                              </m:d>
                            </m:oMath>
                            <w:r w:rsidR="00AC4E9C">
                              <w:sym w:font="Wingdings" w:char="F0E0"/>
                            </w:r>
                            <m:oMath>
                              <m:acc>
                                <m:accPr>
                                  <m:chr m:val="⃗"/>
                                  <m:ctrlPr>
                                    <w:rPr>
                                      <w:rFonts w:ascii="Cambria Math" w:hAnsi="Cambria Math"/>
                                      <w:i/>
                                    </w:rPr>
                                  </m:ctrlPr>
                                </m:accPr>
                                <m:e>
                                  <m:r>
                                    <w:rPr>
                                      <w:rFonts w:ascii="Cambria Math" w:hAnsi="Cambria Math"/>
                                    </w:rPr>
                                    <m:t xml:space="preserve"> 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1</m:t>
                                  </m:r>
                                </m:sub>
                              </m:sSub>
                              <m:sSub>
                                <m:sSubPr>
                                  <m:ctrlPr>
                                    <w:rPr>
                                      <w:rFonts w:ascii="Cambria Math" w:hAnsi="Cambria Math"/>
                                      <w:i/>
                                    </w:rPr>
                                  </m:ctrlPr>
                                </m:sSubPr>
                                <m:e>
                                  <m:r>
                                    <w:rPr>
                                      <w:rFonts w:ascii="Cambria Math" w:hAnsi="Cambria Math"/>
                                    </w:rPr>
                                    <m:t>v</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2</m:t>
                                  </m:r>
                                </m:sub>
                              </m:sSub>
                              <m:sSub>
                                <m:sSubPr>
                                  <m:ctrlPr>
                                    <w:rPr>
                                      <w:rFonts w:ascii="Cambria Math" w:hAnsi="Cambria Math"/>
                                      <w:i/>
                                    </w:rPr>
                                  </m:ctrlPr>
                                </m:sSubPr>
                                <m:e>
                                  <m:r>
                                    <w:rPr>
                                      <w:rFonts w:ascii="Cambria Math" w:hAnsi="Cambria Math"/>
                                    </w:rPr>
                                    <m:t>v</m:t>
                                  </m:r>
                                </m:e>
                                <m:sub>
                                  <m:r>
                                    <w:rPr>
                                      <w:rFonts w:ascii="Cambria Math" w:hAnsi="Cambria Math"/>
                                    </w:rPr>
                                    <m:t>2</m:t>
                                  </m:r>
                                </m:sub>
                              </m:sSub>
                            </m:oMath>
                          </w:p>
                          <w:p w:rsidR="00AC4E9C" w:rsidRDefault="00AC4E9C" w:rsidP="003520CE">
                            <w:pPr>
                              <w:spacing w:before="120"/>
                              <w:ind w:left="-142" w:right="-215"/>
                            </w:pPr>
                            <w:r>
                              <w:t xml:space="preserve">- </w:t>
                            </w:r>
                            <w:r w:rsidRPr="00E95299">
                              <w:rPr>
                                <w:u w:val="single"/>
                              </w:rPr>
                              <w:t>Vectores ortogonales o perpendiculares</w:t>
                            </w:r>
                            <w:r>
                              <w:t xml:space="preserve"> </w:t>
                            </w:r>
                            <m:oMath>
                              <m:acc>
                                <m:accPr>
                                  <m:chr m:val="⃗"/>
                                  <m:ctrlPr>
                                    <w:rPr>
                                      <w:rFonts w:ascii="Cambria Math" w:hAnsi="Cambria Math"/>
                                      <w:i/>
                                    </w:rPr>
                                  </m:ctrlPr>
                                </m:accPr>
                                <m:e>
                                  <m:r>
                                    <w:rPr>
                                      <w:rFonts w:ascii="Cambria Math" w:hAnsi="Cambria Math"/>
                                    </w:rPr>
                                    <m:t xml:space="preserve"> 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=0</m:t>
                              </m:r>
                            </m:oMath>
                          </w:p>
                          <w:p w:rsidR="00AC4E9C" w:rsidRDefault="00AC4E9C" w:rsidP="003520CE">
                            <w:pPr>
                              <w:spacing w:before="120"/>
                              <w:ind w:left="-142" w:right="-215"/>
                            </w:pPr>
                            <w:r>
                              <w:t xml:space="preserve">- </w:t>
                            </w:r>
                            <w:r w:rsidRPr="00E95299">
                              <w:rPr>
                                <w:u w:val="single"/>
                              </w:rPr>
                              <w:t>Vectores ortonormales</w:t>
                            </w:r>
                            <w:r>
                              <w:t xml:space="preserve"> = ortogonales + unitarios</w:t>
                            </w:r>
                          </w:p>
                          <w:p w:rsidR="00AC4E9C" w:rsidRDefault="00AC4E9C" w:rsidP="003520CE">
                            <w:pPr>
                              <w:spacing w:before="120"/>
                              <w:ind w:left="-142" w:right="-215"/>
                            </w:pPr>
                            <w:r>
                              <w:t>- ¿Cómo construir un vector ortogonal?</w:t>
                            </w:r>
                          </w:p>
                          <w:p w:rsidR="00AC4E9C" w:rsidRDefault="00AC4E9C" w:rsidP="003520CE">
                            <w:pPr>
                              <w:spacing w:before="120"/>
                              <w:ind w:left="-142" w:right="-215"/>
                            </w:pPr>
                            <w:r>
                              <w:t xml:space="preserve">Si </w:t>
                            </w:r>
                            <m:oMath>
                              <m:acc>
                                <m:accPr>
                                  <m:chr m:val="⃗"/>
                                  <m:ctrlPr>
                                    <w:rPr>
                                      <w:rFonts w:ascii="Cambria Math" w:hAnsi="Cambria Math"/>
                                      <w:i/>
                                    </w:rPr>
                                  </m:ctrlPr>
                                </m:accPr>
                                <m:e>
                                  <m:r>
                                    <w:rPr>
                                      <w:rFonts w:ascii="Cambria Math" w:hAnsi="Cambria Math"/>
                                    </w:rPr>
                                    <m:t>u</m:t>
                                  </m:r>
                                </m:e>
                              </m:acc>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u</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2</m:t>
                                      </m:r>
                                    </m:sub>
                                  </m:sSub>
                                </m:e>
                              </m:d>
                            </m:oMath>
                            <w:r>
                              <w:t xml:space="preserve"> entonces </w:t>
                            </w:r>
                            <m:oMath>
                              <m:d>
                                <m:dPr>
                                  <m:ctrlPr>
                                    <w:rPr>
                                      <w:rFonts w:ascii="Cambria Math" w:hAnsi="Cambria Math"/>
                                      <w:i/>
                                    </w:rPr>
                                  </m:ctrlPr>
                                </m:dPr>
                                <m:e>
                                  <m:sSub>
                                    <m:sSubPr>
                                      <m:ctrlPr>
                                        <w:rPr>
                                          <w:rFonts w:ascii="Cambria Math" w:hAnsi="Cambria Math"/>
                                          <w:i/>
                                        </w:rPr>
                                      </m:ctrlPr>
                                    </m:sSubPr>
                                    <m:e>
                                      <m:r>
                                        <w:rPr>
                                          <w:rFonts w:ascii="Cambria Math" w:hAnsi="Cambria Math"/>
                                        </w:rPr>
                                        <m:t>-u</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1</m:t>
                                      </m:r>
                                    </m:sub>
                                  </m:sSub>
                                </m:e>
                              </m:d>
                            </m:oMath>
                            <w:r>
                              <w:t xml:space="preserve"> es ortogonal.</w:t>
                            </w:r>
                          </w:p>
                          <w:p w:rsidR="00AC4E9C" w:rsidRDefault="00AC4E9C" w:rsidP="003520CE">
                            <w:pPr>
                              <w:spacing w:before="120"/>
                              <w:ind w:left="-142" w:right="-215"/>
                            </w:pPr>
                            <w:r>
                              <w:t>- ¿Cómo calcular el ángulo de 2 vectores?</w:t>
                            </w:r>
                          </w:p>
                          <w:p w:rsidR="00AC4E9C" w:rsidRPr="003520CE" w:rsidRDefault="00AC4E9C" w:rsidP="003520CE">
                            <w:pPr>
                              <w:spacing w:before="120"/>
                              <w:ind w:left="-142" w:right="-215"/>
                            </w:pPr>
                            <w:r>
                              <w:t xml:space="preserve">Despejar </w:t>
                            </w:r>
                            <m:oMath>
                              <m:acc>
                                <m:accPr>
                                  <m:ctrlPr>
                                    <w:rPr>
                                      <w:rFonts w:ascii="Cambria Math" w:hAnsi="Cambria Math"/>
                                      <w:i/>
                                    </w:rPr>
                                  </m:ctrlPr>
                                </m:accPr>
                                <m:e>
                                  <m:r>
                                    <w:rPr>
                                      <w:rFonts w:ascii="Cambria Math" w:hAnsi="Cambria Math"/>
                                    </w:rPr>
                                    <m:t>uv</m:t>
                                  </m:r>
                                </m:e>
                              </m:acc>
                            </m:oMath>
                            <w:r>
                              <w:t xml:space="preserve"> de la fórmula del producto escalar.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B95814" id="Rectángulo redondeado 64558" o:spid="_x0000_s1077" style="position:absolute;margin-left:259.65pt;margin-top:6.45pt;width:274.9pt;height:223.1pt;z-index:25372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" fillcolor="white [3201]" strokecolor="#00b0f0" strokeweight="1pt">
                <v:stroke joinstyle="miter"/>
                <v:textbox>
                  <w:txbxContent>
                    <w:p w:rsidR="00AC4E9C" w:rsidRDefault="00AC4E9C" w:rsidP="003D7DD0">
                      <w:pPr>
                        <w:ind w:left="-142" w:right="-73"/>
                        <w:rPr>
                          <w:b/>
                        </w:rPr>
                      </w:pPr>
                      <w:r>
                        <w:rPr>
                          <w:b/>
                        </w:rPr>
                        <w:t>3. Producto escalar de 2 vectores.</w:t>
                      </w:r>
                    </w:p>
                    <w:p w:rsidR="00AC4E9C" w:rsidRDefault="00AC4E9C" w:rsidP="003520CE">
                      <w:pPr>
                        <w:spacing w:before="120"/>
                        <w:ind w:left="-142" w:right="-215"/>
                      </w:pPr>
                      <w:r>
                        <w:t xml:space="preserve">- </w:t>
                      </w:r>
                      <w:r w:rsidRPr="00E95299">
                        <w:rPr>
                          <w:u w:val="single"/>
                        </w:rPr>
                        <w:t>Producto Escalar</w:t>
                      </w:r>
                      <w:r>
                        <w:t xml:space="preserve"> </w:t>
                      </w:r>
                      <w:r>
                        <w:sym w:font="Wingdings" w:char="F0E0"/>
                      </w:r>
                      <w:r>
                        <w:t xml:space="preserve"> </w:t>
                      </w:r>
                      <m:oMath>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u</m:t>
                                </m:r>
                              </m:e>
                            </m:acc>
                          </m:e>
                        </m:d>
                        <m:r>
                          <w:rPr>
                            <w:rFonts w:ascii="Cambria Math" w:hAnsi="Cambria Math"/>
                          </w:rPr>
                          <m:t>∙</m:t>
                        </m:r>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v</m:t>
                                </m:r>
                              </m:e>
                            </m:acc>
                          </m:e>
                        </m:d>
                        <m:r>
                          <w:rPr>
                            <w:rFonts w:ascii="Cambria Math" w:hAnsi="Cambria Math"/>
                          </w:rPr>
                          <m:t>∙</m:t>
                        </m:r>
                        <m:r>
                          <m:rPr>
                            <m:sty m:val="p"/>
                          </m:rPr>
                          <w:rPr>
                            <w:rFonts w:ascii="Cambria Math" w:hAnsi="Cambria Math"/>
                          </w:rPr>
                          <m:t>cos⁡</m:t>
                        </m:r>
                        <m:r>
                          <w:rPr>
                            <w:rFonts w:ascii="Cambria Math" w:hAnsi="Cambria Math"/>
                          </w:rPr>
                          <m:t>(</m:t>
                        </m:r>
                        <m:acc>
                          <m:accPr>
                            <m:ctrlPr>
                              <w:rPr>
                                <w:rFonts w:ascii="Cambria Math" w:hAnsi="Cambria Math"/>
                                <w:i/>
                              </w:rPr>
                            </m:ctrlPr>
                          </m:accPr>
                          <m:e>
                            <m:r>
                              <w:rPr>
                                <w:rFonts w:ascii="Cambria Math" w:hAnsi="Cambria Math"/>
                              </w:rPr>
                              <m:t>uv</m:t>
                            </m:r>
                          </m:e>
                        </m:acc>
                        <m:r>
                          <w:rPr>
                            <w:rFonts w:ascii="Cambria Math" w:hAnsi="Cambria Math"/>
                          </w:rPr>
                          <m:t>)</m:t>
                        </m:r>
                      </m:oMath>
                    </w:p>
                    <w:p w:rsidR="00AC4E9C" w:rsidRDefault="00AC4E9C" w:rsidP="003520CE">
                      <w:pPr>
                        <w:spacing w:before="120"/>
                        <w:ind w:left="-142" w:right="-215"/>
                      </w:pPr>
                      <w:r>
                        <w:t xml:space="preserve">- </w:t>
                      </w:r>
                      <w:r w:rsidRPr="00E95299">
                        <w:rPr>
                          <w:u w:val="single"/>
                        </w:rPr>
                        <w:t>Expresión analítica del producto escalar</w:t>
                      </w:r>
                    </w:p>
                    <w:p w:rsidR="00AC4E9C" w:rsidRDefault="00AC4E9C" w:rsidP="003520CE">
                      <w:pPr>
                        <w:spacing w:before="120"/>
                        <w:ind w:left="-142" w:right="-215"/>
                      </w:pPr>
                      <m:oMath>
                        <m:acc>
                          <m:accPr>
                            <m:chr m:val="⃗"/>
                            <m:ctrlPr>
                              <w:rPr>
                                <w:rFonts w:ascii="Cambria Math" w:hAnsi="Cambria Math"/>
                                <w:i/>
                              </w:rPr>
                            </m:ctrlPr>
                          </m:accPr>
                          <m:e>
                            <m:r>
                              <w:rPr>
                                <w:rFonts w:ascii="Cambria Math" w:hAnsi="Cambria Math"/>
                              </w:rPr>
                              <m:t>u</m:t>
                            </m:r>
                          </m:e>
                        </m:acc>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u</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2</m:t>
                                </m:r>
                              </m:sub>
                            </m:sSub>
                          </m:e>
                        </m:d>
                      </m:oMath>
                      <w:r>
                        <w:t xml:space="preserve"> , </w:t>
                      </w:r>
                      <m:oMath>
                        <m:acc>
                          <m:accPr>
                            <m:chr m:val="⃗"/>
                            <m:ctrlPr>
                              <w:rPr>
                                <w:rFonts w:ascii="Cambria Math" w:hAnsi="Cambria Math"/>
                                <w:i/>
                              </w:rPr>
                            </m:ctrlPr>
                          </m:accPr>
                          <m:e>
                            <m:r>
                              <w:rPr>
                                <w:rFonts w:ascii="Cambria Math" w:hAnsi="Cambria Math"/>
                              </w:rPr>
                              <m:t>v</m:t>
                            </m:r>
                          </m:e>
                        </m:acc>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v</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2</m:t>
                                </m:r>
                              </m:sub>
                            </m:sSub>
                          </m:e>
                        </m:d>
                      </m:oMath>
                      <w:r>
                        <w:sym w:font="Wingdings" w:char="F0E0"/>
                      </w:r>
                      <m:oMath>
                        <m:acc>
                          <m:accPr>
                            <m:chr m:val="⃗"/>
                            <m:ctrlPr>
                              <w:rPr>
                                <w:rFonts w:ascii="Cambria Math" w:hAnsi="Cambria Math"/>
                                <w:i/>
                              </w:rPr>
                            </m:ctrlPr>
                          </m:accPr>
                          <m:e>
                            <m:r>
                              <w:rPr>
                                <w:rFonts w:ascii="Cambria Math" w:hAnsi="Cambria Math"/>
                              </w:rPr>
                              <m:t xml:space="preserve"> 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1</m:t>
                            </m:r>
                          </m:sub>
                        </m:sSub>
                        <m:sSub>
                          <m:sSubPr>
                            <m:ctrlPr>
                              <w:rPr>
                                <w:rFonts w:ascii="Cambria Math" w:hAnsi="Cambria Math"/>
                                <w:i/>
                              </w:rPr>
                            </m:ctrlPr>
                          </m:sSubPr>
                          <m:e>
                            <m:r>
                              <w:rPr>
                                <w:rFonts w:ascii="Cambria Math" w:hAnsi="Cambria Math"/>
                              </w:rPr>
                              <m:t>v</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2</m:t>
                            </m:r>
                          </m:sub>
                        </m:sSub>
                        <m:sSub>
                          <m:sSubPr>
                            <m:ctrlPr>
                              <w:rPr>
                                <w:rFonts w:ascii="Cambria Math" w:hAnsi="Cambria Math"/>
                                <w:i/>
                              </w:rPr>
                            </m:ctrlPr>
                          </m:sSubPr>
                          <m:e>
                            <m:r>
                              <w:rPr>
                                <w:rFonts w:ascii="Cambria Math" w:hAnsi="Cambria Math"/>
                              </w:rPr>
                              <m:t>v</m:t>
                            </m:r>
                          </m:e>
                          <m:sub>
                            <m:r>
                              <w:rPr>
                                <w:rFonts w:ascii="Cambria Math" w:hAnsi="Cambria Math"/>
                              </w:rPr>
                              <m:t>2</m:t>
                            </m:r>
                          </m:sub>
                        </m:sSub>
                      </m:oMath>
                    </w:p>
                    <w:p w:rsidR="00AC4E9C" w:rsidRDefault="00AC4E9C" w:rsidP="003520CE">
                      <w:pPr>
                        <w:spacing w:before="120"/>
                        <w:ind w:left="-142" w:right="-215"/>
                      </w:pPr>
                      <w:r>
                        <w:t xml:space="preserve">- </w:t>
                      </w:r>
                      <w:r w:rsidRPr="00E95299">
                        <w:rPr>
                          <w:u w:val="single"/>
                        </w:rPr>
                        <w:t>Vectores ortogonales o perpendiculares</w:t>
                      </w:r>
                      <w:r>
                        <w:t xml:space="preserve"> </w:t>
                      </w:r>
                      <m:oMath>
                        <m:acc>
                          <m:accPr>
                            <m:chr m:val="⃗"/>
                            <m:ctrlPr>
                              <w:rPr>
                                <w:rFonts w:ascii="Cambria Math" w:hAnsi="Cambria Math"/>
                                <w:i/>
                              </w:rPr>
                            </m:ctrlPr>
                          </m:accPr>
                          <m:e>
                            <m:r>
                              <w:rPr>
                                <w:rFonts w:ascii="Cambria Math" w:hAnsi="Cambria Math"/>
                              </w:rPr>
                              <m:t xml:space="preserve"> 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=0</m:t>
                        </m:r>
                      </m:oMath>
                    </w:p>
                    <w:p w:rsidR="00AC4E9C" w:rsidRDefault="00AC4E9C" w:rsidP="003520CE">
                      <w:pPr>
                        <w:spacing w:before="120"/>
                        <w:ind w:left="-142" w:right="-215"/>
                      </w:pPr>
                      <w:r>
                        <w:t xml:space="preserve">- </w:t>
                      </w:r>
                      <w:r w:rsidRPr="00E95299">
                        <w:rPr>
                          <w:u w:val="single"/>
                        </w:rPr>
                        <w:t xml:space="preserve">Vectores </w:t>
                      </w:r>
                      <w:proofErr w:type="spellStart"/>
                      <w:r w:rsidRPr="00E95299">
                        <w:rPr>
                          <w:u w:val="single"/>
                        </w:rPr>
                        <w:t>ortonormales</w:t>
                      </w:r>
                      <w:proofErr w:type="spellEnd"/>
                      <w:r>
                        <w:t xml:space="preserve"> = ortogonales + unitarios</w:t>
                      </w:r>
                    </w:p>
                    <w:p w:rsidR="00AC4E9C" w:rsidRDefault="00AC4E9C" w:rsidP="003520CE">
                      <w:pPr>
                        <w:spacing w:before="120"/>
                        <w:ind w:left="-142" w:right="-215"/>
                      </w:pPr>
                      <w:r>
                        <w:t>- ¿Cómo construir un vector ortogonal?</w:t>
                      </w:r>
                    </w:p>
                    <w:p w:rsidR="00AC4E9C" w:rsidRDefault="00AC4E9C" w:rsidP="003520CE">
                      <w:pPr>
                        <w:spacing w:before="120"/>
                        <w:ind w:left="-142" w:right="-215"/>
                      </w:pPr>
                      <w:r>
                        <w:t xml:space="preserve">Si </w:t>
                      </w:r>
                      <m:oMath>
                        <m:acc>
                          <m:accPr>
                            <m:chr m:val="⃗"/>
                            <m:ctrlPr>
                              <w:rPr>
                                <w:rFonts w:ascii="Cambria Math" w:hAnsi="Cambria Math"/>
                                <w:i/>
                              </w:rPr>
                            </m:ctrlPr>
                          </m:accPr>
                          <m:e>
                            <m:r>
                              <w:rPr>
                                <w:rFonts w:ascii="Cambria Math" w:hAnsi="Cambria Math"/>
                              </w:rPr>
                              <m:t>u</m:t>
                            </m:r>
                          </m:e>
                        </m:acc>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u</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2</m:t>
                                </m:r>
                              </m:sub>
                            </m:sSub>
                          </m:e>
                        </m:d>
                      </m:oMath>
                      <w:r>
                        <w:t xml:space="preserve"> entonces </w:t>
                      </w:r>
                      <m:oMath>
                        <m:d>
                          <m:dPr>
                            <m:ctrlPr>
                              <w:rPr>
                                <w:rFonts w:ascii="Cambria Math" w:hAnsi="Cambria Math"/>
                                <w:i/>
                              </w:rPr>
                            </m:ctrlPr>
                          </m:dPr>
                          <m:e>
                            <m:sSub>
                              <m:sSubPr>
                                <m:ctrlPr>
                                  <w:rPr>
                                    <w:rFonts w:ascii="Cambria Math" w:hAnsi="Cambria Math"/>
                                    <w:i/>
                                  </w:rPr>
                                </m:ctrlPr>
                              </m:sSubPr>
                              <m:e>
                                <m:r>
                                  <w:rPr>
                                    <w:rFonts w:ascii="Cambria Math" w:hAnsi="Cambria Math"/>
                                  </w:rPr>
                                  <m:t>-u</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1</m:t>
                                </m:r>
                              </m:sub>
                            </m:sSub>
                          </m:e>
                        </m:d>
                      </m:oMath>
                      <w:r>
                        <w:t xml:space="preserve"> es ortogonal.</w:t>
                      </w:r>
                    </w:p>
                    <w:p w:rsidR="00AC4E9C" w:rsidRDefault="00AC4E9C" w:rsidP="003520CE">
                      <w:pPr>
                        <w:spacing w:before="120"/>
                        <w:ind w:left="-142" w:right="-215"/>
                      </w:pPr>
                      <w:r>
                        <w:t>- ¿Cómo calcular el ángulo de 2 vectores?</w:t>
                      </w:r>
                    </w:p>
                    <w:p w:rsidR="00AC4E9C" w:rsidRPr="003520CE" w:rsidRDefault="00AC4E9C" w:rsidP="003520CE">
                      <w:pPr>
                        <w:spacing w:before="120"/>
                        <w:ind w:left="-142" w:right="-215"/>
                      </w:pPr>
                      <w:r>
                        <w:t xml:space="preserve">Despejar </w:t>
                      </w:r>
                      <m:oMath>
                        <m:acc>
                          <m:accPr>
                            <m:ctrlPr>
                              <w:rPr>
                                <w:rFonts w:ascii="Cambria Math" w:hAnsi="Cambria Math"/>
                                <w:i/>
                              </w:rPr>
                            </m:ctrlPr>
                          </m:accPr>
                          <m:e>
                            <m:r>
                              <w:rPr>
                                <w:rFonts w:ascii="Cambria Math" w:hAnsi="Cambria Math"/>
                              </w:rPr>
                              <m:t>uv</m:t>
                            </m:r>
                          </m:e>
                        </m:acc>
                      </m:oMath>
                      <w:r>
                        <w:t xml:space="preserve"> de la fórmula del producto escalar.</w:t>
                      </w:r>
                    </w:p>
                  </w:txbxContent>
                </v:textbox>
              </v:roundrect>
            </w:pict>
          </mc:Fallback>
        </mc:AlternateContent>
      </w:r>
      <w:r w:rsidRPr="00984C51">
        <w:rPr>
          <w:noProof/>
          <w:u w:val="single"/>
        </w:rPr>
        <mc:AlternateContent>
          <mc:Choice Requires="wps">
            <w:drawing>
              <wp:anchor distT="0" distB="0" distL="114300" distR="114300" simplePos="0" relativeHeight="253722624" behindDoc="0" locked="0" layoutInCell="1" allowOverlap="1" wp14:anchorId="3F786B21" wp14:editId="09B298B3">
                <wp:simplePos x="0" y="0"/>
                <wp:positionH relativeFrom="column">
                  <wp:posOffset>-112395</wp:posOffset>
                </wp:positionH>
                <wp:positionV relativeFrom="paragraph">
                  <wp:posOffset>283730</wp:posOffset>
                </wp:positionV>
                <wp:extent cx="3328035" cy="3177915"/>
                <wp:effectExtent l="0" t="0" r="13970" b="9525"/>
                <wp:wrapNone/>
                <wp:docPr id="64559" name="Rectángulo redondeado 64559"/>
                <wp:cNvGraphicFramePr/>
                <a:graphic xmlns:a="http://schemas.openxmlformats.org/drawingml/2006/main">
                  <a:graphicData uri="http://schemas.microsoft.com/office/word/2010/wordprocessingShape">
                    <wps:wsp>
                      <wps:cNvSpPr/>
                      <wps:spPr>
                        <a:xfrm>
                          <a:off x="0" y="0"/>
                          <a:ext cx="3328035" cy="3177915"/>
                        </a:xfrm>
                        <a:prstGeom prst="roundRect">
                          <a:avLst/>
                        </a:prstGeom>
                        <a:ln>
                          <a:solidFill>
                            <a:srgbClr val="C00000"/>
                          </a:solidFill>
                        </a:ln>
                      </wps:spPr>
                      <wps:style>
                        <a:lnRef idx="2">
                          <a:schemeClr val="accent1"/>
                        </a:lnRef>
                        <a:fillRef idx="1">
                          <a:schemeClr val="lt1"/>
                        </a:fillRef>
                        <a:effectRef idx="0">
                          <a:schemeClr val="accent1"/>
                        </a:effectRef>
                        <a:fontRef idx="minor">
                          <a:schemeClr val="dk1"/>
                        </a:fontRef>
                      </wps:style>
                      <wps:txbx>
                        <w:txbxContent>
                          <w:p w:rsidR="00AC4E9C" w:rsidRDefault="00AC4E9C" w:rsidP="006014D5">
                            <w:pPr>
                              <w:tabs>
                                <w:tab w:val="left" w:pos="4395"/>
                              </w:tabs>
                              <w:spacing w:after="60"/>
                              <w:ind w:left="-142" w:right="-118"/>
                              <w:rPr>
                                <w:b/>
                              </w:rPr>
                            </w:pPr>
                            <w:r>
                              <w:rPr>
                                <w:b/>
                              </w:rPr>
                              <w:t>1. Vectores.</w:t>
                            </w:r>
                          </w:p>
                          <w:p w:rsidR="00AC4E9C" w:rsidRDefault="00AC4E9C" w:rsidP="006014D5">
                            <w:pPr>
                              <w:tabs>
                                <w:tab w:val="left" w:pos="4395"/>
                              </w:tabs>
                              <w:spacing w:after="60"/>
                              <w:ind w:left="-142" w:right="-118"/>
                            </w:pPr>
                            <w:r>
                              <w:t xml:space="preserve">- </w:t>
                            </w:r>
                            <w:r w:rsidRPr="006014D5">
                              <w:t xml:space="preserve">Un </w:t>
                            </w:r>
                            <w:r w:rsidRPr="006014D5">
                              <w:rPr>
                                <w:u w:val="single"/>
                              </w:rPr>
                              <w:t xml:space="preserve">vector </w:t>
                            </w:r>
                            <m:oMath>
                              <m:acc>
                                <m:accPr>
                                  <m:chr m:val="⃗"/>
                                  <m:ctrlPr>
                                    <w:rPr>
                                      <w:rFonts w:ascii="Cambria Math" w:hAnsi="Cambria Math"/>
                                      <w:i/>
                                      <w:u w:val="single"/>
                                    </w:rPr>
                                  </m:ctrlPr>
                                </m:accPr>
                                <m:e>
                                  <m:r>
                                    <w:rPr>
                                      <w:rFonts w:ascii="Cambria Math" w:hAnsi="Cambria Math"/>
                                      <w:u w:val="single"/>
                                    </w:rPr>
                                    <m:t>AB</m:t>
                                  </m:r>
                                </m:e>
                              </m:acc>
                            </m:oMath>
                            <w:r w:rsidRPr="006014D5">
                              <w:t xml:space="preserve"> es un segmento orientado determinado por dos puntos A</w:t>
                            </w:r>
                            <w:r>
                              <w:t xml:space="preserve"> </w:t>
                            </w:r>
                            <w:r w:rsidRPr="006014D5">
                              <w:t>y B</w:t>
                            </w:r>
                            <w:r>
                              <w:t xml:space="preserve">. A se denomina </w:t>
                            </w:r>
                            <w:r w:rsidRPr="006014D5">
                              <w:rPr>
                                <w:b/>
                              </w:rPr>
                              <w:t>origen</w:t>
                            </w:r>
                            <w:r>
                              <w:t xml:space="preserve"> y B </w:t>
                            </w:r>
                            <w:r w:rsidRPr="006014D5">
                              <w:rPr>
                                <w:b/>
                              </w:rPr>
                              <w:t>extremo</w:t>
                            </w:r>
                            <w:r>
                              <w:t>.</w:t>
                            </w:r>
                          </w:p>
                          <w:p w:rsidR="00AC4E9C" w:rsidRDefault="00AC4E9C" w:rsidP="006014D5">
                            <w:pPr>
                              <w:tabs>
                                <w:tab w:val="left" w:pos="4395"/>
                              </w:tabs>
                              <w:spacing w:after="60"/>
                              <w:ind w:left="-142" w:right="-118"/>
                            </w:pPr>
                            <w:r w:rsidRPr="006014D5">
                              <w:t xml:space="preserve">- Las </w:t>
                            </w:r>
                            <w:r w:rsidRPr="006014D5">
                              <w:rPr>
                                <w:u w:val="single"/>
                              </w:rPr>
                              <w:t xml:space="preserve">coordenadas de un vector </w:t>
                            </w:r>
                            <m:oMath>
                              <m:acc>
                                <m:accPr>
                                  <m:chr m:val="⃗"/>
                                  <m:ctrlPr>
                                    <w:rPr>
                                      <w:rFonts w:ascii="Cambria Math" w:hAnsi="Cambria Math"/>
                                      <w:i/>
                                      <w:u w:val="single"/>
                                    </w:rPr>
                                  </m:ctrlPr>
                                </m:accPr>
                                <m:e>
                                  <m:r>
                                    <w:rPr>
                                      <w:rFonts w:ascii="Cambria Math" w:hAnsi="Cambria Math"/>
                                      <w:u w:val="single"/>
                                    </w:rPr>
                                    <m:t>AB</m:t>
                                  </m:r>
                                </m:e>
                              </m:acc>
                            </m:oMath>
                            <w:r w:rsidRPr="006014D5">
                              <w:t xml:space="preserve"> son</w:t>
                            </w:r>
                            <w:r>
                              <w:t xml:space="preserve"> las coordenadas del extremo menos las del origen.</w:t>
                            </w:r>
                          </w:p>
                          <w:p w:rsidR="00AC4E9C" w:rsidRDefault="00567CA9" w:rsidP="00673776">
                            <w:pPr>
                              <w:tabs>
                                <w:tab w:val="left" w:pos="4395"/>
                              </w:tabs>
                              <w:spacing w:after="60"/>
                              <w:ind w:left="-142" w:right="-118"/>
                              <w:jc w:val="center"/>
                            </w:pPr>
                            <m:oMath>
                              <m:acc>
                                <m:accPr>
                                  <m:chr m:val="⃗"/>
                                  <m:ctrlPr>
                                    <w:rPr>
                                      <w:rFonts w:ascii="Cambria Math" w:hAnsi="Cambria Math"/>
                                    </w:rPr>
                                  </m:ctrlPr>
                                </m:accPr>
                                <m:e>
                                  <m:r>
                                    <m:rPr>
                                      <m:sty m:val="p"/>
                                    </m:rPr>
                                    <w:rPr>
                                      <w:rFonts w:ascii="Cambria Math" w:hAnsi="Cambria Math"/>
                                    </w:rPr>
                                    <m:t>AB</m:t>
                                  </m:r>
                                </m:e>
                              </m:acc>
                            </m:oMath>
                            <w:r w:rsidR="00AC4E9C">
                              <w:t xml:space="preserve"> = B-A = (b</w:t>
                            </w:r>
                            <w:r w:rsidR="00AC4E9C">
                              <w:rPr>
                                <w:vertAlign w:val="subscript"/>
                              </w:rPr>
                              <w:t>1</w:t>
                            </w:r>
                            <w:r w:rsidR="00AC4E9C">
                              <w:t xml:space="preserve"> – a</w:t>
                            </w:r>
                            <w:r w:rsidR="00AC4E9C">
                              <w:rPr>
                                <w:vertAlign w:val="subscript"/>
                              </w:rPr>
                              <w:t>1</w:t>
                            </w:r>
                            <w:r w:rsidR="00AC4E9C">
                              <w:t>, b</w:t>
                            </w:r>
                            <w:r w:rsidR="00AC4E9C">
                              <w:rPr>
                                <w:vertAlign w:val="subscript"/>
                              </w:rPr>
                              <w:t>2</w:t>
                            </w:r>
                            <w:r w:rsidR="00AC4E9C">
                              <w:t xml:space="preserve"> – a</w:t>
                            </w:r>
                            <w:r w:rsidR="00AC4E9C">
                              <w:rPr>
                                <w:vertAlign w:val="subscript"/>
                              </w:rPr>
                              <w:t>2</w:t>
                            </w:r>
                            <w:r w:rsidR="00AC4E9C">
                              <w:t>)</w:t>
                            </w:r>
                          </w:p>
                          <w:p w:rsidR="00AC4E9C" w:rsidRDefault="00AC4E9C" w:rsidP="00BA359C">
                            <w:pPr>
                              <w:tabs>
                                <w:tab w:val="left" w:pos="4395"/>
                              </w:tabs>
                              <w:spacing w:after="60"/>
                              <w:ind w:left="-142" w:right="-118"/>
                              <w:jc w:val="both"/>
                            </w:pPr>
                            <w:r>
                              <w:t>- Un vector queda determinado por su módulo, dirección y sentido.</w:t>
                            </w:r>
                          </w:p>
                          <w:p w:rsidR="00AC4E9C" w:rsidRPr="00BA359C" w:rsidRDefault="00AC4E9C" w:rsidP="00BA359C">
                            <w:pPr>
                              <w:tabs>
                                <w:tab w:val="left" w:pos="4395"/>
                              </w:tabs>
                              <w:spacing w:after="60"/>
                              <w:ind w:left="-142" w:right="-118"/>
                              <w:jc w:val="both"/>
                            </w:pPr>
                            <w:r>
                              <w:t xml:space="preserve">Si </w:t>
                            </w:r>
                            <m:oMath>
                              <m:acc>
                                <m:accPr>
                                  <m:chr m:val="⃗"/>
                                  <m:ctrlPr>
                                    <w:rPr>
                                      <w:rFonts w:ascii="Cambria Math" w:hAnsi="Cambria Math"/>
                                      <w:i/>
                                    </w:rPr>
                                  </m:ctrlPr>
                                </m:accPr>
                                <m:e>
                                  <m:r>
                                    <w:rPr>
                                      <w:rFonts w:ascii="Cambria Math" w:hAnsi="Cambria Math"/>
                                    </w:rPr>
                                    <m:t>v</m:t>
                                  </m:r>
                                </m:e>
                              </m:acc>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v</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2</m:t>
                                      </m:r>
                                    </m:sub>
                                  </m:sSub>
                                </m:e>
                              </m:d>
                            </m:oMath>
                            <w:r>
                              <w:t xml:space="preserve"> </w:t>
                            </w:r>
                            <w:r>
                              <w:sym w:font="Wingdings" w:char="F0E0"/>
                            </w:r>
                            <w:r>
                              <w:t xml:space="preserve"> Su módulo </w:t>
                            </w:r>
                            <m:oMath>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v</m:t>
                                      </m:r>
                                    </m:e>
                                  </m:acc>
                                </m:e>
                              </m:d>
                              <m:r>
                                <w:rPr>
                                  <w:rFonts w:ascii="Cambria Math" w:hAnsi="Cambria Math"/>
                                </w:rPr>
                                <m:t>=</m:t>
                              </m:r>
                              <m:rad>
                                <m:radPr>
                                  <m:degHide m:val="1"/>
                                  <m:ctrlPr>
                                    <w:rPr>
                                      <w:rFonts w:ascii="Cambria Math" w:hAnsi="Cambria Math"/>
                                      <w:i/>
                                    </w:rPr>
                                  </m:ctrlPr>
                                </m:radPr>
                                <m:deg/>
                                <m:e>
                                  <m:sSubSup>
                                    <m:sSubSupPr>
                                      <m:ctrlPr>
                                        <w:rPr>
                                          <w:rFonts w:ascii="Cambria Math" w:hAnsi="Cambria Math"/>
                                          <w:i/>
                                        </w:rPr>
                                      </m:ctrlPr>
                                    </m:sSubSupPr>
                                    <m:e>
                                      <m:r>
                                        <w:rPr>
                                          <w:rFonts w:ascii="Cambria Math" w:hAnsi="Cambria Math"/>
                                        </w:rPr>
                                        <m:t>v</m:t>
                                      </m:r>
                                    </m:e>
                                    <m:sub>
                                      <m:r>
                                        <w:rPr>
                                          <w:rFonts w:ascii="Cambria Math" w:hAnsi="Cambria Math"/>
                                        </w:rPr>
                                        <m:t>1</m:t>
                                      </m:r>
                                    </m:sub>
                                    <m:sup>
                                      <m:r>
                                        <w:rPr>
                                          <w:rFonts w:ascii="Cambria Math" w:hAnsi="Cambria Math"/>
                                        </w:rPr>
                                        <m:t>2</m:t>
                                      </m:r>
                                    </m:sup>
                                  </m:sSubSup>
                                  <m:r>
                                    <w:rPr>
                                      <w:rFonts w:ascii="Cambria Math" w:hAnsi="Cambria Math"/>
                                    </w:rPr>
                                    <m:t>+</m:t>
                                  </m:r>
                                  <m:sSubSup>
                                    <m:sSubSupPr>
                                      <m:ctrlPr>
                                        <w:rPr>
                                          <w:rFonts w:ascii="Cambria Math" w:hAnsi="Cambria Math"/>
                                          <w:i/>
                                        </w:rPr>
                                      </m:ctrlPr>
                                    </m:sSubSupPr>
                                    <m:e>
                                      <m:r>
                                        <w:rPr>
                                          <w:rFonts w:ascii="Cambria Math" w:hAnsi="Cambria Math"/>
                                        </w:rPr>
                                        <m:t>v</m:t>
                                      </m:r>
                                    </m:e>
                                    <m:sub>
                                      <m:r>
                                        <w:rPr>
                                          <w:rFonts w:ascii="Cambria Math" w:hAnsi="Cambria Math"/>
                                        </w:rPr>
                                        <m:t>2</m:t>
                                      </m:r>
                                    </m:sub>
                                    <m:sup>
                                      <m:r>
                                        <w:rPr>
                                          <w:rFonts w:ascii="Cambria Math" w:hAnsi="Cambria Math"/>
                                        </w:rPr>
                                        <m:t>2</m:t>
                                      </m:r>
                                    </m:sup>
                                  </m:sSubSup>
                                </m:e>
                              </m:rad>
                            </m:oMath>
                          </w:p>
                          <w:p w:rsidR="00AC4E9C" w:rsidRDefault="00AC4E9C" w:rsidP="006014D5">
                            <w:pPr>
                              <w:tabs>
                                <w:tab w:val="left" w:pos="4395"/>
                              </w:tabs>
                              <w:spacing w:after="60"/>
                              <w:ind w:left="-142" w:right="-118"/>
                              <w:jc w:val="both"/>
                            </w:pPr>
                            <w:r>
                              <w:t xml:space="preserve">- Algunos conceptos: vector iguales, vectores libres, vector fijo, vectores opuestos, vector unitario (módulo 1, </w:t>
                            </w:r>
                            <m:oMath>
                              <m:f>
                                <m:fPr>
                                  <m:ctrlPr>
                                    <w:rPr>
                                      <w:rFonts w:ascii="Cambria Math" w:hAnsi="Cambria Math"/>
                                      <w:i/>
                                    </w:rPr>
                                  </m:ctrlPr>
                                </m:fPr>
                                <m:num>
                                  <m:acc>
                                    <m:accPr>
                                      <m:chr m:val="⃗"/>
                                      <m:ctrlPr>
                                        <w:rPr>
                                          <w:rFonts w:ascii="Cambria Math" w:hAnsi="Cambria Math"/>
                                          <w:i/>
                                        </w:rPr>
                                      </m:ctrlPr>
                                    </m:accPr>
                                    <m:e>
                                      <m:r>
                                        <w:rPr>
                                          <w:rFonts w:ascii="Cambria Math" w:hAnsi="Cambria Math"/>
                                        </w:rPr>
                                        <m:t>v</m:t>
                                      </m:r>
                                    </m:e>
                                  </m:acc>
                                </m:num>
                                <m:den>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v</m:t>
                                          </m:r>
                                        </m:e>
                                      </m:acc>
                                    </m:e>
                                  </m:d>
                                </m:den>
                              </m:f>
                            </m:oMath>
                            <w:r>
                              <w:t xml:space="preserve"> )</w:t>
                            </w:r>
                          </w:p>
                          <w:p w:rsidR="00AC4E9C" w:rsidRPr="00DD2B6B" w:rsidRDefault="00AC4E9C" w:rsidP="00393570">
                            <w:pPr>
                              <w:tabs>
                                <w:tab w:val="left" w:pos="4395"/>
                              </w:tabs>
                              <w:ind w:left="-142" w:right="-118"/>
                              <w:jc w:val="center"/>
                            </w:pPr>
                          </w:p>
                          <w:p w:rsidR="00AC4E9C" w:rsidRPr="00BA3A8A" w:rsidRDefault="00AC4E9C" w:rsidP="003D7DD0">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F786B21" id="Rectángulo redondeado 64559" o:spid="_x0000_s1078" style="position:absolute;margin-left:-8.85pt;margin-top:22.35pt;width:262.05pt;height:250.25pt;z-index:25372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" fillcolor="white [3201]" strokecolor="#c00000" strokeweight="1pt">
                <v:stroke joinstyle="miter"/>
                <v:textbox>
                  <w:txbxContent>
                    <w:p w:rsidR="00AC4E9C" w:rsidRDefault="00AC4E9C" w:rsidP="006014D5">
                      <w:pPr>
                        <w:tabs>
                          <w:tab w:val="left" w:pos="4395"/>
                        </w:tabs>
                        <w:spacing w:after="60"/>
                        <w:ind w:left="-142" w:right="-118"/>
                        <w:rPr>
                          <w:b/>
                        </w:rPr>
                      </w:pPr>
                      <w:r>
                        <w:rPr>
                          <w:b/>
                        </w:rPr>
                        <w:t>1. Vectores.</w:t>
                      </w:r>
                    </w:p>
                    <w:p w:rsidR="00AC4E9C" w:rsidRDefault="00AC4E9C" w:rsidP="006014D5">
                      <w:pPr>
                        <w:tabs>
                          <w:tab w:val="left" w:pos="4395"/>
                        </w:tabs>
                        <w:spacing w:after="60"/>
                        <w:ind w:left="-142" w:right="-118"/>
                      </w:pPr>
                      <w:r>
                        <w:t xml:space="preserve">- </w:t>
                      </w:r>
                      <w:r w:rsidRPr="006014D5">
                        <w:t xml:space="preserve">Un </w:t>
                      </w:r>
                      <w:r w:rsidRPr="006014D5">
                        <w:rPr>
                          <w:u w:val="single"/>
                        </w:rPr>
                        <w:t xml:space="preserve">vector </w:t>
                      </w:r>
                      <m:oMath>
                        <m:acc>
                          <m:accPr>
                            <m:chr m:val="⃗"/>
                            <m:ctrlPr>
                              <w:rPr>
                                <w:rFonts w:ascii="Cambria Math" w:hAnsi="Cambria Math"/>
                                <w:i/>
                                <w:u w:val="single"/>
                              </w:rPr>
                            </m:ctrlPr>
                          </m:accPr>
                          <m:e>
                            <m:r>
                              <w:rPr>
                                <w:rFonts w:ascii="Cambria Math" w:hAnsi="Cambria Math"/>
                                <w:u w:val="single"/>
                              </w:rPr>
                              <m:t>AB</m:t>
                            </m:r>
                          </m:e>
                        </m:acc>
                      </m:oMath>
                      <w:r w:rsidRPr="006014D5">
                        <w:t xml:space="preserve"> es un segmento orientado determinado por dos puntos A</w:t>
                      </w:r>
                      <w:r>
                        <w:t xml:space="preserve"> </w:t>
                      </w:r>
                      <w:r w:rsidRPr="006014D5">
                        <w:t>y B</w:t>
                      </w:r>
                      <w:r>
                        <w:t xml:space="preserve">. A se denomina </w:t>
                      </w:r>
                      <w:r w:rsidRPr="006014D5">
                        <w:rPr>
                          <w:b/>
                        </w:rPr>
                        <w:t>origen</w:t>
                      </w:r>
                      <w:r>
                        <w:t xml:space="preserve"> y B </w:t>
                      </w:r>
                      <w:r w:rsidRPr="006014D5">
                        <w:rPr>
                          <w:b/>
                        </w:rPr>
                        <w:t>extremo</w:t>
                      </w:r>
                      <w:r>
                        <w:t>.</w:t>
                      </w:r>
                    </w:p>
                    <w:p w:rsidR="00AC4E9C" w:rsidRDefault="00AC4E9C" w:rsidP="006014D5">
                      <w:pPr>
                        <w:tabs>
                          <w:tab w:val="left" w:pos="4395"/>
                        </w:tabs>
                        <w:spacing w:after="60"/>
                        <w:ind w:left="-142" w:right="-118"/>
                      </w:pPr>
                      <w:r w:rsidRPr="006014D5">
                        <w:t xml:space="preserve">- Las </w:t>
                      </w:r>
                      <w:r w:rsidRPr="006014D5">
                        <w:rPr>
                          <w:u w:val="single"/>
                        </w:rPr>
                        <w:t xml:space="preserve">coordenadas de un vector </w:t>
                      </w:r>
                      <m:oMath>
                        <m:acc>
                          <m:accPr>
                            <m:chr m:val="⃗"/>
                            <m:ctrlPr>
                              <w:rPr>
                                <w:rFonts w:ascii="Cambria Math" w:hAnsi="Cambria Math"/>
                                <w:i/>
                                <w:u w:val="single"/>
                              </w:rPr>
                            </m:ctrlPr>
                          </m:accPr>
                          <m:e>
                            <m:r>
                              <w:rPr>
                                <w:rFonts w:ascii="Cambria Math" w:hAnsi="Cambria Math"/>
                                <w:u w:val="single"/>
                              </w:rPr>
                              <m:t>AB</m:t>
                            </m:r>
                          </m:e>
                        </m:acc>
                      </m:oMath>
                      <w:r w:rsidRPr="006014D5">
                        <w:t xml:space="preserve"> son</w:t>
                      </w:r>
                      <w:r>
                        <w:t xml:space="preserve"> las coordenadas del extremo menos las del origen.</w:t>
                      </w:r>
                    </w:p>
                    <w:p w:rsidR="00AC4E9C" w:rsidRDefault="00AC4E9C" w:rsidP="00673776">
                      <w:pPr>
                        <w:tabs>
                          <w:tab w:val="left" w:pos="4395"/>
                        </w:tabs>
                        <w:spacing w:after="60"/>
                        <w:ind w:left="-142" w:right="-118"/>
                        <w:jc w:val="center"/>
                      </w:pPr>
                      <m:oMath>
                        <m:acc>
                          <m:accPr>
                            <m:chr m:val="⃗"/>
                            <m:ctrlPr>
                              <w:rPr>
                                <w:rFonts w:ascii="Cambria Math" w:hAnsi="Cambria Math"/>
                              </w:rPr>
                            </m:ctrlPr>
                          </m:accPr>
                          <m:e>
                            <m:r>
                              <m:rPr>
                                <m:sty m:val="p"/>
                              </m:rPr>
                              <w:rPr>
                                <w:rFonts w:ascii="Cambria Math" w:hAnsi="Cambria Math"/>
                              </w:rPr>
                              <m:t>AB</m:t>
                            </m:r>
                          </m:e>
                        </m:acc>
                      </m:oMath>
                      <w:r>
                        <w:t xml:space="preserve"> = B-A = (b</w:t>
                      </w:r>
                      <w:r>
                        <w:rPr>
                          <w:vertAlign w:val="subscript"/>
                        </w:rPr>
                        <w:t>1</w:t>
                      </w:r>
                      <w:r>
                        <w:t xml:space="preserve"> – a</w:t>
                      </w:r>
                      <w:r>
                        <w:rPr>
                          <w:vertAlign w:val="subscript"/>
                        </w:rPr>
                        <w:t>1</w:t>
                      </w:r>
                      <w:r>
                        <w:t>, b</w:t>
                      </w:r>
                      <w:r>
                        <w:rPr>
                          <w:vertAlign w:val="subscript"/>
                        </w:rPr>
                        <w:t>2</w:t>
                      </w:r>
                      <w:r>
                        <w:t xml:space="preserve"> – a</w:t>
                      </w:r>
                      <w:r>
                        <w:rPr>
                          <w:vertAlign w:val="subscript"/>
                        </w:rPr>
                        <w:t>2</w:t>
                      </w:r>
                      <w:r>
                        <w:t>)</w:t>
                      </w:r>
                    </w:p>
                    <w:p w:rsidR="00AC4E9C" w:rsidRDefault="00AC4E9C" w:rsidP="00BA359C">
                      <w:pPr>
                        <w:tabs>
                          <w:tab w:val="left" w:pos="4395"/>
                        </w:tabs>
                        <w:spacing w:after="60"/>
                        <w:ind w:left="-142" w:right="-118"/>
                        <w:jc w:val="both"/>
                      </w:pPr>
                      <w:r>
                        <w:t>- Un vector queda determinado por su módulo, dirección y sentido.</w:t>
                      </w:r>
                    </w:p>
                    <w:p w:rsidR="00AC4E9C" w:rsidRPr="00BA359C" w:rsidRDefault="00AC4E9C" w:rsidP="00BA359C">
                      <w:pPr>
                        <w:tabs>
                          <w:tab w:val="left" w:pos="4395"/>
                        </w:tabs>
                        <w:spacing w:after="60"/>
                        <w:ind w:left="-142" w:right="-118"/>
                        <w:jc w:val="both"/>
                      </w:pPr>
                      <w:r>
                        <w:t xml:space="preserve">Si </w:t>
                      </w:r>
                      <m:oMath>
                        <m:acc>
                          <m:accPr>
                            <m:chr m:val="⃗"/>
                            <m:ctrlPr>
                              <w:rPr>
                                <w:rFonts w:ascii="Cambria Math" w:hAnsi="Cambria Math"/>
                                <w:i/>
                              </w:rPr>
                            </m:ctrlPr>
                          </m:accPr>
                          <m:e>
                            <m:r>
                              <w:rPr>
                                <w:rFonts w:ascii="Cambria Math" w:hAnsi="Cambria Math"/>
                              </w:rPr>
                              <m:t>v</m:t>
                            </m:r>
                          </m:e>
                        </m:acc>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v</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2</m:t>
                                </m:r>
                              </m:sub>
                            </m:sSub>
                          </m:e>
                        </m:d>
                      </m:oMath>
                      <w:r>
                        <w:t xml:space="preserve"> </w:t>
                      </w:r>
                      <w:r>
                        <w:sym w:font="Wingdings" w:char="F0E0"/>
                      </w:r>
                      <w:r>
                        <w:t xml:space="preserve"> Su módulo </w:t>
                      </w:r>
                      <m:oMath>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v</m:t>
                                </m:r>
                              </m:e>
                            </m:acc>
                          </m:e>
                        </m:d>
                        <m:r>
                          <w:rPr>
                            <w:rFonts w:ascii="Cambria Math" w:hAnsi="Cambria Math"/>
                          </w:rPr>
                          <m:t>=</m:t>
                        </m:r>
                        <m:rad>
                          <m:radPr>
                            <m:degHide m:val="1"/>
                            <m:ctrlPr>
                              <w:rPr>
                                <w:rFonts w:ascii="Cambria Math" w:hAnsi="Cambria Math"/>
                                <w:i/>
                              </w:rPr>
                            </m:ctrlPr>
                          </m:radPr>
                          <m:deg/>
                          <m:e>
                            <m:sSubSup>
                              <m:sSubSupPr>
                                <m:ctrlPr>
                                  <w:rPr>
                                    <w:rFonts w:ascii="Cambria Math" w:hAnsi="Cambria Math"/>
                                    <w:i/>
                                  </w:rPr>
                                </m:ctrlPr>
                              </m:sSubSupPr>
                              <m:e>
                                <m:r>
                                  <w:rPr>
                                    <w:rFonts w:ascii="Cambria Math" w:hAnsi="Cambria Math"/>
                                  </w:rPr>
                                  <m:t>v</m:t>
                                </m:r>
                              </m:e>
                              <m:sub>
                                <m:r>
                                  <w:rPr>
                                    <w:rFonts w:ascii="Cambria Math" w:hAnsi="Cambria Math"/>
                                  </w:rPr>
                                  <m:t>1</m:t>
                                </m:r>
                              </m:sub>
                              <m:sup>
                                <m:r>
                                  <w:rPr>
                                    <w:rFonts w:ascii="Cambria Math" w:hAnsi="Cambria Math"/>
                                  </w:rPr>
                                  <m:t>2</m:t>
                                </m:r>
                              </m:sup>
                            </m:sSubSup>
                            <m:r>
                              <w:rPr>
                                <w:rFonts w:ascii="Cambria Math" w:hAnsi="Cambria Math"/>
                              </w:rPr>
                              <m:t>+</m:t>
                            </m:r>
                            <m:sSubSup>
                              <m:sSubSupPr>
                                <m:ctrlPr>
                                  <w:rPr>
                                    <w:rFonts w:ascii="Cambria Math" w:hAnsi="Cambria Math"/>
                                    <w:i/>
                                  </w:rPr>
                                </m:ctrlPr>
                              </m:sSubSupPr>
                              <m:e>
                                <m:r>
                                  <w:rPr>
                                    <w:rFonts w:ascii="Cambria Math" w:hAnsi="Cambria Math"/>
                                  </w:rPr>
                                  <m:t>v</m:t>
                                </m:r>
                              </m:e>
                              <m:sub>
                                <m:r>
                                  <w:rPr>
                                    <w:rFonts w:ascii="Cambria Math" w:hAnsi="Cambria Math"/>
                                  </w:rPr>
                                  <m:t>2</m:t>
                                </m:r>
                              </m:sub>
                              <m:sup>
                                <m:r>
                                  <w:rPr>
                                    <w:rFonts w:ascii="Cambria Math" w:hAnsi="Cambria Math"/>
                                  </w:rPr>
                                  <m:t>2</m:t>
                                </m:r>
                              </m:sup>
                            </m:sSubSup>
                          </m:e>
                        </m:rad>
                      </m:oMath>
                    </w:p>
                    <w:p w:rsidR="00AC4E9C" w:rsidRDefault="00AC4E9C" w:rsidP="006014D5">
                      <w:pPr>
                        <w:tabs>
                          <w:tab w:val="left" w:pos="4395"/>
                        </w:tabs>
                        <w:spacing w:after="60"/>
                        <w:ind w:left="-142" w:right="-118"/>
                        <w:jc w:val="both"/>
                      </w:pPr>
                      <w:r>
                        <w:t xml:space="preserve">- Algunos conceptos: vector iguales, vectores libres, vector fijo, vectores opuestos, vector unitario (módulo 1, </w:t>
                      </w:r>
                      <m:oMath>
                        <m:f>
                          <m:fPr>
                            <m:ctrlPr>
                              <w:rPr>
                                <w:rFonts w:ascii="Cambria Math" w:hAnsi="Cambria Math"/>
                                <w:i/>
                              </w:rPr>
                            </m:ctrlPr>
                          </m:fPr>
                          <m:num>
                            <m:acc>
                              <m:accPr>
                                <m:chr m:val="⃗"/>
                                <m:ctrlPr>
                                  <w:rPr>
                                    <w:rFonts w:ascii="Cambria Math" w:hAnsi="Cambria Math"/>
                                    <w:i/>
                                  </w:rPr>
                                </m:ctrlPr>
                              </m:accPr>
                              <m:e>
                                <m:r>
                                  <w:rPr>
                                    <w:rFonts w:ascii="Cambria Math" w:hAnsi="Cambria Math"/>
                                  </w:rPr>
                                  <m:t>v</m:t>
                                </m:r>
                              </m:e>
                            </m:acc>
                          </m:num>
                          <m:den>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v</m:t>
                                    </m:r>
                                  </m:e>
                                </m:acc>
                              </m:e>
                            </m:d>
                          </m:den>
                        </m:f>
                      </m:oMath>
                      <w:r>
                        <w:t xml:space="preserve"> )</w:t>
                      </w:r>
                    </w:p>
                    <w:p w:rsidR="00AC4E9C" w:rsidRPr="00DD2B6B" w:rsidRDefault="00AC4E9C" w:rsidP="00393570">
                      <w:pPr>
                        <w:tabs>
                          <w:tab w:val="left" w:pos="4395"/>
                        </w:tabs>
                        <w:ind w:left="-142" w:right="-118"/>
                        <w:jc w:val="center"/>
                      </w:pPr>
                    </w:p>
                    <w:p w:rsidR="00AC4E9C" w:rsidRPr="00BA3A8A" w:rsidRDefault="00AC4E9C" w:rsidP="003D7DD0">
                      <w:pPr>
                        <w:ind w:left="-142" w:right="-215"/>
                      </w:pPr>
                    </w:p>
                  </w:txbxContent>
                </v:textbox>
              </v:roundrect>
            </w:pict>
          </mc:Fallback>
        </mc:AlternateContent>
      </w:r>
      <w:r w:rsidR="003D7DD0" w:rsidRPr="00984C51">
        <w:rPr>
          <w:u w:val="single"/>
        </w:rPr>
        <w:t>Resumen del tema:</w:t>
      </w:r>
    </w:p>
    <w:p w:rsidR="00015CBA" w:rsidRDefault="00015CBA" w:rsidP="003D7DD0">
      <w:pPr>
        <w:spacing w:after="120"/>
        <w:rPr>
          <w:u w:val="single"/>
        </w:rPr>
      </w:pPr>
    </w:p>
    <w:p w:rsidR="00015CBA" w:rsidRDefault="00015CBA" w:rsidP="003D7DD0">
      <w:pPr>
        <w:spacing w:after="120"/>
        <w:rPr>
          <w:u w:val="single"/>
        </w:rPr>
      </w:pPr>
    </w:p>
    <w:p w:rsidR="00015CBA" w:rsidRDefault="00015CBA" w:rsidP="003D7DD0">
      <w:pPr>
        <w:spacing w:after="120"/>
        <w:rPr>
          <w:u w:val="single"/>
        </w:rPr>
      </w:pPr>
    </w:p>
    <w:p w:rsidR="00015CBA" w:rsidRDefault="00015CBA" w:rsidP="003D7DD0">
      <w:pPr>
        <w:spacing w:after="120"/>
        <w:rPr>
          <w:u w:val="single"/>
        </w:rPr>
      </w:pPr>
    </w:p>
    <w:p w:rsidR="00015CBA" w:rsidRDefault="00015CBA" w:rsidP="003D7DD0">
      <w:pPr>
        <w:spacing w:after="120"/>
        <w:rPr>
          <w:u w:val="single"/>
        </w:rPr>
      </w:pPr>
    </w:p>
    <w:p w:rsidR="00015CBA" w:rsidRDefault="00015CBA" w:rsidP="003D7DD0">
      <w:pPr>
        <w:spacing w:after="120"/>
        <w:rPr>
          <w:u w:val="single"/>
        </w:rPr>
      </w:pPr>
    </w:p>
    <w:p w:rsidR="00015CBA" w:rsidRDefault="00015CBA" w:rsidP="003D7DD0">
      <w:pPr>
        <w:spacing w:after="120"/>
        <w:rPr>
          <w:u w:val="single"/>
        </w:rPr>
      </w:pPr>
    </w:p>
    <w:p w:rsidR="00015CBA" w:rsidRDefault="00015CBA" w:rsidP="003D7DD0">
      <w:pPr>
        <w:spacing w:after="120"/>
        <w:rPr>
          <w:u w:val="single"/>
        </w:rPr>
      </w:pPr>
    </w:p>
    <w:p w:rsidR="003D7DD0" w:rsidRDefault="003D7DD0" w:rsidP="003D7DD0">
      <w:pPr>
        <w:spacing w:before="120" w:after="120"/>
        <w:rPr>
          <w:u w:val="single"/>
        </w:rPr>
      </w:pPr>
    </w:p>
    <w:p w:rsidR="003D7DD0" w:rsidRDefault="003D7DD0" w:rsidP="003D7DD0">
      <w:pPr>
        <w:spacing w:before="120" w:after="120"/>
        <w:rPr>
          <w:u w:val="single"/>
        </w:rPr>
      </w:pPr>
    </w:p>
    <w:p w:rsidR="003D7DD0" w:rsidRPr="0063131B" w:rsidRDefault="000909C0" w:rsidP="003D7DD0">
      <w:pPr>
        <w:spacing w:before="120" w:after="120"/>
        <w:rPr>
          <w:rFonts w:asciiTheme="minorHAnsi" w:hAnsiTheme="minorHAnsi"/>
          <w:u w:val="single"/>
        </w:rPr>
      </w:pPr>
      <w:r w:rsidRPr="00984C51">
        <w:rPr>
          <w:noProof/>
          <w:u w:val="single"/>
        </w:rPr>
        <mc:AlternateContent>
          <mc:Choice Requires="wps">
            <w:drawing>
              <wp:anchor distT="0" distB="0" distL="114300" distR="114300" simplePos="0" relativeHeight="253744128" behindDoc="0" locked="0" layoutInCell="1" allowOverlap="1" wp14:anchorId="5E47D6B8" wp14:editId="05054A75">
                <wp:simplePos x="0" y="0"/>
                <wp:positionH relativeFrom="column">
                  <wp:posOffset>3297836</wp:posOffset>
                </wp:positionH>
                <wp:positionV relativeFrom="paragraph">
                  <wp:posOffset>261329</wp:posOffset>
                </wp:positionV>
                <wp:extent cx="3491230" cy="1708878"/>
                <wp:effectExtent l="0" t="0" r="13970" b="18415"/>
                <wp:wrapNone/>
                <wp:docPr id="9273" name="Rectángulo redondeado 9273"/>
                <wp:cNvGraphicFramePr/>
                <a:graphic xmlns:a="http://schemas.openxmlformats.org/drawingml/2006/main">
                  <a:graphicData uri="http://schemas.microsoft.com/office/word/2010/wordprocessingShape">
                    <wps:wsp>
                      <wps:cNvSpPr/>
                      <wps:spPr>
                        <a:xfrm>
                          <a:off x="0" y="0"/>
                          <a:ext cx="3491230" cy="1708878"/>
                        </a:xfrm>
                        <a:prstGeom prst="roundRect">
                          <a:avLst/>
                        </a:prstGeom>
                        <a:ln/>
                      </wps:spPr>
                      <wps:style>
                        <a:lnRef idx="2">
                          <a:schemeClr val="accent6"/>
                        </a:lnRef>
                        <a:fillRef idx="1">
                          <a:schemeClr val="lt1"/>
                        </a:fillRef>
                        <a:effectRef idx="0">
                          <a:schemeClr val="accent6"/>
                        </a:effectRef>
                        <a:fontRef idx="minor">
                          <a:schemeClr val="dk1"/>
                        </a:fontRef>
                      </wps:style>
                      <wps:txbx>
                        <w:txbxContent>
                          <w:p w:rsidR="00AC4E9C" w:rsidRDefault="00AC4E9C" w:rsidP="002128F3">
                            <w:pPr>
                              <w:spacing w:after="60"/>
                              <w:ind w:left="-142" w:right="-73"/>
                              <w:rPr>
                                <w:b/>
                              </w:rPr>
                            </w:pPr>
                            <w:r>
                              <w:rPr>
                                <w:b/>
                              </w:rPr>
                              <w:t>4. Conceptos de paralelismo y perpendicularidad.</w:t>
                            </w:r>
                          </w:p>
                          <w:p w:rsidR="00AC4E9C" w:rsidRDefault="00AC4E9C" w:rsidP="0003356D">
                            <w:pPr>
                              <w:pStyle w:val="NormalWeb"/>
                              <w:spacing w:before="0" w:beforeAutospacing="0" w:after="0" w:afterAutospacing="0"/>
                              <w:ind w:left="-142"/>
                            </w:pPr>
                            <w:r w:rsidRPr="002128F3">
                              <w:t xml:space="preserve">- </w:t>
                            </w:r>
                            <m:oMath>
                              <m:acc>
                                <m:accPr>
                                  <m:chr m:val="⃗"/>
                                  <m:ctrlPr>
                                    <w:rPr>
                                      <w:rFonts w:ascii="Cambria Math" w:hAnsi="Cambria Math"/>
                                      <w:i/>
                                    </w:rPr>
                                  </m:ctrlPr>
                                </m:accPr>
                                <m:e>
                                  <m:r>
                                    <w:rPr>
                                      <w:rFonts w:ascii="Cambria Math" w:hAnsi="Cambria Math"/>
                                    </w:rPr>
                                    <m:t>u</m:t>
                                  </m:r>
                                </m:e>
                              </m:acc>
                            </m:oMath>
                            <w:r>
                              <w:t xml:space="preserve"> y </w:t>
                            </w:r>
                            <m:oMath>
                              <m:acc>
                                <m:accPr>
                                  <m:chr m:val="⃗"/>
                                  <m:ctrlPr>
                                    <w:rPr>
                                      <w:rFonts w:ascii="Cambria Math" w:hAnsi="Cambria Math"/>
                                      <w:i/>
                                    </w:rPr>
                                  </m:ctrlPr>
                                </m:accPr>
                                <m:e>
                                  <m:r>
                                    <w:rPr>
                                      <w:rFonts w:ascii="Cambria Math" w:hAnsi="Cambria Math"/>
                                    </w:rPr>
                                    <m:t>v</m:t>
                                  </m:r>
                                </m:e>
                              </m:acc>
                            </m:oMath>
                            <w:r>
                              <w:t xml:space="preserve"> son paralelos </w:t>
                            </w:r>
                            <w:r>
                              <w:sym w:font="Wingdings" w:char="F0E0"/>
                            </w:r>
                            <w:r>
                              <w:t xml:space="preserve"> Proporcionales </w:t>
                            </w:r>
                            <w:r>
                              <w:sym w:font="Wingdings" w:char="F0E0"/>
                            </w:r>
                            <m:oMath>
                              <m:r>
                                <w:rPr>
                                  <w:rFonts w:ascii="Cambria Math" w:hAnsi="Cambria Math"/>
                                </w:rPr>
                                <m:t xml:space="preserve"> </m:t>
                              </m:r>
                              <m:f>
                                <m:fPr>
                                  <m:ctrlPr>
                                    <w:rPr>
                                      <w:rFonts w:ascii="Cambria Math" w:hAnsi="Cambria Math"/>
                                      <w:i/>
                                    </w:rPr>
                                  </m:ctrlPr>
                                </m:fPr>
                                <m:num>
                                  <m:sSub>
                                    <m:sSubPr>
                                      <m:ctrlPr>
                                        <w:rPr>
                                          <w:rFonts w:ascii="Cambria Math" w:hAnsi="Cambria Math"/>
                                          <w:i/>
                                        </w:rPr>
                                      </m:ctrlPr>
                                    </m:sSubPr>
                                    <m:e>
                                      <m:r>
                                        <w:rPr>
                                          <w:rFonts w:ascii="Cambria Math" w:hAnsi="Cambria Math"/>
                                        </w:rPr>
                                        <m:t>u</m:t>
                                      </m:r>
                                    </m:e>
                                    <m:sub>
                                      <m:r>
                                        <w:rPr>
                                          <w:rFonts w:ascii="Cambria Math" w:hAnsi="Cambria Math"/>
                                        </w:rPr>
                                        <m:t>1</m:t>
                                      </m:r>
                                    </m:sub>
                                  </m:sSub>
                                </m:num>
                                <m:den>
                                  <m:sSub>
                                    <m:sSubPr>
                                      <m:ctrlPr>
                                        <w:rPr>
                                          <w:rFonts w:ascii="Cambria Math" w:hAnsi="Cambria Math"/>
                                          <w:i/>
                                        </w:rPr>
                                      </m:ctrlPr>
                                    </m:sSubPr>
                                    <m:e>
                                      <m:r>
                                        <w:rPr>
                                          <w:rFonts w:ascii="Cambria Math" w:hAnsi="Cambria Math"/>
                                        </w:rPr>
                                        <m:t>v</m:t>
                                      </m:r>
                                    </m:e>
                                    <m:sub>
                                      <m:r>
                                        <w:rPr>
                                          <w:rFonts w:ascii="Cambria Math" w:hAnsi="Cambria Math"/>
                                        </w:rPr>
                                        <m:t>1</m:t>
                                      </m:r>
                                    </m:sub>
                                  </m:sSub>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u</m:t>
                                      </m:r>
                                    </m:e>
                                    <m:sub>
                                      <m:r>
                                        <w:rPr>
                                          <w:rFonts w:ascii="Cambria Math" w:hAnsi="Cambria Math"/>
                                        </w:rPr>
                                        <m:t>2</m:t>
                                      </m:r>
                                    </m:sub>
                                  </m:sSub>
                                </m:num>
                                <m:den>
                                  <m:sSub>
                                    <m:sSubPr>
                                      <m:ctrlPr>
                                        <w:rPr>
                                          <w:rFonts w:ascii="Cambria Math" w:hAnsi="Cambria Math"/>
                                          <w:i/>
                                        </w:rPr>
                                      </m:ctrlPr>
                                    </m:sSubPr>
                                    <m:e>
                                      <m:r>
                                        <w:rPr>
                                          <w:rFonts w:ascii="Cambria Math" w:hAnsi="Cambria Math"/>
                                        </w:rPr>
                                        <m:t>v</m:t>
                                      </m:r>
                                    </m:e>
                                    <m:sub>
                                      <m:r>
                                        <w:rPr>
                                          <w:rFonts w:ascii="Cambria Math" w:hAnsi="Cambria Math"/>
                                        </w:rPr>
                                        <m:t>2</m:t>
                                      </m:r>
                                    </m:sub>
                                  </m:sSub>
                                </m:den>
                              </m:f>
                            </m:oMath>
                          </w:p>
                          <w:p w:rsidR="00AC4E9C" w:rsidRDefault="00AC4E9C" w:rsidP="0003356D">
                            <w:pPr>
                              <w:spacing w:before="120"/>
                              <w:ind w:left="-142" w:right="-215"/>
                            </w:pPr>
                            <w:r>
                              <w:t xml:space="preserve">Si </w:t>
                            </w:r>
                            <m:oMath>
                              <m:acc>
                                <m:accPr>
                                  <m:chr m:val="⃗"/>
                                  <m:ctrlPr>
                                    <w:rPr>
                                      <w:rFonts w:ascii="Cambria Math" w:hAnsi="Cambria Math"/>
                                      <w:i/>
                                    </w:rPr>
                                  </m:ctrlPr>
                                </m:accPr>
                                <m:e>
                                  <m:r>
                                    <w:rPr>
                                      <w:rFonts w:ascii="Cambria Math" w:hAnsi="Cambria Math"/>
                                    </w:rPr>
                                    <m:t>u</m:t>
                                  </m:r>
                                </m:e>
                              </m:acc>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u</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2</m:t>
                                      </m:r>
                                    </m:sub>
                                  </m:sSub>
                                </m:e>
                              </m:d>
                            </m:oMath>
                            <w:r>
                              <w:t xml:space="preserve"> entonces </w:t>
                            </w:r>
                            <m:oMath>
                              <m:r>
                                <w:rPr>
                                  <w:rFonts w:ascii="Cambria Math" w:hAnsi="Cambria Math"/>
                                </w:rPr>
                                <m:t>k∙</m:t>
                              </m:r>
                              <m:d>
                                <m:dPr>
                                  <m:ctrlPr>
                                    <w:rPr>
                                      <w:rFonts w:ascii="Cambria Math" w:hAnsi="Cambria Math"/>
                                      <w:i/>
                                    </w:rPr>
                                  </m:ctrlPr>
                                </m:dPr>
                                <m:e>
                                  <m:sSub>
                                    <m:sSubPr>
                                      <m:ctrlPr>
                                        <w:rPr>
                                          <w:rFonts w:ascii="Cambria Math" w:hAnsi="Cambria Math"/>
                                          <w:i/>
                                        </w:rPr>
                                      </m:ctrlPr>
                                    </m:sSubPr>
                                    <m:e>
                                      <m:r>
                                        <w:rPr>
                                          <w:rFonts w:ascii="Cambria Math" w:hAnsi="Cambria Math"/>
                                        </w:rPr>
                                        <m:t>u</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1</m:t>
                                      </m:r>
                                    </m:sub>
                                  </m:sSub>
                                </m:e>
                              </m:d>
                            </m:oMath>
                            <w:r>
                              <w:t xml:space="preserve"> es paralelo.</w:t>
                            </w:r>
                          </w:p>
                          <w:p w:rsidR="00AC4E9C" w:rsidRDefault="00AC4E9C" w:rsidP="0003356D">
                            <w:pPr>
                              <w:pStyle w:val="NormalWeb"/>
                              <w:spacing w:before="0" w:beforeAutospacing="0" w:after="0" w:afterAutospacing="0"/>
                              <w:ind w:left="-142"/>
                            </w:pPr>
                          </w:p>
                          <w:p w:rsidR="00AC4E9C" w:rsidRDefault="00AC4E9C" w:rsidP="0003356D">
                            <w:pPr>
                              <w:pStyle w:val="NormalWeb"/>
                              <w:spacing w:before="0" w:beforeAutospacing="0" w:after="0" w:afterAutospacing="0"/>
                              <w:ind w:left="-142" w:right="-122"/>
                            </w:pPr>
                            <w:r>
                              <w:t>-</w:t>
                            </w:r>
                            <m:oMath>
                              <m:acc>
                                <m:accPr>
                                  <m:chr m:val="⃗"/>
                                  <m:ctrlPr>
                                    <w:rPr>
                                      <w:rFonts w:ascii="Cambria Math" w:hAnsi="Cambria Math"/>
                                      <w:i/>
                                    </w:rPr>
                                  </m:ctrlPr>
                                </m:accPr>
                                <m:e>
                                  <m:r>
                                    <w:rPr>
                                      <w:rFonts w:ascii="Cambria Math" w:hAnsi="Cambria Math"/>
                                    </w:rPr>
                                    <m:t xml:space="preserve"> u</m:t>
                                  </m:r>
                                </m:e>
                              </m:acc>
                            </m:oMath>
                            <w:r>
                              <w:t xml:space="preserve"> y </w:t>
                            </w:r>
                            <m:oMath>
                              <m:acc>
                                <m:accPr>
                                  <m:chr m:val="⃗"/>
                                  <m:ctrlPr>
                                    <w:rPr>
                                      <w:rFonts w:ascii="Cambria Math" w:hAnsi="Cambria Math"/>
                                      <w:i/>
                                    </w:rPr>
                                  </m:ctrlPr>
                                </m:accPr>
                                <m:e>
                                  <m:r>
                                    <w:rPr>
                                      <w:rFonts w:ascii="Cambria Math" w:hAnsi="Cambria Math"/>
                                    </w:rPr>
                                    <m:t>v</m:t>
                                  </m:r>
                                </m:e>
                              </m:acc>
                            </m:oMath>
                            <w:r>
                              <w:t xml:space="preserve"> perpendiculares</w:t>
                            </w:r>
                            <w:r>
                              <w:sym w:font="Wingdings" w:char="F0E0"/>
                            </w:r>
                            <m:oMath>
                              <m:acc>
                                <m:accPr>
                                  <m:chr m:val="⃗"/>
                                  <m:ctrlPr>
                                    <w:rPr>
                                      <w:rFonts w:ascii="Cambria Math" w:hAnsi="Cambria Math"/>
                                      <w:i/>
                                    </w:rPr>
                                  </m:ctrlPr>
                                </m:accPr>
                                <m:e>
                                  <m:r>
                                    <w:rPr>
                                      <w:rFonts w:ascii="Cambria Math" w:hAnsi="Cambria Math"/>
                                    </w:rPr>
                                    <m:t xml:space="preserve"> u</m:t>
                                  </m:r>
                                </m:e>
                              </m:acc>
                              <m:r>
                                <w:rPr>
                                  <w:rFonts w:ascii="Cambria Math" w:hAnsi="Cambria Math"/>
                                </w:rPr>
                                <m:t>∙</m:t>
                              </m:r>
                              <m:acc>
                                <m:accPr>
                                  <m:chr m:val="⃗"/>
                                  <m:ctrlPr>
                                    <w:rPr>
                                      <w:rFonts w:ascii="Cambria Math" w:hAnsi="Cambria Math"/>
                                      <w:i/>
                                    </w:rPr>
                                  </m:ctrlPr>
                                </m:accPr>
                                <m:e>
                                  <m:r>
                                    <w:rPr>
                                      <w:rFonts w:ascii="Cambria Math" w:hAnsi="Cambria Math"/>
                                    </w:rPr>
                                    <m:t>v</m:t>
                                  </m:r>
                                </m:e>
                              </m:acc>
                            </m:oMath>
                            <w:r>
                              <w:t xml:space="preserve"> = 0</w:t>
                            </w:r>
                            <w:r>
                              <w:sym w:font="Wingdings" w:char="F0E0"/>
                            </w:r>
                            <w:r>
                              <w:t xml:space="preserve"> </w:t>
                            </w:r>
                            <m:oMath>
                              <m:sSub>
                                <m:sSubPr>
                                  <m:ctrlPr>
                                    <w:rPr>
                                      <w:rFonts w:ascii="Cambria Math" w:hAnsi="Cambria Math"/>
                                      <w:i/>
                                    </w:rPr>
                                  </m:ctrlPr>
                                </m:sSubPr>
                                <m:e>
                                  <m:r>
                                    <w:rPr>
                                      <w:rFonts w:ascii="Cambria Math" w:hAnsi="Cambria Math"/>
                                    </w:rPr>
                                    <m:t>u</m:t>
                                  </m:r>
                                </m:e>
                                <m:sub>
                                  <m:r>
                                    <w:rPr>
                                      <w:rFonts w:ascii="Cambria Math" w:hAnsi="Cambria Math"/>
                                    </w:rPr>
                                    <m:t>1</m:t>
                                  </m:r>
                                </m:sub>
                              </m:sSub>
                              <m:sSub>
                                <m:sSubPr>
                                  <m:ctrlPr>
                                    <w:rPr>
                                      <w:rFonts w:ascii="Cambria Math" w:hAnsi="Cambria Math"/>
                                      <w:i/>
                                    </w:rPr>
                                  </m:ctrlPr>
                                </m:sSubPr>
                                <m:e>
                                  <m:r>
                                    <w:rPr>
                                      <w:rFonts w:ascii="Cambria Math" w:hAnsi="Cambria Math"/>
                                    </w:rPr>
                                    <m:t>v</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2</m:t>
                                  </m:r>
                                </m:sub>
                              </m:sSub>
                              <m:sSub>
                                <m:sSubPr>
                                  <m:ctrlPr>
                                    <w:rPr>
                                      <w:rFonts w:ascii="Cambria Math" w:hAnsi="Cambria Math"/>
                                      <w:i/>
                                    </w:rPr>
                                  </m:ctrlPr>
                                </m:sSubPr>
                                <m:e>
                                  <m:r>
                                    <w:rPr>
                                      <w:rFonts w:ascii="Cambria Math" w:hAnsi="Cambria Math"/>
                                    </w:rPr>
                                    <m:t>v</m:t>
                                  </m:r>
                                </m:e>
                                <m:sub>
                                  <m:r>
                                    <w:rPr>
                                      <w:rFonts w:ascii="Cambria Math" w:hAnsi="Cambria Math"/>
                                    </w:rPr>
                                    <m:t>2</m:t>
                                  </m:r>
                                </m:sub>
                              </m:sSub>
                            </m:oMath>
                            <w:r>
                              <w:t>=0</w:t>
                            </w:r>
                          </w:p>
                          <w:p w:rsidR="00AC4E9C" w:rsidRDefault="00AC4E9C" w:rsidP="0003356D">
                            <w:pPr>
                              <w:spacing w:before="120"/>
                              <w:ind w:left="-142" w:right="-215"/>
                            </w:pPr>
                            <w:r>
                              <w:t xml:space="preserve">Si </w:t>
                            </w:r>
                            <m:oMath>
                              <m:acc>
                                <m:accPr>
                                  <m:chr m:val="⃗"/>
                                  <m:ctrlPr>
                                    <w:rPr>
                                      <w:rFonts w:ascii="Cambria Math" w:hAnsi="Cambria Math"/>
                                      <w:i/>
                                    </w:rPr>
                                  </m:ctrlPr>
                                </m:accPr>
                                <m:e>
                                  <m:r>
                                    <w:rPr>
                                      <w:rFonts w:ascii="Cambria Math" w:hAnsi="Cambria Math"/>
                                    </w:rPr>
                                    <m:t>u</m:t>
                                  </m:r>
                                </m:e>
                              </m:acc>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u</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2</m:t>
                                      </m:r>
                                    </m:sub>
                                  </m:sSub>
                                </m:e>
                              </m:d>
                            </m:oMath>
                            <w:r>
                              <w:t xml:space="preserve"> entonces </w:t>
                            </w:r>
                            <m:oMath>
                              <m:d>
                                <m:dPr>
                                  <m:ctrlPr>
                                    <w:rPr>
                                      <w:rFonts w:ascii="Cambria Math" w:hAnsi="Cambria Math"/>
                                      <w:i/>
                                    </w:rPr>
                                  </m:ctrlPr>
                                </m:dPr>
                                <m:e>
                                  <m:sSub>
                                    <m:sSubPr>
                                      <m:ctrlPr>
                                        <w:rPr>
                                          <w:rFonts w:ascii="Cambria Math" w:hAnsi="Cambria Math"/>
                                          <w:i/>
                                        </w:rPr>
                                      </m:ctrlPr>
                                    </m:sSubPr>
                                    <m:e>
                                      <m:r>
                                        <w:rPr>
                                          <w:rFonts w:ascii="Cambria Math" w:hAnsi="Cambria Math"/>
                                        </w:rPr>
                                        <m:t>-u</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1</m:t>
                                      </m:r>
                                    </m:sub>
                                  </m:sSub>
                                </m:e>
                              </m:d>
                            </m:oMath>
                            <w:r>
                              <w:t xml:space="preserve"> es perpendicular.</w:t>
                            </w:r>
                          </w:p>
                          <w:p w:rsidR="00AC4E9C" w:rsidRPr="0025382E" w:rsidRDefault="00AC4E9C" w:rsidP="0003356D">
                            <w:pPr>
                              <w:pStyle w:val="NormalWeb"/>
                              <w:spacing w:before="0" w:beforeAutospacing="0" w:after="0" w:afterAutospacing="0"/>
                              <w:ind w:left="-142" w:right="-122"/>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E47D6B8" id="Rectángulo redondeado 9273" o:spid="_x0000_s1079" style="position:absolute;margin-left:259.65pt;margin-top:20.6pt;width:274.9pt;height:134.55pt;z-index:25374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" fillcolor="white [3201]" strokecolor="#70ad47 [3209]" strokeweight="1pt">
                <v:stroke joinstyle="miter"/>
                <v:textbox>
                  <w:txbxContent>
                    <w:p w:rsidR="00AC4E9C" w:rsidRDefault="00AC4E9C" w:rsidP="002128F3">
                      <w:pPr>
                        <w:spacing w:after="60"/>
                        <w:ind w:left="-142" w:right="-73"/>
                        <w:rPr>
                          <w:b/>
                        </w:rPr>
                      </w:pPr>
                      <w:r>
                        <w:rPr>
                          <w:b/>
                        </w:rPr>
                        <w:t>4. Conceptos de paralelismo y perpendicularidad.</w:t>
                      </w:r>
                    </w:p>
                    <w:p w:rsidR="00AC4E9C" w:rsidRDefault="00AC4E9C" w:rsidP="0003356D">
                      <w:pPr>
                        <w:pStyle w:val="NormalWeb"/>
                        <w:spacing w:before="0" w:beforeAutospacing="0" w:after="0" w:afterAutospacing="0"/>
                        <w:ind w:left="-142"/>
                      </w:pPr>
                      <w:r w:rsidRPr="002128F3">
                        <w:t xml:space="preserve">- </w:t>
                      </w:r>
                      <m:oMath>
                        <m:acc>
                          <m:accPr>
                            <m:chr m:val="⃗"/>
                            <m:ctrlPr>
                              <w:rPr>
                                <w:rFonts w:ascii="Cambria Math" w:hAnsi="Cambria Math"/>
                                <w:i/>
                              </w:rPr>
                            </m:ctrlPr>
                          </m:accPr>
                          <m:e>
                            <m:r>
                              <w:rPr>
                                <w:rFonts w:ascii="Cambria Math" w:hAnsi="Cambria Math"/>
                              </w:rPr>
                              <m:t>u</m:t>
                            </m:r>
                          </m:e>
                        </m:acc>
                      </m:oMath>
                      <w:r>
                        <w:t xml:space="preserve"> y </w:t>
                      </w:r>
                      <m:oMath>
                        <m:acc>
                          <m:accPr>
                            <m:chr m:val="⃗"/>
                            <m:ctrlPr>
                              <w:rPr>
                                <w:rFonts w:ascii="Cambria Math" w:hAnsi="Cambria Math"/>
                                <w:i/>
                              </w:rPr>
                            </m:ctrlPr>
                          </m:accPr>
                          <m:e>
                            <m:r>
                              <w:rPr>
                                <w:rFonts w:ascii="Cambria Math" w:hAnsi="Cambria Math"/>
                              </w:rPr>
                              <m:t>v</m:t>
                            </m:r>
                          </m:e>
                        </m:acc>
                      </m:oMath>
                      <w:r>
                        <w:t xml:space="preserve"> son paralelos </w:t>
                      </w:r>
                      <w:r>
                        <w:sym w:font="Wingdings" w:char="F0E0"/>
                      </w:r>
                      <w:r>
                        <w:t xml:space="preserve"> Proporcionales </w:t>
                      </w:r>
                      <w:r>
                        <w:sym w:font="Wingdings" w:char="F0E0"/>
                      </w:r>
                      <m:oMath>
                        <m:r>
                          <w:rPr>
                            <w:rFonts w:ascii="Cambria Math" w:hAnsi="Cambria Math"/>
                          </w:rPr>
                          <m:t xml:space="preserve"> </m:t>
                        </m:r>
                        <m:f>
                          <m:fPr>
                            <m:ctrlPr>
                              <w:rPr>
                                <w:rFonts w:ascii="Cambria Math" w:hAnsi="Cambria Math"/>
                                <w:i/>
                              </w:rPr>
                            </m:ctrlPr>
                          </m:fPr>
                          <m:num>
                            <m:sSub>
                              <m:sSubPr>
                                <m:ctrlPr>
                                  <w:rPr>
                                    <w:rFonts w:ascii="Cambria Math" w:hAnsi="Cambria Math"/>
                                    <w:i/>
                                  </w:rPr>
                                </m:ctrlPr>
                              </m:sSubPr>
                              <m:e>
                                <m:r>
                                  <w:rPr>
                                    <w:rFonts w:ascii="Cambria Math" w:hAnsi="Cambria Math"/>
                                  </w:rPr>
                                  <m:t>u</m:t>
                                </m:r>
                              </m:e>
                              <m:sub>
                                <m:r>
                                  <w:rPr>
                                    <w:rFonts w:ascii="Cambria Math" w:hAnsi="Cambria Math"/>
                                  </w:rPr>
                                  <m:t>1</m:t>
                                </m:r>
                              </m:sub>
                            </m:sSub>
                          </m:num>
                          <m:den>
                            <m:sSub>
                              <m:sSubPr>
                                <m:ctrlPr>
                                  <w:rPr>
                                    <w:rFonts w:ascii="Cambria Math" w:hAnsi="Cambria Math"/>
                                    <w:i/>
                                  </w:rPr>
                                </m:ctrlPr>
                              </m:sSubPr>
                              <m:e>
                                <m:r>
                                  <w:rPr>
                                    <w:rFonts w:ascii="Cambria Math" w:hAnsi="Cambria Math"/>
                                  </w:rPr>
                                  <m:t>v</m:t>
                                </m:r>
                              </m:e>
                              <m:sub>
                                <m:r>
                                  <w:rPr>
                                    <w:rFonts w:ascii="Cambria Math" w:hAnsi="Cambria Math"/>
                                  </w:rPr>
                                  <m:t>1</m:t>
                                </m:r>
                              </m:sub>
                            </m:sSub>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u</m:t>
                                </m:r>
                              </m:e>
                              <m:sub>
                                <m:r>
                                  <w:rPr>
                                    <w:rFonts w:ascii="Cambria Math" w:hAnsi="Cambria Math"/>
                                  </w:rPr>
                                  <m:t>2</m:t>
                                </m:r>
                              </m:sub>
                            </m:sSub>
                          </m:num>
                          <m:den>
                            <m:sSub>
                              <m:sSubPr>
                                <m:ctrlPr>
                                  <w:rPr>
                                    <w:rFonts w:ascii="Cambria Math" w:hAnsi="Cambria Math"/>
                                    <w:i/>
                                  </w:rPr>
                                </m:ctrlPr>
                              </m:sSubPr>
                              <m:e>
                                <m:r>
                                  <w:rPr>
                                    <w:rFonts w:ascii="Cambria Math" w:hAnsi="Cambria Math"/>
                                  </w:rPr>
                                  <m:t>v</m:t>
                                </m:r>
                              </m:e>
                              <m:sub>
                                <m:r>
                                  <w:rPr>
                                    <w:rFonts w:ascii="Cambria Math" w:hAnsi="Cambria Math"/>
                                  </w:rPr>
                                  <m:t>2</m:t>
                                </m:r>
                              </m:sub>
                            </m:sSub>
                          </m:den>
                        </m:f>
                      </m:oMath>
                    </w:p>
                    <w:p w:rsidR="00AC4E9C" w:rsidRDefault="00AC4E9C" w:rsidP="0003356D">
                      <w:pPr>
                        <w:spacing w:before="120"/>
                        <w:ind w:left="-142" w:right="-215"/>
                      </w:pPr>
                      <w:r>
                        <w:t xml:space="preserve">Si </w:t>
                      </w:r>
                      <m:oMath>
                        <m:acc>
                          <m:accPr>
                            <m:chr m:val="⃗"/>
                            <m:ctrlPr>
                              <w:rPr>
                                <w:rFonts w:ascii="Cambria Math" w:hAnsi="Cambria Math"/>
                                <w:i/>
                              </w:rPr>
                            </m:ctrlPr>
                          </m:accPr>
                          <m:e>
                            <m:r>
                              <w:rPr>
                                <w:rFonts w:ascii="Cambria Math" w:hAnsi="Cambria Math"/>
                              </w:rPr>
                              <m:t>u</m:t>
                            </m:r>
                          </m:e>
                        </m:acc>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u</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2</m:t>
                                </m:r>
                              </m:sub>
                            </m:sSub>
                          </m:e>
                        </m:d>
                      </m:oMath>
                      <w:r>
                        <w:t xml:space="preserve"> entonces </w:t>
                      </w:r>
                      <m:oMath>
                        <m:r>
                          <w:rPr>
                            <w:rFonts w:ascii="Cambria Math" w:hAnsi="Cambria Math"/>
                          </w:rPr>
                          <m:t>k∙</m:t>
                        </m:r>
                        <m:d>
                          <m:dPr>
                            <m:ctrlPr>
                              <w:rPr>
                                <w:rFonts w:ascii="Cambria Math" w:hAnsi="Cambria Math"/>
                                <w:i/>
                              </w:rPr>
                            </m:ctrlPr>
                          </m:dPr>
                          <m:e>
                            <m:sSub>
                              <m:sSubPr>
                                <m:ctrlPr>
                                  <w:rPr>
                                    <w:rFonts w:ascii="Cambria Math" w:hAnsi="Cambria Math"/>
                                    <w:i/>
                                  </w:rPr>
                                </m:ctrlPr>
                              </m:sSubPr>
                              <m:e>
                                <m:r>
                                  <w:rPr>
                                    <w:rFonts w:ascii="Cambria Math" w:hAnsi="Cambria Math"/>
                                  </w:rPr>
                                  <m:t>u</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1</m:t>
                                </m:r>
                              </m:sub>
                            </m:sSub>
                          </m:e>
                        </m:d>
                      </m:oMath>
                      <w:r>
                        <w:t xml:space="preserve"> es paralelo.</w:t>
                      </w:r>
                    </w:p>
                    <w:p w:rsidR="00AC4E9C" w:rsidRDefault="00AC4E9C" w:rsidP="0003356D">
                      <w:pPr>
                        <w:pStyle w:val="NormalWeb"/>
                        <w:spacing w:before="0" w:beforeAutospacing="0" w:after="0" w:afterAutospacing="0"/>
                        <w:ind w:left="-142"/>
                      </w:pPr>
                    </w:p>
                    <w:p w:rsidR="00AC4E9C" w:rsidRDefault="00AC4E9C" w:rsidP="0003356D">
                      <w:pPr>
                        <w:pStyle w:val="NormalWeb"/>
                        <w:spacing w:before="0" w:beforeAutospacing="0" w:after="0" w:afterAutospacing="0"/>
                        <w:ind w:left="-142" w:right="-122"/>
                      </w:pPr>
                      <w:r>
                        <w:t>-</w:t>
                      </w:r>
                      <m:oMath>
                        <m:acc>
                          <m:accPr>
                            <m:chr m:val="⃗"/>
                            <m:ctrlPr>
                              <w:rPr>
                                <w:rFonts w:ascii="Cambria Math" w:hAnsi="Cambria Math"/>
                                <w:i/>
                              </w:rPr>
                            </m:ctrlPr>
                          </m:accPr>
                          <m:e>
                            <m:r>
                              <w:rPr>
                                <w:rFonts w:ascii="Cambria Math" w:hAnsi="Cambria Math"/>
                              </w:rPr>
                              <m:t xml:space="preserve"> u</m:t>
                            </m:r>
                          </m:e>
                        </m:acc>
                      </m:oMath>
                      <w:r>
                        <w:t xml:space="preserve"> y </w:t>
                      </w:r>
                      <m:oMath>
                        <m:acc>
                          <m:accPr>
                            <m:chr m:val="⃗"/>
                            <m:ctrlPr>
                              <w:rPr>
                                <w:rFonts w:ascii="Cambria Math" w:hAnsi="Cambria Math"/>
                                <w:i/>
                              </w:rPr>
                            </m:ctrlPr>
                          </m:accPr>
                          <m:e>
                            <m:r>
                              <w:rPr>
                                <w:rFonts w:ascii="Cambria Math" w:hAnsi="Cambria Math"/>
                              </w:rPr>
                              <m:t>v</m:t>
                            </m:r>
                          </m:e>
                        </m:acc>
                      </m:oMath>
                      <w:r>
                        <w:t xml:space="preserve"> perpendiculares</w:t>
                      </w:r>
                      <w:r>
                        <w:sym w:font="Wingdings" w:char="F0E0"/>
                      </w:r>
                      <m:oMath>
                        <m:acc>
                          <m:accPr>
                            <m:chr m:val="⃗"/>
                            <m:ctrlPr>
                              <w:rPr>
                                <w:rFonts w:ascii="Cambria Math" w:hAnsi="Cambria Math"/>
                                <w:i/>
                              </w:rPr>
                            </m:ctrlPr>
                          </m:accPr>
                          <m:e>
                            <m:r>
                              <w:rPr>
                                <w:rFonts w:ascii="Cambria Math" w:hAnsi="Cambria Math"/>
                              </w:rPr>
                              <m:t xml:space="preserve"> u</m:t>
                            </m:r>
                          </m:e>
                        </m:acc>
                        <m:r>
                          <w:rPr>
                            <w:rFonts w:ascii="Cambria Math" w:hAnsi="Cambria Math"/>
                          </w:rPr>
                          <m:t>∙</m:t>
                        </m:r>
                        <m:acc>
                          <m:accPr>
                            <m:chr m:val="⃗"/>
                            <m:ctrlPr>
                              <w:rPr>
                                <w:rFonts w:ascii="Cambria Math" w:hAnsi="Cambria Math"/>
                                <w:i/>
                              </w:rPr>
                            </m:ctrlPr>
                          </m:accPr>
                          <m:e>
                            <m:r>
                              <w:rPr>
                                <w:rFonts w:ascii="Cambria Math" w:hAnsi="Cambria Math"/>
                              </w:rPr>
                              <m:t>v</m:t>
                            </m:r>
                          </m:e>
                        </m:acc>
                      </m:oMath>
                      <w:r>
                        <w:t xml:space="preserve"> = 0</w:t>
                      </w:r>
                      <w:r>
                        <w:sym w:font="Wingdings" w:char="F0E0"/>
                      </w:r>
                      <w:r>
                        <w:t xml:space="preserve"> </w:t>
                      </w:r>
                      <m:oMath>
                        <m:sSub>
                          <m:sSubPr>
                            <m:ctrlPr>
                              <w:rPr>
                                <w:rFonts w:ascii="Cambria Math" w:hAnsi="Cambria Math"/>
                                <w:i/>
                              </w:rPr>
                            </m:ctrlPr>
                          </m:sSubPr>
                          <m:e>
                            <m:r>
                              <w:rPr>
                                <w:rFonts w:ascii="Cambria Math" w:hAnsi="Cambria Math"/>
                              </w:rPr>
                              <m:t>u</m:t>
                            </m:r>
                          </m:e>
                          <m:sub>
                            <m:r>
                              <w:rPr>
                                <w:rFonts w:ascii="Cambria Math" w:hAnsi="Cambria Math"/>
                              </w:rPr>
                              <m:t>1</m:t>
                            </m:r>
                          </m:sub>
                        </m:sSub>
                        <m:sSub>
                          <m:sSubPr>
                            <m:ctrlPr>
                              <w:rPr>
                                <w:rFonts w:ascii="Cambria Math" w:hAnsi="Cambria Math"/>
                                <w:i/>
                              </w:rPr>
                            </m:ctrlPr>
                          </m:sSubPr>
                          <m:e>
                            <m:r>
                              <w:rPr>
                                <w:rFonts w:ascii="Cambria Math" w:hAnsi="Cambria Math"/>
                              </w:rPr>
                              <m:t>v</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2</m:t>
                            </m:r>
                          </m:sub>
                        </m:sSub>
                        <m:sSub>
                          <m:sSubPr>
                            <m:ctrlPr>
                              <w:rPr>
                                <w:rFonts w:ascii="Cambria Math" w:hAnsi="Cambria Math"/>
                                <w:i/>
                              </w:rPr>
                            </m:ctrlPr>
                          </m:sSubPr>
                          <m:e>
                            <m:r>
                              <w:rPr>
                                <w:rFonts w:ascii="Cambria Math" w:hAnsi="Cambria Math"/>
                              </w:rPr>
                              <m:t>v</m:t>
                            </m:r>
                          </m:e>
                          <m:sub>
                            <m:r>
                              <w:rPr>
                                <w:rFonts w:ascii="Cambria Math" w:hAnsi="Cambria Math"/>
                              </w:rPr>
                              <m:t>2</m:t>
                            </m:r>
                          </m:sub>
                        </m:sSub>
                      </m:oMath>
                      <w:r>
                        <w:t>=0</w:t>
                      </w:r>
                    </w:p>
                    <w:p w:rsidR="00AC4E9C" w:rsidRDefault="00AC4E9C" w:rsidP="0003356D">
                      <w:pPr>
                        <w:spacing w:before="120"/>
                        <w:ind w:left="-142" w:right="-215"/>
                      </w:pPr>
                      <w:r>
                        <w:t xml:space="preserve">Si </w:t>
                      </w:r>
                      <m:oMath>
                        <m:acc>
                          <m:accPr>
                            <m:chr m:val="⃗"/>
                            <m:ctrlPr>
                              <w:rPr>
                                <w:rFonts w:ascii="Cambria Math" w:hAnsi="Cambria Math"/>
                                <w:i/>
                              </w:rPr>
                            </m:ctrlPr>
                          </m:accPr>
                          <m:e>
                            <m:r>
                              <w:rPr>
                                <w:rFonts w:ascii="Cambria Math" w:hAnsi="Cambria Math"/>
                              </w:rPr>
                              <m:t>u</m:t>
                            </m:r>
                          </m:e>
                        </m:acc>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u</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2</m:t>
                                </m:r>
                              </m:sub>
                            </m:sSub>
                          </m:e>
                        </m:d>
                      </m:oMath>
                      <w:r>
                        <w:t xml:space="preserve"> entonces </w:t>
                      </w:r>
                      <m:oMath>
                        <m:d>
                          <m:dPr>
                            <m:ctrlPr>
                              <w:rPr>
                                <w:rFonts w:ascii="Cambria Math" w:hAnsi="Cambria Math"/>
                                <w:i/>
                              </w:rPr>
                            </m:ctrlPr>
                          </m:dPr>
                          <m:e>
                            <m:sSub>
                              <m:sSubPr>
                                <m:ctrlPr>
                                  <w:rPr>
                                    <w:rFonts w:ascii="Cambria Math" w:hAnsi="Cambria Math"/>
                                    <w:i/>
                                  </w:rPr>
                                </m:ctrlPr>
                              </m:sSubPr>
                              <m:e>
                                <m:r>
                                  <w:rPr>
                                    <w:rFonts w:ascii="Cambria Math" w:hAnsi="Cambria Math"/>
                                  </w:rPr>
                                  <m:t>-u</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1</m:t>
                                </m:r>
                              </m:sub>
                            </m:sSub>
                          </m:e>
                        </m:d>
                      </m:oMath>
                      <w:r>
                        <w:t xml:space="preserve"> es perpendicular.</w:t>
                      </w:r>
                    </w:p>
                    <w:p w:rsidR="00AC4E9C" w:rsidRPr="0025382E" w:rsidRDefault="00AC4E9C" w:rsidP="0003356D">
                      <w:pPr>
                        <w:pStyle w:val="NormalWeb"/>
                        <w:spacing w:before="0" w:beforeAutospacing="0" w:after="0" w:afterAutospacing="0"/>
                        <w:ind w:left="-142" w:right="-122"/>
                      </w:pPr>
                    </w:p>
                  </w:txbxContent>
                </v:textbox>
              </v:roundrect>
            </w:pict>
          </mc:Fallback>
        </mc:AlternateContent>
      </w:r>
    </w:p>
    <w:p w:rsidR="003D7DD0" w:rsidRPr="0063131B" w:rsidRDefault="003D7DD0" w:rsidP="003D7DD0">
      <w:pPr>
        <w:spacing w:before="120" w:after="120"/>
        <w:rPr>
          <w:rFonts w:asciiTheme="minorHAnsi" w:hAnsiTheme="minorHAnsi"/>
          <w:u w:val="single"/>
        </w:rPr>
      </w:pPr>
    </w:p>
    <w:p w:rsidR="003D7DD0" w:rsidRPr="0063131B" w:rsidRDefault="001B1E78">
      <w:pPr>
        <w:rPr>
          <w:rFonts w:asciiTheme="minorHAnsi" w:hAnsiTheme="minorHAnsi"/>
        </w:rPr>
      </w:pPr>
      <w:r w:rsidRPr="00984C51">
        <w:rPr>
          <w:noProof/>
          <w:u w:val="single"/>
        </w:rPr>
        <mc:AlternateContent>
          <mc:Choice Requires="wps">
            <w:drawing>
              <wp:anchor distT="0" distB="0" distL="114300" distR="114300" simplePos="0" relativeHeight="254049280" behindDoc="0" locked="0" layoutInCell="1" allowOverlap="1" wp14:anchorId="12707288" wp14:editId="7EE6938F">
                <wp:simplePos x="0" y="0"/>
                <wp:positionH relativeFrom="column">
                  <wp:posOffset>-112426</wp:posOffset>
                </wp:positionH>
                <wp:positionV relativeFrom="paragraph">
                  <wp:posOffset>216504</wp:posOffset>
                </wp:positionV>
                <wp:extent cx="3338195" cy="3305331"/>
                <wp:effectExtent l="0" t="0" r="14605" b="9525"/>
                <wp:wrapNone/>
                <wp:docPr id="71717" name="Rectángulo redondeado 71717"/>
                <wp:cNvGraphicFramePr/>
                <a:graphic xmlns:a="http://schemas.openxmlformats.org/drawingml/2006/main">
                  <a:graphicData uri="http://schemas.microsoft.com/office/word/2010/wordprocessingShape">
                    <wps:wsp>
                      <wps:cNvSpPr/>
                      <wps:spPr>
                        <a:xfrm>
                          <a:off x="0" y="0"/>
                          <a:ext cx="3338195" cy="3305331"/>
                        </a:xfrm>
                        <a:prstGeom prst="roundRect">
                          <a:avLst/>
                        </a:prstGeom>
                        <a:ln/>
                      </wps:spPr>
                      <wps:style>
                        <a:lnRef idx="2">
                          <a:schemeClr val="accent4"/>
                        </a:lnRef>
                        <a:fillRef idx="1">
                          <a:schemeClr val="lt1"/>
                        </a:fillRef>
                        <a:effectRef idx="0">
                          <a:schemeClr val="accent4"/>
                        </a:effectRef>
                        <a:fontRef idx="minor">
                          <a:schemeClr val="dk1"/>
                        </a:fontRef>
                      </wps:style>
                      <wps:txbx>
                        <w:txbxContent>
                          <w:p w:rsidR="00AC4E9C" w:rsidRDefault="00AC4E9C" w:rsidP="00673776">
                            <w:pPr>
                              <w:tabs>
                                <w:tab w:val="left" w:pos="4395"/>
                              </w:tabs>
                              <w:spacing w:after="60"/>
                              <w:ind w:left="-142" w:right="-118"/>
                              <w:rPr>
                                <w:b/>
                              </w:rPr>
                            </w:pPr>
                            <w:r>
                              <w:rPr>
                                <w:b/>
                              </w:rPr>
                              <w:t>2. Operaciones con vectores.</w:t>
                            </w:r>
                          </w:p>
                          <w:p w:rsidR="00AC4E9C" w:rsidRDefault="00AC4E9C" w:rsidP="00673776">
                            <w:pPr>
                              <w:tabs>
                                <w:tab w:val="left" w:pos="4395"/>
                              </w:tabs>
                              <w:spacing w:after="60"/>
                              <w:ind w:left="-142" w:right="-118"/>
                            </w:pPr>
                            <w:r>
                              <w:t>- Suma de vectores // Resta de vectores.</w:t>
                            </w:r>
                          </w:p>
                          <w:p w:rsidR="00AC4E9C" w:rsidRDefault="00AC4E9C" w:rsidP="00673776">
                            <w:pPr>
                              <w:tabs>
                                <w:tab w:val="left" w:pos="4395"/>
                              </w:tabs>
                              <w:spacing w:after="60"/>
                              <w:ind w:left="-142" w:right="-118"/>
                            </w:pPr>
                            <w:r w:rsidRPr="006014D5">
                              <w:t xml:space="preserve">- </w:t>
                            </w:r>
                            <w:r>
                              <w:t>Producto de un vector por un número.</w:t>
                            </w:r>
                          </w:p>
                          <w:p w:rsidR="00AC4E9C" w:rsidRDefault="00AC4E9C" w:rsidP="00673776">
                            <w:pPr>
                              <w:tabs>
                                <w:tab w:val="left" w:pos="4395"/>
                              </w:tabs>
                              <w:spacing w:after="60"/>
                              <w:ind w:left="-142" w:right="-118"/>
                              <w:rPr>
                                <w:u w:val="single"/>
                              </w:rPr>
                            </w:pPr>
                            <w:r>
                              <w:t xml:space="preserve">- Si “a” y “b” son números y </w:t>
                            </w:r>
                            <m:oMath>
                              <m:acc>
                                <m:accPr>
                                  <m:chr m:val="⃗"/>
                                  <m:ctrlPr>
                                    <w:rPr>
                                      <w:rFonts w:ascii="Cambria Math" w:hAnsi="Cambria Math"/>
                                      <w:i/>
                                    </w:rPr>
                                  </m:ctrlPr>
                                </m:accPr>
                                <m:e>
                                  <m:r>
                                    <w:rPr>
                                      <w:rFonts w:ascii="Cambria Math" w:hAnsi="Cambria Math"/>
                                    </w:rPr>
                                    <m:t>u</m:t>
                                  </m:r>
                                </m:e>
                              </m:acc>
                            </m:oMath>
                            <w:r>
                              <w:t xml:space="preserve"> y </w:t>
                            </w:r>
                            <m:oMath>
                              <m:acc>
                                <m:accPr>
                                  <m:chr m:val="⃗"/>
                                  <m:ctrlPr>
                                    <w:rPr>
                                      <w:rFonts w:ascii="Cambria Math" w:hAnsi="Cambria Math"/>
                                      <w:i/>
                                    </w:rPr>
                                  </m:ctrlPr>
                                </m:accPr>
                                <m:e>
                                  <m:r>
                                    <w:rPr>
                                      <w:rFonts w:ascii="Cambria Math" w:hAnsi="Cambria Math"/>
                                    </w:rPr>
                                    <m:t>v</m:t>
                                  </m:r>
                                </m:e>
                              </m:acc>
                            </m:oMath>
                            <w:r>
                              <w:t xml:space="preserve"> vectores, a</w:t>
                            </w:r>
                            <m:oMath>
                              <m:acc>
                                <m:accPr>
                                  <m:chr m:val="⃗"/>
                                  <m:ctrlPr>
                                    <w:rPr>
                                      <w:rFonts w:ascii="Cambria Math" w:hAnsi="Cambria Math"/>
                                      <w:i/>
                                    </w:rPr>
                                  </m:ctrlPr>
                                </m:accPr>
                                <m:e>
                                  <m:r>
                                    <w:rPr>
                                      <w:rFonts w:ascii="Cambria Math" w:hAnsi="Cambria Math"/>
                                    </w:rPr>
                                    <m:t>u</m:t>
                                  </m:r>
                                </m:e>
                              </m:acc>
                            </m:oMath>
                            <w:r>
                              <w:t>+b</w:t>
                            </w:r>
                            <m:oMath>
                              <m:acc>
                                <m:accPr>
                                  <m:chr m:val="⃗"/>
                                  <m:ctrlPr>
                                    <w:rPr>
                                      <w:rFonts w:ascii="Cambria Math" w:hAnsi="Cambria Math"/>
                                      <w:i/>
                                    </w:rPr>
                                  </m:ctrlPr>
                                </m:accPr>
                                <m:e>
                                  <m:r>
                                    <w:rPr>
                                      <w:rFonts w:ascii="Cambria Math" w:hAnsi="Cambria Math"/>
                                    </w:rPr>
                                    <m:t>v</m:t>
                                  </m:r>
                                </m:e>
                              </m:acc>
                            </m:oMath>
                            <w:r>
                              <w:t xml:space="preserve"> es una </w:t>
                            </w:r>
                            <w:r w:rsidRPr="001B1E78">
                              <w:rPr>
                                <w:u w:val="single"/>
                              </w:rPr>
                              <w:t xml:space="preserve">combinación lineal de </w:t>
                            </w:r>
                            <m:oMath>
                              <m:acc>
                                <m:accPr>
                                  <m:chr m:val="⃗"/>
                                  <m:ctrlPr>
                                    <w:rPr>
                                      <w:rFonts w:ascii="Cambria Math" w:hAnsi="Cambria Math"/>
                                      <w:i/>
                                      <w:u w:val="single"/>
                                    </w:rPr>
                                  </m:ctrlPr>
                                </m:accPr>
                                <m:e>
                                  <m:r>
                                    <w:rPr>
                                      <w:rFonts w:ascii="Cambria Math" w:hAnsi="Cambria Math"/>
                                      <w:u w:val="single"/>
                                    </w:rPr>
                                    <m:t>u</m:t>
                                  </m:r>
                                </m:e>
                              </m:acc>
                            </m:oMath>
                            <w:r w:rsidRPr="001B1E78">
                              <w:rPr>
                                <w:u w:val="single"/>
                              </w:rPr>
                              <w:t xml:space="preserve"> y </w:t>
                            </w:r>
                            <m:oMath>
                              <m:acc>
                                <m:accPr>
                                  <m:chr m:val="⃗"/>
                                  <m:ctrlPr>
                                    <w:rPr>
                                      <w:rFonts w:ascii="Cambria Math" w:hAnsi="Cambria Math"/>
                                      <w:i/>
                                      <w:u w:val="single"/>
                                    </w:rPr>
                                  </m:ctrlPr>
                                </m:accPr>
                                <m:e>
                                  <m:r>
                                    <w:rPr>
                                      <w:rFonts w:ascii="Cambria Math" w:hAnsi="Cambria Math"/>
                                      <w:u w:val="single"/>
                                    </w:rPr>
                                    <m:t>v</m:t>
                                  </m:r>
                                </m:e>
                              </m:acc>
                            </m:oMath>
                            <w:r>
                              <w:rPr>
                                <w:u w:val="single"/>
                              </w:rPr>
                              <w:t>.</w:t>
                            </w:r>
                          </w:p>
                          <w:p w:rsidR="00AC4E9C" w:rsidRDefault="00AC4E9C" w:rsidP="00673776">
                            <w:pPr>
                              <w:tabs>
                                <w:tab w:val="left" w:pos="4395"/>
                              </w:tabs>
                              <w:spacing w:after="60"/>
                              <w:ind w:left="-142" w:right="-118"/>
                            </w:pPr>
                            <w:r>
                              <w:t xml:space="preserve">- </w:t>
                            </w:r>
                            <m:oMath>
                              <m:acc>
                                <m:accPr>
                                  <m:chr m:val="⃗"/>
                                  <m:ctrlPr>
                                    <w:rPr>
                                      <w:rFonts w:ascii="Cambria Math" w:hAnsi="Cambria Math"/>
                                      <w:i/>
                                      <w:u w:val="single"/>
                                    </w:rPr>
                                  </m:ctrlPr>
                                </m:accPr>
                                <m:e>
                                  <m:r>
                                    <w:rPr>
                                      <w:rFonts w:ascii="Cambria Math" w:hAnsi="Cambria Math"/>
                                      <w:u w:val="single"/>
                                    </w:rPr>
                                    <m:t>u</m:t>
                                  </m:r>
                                </m:e>
                              </m:acc>
                            </m:oMath>
                            <w:r w:rsidRPr="001B1E78">
                              <w:rPr>
                                <w:u w:val="single"/>
                              </w:rPr>
                              <w:t xml:space="preserve"> y </w:t>
                            </w:r>
                            <m:oMath>
                              <m:acc>
                                <m:accPr>
                                  <m:chr m:val="⃗"/>
                                  <m:ctrlPr>
                                    <w:rPr>
                                      <w:rFonts w:ascii="Cambria Math" w:hAnsi="Cambria Math"/>
                                      <w:i/>
                                      <w:u w:val="single"/>
                                    </w:rPr>
                                  </m:ctrlPr>
                                </m:accPr>
                                <m:e>
                                  <m:r>
                                    <w:rPr>
                                      <w:rFonts w:ascii="Cambria Math" w:hAnsi="Cambria Math"/>
                                      <w:u w:val="single"/>
                                    </w:rPr>
                                    <m:t>v</m:t>
                                  </m:r>
                                </m:e>
                              </m:acc>
                            </m:oMath>
                            <w:r w:rsidRPr="001B1E78">
                              <w:rPr>
                                <w:u w:val="single"/>
                              </w:rPr>
                              <w:t xml:space="preserve"> son Linealmente Dependientes</w:t>
                            </w:r>
                            <w:r>
                              <w:t xml:space="preserve"> si existe una combinación lineal de ellos igual a 0 cuyos coeficientes no sean 0. Es decir, existe a</w:t>
                            </w:r>
                            <m:oMath>
                              <m:acc>
                                <m:accPr>
                                  <m:chr m:val="⃗"/>
                                  <m:ctrlPr>
                                    <w:rPr>
                                      <w:rFonts w:ascii="Cambria Math" w:hAnsi="Cambria Math"/>
                                      <w:i/>
                                    </w:rPr>
                                  </m:ctrlPr>
                                </m:accPr>
                                <m:e>
                                  <m:r>
                                    <w:rPr>
                                      <w:rFonts w:ascii="Cambria Math" w:hAnsi="Cambria Math"/>
                                    </w:rPr>
                                    <m:t>u</m:t>
                                  </m:r>
                                </m:e>
                              </m:acc>
                            </m:oMath>
                            <w:r>
                              <w:t>+b</w:t>
                            </w:r>
                            <m:oMath>
                              <m:acc>
                                <m:accPr>
                                  <m:chr m:val="⃗"/>
                                  <m:ctrlPr>
                                    <w:rPr>
                                      <w:rFonts w:ascii="Cambria Math" w:hAnsi="Cambria Math"/>
                                      <w:i/>
                                    </w:rPr>
                                  </m:ctrlPr>
                                </m:accPr>
                                <m:e>
                                  <m:r>
                                    <w:rPr>
                                      <w:rFonts w:ascii="Cambria Math" w:hAnsi="Cambria Math"/>
                                    </w:rPr>
                                    <m:t>v</m:t>
                                  </m:r>
                                </m:e>
                              </m:acc>
                            </m:oMath>
                            <w:r>
                              <w:t>=0 con a</w:t>
                            </w:r>
                            <w:r>
                              <w:sym w:font="Symbol" w:char="F0B9"/>
                            </w:r>
                            <w:r>
                              <w:t>0 ó b</w:t>
                            </w:r>
                            <w:r>
                              <w:sym w:font="Symbol" w:char="F0B9"/>
                            </w:r>
                            <w:r>
                              <w:t>0. En el plano, los vectores L.Dependientes son vectores paralelos.</w:t>
                            </w:r>
                          </w:p>
                          <w:p w:rsidR="00AC4E9C" w:rsidRDefault="00AC4E9C" w:rsidP="00673776">
                            <w:pPr>
                              <w:tabs>
                                <w:tab w:val="left" w:pos="4395"/>
                              </w:tabs>
                              <w:spacing w:after="60"/>
                              <w:ind w:left="-142" w:right="-118"/>
                            </w:pPr>
                            <w:r>
                              <w:t xml:space="preserve">- </w:t>
                            </w:r>
                            <m:oMath>
                              <m:acc>
                                <m:accPr>
                                  <m:chr m:val="⃗"/>
                                  <m:ctrlPr>
                                    <w:rPr>
                                      <w:rFonts w:ascii="Cambria Math" w:hAnsi="Cambria Math"/>
                                      <w:i/>
                                      <w:u w:val="single"/>
                                    </w:rPr>
                                  </m:ctrlPr>
                                </m:accPr>
                                <m:e>
                                  <m:r>
                                    <w:rPr>
                                      <w:rFonts w:ascii="Cambria Math" w:hAnsi="Cambria Math"/>
                                      <w:u w:val="single"/>
                                    </w:rPr>
                                    <m:t>u</m:t>
                                  </m:r>
                                </m:e>
                              </m:acc>
                            </m:oMath>
                            <w:r w:rsidRPr="001B1E78">
                              <w:rPr>
                                <w:u w:val="single"/>
                              </w:rPr>
                              <w:t xml:space="preserve"> y </w:t>
                            </w:r>
                            <m:oMath>
                              <m:acc>
                                <m:accPr>
                                  <m:chr m:val="⃗"/>
                                  <m:ctrlPr>
                                    <w:rPr>
                                      <w:rFonts w:ascii="Cambria Math" w:hAnsi="Cambria Math"/>
                                      <w:i/>
                                      <w:u w:val="single"/>
                                    </w:rPr>
                                  </m:ctrlPr>
                                </m:accPr>
                                <m:e>
                                  <m:r>
                                    <w:rPr>
                                      <w:rFonts w:ascii="Cambria Math" w:hAnsi="Cambria Math"/>
                                      <w:u w:val="single"/>
                                    </w:rPr>
                                    <m:t>v</m:t>
                                  </m:r>
                                </m:e>
                              </m:acc>
                            </m:oMath>
                            <w:r w:rsidRPr="001B1E78">
                              <w:rPr>
                                <w:u w:val="single"/>
                              </w:rPr>
                              <w:t xml:space="preserve"> son Linealmente </w:t>
                            </w:r>
                            <w:r>
                              <w:rPr>
                                <w:u w:val="single"/>
                              </w:rPr>
                              <w:t>Ind</w:t>
                            </w:r>
                            <w:r w:rsidRPr="001B1E78">
                              <w:rPr>
                                <w:u w:val="single"/>
                              </w:rPr>
                              <w:t>ependientes</w:t>
                            </w:r>
                            <w:r>
                              <w:t xml:space="preserve"> si cualquier combinación lineal de ellos igual a 0 conlleva que sus coeficientes sean 0.</w:t>
                            </w:r>
                          </w:p>
                          <w:p w:rsidR="00AC4E9C" w:rsidRPr="00BA359C" w:rsidRDefault="00AC4E9C" w:rsidP="00673776">
                            <w:pPr>
                              <w:tabs>
                                <w:tab w:val="left" w:pos="4395"/>
                              </w:tabs>
                              <w:spacing w:after="60"/>
                              <w:ind w:left="-142" w:right="-118"/>
                            </w:pPr>
                            <w:r>
                              <w:t xml:space="preserve">- Dos vectores </w:t>
                            </w:r>
                            <m:oMath>
                              <m:acc>
                                <m:accPr>
                                  <m:chr m:val="⃗"/>
                                  <m:ctrlPr>
                                    <w:rPr>
                                      <w:rFonts w:ascii="Cambria Math" w:hAnsi="Cambria Math"/>
                                      <w:i/>
                                    </w:rPr>
                                  </m:ctrlPr>
                                </m:accPr>
                                <m:e>
                                  <m:r>
                                    <w:rPr>
                                      <w:rFonts w:ascii="Cambria Math" w:hAnsi="Cambria Math"/>
                                    </w:rPr>
                                    <m:t>u</m:t>
                                  </m:r>
                                </m:e>
                              </m:acc>
                            </m:oMath>
                            <w:r w:rsidRPr="001B1E78">
                              <w:t xml:space="preserve"> y </w:t>
                            </w:r>
                            <m:oMath>
                              <m:acc>
                                <m:accPr>
                                  <m:chr m:val="⃗"/>
                                  <m:ctrlPr>
                                    <w:rPr>
                                      <w:rFonts w:ascii="Cambria Math" w:hAnsi="Cambria Math"/>
                                      <w:i/>
                                    </w:rPr>
                                  </m:ctrlPr>
                                </m:accPr>
                                <m:e>
                                  <m:r>
                                    <w:rPr>
                                      <w:rFonts w:ascii="Cambria Math" w:hAnsi="Cambria Math"/>
                                    </w:rPr>
                                    <m:t>v</m:t>
                                  </m:r>
                                </m:e>
                              </m:acc>
                            </m:oMath>
                            <w:r w:rsidRPr="001B1E78">
                              <w:t xml:space="preserve"> L.</w:t>
                            </w:r>
                            <w:r>
                              <w:t xml:space="preserve">Indep. forman una </w:t>
                            </w:r>
                            <w:r w:rsidRPr="001B1E78">
                              <w:rPr>
                                <w:u w:val="single"/>
                              </w:rPr>
                              <w:t>base</w:t>
                            </w:r>
                            <w:r>
                              <w:t xml:space="preserve">. Un punto y una base forman un </w:t>
                            </w:r>
                            <w:r w:rsidRPr="00DC288E">
                              <w:rPr>
                                <w:u w:val="single"/>
                              </w:rPr>
                              <w:t>Sist.Referencia</w:t>
                            </w:r>
                            <w:r>
                              <w:rPr>
                                <w:u w:val="single"/>
                              </w:rPr>
                              <w:t>.</w:t>
                            </w:r>
                          </w:p>
                          <w:p w:rsidR="00AC4E9C" w:rsidRPr="00DD2B6B" w:rsidRDefault="00AC4E9C" w:rsidP="00673776">
                            <w:pPr>
                              <w:tabs>
                                <w:tab w:val="left" w:pos="4395"/>
                              </w:tabs>
                              <w:ind w:left="-142" w:right="-118"/>
                              <w:jc w:val="center"/>
                            </w:pPr>
                          </w:p>
                          <w:p w:rsidR="00AC4E9C" w:rsidRPr="00BA3A8A" w:rsidRDefault="00AC4E9C" w:rsidP="00673776">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2707288" id="Rectángulo redondeado 71717" o:spid="_x0000_s1080" style="position:absolute;margin-left:-8.85pt;margin-top:17.05pt;width:262.85pt;height:260.25pt;z-index:25404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" fillcolor="white [3201]" strokecolor="#ffc000 [3207]" strokeweight="1pt">
                <v:stroke joinstyle="miter"/>
                <v:textbox>
                  <w:txbxContent>
                    <w:p w:rsidR="00AC4E9C" w:rsidRDefault="00AC4E9C" w:rsidP="00673776">
                      <w:pPr>
                        <w:tabs>
                          <w:tab w:val="left" w:pos="4395"/>
                        </w:tabs>
                        <w:spacing w:after="60"/>
                        <w:ind w:left="-142" w:right="-118"/>
                        <w:rPr>
                          <w:b/>
                        </w:rPr>
                      </w:pPr>
                      <w:r>
                        <w:rPr>
                          <w:b/>
                        </w:rPr>
                        <w:t>2. Operaciones con vectores.</w:t>
                      </w:r>
                    </w:p>
                    <w:p w:rsidR="00AC4E9C" w:rsidRDefault="00AC4E9C" w:rsidP="00673776">
                      <w:pPr>
                        <w:tabs>
                          <w:tab w:val="left" w:pos="4395"/>
                        </w:tabs>
                        <w:spacing w:after="60"/>
                        <w:ind w:left="-142" w:right="-118"/>
                      </w:pPr>
                      <w:r>
                        <w:t>- Suma de vectores // Resta de vectores.</w:t>
                      </w:r>
                    </w:p>
                    <w:p w:rsidR="00AC4E9C" w:rsidRDefault="00AC4E9C" w:rsidP="00673776">
                      <w:pPr>
                        <w:tabs>
                          <w:tab w:val="left" w:pos="4395"/>
                        </w:tabs>
                        <w:spacing w:after="60"/>
                        <w:ind w:left="-142" w:right="-118"/>
                      </w:pPr>
                      <w:r w:rsidRPr="006014D5">
                        <w:t xml:space="preserve">- </w:t>
                      </w:r>
                      <w:r>
                        <w:t>Producto de un vector por un número.</w:t>
                      </w:r>
                    </w:p>
                    <w:p w:rsidR="00AC4E9C" w:rsidRDefault="00AC4E9C" w:rsidP="00673776">
                      <w:pPr>
                        <w:tabs>
                          <w:tab w:val="left" w:pos="4395"/>
                        </w:tabs>
                        <w:spacing w:after="60"/>
                        <w:ind w:left="-142" w:right="-118"/>
                        <w:rPr>
                          <w:u w:val="single"/>
                        </w:rPr>
                      </w:pPr>
                      <w:r>
                        <w:t xml:space="preserve">- Si “a” y “b” son números y </w:t>
                      </w:r>
                      <m:oMath>
                        <m:acc>
                          <m:accPr>
                            <m:chr m:val="⃗"/>
                            <m:ctrlPr>
                              <w:rPr>
                                <w:rFonts w:ascii="Cambria Math" w:hAnsi="Cambria Math"/>
                                <w:i/>
                              </w:rPr>
                            </m:ctrlPr>
                          </m:accPr>
                          <m:e>
                            <m:r>
                              <w:rPr>
                                <w:rFonts w:ascii="Cambria Math" w:hAnsi="Cambria Math"/>
                              </w:rPr>
                              <m:t>u</m:t>
                            </m:r>
                          </m:e>
                        </m:acc>
                      </m:oMath>
                      <w:r>
                        <w:t xml:space="preserve"> y </w:t>
                      </w:r>
                      <m:oMath>
                        <m:acc>
                          <m:accPr>
                            <m:chr m:val="⃗"/>
                            <m:ctrlPr>
                              <w:rPr>
                                <w:rFonts w:ascii="Cambria Math" w:hAnsi="Cambria Math"/>
                                <w:i/>
                              </w:rPr>
                            </m:ctrlPr>
                          </m:accPr>
                          <m:e>
                            <m:r>
                              <w:rPr>
                                <w:rFonts w:ascii="Cambria Math" w:hAnsi="Cambria Math"/>
                              </w:rPr>
                              <m:t>v</m:t>
                            </m:r>
                          </m:e>
                        </m:acc>
                      </m:oMath>
                      <w:r>
                        <w:t xml:space="preserve"> vectores, a</w:t>
                      </w:r>
                      <m:oMath>
                        <m:acc>
                          <m:accPr>
                            <m:chr m:val="⃗"/>
                            <m:ctrlPr>
                              <w:rPr>
                                <w:rFonts w:ascii="Cambria Math" w:hAnsi="Cambria Math"/>
                                <w:i/>
                              </w:rPr>
                            </m:ctrlPr>
                          </m:accPr>
                          <m:e>
                            <m:r>
                              <w:rPr>
                                <w:rFonts w:ascii="Cambria Math" w:hAnsi="Cambria Math"/>
                              </w:rPr>
                              <m:t>u</m:t>
                            </m:r>
                          </m:e>
                        </m:acc>
                      </m:oMath>
                      <w:r>
                        <w:t>+b</w:t>
                      </w:r>
                      <m:oMath>
                        <m:acc>
                          <m:accPr>
                            <m:chr m:val="⃗"/>
                            <m:ctrlPr>
                              <w:rPr>
                                <w:rFonts w:ascii="Cambria Math" w:hAnsi="Cambria Math"/>
                                <w:i/>
                              </w:rPr>
                            </m:ctrlPr>
                          </m:accPr>
                          <m:e>
                            <m:r>
                              <w:rPr>
                                <w:rFonts w:ascii="Cambria Math" w:hAnsi="Cambria Math"/>
                              </w:rPr>
                              <m:t>v</m:t>
                            </m:r>
                          </m:e>
                        </m:acc>
                      </m:oMath>
                      <w:r>
                        <w:t xml:space="preserve"> es una </w:t>
                      </w:r>
                      <w:r w:rsidRPr="001B1E78">
                        <w:rPr>
                          <w:u w:val="single"/>
                        </w:rPr>
                        <w:t xml:space="preserve">combinación lineal de </w:t>
                      </w:r>
                      <m:oMath>
                        <m:acc>
                          <m:accPr>
                            <m:chr m:val="⃗"/>
                            <m:ctrlPr>
                              <w:rPr>
                                <w:rFonts w:ascii="Cambria Math" w:hAnsi="Cambria Math"/>
                                <w:i/>
                                <w:u w:val="single"/>
                              </w:rPr>
                            </m:ctrlPr>
                          </m:accPr>
                          <m:e>
                            <m:r>
                              <w:rPr>
                                <w:rFonts w:ascii="Cambria Math" w:hAnsi="Cambria Math"/>
                                <w:u w:val="single"/>
                              </w:rPr>
                              <m:t>u</m:t>
                            </m:r>
                          </m:e>
                        </m:acc>
                      </m:oMath>
                      <w:r w:rsidRPr="001B1E78">
                        <w:rPr>
                          <w:u w:val="single"/>
                        </w:rPr>
                        <w:t xml:space="preserve"> y </w:t>
                      </w:r>
                      <m:oMath>
                        <m:acc>
                          <m:accPr>
                            <m:chr m:val="⃗"/>
                            <m:ctrlPr>
                              <w:rPr>
                                <w:rFonts w:ascii="Cambria Math" w:hAnsi="Cambria Math"/>
                                <w:i/>
                                <w:u w:val="single"/>
                              </w:rPr>
                            </m:ctrlPr>
                          </m:accPr>
                          <m:e>
                            <m:r>
                              <w:rPr>
                                <w:rFonts w:ascii="Cambria Math" w:hAnsi="Cambria Math"/>
                                <w:u w:val="single"/>
                              </w:rPr>
                              <m:t>v</m:t>
                            </m:r>
                          </m:e>
                        </m:acc>
                      </m:oMath>
                      <w:r>
                        <w:rPr>
                          <w:u w:val="single"/>
                        </w:rPr>
                        <w:t>.</w:t>
                      </w:r>
                    </w:p>
                    <w:p w:rsidR="00AC4E9C" w:rsidRDefault="00AC4E9C" w:rsidP="00673776">
                      <w:pPr>
                        <w:tabs>
                          <w:tab w:val="left" w:pos="4395"/>
                        </w:tabs>
                        <w:spacing w:after="60"/>
                        <w:ind w:left="-142" w:right="-118"/>
                      </w:pPr>
                      <w:r>
                        <w:t xml:space="preserve">- </w:t>
                      </w:r>
                      <m:oMath>
                        <m:acc>
                          <m:accPr>
                            <m:chr m:val="⃗"/>
                            <m:ctrlPr>
                              <w:rPr>
                                <w:rFonts w:ascii="Cambria Math" w:hAnsi="Cambria Math"/>
                                <w:i/>
                                <w:u w:val="single"/>
                              </w:rPr>
                            </m:ctrlPr>
                          </m:accPr>
                          <m:e>
                            <m:r>
                              <w:rPr>
                                <w:rFonts w:ascii="Cambria Math" w:hAnsi="Cambria Math"/>
                                <w:u w:val="single"/>
                              </w:rPr>
                              <m:t>u</m:t>
                            </m:r>
                          </m:e>
                        </m:acc>
                      </m:oMath>
                      <w:r w:rsidRPr="001B1E78">
                        <w:rPr>
                          <w:u w:val="single"/>
                        </w:rPr>
                        <w:t xml:space="preserve"> y </w:t>
                      </w:r>
                      <m:oMath>
                        <m:acc>
                          <m:accPr>
                            <m:chr m:val="⃗"/>
                            <m:ctrlPr>
                              <w:rPr>
                                <w:rFonts w:ascii="Cambria Math" w:hAnsi="Cambria Math"/>
                                <w:i/>
                                <w:u w:val="single"/>
                              </w:rPr>
                            </m:ctrlPr>
                          </m:accPr>
                          <m:e>
                            <m:r>
                              <w:rPr>
                                <w:rFonts w:ascii="Cambria Math" w:hAnsi="Cambria Math"/>
                                <w:u w:val="single"/>
                              </w:rPr>
                              <m:t>v</m:t>
                            </m:r>
                          </m:e>
                        </m:acc>
                      </m:oMath>
                      <w:r w:rsidRPr="001B1E78">
                        <w:rPr>
                          <w:u w:val="single"/>
                        </w:rPr>
                        <w:t xml:space="preserve"> son Linealmente Dependientes</w:t>
                      </w:r>
                      <w:r>
                        <w:t xml:space="preserve"> si existe una combinación lineal de ellos igual a 0 cuyos coeficientes no sean 0. Es decir, existe a</w:t>
                      </w:r>
                      <m:oMath>
                        <m:acc>
                          <m:accPr>
                            <m:chr m:val="⃗"/>
                            <m:ctrlPr>
                              <w:rPr>
                                <w:rFonts w:ascii="Cambria Math" w:hAnsi="Cambria Math"/>
                                <w:i/>
                              </w:rPr>
                            </m:ctrlPr>
                          </m:accPr>
                          <m:e>
                            <m:r>
                              <w:rPr>
                                <w:rFonts w:ascii="Cambria Math" w:hAnsi="Cambria Math"/>
                              </w:rPr>
                              <m:t>u</m:t>
                            </m:r>
                          </m:e>
                        </m:acc>
                      </m:oMath>
                      <w:r>
                        <w:t>+b</w:t>
                      </w:r>
                      <m:oMath>
                        <m:acc>
                          <m:accPr>
                            <m:chr m:val="⃗"/>
                            <m:ctrlPr>
                              <w:rPr>
                                <w:rFonts w:ascii="Cambria Math" w:hAnsi="Cambria Math"/>
                                <w:i/>
                              </w:rPr>
                            </m:ctrlPr>
                          </m:accPr>
                          <m:e>
                            <m:r>
                              <w:rPr>
                                <w:rFonts w:ascii="Cambria Math" w:hAnsi="Cambria Math"/>
                              </w:rPr>
                              <m:t>v</m:t>
                            </m:r>
                          </m:e>
                        </m:acc>
                      </m:oMath>
                      <w:r>
                        <w:t>=0 con a</w:t>
                      </w:r>
                      <w:r>
                        <w:sym w:font="Symbol" w:char="F0B9"/>
                      </w:r>
                      <w:r>
                        <w:t xml:space="preserve">0 </w:t>
                      </w:r>
                      <w:proofErr w:type="spellStart"/>
                      <w:r>
                        <w:t>ó</w:t>
                      </w:r>
                      <w:proofErr w:type="spellEnd"/>
                      <w:r>
                        <w:t xml:space="preserve"> b</w:t>
                      </w:r>
                      <w:r>
                        <w:sym w:font="Symbol" w:char="F0B9"/>
                      </w:r>
                      <w:r>
                        <w:t xml:space="preserve">0. En el plano, los vectores </w:t>
                      </w:r>
                      <w:proofErr w:type="spellStart"/>
                      <w:r>
                        <w:t>L.Dependientes</w:t>
                      </w:r>
                      <w:proofErr w:type="spellEnd"/>
                      <w:r>
                        <w:t xml:space="preserve"> son vectores paralelos.</w:t>
                      </w:r>
                    </w:p>
                    <w:p w:rsidR="00AC4E9C" w:rsidRDefault="00AC4E9C" w:rsidP="00673776">
                      <w:pPr>
                        <w:tabs>
                          <w:tab w:val="left" w:pos="4395"/>
                        </w:tabs>
                        <w:spacing w:after="60"/>
                        <w:ind w:left="-142" w:right="-118"/>
                      </w:pPr>
                      <w:r>
                        <w:t xml:space="preserve">- </w:t>
                      </w:r>
                      <m:oMath>
                        <m:acc>
                          <m:accPr>
                            <m:chr m:val="⃗"/>
                            <m:ctrlPr>
                              <w:rPr>
                                <w:rFonts w:ascii="Cambria Math" w:hAnsi="Cambria Math"/>
                                <w:i/>
                                <w:u w:val="single"/>
                              </w:rPr>
                            </m:ctrlPr>
                          </m:accPr>
                          <m:e>
                            <m:r>
                              <w:rPr>
                                <w:rFonts w:ascii="Cambria Math" w:hAnsi="Cambria Math"/>
                                <w:u w:val="single"/>
                              </w:rPr>
                              <m:t>u</m:t>
                            </m:r>
                          </m:e>
                        </m:acc>
                      </m:oMath>
                      <w:r w:rsidRPr="001B1E78">
                        <w:rPr>
                          <w:u w:val="single"/>
                        </w:rPr>
                        <w:t xml:space="preserve"> y </w:t>
                      </w:r>
                      <m:oMath>
                        <m:acc>
                          <m:accPr>
                            <m:chr m:val="⃗"/>
                            <m:ctrlPr>
                              <w:rPr>
                                <w:rFonts w:ascii="Cambria Math" w:hAnsi="Cambria Math"/>
                                <w:i/>
                                <w:u w:val="single"/>
                              </w:rPr>
                            </m:ctrlPr>
                          </m:accPr>
                          <m:e>
                            <m:r>
                              <w:rPr>
                                <w:rFonts w:ascii="Cambria Math" w:hAnsi="Cambria Math"/>
                                <w:u w:val="single"/>
                              </w:rPr>
                              <m:t>v</m:t>
                            </m:r>
                          </m:e>
                        </m:acc>
                      </m:oMath>
                      <w:r w:rsidRPr="001B1E78">
                        <w:rPr>
                          <w:u w:val="single"/>
                        </w:rPr>
                        <w:t xml:space="preserve"> son Linealmente </w:t>
                      </w:r>
                      <w:r>
                        <w:rPr>
                          <w:u w:val="single"/>
                        </w:rPr>
                        <w:t>Ind</w:t>
                      </w:r>
                      <w:r w:rsidRPr="001B1E78">
                        <w:rPr>
                          <w:u w:val="single"/>
                        </w:rPr>
                        <w:t>ependientes</w:t>
                      </w:r>
                      <w:r>
                        <w:t xml:space="preserve"> si cualquier combinación lineal de ellos igual a 0 conlleva que sus coeficientes sean 0.</w:t>
                      </w:r>
                    </w:p>
                    <w:p w:rsidR="00AC4E9C" w:rsidRPr="00BA359C" w:rsidRDefault="00AC4E9C" w:rsidP="00673776">
                      <w:pPr>
                        <w:tabs>
                          <w:tab w:val="left" w:pos="4395"/>
                        </w:tabs>
                        <w:spacing w:after="60"/>
                        <w:ind w:left="-142" w:right="-118"/>
                      </w:pPr>
                      <w:r>
                        <w:t xml:space="preserve">- Dos vectores </w:t>
                      </w:r>
                      <m:oMath>
                        <m:acc>
                          <m:accPr>
                            <m:chr m:val="⃗"/>
                            <m:ctrlPr>
                              <w:rPr>
                                <w:rFonts w:ascii="Cambria Math" w:hAnsi="Cambria Math"/>
                                <w:i/>
                              </w:rPr>
                            </m:ctrlPr>
                          </m:accPr>
                          <m:e>
                            <m:r>
                              <w:rPr>
                                <w:rFonts w:ascii="Cambria Math" w:hAnsi="Cambria Math"/>
                              </w:rPr>
                              <m:t>u</m:t>
                            </m:r>
                          </m:e>
                        </m:acc>
                      </m:oMath>
                      <w:r w:rsidRPr="001B1E78">
                        <w:t xml:space="preserve"> y </w:t>
                      </w:r>
                      <m:oMath>
                        <m:acc>
                          <m:accPr>
                            <m:chr m:val="⃗"/>
                            <m:ctrlPr>
                              <w:rPr>
                                <w:rFonts w:ascii="Cambria Math" w:hAnsi="Cambria Math"/>
                                <w:i/>
                              </w:rPr>
                            </m:ctrlPr>
                          </m:accPr>
                          <m:e>
                            <m:r>
                              <w:rPr>
                                <w:rFonts w:ascii="Cambria Math" w:hAnsi="Cambria Math"/>
                              </w:rPr>
                              <m:t>v</m:t>
                            </m:r>
                          </m:e>
                        </m:acc>
                      </m:oMath>
                      <w:r w:rsidRPr="001B1E78">
                        <w:t xml:space="preserve"> </w:t>
                      </w:r>
                      <w:proofErr w:type="spellStart"/>
                      <w:r w:rsidRPr="001B1E78">
                        <w:t>L.</w:t>
                      </w:r>
                      <w:r>
                        <w:t>Indep</w:t>
                      </w:r>
                      <w:proofErr w:type="spellEnd"/>
                      <w:r>
                        <w:t xml:space="preserve">. forman una </w:t>
                      </w:r>
                      <w:r w:rsidRPr="001B1E78">
                        <w:rPr>
                          <w:u w:val="single"/>
                        </w:rPr>
                        <w:t>base</w:t>
                      </w:r>
                      <w:r>
                        <w:t xml:space="preserve">. Un punto y una base forman un </w:t>
                      </w:r>
                      <w:proofErr w:type="spellStart"/>
                      <w:r w:rsidRPr="00DC288E">
                        <w:rPr>
                          <w:u w:val="single"/>
                        </w:rPr>
                        <w:t>Sist.Referencia</w:t>
                      </w:r>
                      <w:proofErr w:type="spellEnd"/>
                      <w:r>
                        <w:rPr>
                          <w:u w:val="single"/>
                        </w:rPr>
                        <w:t>.</w:t>
                      </w:r>
                    </w:p>
                    <w:p w:rsidR="00AC4E9C" w:rsidRPr="00DD2B6B" w:rsidRDefault="00AC4E9C" w:rsidP="00673776">
                      <w:pPr>
                        <w:tabs>
                          <w:tab w:val="left" w:pos="4395"/>
                        </w:tabs>
                        <w:ind w:left="-142" w:right="-118"/>
                        <w:jc w:val="center"/>
                      </w:pPr>
                    </w:p>
                    <w:p w:rsidR="00AC4E9C" w:rsidRPr="00BA3A8A" w:rsidRDefault="00AC4E9C" w:rsidP="00673776">
                      <w:pPr>
                        <w:ind w:left="-142" w:right="-215"/>
                      </w:pPr>
                    </w:p>
                  </w:txbxContent>
                </v:textbox>
              </v:roundrect>
            </w:pict>
          </mc:Fallback>
        </mc:AlternateContent>
      </w:r>
    </w:p>
    <w:p w:rsidR="00015CBA" w:rsidRPr="0063131B" w:rsidRDefault="00015CBA">
      <w:pPr>
        <w:rPr>
          <w:rFonts w:asciiTheme="minorHAnsi" w:hAnsiTheme="minorHAnsi"/>
        </w:rPr>
      </w:pPr>
    </w:p>
    <w:p w:rsidR="00015CBA" w:rsidRPr="0063131B" w:rsidRDefault="00015CBA">
      <w:pPr>
        <w:rPr>
          <w:rFonts w:asciiTheme="minorHAnsi" w:hAnsiTheme="minorHAnsi"/>
        </w:rPr>
      </w:pPr>
    </w:p>
    <w:p w:rsidR="00015CBA" w:rsidRPr="0063131B" w:rsidRDefault="00015CBA">
      <w:pPr>
        <w:rPr>
          <w:rFonts w:asciiTheme="minorHAnsi" w:hAnsiTheme="minorHAnsi"/>
        </w:rPr>
      </w:pPr>
    </w:p>
    <w:p w:rsidR="0063131B" w:rsidRPr="0063131B" w:rsidRDefault="0063131B">
      <w:pPr>
        <w:rPr>
          <w:rFonts w:asciiTheme="minorHAnsi" w:hAnsiTheme="minorHAnsi"/>
        </w:rPr>
      </w:pPr>
    </w:p>
    <w:p w:rsidR="0063131B" w:rsidRPr="0063131B" w:rsidRDefault="0063131B">
      <w:pPr>
        <w:rPr>
          <w:rFonts w:asciiTheme="minorHAnsi" w:hAnsiTheme="minorHAnsi"/>
        </w:rPr>
      </w:pPr>
    </w:p>
    <w:p w:rsidR="0063131B" w:rsidRPr="0063131B" w:rsidRDefault="0063131B">
      <w:pPr>
        <w:rPr>
          <w:rFonts w:asciiTheme="minorHAnsi" w:hAnsiTheme="minorHAnsi"/>
        </w:rPr>
      </w:pPr>
    </w:p>
    <w:p w:rsidR="0063131B" w:rsidRPr="0063131B" w:rsidRDefault="0063131B">
      <w:pPr>
        <w:rPr>
          <w:rFonts w:asciiTheme="minorHAnsi" w:hAnsiTheme="minorHAnsi"/>
        </w:rPr>
      </w:pPr>
    </w:p>
    <w:p w:rsidR="0063131B" w:rsidRPr="0063131B" w:rsidRDefault="0063131B">
      <w:pPr>
        <w:rPr>
          <w:rFonts w:asciiTheme="minorHAnsi" w:hAnsiTheme="minorHAnsi"/>
        </w:rPr>
      </w:pPr>
    </w:p>
    <w:p w:rsidR="0063131B" w:rsidRPr="0063131B" w:rsidRDefault="0003356D">
      <w:pPr>
        <w:rPr>
          <w:rFonts w:asciiTheme="minorHAnsi" w:hAnsiTheme="minorHAnsi"/>
        </w:rPr>
      </w:pPr>
      <w:r w:rsidRPr="008274B4">
        <w:rPr>
          <w:rFonts w:asciiTheme="minorHAnsi" w:hAnsiTheme="minorHAnsi"/>
          <w:noProof/>
        </w:rPr>
        <w:drawing>
          <wp:anchor distT="0" distB="0" distL="114300" distR="114300" simplePos="0" relativeHeight="253758464" behindDoc="0" locked="0" layoutInCell="1" allowOverlap="1" wp14:anchorId="19DE5517">
            <wp:simplePos x="0" y="0"/>
            <wp:positionH relativeFrom="column">
              <wp:posOffset>4459574</wp:posOffset>
            </wp:positionH>
            <wp:positionV relativeFrom="paragraph">
              <wp:posOffset>53447</wp:posOffset>
            </wp:positionV>
            <wp:extent cx="2038662" cy="1796360"/>
            <wp:effectExtent l="0" t="0" r="0" b="0"/>
            <wp:wrapNone/>
            <wp:docPr id="64552" name="Imagen 64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3">
                      <a:extLst>
                        <a:ext uri="{28A0092B-C50C-407E-A947-70E740481C1C}">
                          <a14:useLocalDpi xmlns:a14="http://schemas.microsoft.com/office/drawing/2010/main" val="0"/>
                        </a:ext>
                      </a:extLst>
                    </a:blip>
                    <a:stretch>
                      <a:fillRect/>
                    </a:stretch>
                  </pic:blipFill>
                  <pic:spPr>
                    <a:xfrm>
                      <a:off x="0" y="0"/>
                      <a:ext cx="2040324" cy="1797824"/>
                    </a:xfrm>
                    <a:prstGeom prst="rect">
                      <a:avLst/>
                    </a:prstGeom>
                  </pic:spPr>
                </pic:pic>
              </a:graphicData>
            </a:graphic>
            <wp14:sizeRelH relativeFrom="page">
              <wp14:pctWidth>0</wp14:pctWidth>
            </wp14:sizeRelH>
            <wp14:sizeRelV relativeFrom="page">
              <wp14:pctHeight>0</wp14:pctHeight>
            </wp14:sizeRelV>
          </wp:anchor>
        </w:drawing>
      </w:r>
    </w:p>
    <w:p w:rsidR="0063131B" w:rsidRPr="0063131B" w:rsidRDefault="0063131B">
      <w:pPr>
        <w:rPr>
          <w:rFonts w:asciiTheme="minorHAnsi" w:hAnsiTheme="minorHAnsi"/>
        </w:rPr>
      </w:pPr>
    </w:p>
    <w:p w:rsidR="0063131B" w:rsidRPr="0063131B" w:rsidRDefault="0063131B">
      <w:pPr>
        <w:rPr>
          <w:rFonts w:asciiTheme="minorHAnsi" w:hAnsiTheme="minorHAnsi"/>
        </w:rPr>
      </w:pPr>
    </w:p>
    <w:p w:rsidR="0063131B" w:rsidRDefault="0063131B">
      <w:pPr>
        <w:rPr>
          <w:rFonts w:asciiTheme="minorHAnsi" w:hAnsiTheme="minorHAnsi"/>
        </w:rPr>
      </w:pPr>
    </w:p>
    <w:p w:rsidR="001B1E78" w:rsidRPr="0063131B" w:rsidRDefault="001B1E78">
      <w:pPr>
        <w:rPr>
          <w:rFonts w:asciiTheme="minorHAnsi" w:hAnsiTheme="minorHAnsi"/>
        </w:rPr>
      </w:pPr>
    </w:p>
    <w:p w:rsidR="0063131B" w:rsidRPr="0063131B" w:rsidRDefault="0063131B">
      <w:pPr>
        <w:rPr>
          <w:rFonts w:asciiTheme="minorHAnsi" w:hAnsiTheme="minorHAnsi"/>
        </w:rPr>
      </w:pPr>
    </w:p>
    <w:p w:rsidR="0063131B" w:rsidRPr="0063131B" w:rsidRDefault="0063131B">
      <w:pPr>
        <w:rPr>
          <w:rFonts w:asciiTheme="minorHAnsi" w:hAnsiTheme="minorHAnsi"/>
        </w:rPr>
      </w:pPr>
    </w:p>
    <w:p w:rsidR="0063131B" w:rsidRPr="0063131B" w:rsidRDefault="0063131B">
      <w:pPr>
        <w:rPr>
          <w:rFonts w:asciiTheme="minorHAnsi" w:hAnsiTheme="minorHAnsi"/>
        </w:rPr>
      </w:pPr>
    </w:p>
    <w:p w:rsidR="0063131B" w:rsidRPr="0063131B" w:rsidRDefault="0063131B">
      <w:pPr>
        <w:rPr>
          <w:rFonts w:asciiTheme="minorHAnsi" w:hAnsiTheme="minorHAnsi"/>
        </w:rPr>
      </w:pPr>
    </w:p>
    <w:p w:rsidR="0003356D" w:rsidRDefault="00B951E8" w:rsidP="00341B66">
      <w:pPr>
        <w:spacing w:after="120"/>
        <w:jc w:val="center"/>
        <w:rPr>
          <w:b/>
          <w:sz w:val="32"/>
          <w:szCs w:val="32"/>
          <w:u w:val="single"/>
        </w:rPr>
      </w:pPr>
      <w:r w:rsidRPr="0003356D">
        <w:rPr>
          <w:b/>
          <w:noProof/>
          <w:sz w:val="32"/>
          <w:szCs w:val="32"/>
          <w:u w:val="single"/>
        </w:rPr>
        <w:lastRenderedPageBreak/>
        <mc:AlternateContent>
          <mc:Choice Requires="wps">
            <w:drawing>
              <wp:anchor distT="0" distB="0" distL="114300" distR="114300" simplePos="0" relativeHeight="254051328" behindDoc="0" locked="0" layoutInCell="1" allowOverlap="1" wp14:anchorId="413C1326" wp14:editId="38B760A9">
                <wp:simplePos x="0" y="0"/>
                <wp:positionH relativeFrom="column">
                  <wp:posOffset>-112395</wp:posOffset>
                </wp:positionH>
                <wp:positionV relativeFrom="paragraph">
                  <wp:posOffset>122607</wp:posOffset>
                </wp:positionV>
                <wp:extent cx="6850505" cy="1469036"/>
                <wp:effectExtent l="0" t="0" r="7620" b="17145"/>
                <wp:wrapNone/>
                <wp:docPr id="71718" name="Rectángulo redondeado 71718"/>
                <wp:cNvGraphicFramePr/>
                <a:graphic xmlns:a="http://schemas.openxmlformats.org/drawingml/2006/main">
                  <a:graphicData uri="http://schemas.microsoft.com/office/word/2010/wordprocessingShape">
                    <wps:wsp>
                      <wps:cNvSpPr/>
                      <wps:spPr>
                        <a:xfrm>
                          <a:off x="0" y="0"/>
                          <a:ext cx="6850505" cy="1469036"/>
                        </a:xfrm>
                        <a:prstGeom prst="roundRect">
                          <a:avLst/>
                        </a:prstGeom>
                        <a:ln>
                          <a:solidFill>
                            <a:srgbClr val="7030A0"/>
                          </a:solidFill>
                        </a:ln>
                      </wps:spPr>
                      <wps:style>
                        <a:lnRef idx="2">
                          <a:schemeClr val="accent1"/>
                        </a:lnRef>
                        <a:fillRef idx="1">
                          <a:schemeClr val="lt1"/>
                        </a:fillRef>
                        <a:effectRef idx="0">
                          <a:schemeClr val="accent1"/>
                        </a:effectRef>
                        <a:fontRef idx="minor">
                          <a:schemeClr val="dk1"/>
                        </a:fontRef>
                      </wps:style>
                      <wps:txbx>
                        <w:txbxContent>
                          <w:p w:rsidR="00AC4E9C" w:rsidRDefault="00AC4E9C" w:rsidP="0003356D">
                            <w:pPr>
                              <w:tabs>
                                <w:tab w:val="left" w:pos="4395"/>
                              </w:tabs>
                              <w:spacing w:after="60"/>
                              <w:ind w:left="-142" w:right="-118"/>
                              <w:rPr>
                                <w:b/>
                              </w:rPr>
                            </w:pPr>
                            <w:r>
                              <w:rPr>
                                <w:b/>
                              </w:rPr>
                              <w:t>5. Algunos cálculos:</w:t>
                            </w:r>
                          </w:p>
                          <w:p w:rsidR="00AC4E9C" w:rsidRDefault="00AC4E9C" w:rsidP="0003356D">
                            <w:pPr>
                              <w:tabs>
                                <w:tab w:val="left" w:pos="4395"/>
                              </w:tabs>
                              <w:spacing w:after="60"/>
                              <w:ind w:left="-142" w:right="-118"/>
                            </w:pPr>
                            <w:r>
                              <w:t xml:space="preserve">- Punto Medio de un segmento </w:t>
                            </w:r>
                            <m:oMath>
                              <m:acc>
                                <m:accPr>
                                  <m:chr m:val="̅"/>
                                  <m:ctrlPr>
                                    <w:rPr>
                                      <w:rFonts w:ascii="Cambria Math" w:hAnsi="Cambria Math"/>
                                      <w:i/>
                                    </w:rPr>
                                  </m:ctrlPr>
                                </m:accPr>
                                <m:e>
                                  <m:r>
                                    <w:rPr>
                                      <w:rFonts w:ascii="Cambria Math" w:hAnsi="Cambria Math"/>
                                    </w:rPr>
                                    <m:t>AB</m:t>
                                  </m:r>
                                </m:e>
                              </m:acc>
                            </m:oMath>
                            <w:r>
                              <w:t xml:space="preserve"> </w:t>
                            </w:r>
                            <w:r>
                              <w:sym w:font="Wingdings" w:char="F0E0"/>
                            </w:r>
                            <w:r>
                              <w:t xml:space="preserve">  M=(A+B)/2</w:t>
                            </w:r>
                          </w:p>
                          <w:p w:rsidR="00AC4E9C" w:rsidRDefault="00AC4E9C" w:rsidP="0003356D">
                            <w:pPr>
                              <w:tabs>
                                <w:tab w:val="left" w:pos="4395"/>
                              </w:tabs>
                              <w:spacing w:after="60"/>
                              <w:ind w:left="-142" w:right="-118"/>
                            </w:pPr>
                            <w:r>
                              <w:t xml:space="preserve">- Comprobar si 3 puntos A, B y C están alineados </w:t>
                            </w:r>
                            <w:r>
                              <w:sym w:font="Wingdings" w:char="F0E0"/>
                            </w:r>
                            <w:r>
                              <w:t xml:space="preserve"> </w:t>
                            </w:r>
                            <m:oMath>
                              <m:acc>
                                <m:accPr>
                                  <m:chr m:val="⃗"/>
                                  <m:ctrlPr>
                                    <w:rPr>
                                      <w:rFonts w:ascii="Cambria Math" w:hAnsi="Cambria Math"/>
                                    </w:rPr>
                                  </m:ctrlPr>
                                </m:accPr>
                                <m:e>
                                  <m:r>
                                    <m:rPr>
                                      <m:sty m:val="p"/>
                                    </m:rPr>
                                    <w:rPr>
                                      <w:rFonts w:ascii="Cambria Math" w:hAnsi="Cambria Math"/>
                                    </w:rPr>
                                    <m:t>AB</m:t>
                                  </m:r>
                                </m:e>
                              </m:acc>
                            </m:oMath>
                            <w:r>
                              <w:t xml:space="preserve"> y </w:t>
                            </w:r>
                            <m:oMath>
                              <m:acc>
                                <m:accPr>
                                  <m:chr m:val="⃗"/>
                                  <m:ctrlPr>
                                    <w:rPr>
                                      <w:rFonts w:ascii="Cambria Math" w:hAnsi="Cambria Math"/>
                                    </w:rPr>
                                  </m:ctrlPr>
                                </m:accPr>
                                <m:e>
                                  <m:r>
                                    <m:rPr>
                                      <m:sty m:val="p"/>
                                    </m:rPr>
                                    <w:rPr>
                                      <w:rFonts w:ascii="Cambria Math" w:hAnsi="Cambria Math"/>
                                    </w:rPr>
                                    <m:t>AC</m:t>
                                  </m:r>
                                </m:e>
                              </m:acc>
                            </m:oMath>
                            <w:r>
                              <w:t xml:space="preserve"> tienen que ser paralelos.</w:t>
                            </w:r>
                          </w:p>
                          <w:p w:rsidR="00AC4E9C" w:rsidRDefault="00AC4E9C" w:rsidP="00211AB1">
                            <w:pPr>
                              <w:tabs>
                                <w:tab w:val="left" w:pos="4395"/>
                              </w:tabs>
                              <w:spacing w:after="60"/>
                              <w:ind w:left="-142" w:right="-118"/>
                            </w:pPr>
                            <w:r>
                              <w:t xml:space="preserve">- Calcular el simétrico de A respecto a M. Poner A´=(x,y) y calcular </w:t>
                            </w:r>
                            <m:oMath>
                              <m:acc>
                                <m:accPr>
                                  <m:chr m:val="⃗"/>
                                  <m:ctrlPr>
                                    <w:rPr>
                                      <w:rFonts w:ascii="Cambria Math" w:hAnsi="Cambria Math"/>
                                    </w:rPr>
                                  </m:ctrlPr>
                                </m:accPr>
                                <m:e>
                                  <m:r>
                                    <m:rPr>
                                      <m:sty m:val="p"/>
                                    </m:rPr>
                                    <w:rPr>
                                      <w:rFonts w:ascii="Cambria Math" w:hAnsi="Cambria Math"/>
                                    </w:rPr>
                                    <m:t>AM</m:t>
                                  </m:r>
                                </m:e>
                              </m:acc>
                            </m:oMath>
                            <w:r>
                              <w:t>=</w:t>
                            </w:r>
                            <m:oMath>
                              <m:acc>
                                <m:accPr>
                                  <m:chr m:val="⃗"/>
                                  <m:ctrlPr>
                                    <w:rPr>
                                      <w:rFonts w:ascii="Cambria Math" w:hAnsi="Cambria Math"/>
                                    </w:rPr>
                                  </m:ctrlPr>
                                </m:accPr>
                                <m:e>
                                  <m:r>
                                    <m:rPr>
                                      <m:sty m:val="p"/>
                                    </m:rPr>
                                    <w:rPr>
                                      <w:rFonts w:ascii="Cambria Math" w:hAnsi="Cambria Math"/>
                                    </w:rPr>
                                    <m:t>MA´</m:t>
                                  </m:r>
                                </m:e>
                              </m:acc>
                            </m:oMath>
                            <w:r>
                              <w:t>.</w:t>
                            </w:r>
                          </w:p>
                          <w:p w:rsidR="00AC4E9C" w:rsidRPr="00211AB1" w:rsidRDefault="00AC4E9C" w:rsidP="00211AB1">
                            <w:pPr>
                              <w:tabs>
                                <w:tab w:val="left" w:pos="4395"/>
                              </w:tabs>
                              <w:spacing w:after="60"/>
                              <w:ind w:left="-142" w:right="-118"/>
                            </w:pPr>
                            <w:r>
                              <w:t xml:space="preserve">- Coordinadas del Baricentro de un triángulo de vértices A, B y C </w:t>
                            </w:r>
                            <w:r>
                              <w:sym w:font="Wingdings" w:char="F0E0"/>
                            </w:r>
                            <w:r>
                              <w:t xml:space="preserve"> G=</w:t>
                            </w:r>
                            <m:oMath>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a</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1</m:t>
                                          </m:r>
                                        </m:sub>
                                      </m:sSub>
                                    </m:num>
                                    <m:den>
                                      <m:r>
                                        <w:rPr>
                                          <w:rFonts w:ascii="Cambria Math" w:hAnsi="Cambria Math"/>
                                        </w:rPr>
                                        <m:t>3</m:t>
                                      </m:r>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2</m:t>
                                          </m:r>
                                        </m:sub>
                                      </m:sSub>
                                    </m:num>
                                    <m:den>
                                      <m:r>
                                        <w:rPr>
                                          <w:rFonts w:ascii="Cambria Math" w:hAnsi="Cambria Math"/>
                                        </w:rPr>
                                        <m:t>3</m:t>
                                      </m:r>
                                    </m:den>
                                  </m:f>
                                </m:e>
                              </m:d>
                            </m:oMath>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13C1326" id="Rectángulo redondeado 71718" o:spid="_x0000_s1081" style="position:absolute;left:0;text-align:left;margin-left:-8.85pt;margin-top:9.65pt;width:539.4pt;height:115.65pt;z-index:25405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" fillcolor="white [3201]" strokecolor="#7030a0" strokeweight="1pt">
                <v:stroke joinstyle="miter"/>
                <v:textbox>
                  <w:txbxContent>
                    <w:p w:rsidR="00AC4E9C" w:rsidRDefault="00AC4E9C" w:rsidP="0003356D">
                      <w:pPr>
                        <w:tabs>
                          <w:tab w:val="left" w:pos="4395"/>
                        </w:tabs>
                        <w:spacing w:after="60"/>
                        <w:ind w:left="-142" w:right="-118"/>
                        <w:rPr>
                          <w:b/>
                        </w:rPr>
                      </w:pPr>
                      <w:r>
                        <w:rPr>
                          <w:b/>
                        </w:rPr>
                        <w:t>5. Algunos cálculos:</w:t>
                      </w:r>
                    </w:p>
                    <w:p w:rsidR="00AC4E9C" w:rsidRDefault="00AC4E9C" w:rsidP="0003356D">
                      <w:pPr>
                        <w:tabs>
                          <w:tab w:val="left" w:pos="4395"/>
                        </w:tabs>
                        <w:spacing w:after="60"/>
                        <w:ind w:left="-142" w:right="-118"/>
                      </w:pPr>
                      <w:r>
                        <w:t xml:space="preserve">- Punto Medio de un segmento </w:t>
                      </w:r>
                      <m:oMath>
                        <m:acc>
                          <m:accPr>
                            <m:chr m:val="̅"/>
                            <m:ctrlPr>
                              <w:rPr>
                                <w:rFonts w:ascii="Cambria Math" w:hAnsi="Cambria Math"/>
                                <w:i/>
                              </w:rPr>
                            </m:ctrlPr>
                          </m:accPr>
                          <m:e>
                            <m:r>
                              <w:rPr>
                                <w:rFonts w:ascii="Cambria Math" w:hAnsi="Cambria Math"/>
                              </w:rPr>
                              <m:t>AB</m:t>
                            </m:r>
                          </m:e>
                        </m:acc>
                      </m:oMath>
                      <w:r>
                        <w:t xml:space="preserve"> </w:t>
                      </w:r>
                      <w:r>
                        <w:sym w:font="Wingdings" w:char="F0E0"/>
                      </w:r>
                      <w:r>
                        <w:t xml:space="preserve">  M=(A+B)/2</w:t>
                      </w:r>
                    </w:p>
                    <w:p w:rsidR="00AC4E9C" w:rsidRDefault="00AC4E9C" w:rsidP="0003356D">
                      <w:pPr>
                        <w:tabs>
                          <w:tab w:val="left" w:pos="4395"/>
                        </w:tabs>
                        <w:spacing w:after="60"/>
                        <w:ind w:left="-142" w:right="-118"/>
                      </w:pPr>
                      <w:r>
                        <w:t xml:space="preserve">- Comprobar si 3 puntos A, B y C están alineados </w:t>
                      </w:r>
                      <w:r>
                        <w:sym w:font="Wingdings" w:char="F0E0"/>
                      </w:r>
                      <w:r>
                        <w:t xml:space="preserve"> </w:t>
                      </w:r>
                      <m:oMath>
                        <m:acc>
                          <m:accPr>
                            <m:chr m:val="⃗"/>
                            <m:ctrlPr>
                              <w:rPr>
                                <w:rFonts w:ascii="Cambria Math" w:hAnsi="Cambria Math"/>
                              </w:rPr>
                            </m:ctrlPr>
                          </m:accPr>
                          <m:e>
                            <m:r>
                              <m:rPr>
                                <m:sty m:val="p"/>
                              </m:rPr>
                              <w:rPr>
                                <w:rFonts w:ascii="Cambria Math" w:hAnsi="Cambria Math"/>
                              </w:rPr>
                              <m:t>AB</m:t>
                            </m:r>
                          </m:e>
                        </m:acc>
                      </m:oMath>
                      <w:r>
                        <w:t xml:space="preserve"> y </w:t>
                      </w:r>
                      <m:oMath>
                        <m:acc>
                          <m:accPr>
                            <m:chr m:val="⃗"/>
                            <m:ctrlPr>
                              <w:rPr>
                                <w:rFonts w:ascii="Cambria Math" w:hAnsi="Cambria Math"/>
                              </w:rPr>
                            </m:ctrlPr>
                          </m:accPr>
                          <m:e>
                            <m:r>
                              <m:rPr>
                                <m:sty m:val="p"/>
                              </m:rPr>
                              <w:rPr>
                                <w:rFonts w:ascii="Cambria Math" w:hAnsi="Cambria Math"/>
                              </w:rPr>
                              <m:t>AC</m:t>
                            </m:r>
                          </m:e>
                        </m:acc>
                      </m:oMath>
                      <w:r>
                        <w:t xml:space="preserve"> tienen que ser paralelos.</w:t>
                      </w:r>
                    </w:p>
                    <w:p w:rsidR="00AC4E9C" w:rsidRDefault="00AC4E9C" w:rsidP="00211AB1">
                      <w:pPr>
                        <w:tabs>
                          <w:tab w:val="left" w:pos="4395"/>
                        </w:tabs>
                        <w:spacing w:after="60"/>
                        <w:ind w:left="-142" w:right="-118"/>
                      </w:pPr>
                      <w:r>
                        <w:t>- Calcular el simétrico de A respecto a M. Poner A´=(</w:t>
                      </w:r>
                      <w:proofErr w:type="spellStart"/>
                      <w:r>
                        <w:t>x,y</w:t>
                      </w:r>
                      <w:proofErr w:type="spellEnd"/>
                      <w:r>
                        <w:t xml:space="preserve">) y calcular </w:t>
                      </w:r>
                      <m:oMath>
                        <m:acc>
                          <m:accPr>
                            <m:chr m:val="⃗"/>
                            <m:ctrlPr>
                              <w:rPr>
                                <w:rFonts w:ascii="Cambria Math" w:hAnsi="Cambria Math"/>
                              </w:rPr>
                            </m:ctrlPr>
                          </m:accPr>
                          <m:e>
                            <m:r>
                              <m:rPr>
                                <m:sty m:val="p"/>
                              </m:rPr>
                              <w:rPr>
                                <w:rFonts w:ascii="Cambria Math" w:hAnsi="Cambria Math"/>
                              </w:rPr>
                              <m:t>AM</m:t>
                            </m:r>
                          </m:e>
                        </m:acc>
                      </m:oMath>
                      <w:r>
                        <w:t>=</w:t>
                      </w:r>
                      <m:oMath>
                        <m:acc>
                          <m:accPr>
                            <m:chr m:val="⃗"/>
                            <m:ctrlPr>
                              <w:rPr>
                                <w:rFonts w:ascii="Cambria Math" w:hAnsi="Cambria Math"/>
                              </w:rPr>
                            </m:ctrlPr>
                          </m:accPr>
                          <m:e>
                            <m:r>
                              <m:rPr>
                                <m:sty m:val="p"/>
                              </m:rPr>
                              <w:rPr>
                                <w:rFonts w:ascii="Cambria Math" w:hAnsi="Cambria Math"/>
                              </w:rPr>
                              <m:t>MA´</m:t>
                            </m:r>
                          </m:e>
                        </m:acc>
                      </m:oMath>
                      <w:r>
                        <w:t>.</w:t>
                      </w:r>
                    </w:p>
                    <w:p w:rsidR="00AC4E9C" w:rsidRPr="00211AB1" w:rsidRDefault="00AC4E9C" w:rsidP="00211AB1">
                      <w:pPr>
                        <w:tabs>
                          <w:tab w:val="left" w:pos="4395"/>
                        </w:tabs>
                        <w:spacing w:after="60"/>
                        <w:ind w:left="-142" w:right="-118"/>
                      </w:pPr>
                      <w:r>
                        <w:t xml:space="preserve">- Coordinadas del Baricentro de un triángulo de vértices A, B y C </w:t>
                      </w:r>
                      <w:r>
                        <w:sym w:font="Wingdings" w:char="F0E0"/>
                      </w:r>
                      <w:r>
                        <w:t xml:space="preserve"> G=</w:t>
                      </w:r>
                      <m:oMath>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a</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1</m:t>
                                    </m:r>
                                  </m:sub>
                                </m:sSub>
                              </m:num>
                              <m:den>
                                <m:r>
                                  <w:rPr>
                                    <w:rFonts w:ascii="Cambria Math" w:hAnsi="Cambria Math"/>
                                  </w:rPr>
                                  <m:t>3</m:t>
                                </m:r>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2</m:t>
                                    </m:r>
                                  </m:sub>
                                </m:sSub>
                              </m:num>
                              <m:den>
                                <m:r>
                                  <w:rPr>
                                    <w:rFonts w:ascii="Cambria Math" w:hAnsi="Cambria Math"/>
                                  </w:rPr>
                                  <m:t>3</m:t>
                                </m:r>
                              </m:den>
                            </m:f>
                          </m:e>
                        </m:d>
                      </m:oMath>
                    </w:p>
                  </w:txbxContent>
                </v:textbox>
              </v:roundrect>
            </w:pict>
          </mc:Fallback>
        </mc:AlternateContent>
      </w:r>
    </w:p>
    <w:p w:rsidR="0003356D" w:rsidRDefault="0003356D" w:rsidP="00341B66">
      <w:pPr>
        <w:spacing w:after="120"/>
        <w:jc w:val="center"/>
        <w:rPr>
          <w:b/>
          <w:sz w:val="32"/>
          <w:szCs w:val="32"/>
          <w:u w:val="single"/>
        </w:rPr>
      </w:pPr>
    </w:p>
    <w:p w:rsidR="0003356D" w:rsidRDefault="0003356D" w:rsidP="00341B66">
      <w:pPr>
        <w:spacing w:after="120"/>
        <w:jc w:val="center"/>
        <w:rPr>
          <w:b/>
          <w:sz w:val="32"/>
          <w:szCs w:val="32"/>
          <w:u w:val="single"/>
        </w:rPr>
      </w:pPr>
    </w:p>
    <w:p w:rsidR="0003356D" w:rsidRDefault="0003356D" w:rsidP="00341B66">
      <w:pPr>
        <w:spacing w:after="120"/>
        <w:jc w:val="center"/>
        <w:rPr>
          <w:b/>
          <w:sz w:val="32"/>
          <w:szCs w:val="32"/>
          <w:u w:val="single"/>
        </w:rPr>
      </w:pPr>
    </w:p>
    <w:p w:rsidR="0003356D" w:rsidRDefault="0003356D" w:rsidP="00341B66">
      <w:pPr>
        <w:spacing w:after="120"/>
        <w:jc w:val="center"/>
        <w:rPr>
          <w:b/>
          <w:sz w:val="32"/>
          <w:szCs w:val="32"/>
          <w:u w:val="single"/>
        </w:rPr>
      </w:pPr>
    </w:p>
    <w:p w:rsidR="0003356D" w:rsidRDefault="00B951E8" w:rsidP="00341B66">
      <w:pPr>
        <w:spacing w:after="120"/>
        <w:jc w:val="center"/>
        <w:rPr>
          <w:b/>
          <w:sz w:val="32"/>
          <w:szCs w:val="32"/>
          <w:u w:val="single"/>
        </w:rPr>
      </w:pPr>
      <w:r w:rsidRPr="0003356D">
        <w:rPr>
          <w:b/>
          <w:noProof/>
          <w:sz w:val="32"/>
          <w:szCs w:val="32"/>
          <w:u w:val="single"/>
        </w:rPr>
        <mc:AlternateContent>
          <mc:Choice Requires="wps">
            <w:drawing>
              <wp:anchor distT="0" distB="0" distL="114300" distR="114300" simplePos="0" relativeHeight="254053376" behindDoc="0" locked="0" layoutInCell="1" allowOverlap="1" wp14:anchorId="5EC14A58" wp14:editId="384DF5D9">
                <wp:simplePos x="0" y="0"/>
                <wp:positionH relativeFrom="column">
                  <wp:posOffset>-112395</wp:posOffset>
                </wp:positionH>
                <wp:positionV relativeFrom="paragraph">
                  <wp:posOffset>117527</wp:posOffset>
                </wp:positionV>
                <wp:extent cx="6850505" cy="4182256"/>
                <wp:effectExtent l="0" t="0" r="7620" b="8890"/>
                <wp:wrapNone/>
                <wp:docPr id="63548" name="Rectángulo redondeado 63548"/>
                <wp:cNvGraphicFramePr/>
                <a:graphic xmlns:a="http://schemas.openxmlformats.org/drawingml/2006/main">
                  <a:graphicData uri="http://schemas.microsoft.com/office/word/2010/wordprocessingShape">
                    <wps:wsp>
                      <wps:cNvSpPr/>
                      <wps:spPr>
                        <a:xfrm>
                          <a:off x="0" y="0"/>
                          <a:ext cx="6850505" cy="4182256"/>
                        </a:xfrm>
                        <a:prstGeom prst="roundRect">
                          <a:avLst/>
                        </a:prstGeom>
                        <a:ln>
                          <a:solidFill>
                            <a:schemeClr val="accent5">
                              <a:lumMod val="75000"/>
                            </a:schemeClr>
                          </a:solidFill>
                        </a:ln>
                      </wps:spPr>
                      <wps:style>
                        <a:lnRef idx="2">
                          <a:schemeClr val="accent1"/>
                        </a:lnRef>
                        <a:fillRef idx="1">
                          <a:schemeClr val="lt1"/>
                        </a:fillRef>
                        <a:effectRef idx="0">
                          <a:schemeClr val="accent1"/>
                        </a:effectRef>
                        <a:fontRef idx="minor">
                          <a:schemeClr val="dk1"/>
                        </a:fontRef>
                      </wps:style>
                      <wps:txbx>
                        <w:txbxContent>
                          <w:p w:rsidR="00AC4E9C" w:rsidRPr="00211AB1" w:rsidRDefault="00AC4E9C" w:rsidP="00211AB1">
                            <w:pPr>
                              <w:tabs>
                                <w:tab w:val="left" w:pos="4395"/>
                              </w:tabs>
                              <w:spacing w:after="60"/>
                              <w:ind w:left="-142" w:right="-118"/>
                            </w:pPr>
                            <w:r>
                              <w:rPr>
                                <w:b/>
                              </w:rPr>
                              <w:t xml:space="preserve">6. Ecuaciones de la recta en el plano. </w:t>
                            </w:r>
                            <w:r>
                              <w:t>Dado un punto A(a</w:t>
                            </w:r>
                            <w:r>
                              <w:rPr>
                                <w:vertAlign w:val="subscript"/>
                              </w:rPr>
                              <w:t>1</w:t>
                            </w:r>
                            <w:r>
                              <w:t>,a</w:t>
                            </w:r>
                            <w:r>
                              <w:rPr>
                                <w:vertAlign w:val="subscript"/>
                              </w:rPr>
                              <w:t>2</w:t>
                            </w:r>
                            <w:r>
                              <w:t xml:space="preserve">) y un vector </w:t>
                            </w:r>
                            <m:oMath>
                              <m:acc>
                                <m:accPr>
                                  <m:chr m:val="⃗"/>
                                  <m:ctrlPr>
                                    <w:rPr>
                                      <w:rFonts w:ascii="Cambria Math" w:hAnsi="Cambria Math"/>
                                      <w:i/>
                                    </w:rPr>
                                  </m:ctrlPr>
                                </m:accPr>
                                <m:e>
                                  <m:r>
                                    <w:rPr>
                                      <w:rFonts w:ascii="Cambria Math" w:hAnsi="Cambria Math"/>
                                    </w:rPr>
                                    <m:t>v</m:t>
                                  </m:r>
                                </m:e>
                              </m:acc>
                            </m:oMath>
                            <w:r>
                              <w:t>(v</w:t>
                            </w:r>
                            <w:r>
                              <w:rPr>
                                <w:vertAlign w:val="subscript"/>
                              </w:rPr>
                              <w:t>1</w:t>
                            </w:r>
                            <w:r>
                              <w:t>,v</w:t>
                            </w:r>
                            <w:r>
                              <w:rPr>
                                <w:vertAlign w:val="subscript"/>
                              </w:rPr>
                              <w:t>2</w:t>
                            </w:r>
                            <w:r>
                              <w:t xml:space="preserve">)  </w:t>
                            </w:r>
                          </w:p>
                          <w:p w:rsidR="00AC4E9C" w:rsidRDefault="00AC4E9C" w:rsidP="00211AB1">
                            <w:pPr>
                              <w:tabs>
                                <w:tab w:val="left" w:pos="4395"/>
                              </w:tabs>
                              <w:spacing w:after="60"/>
                              <w:ind w:left="-142" w:right="-118"/>
                            </w:pPr>
                            <w:r>
                              <w:t xml:space="preserve">- Ec. Vectorial </w:t>
                            </w:r>
                            <w:r>
                              <w:sym w:font="Wingdings" w:char="F0E0"/>
                            </w:r>
                            <w:r>
                              <w:t xml:space="preserve"> (x,y) = (a</w:t>
                            </w:r>
                            <w:r>
                              <w:rPr>
                                <w:vertAlign w:val="subscript"/>
                              </w:rPr>
                              <w:t>1</w:t>
                            </w:r>
                            <w:r>
                              <w:t>,a</w:t>
                            </w:r>
                            <w:r>
                              <w:rPr>
                                <w:vertAlign w:val="subscript"/>
                              </w:rPr>
                              <w:t>2</w:t>
                            </w:r>
                            <w:r>
                              <w:t>) + t</w:t>
                            </w:r>
                            <w:r>
                              <w:sym w:font="Symbol" w:char="F0D7"/>
                            </w:r>
                            <w:r>
                              <w:t>(v</w:t>
                            </w:r>
                            <w:r>
                              <w:rPr>
                                <w:vertAlign w:val="subscript"/>
                              </w:rPr>
                              <w:t>1</w:t>
                            </w:r>
                            <w:r>
                              <w:t>,v</w:t>
                            </w:r>
                            <w:r>
                              <w:rPr>
                                <w:vertAlign w:val="subscript"/>
                              </w:rPr>
                              <w:t>2</w:t>
                            </w:r>
                            <w:r>
                              <w:t xml:space="preserve">)  </w:t>
                            </w:r>
                          </w:p>
                          <w:p w:rsidR="00AC4E9C" w:rsidRPr="008F12E8" w:rsidRDefault="00AC4E9C" w:rsidP="00211AB1">
                            <w:pPr>
                              <w:tabs>
                                <w:tab w:val="left" w:pos="4395"/>
                              </w:tabs>
                              <w:spacing w:after="60"/>
                              <w:ind w:left="-142" w:right="-118"/>
                            </w:pPr>
                            <w:r>
                              <w:t xml:space="preserve">- Ec. Paramétrica </w:t>
                            </w:r>
                            <w:r>
                              <w:sym w:font="Wingdings" w:char="F0E0"/>
                            </w:r>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x=</m:t>
                                      </m:r>
                                      <m:sSub>
                                        <m:sSubPr>
                                          <m:ctrlPr>
                                            <w:rPr>
                                              <w:rFonts w:ascii="Cambria Math" w:hAnsi="Cambria Math"/>
                                              <w:i/>
                                            </w:rPr>
                                          </m:ctrlPr>
                                        </m:sSubPr>
                                        <m:e>
                                          <m:r>
                                            <w:rPr>
                                              <w:rFonts w:ascii="Cambria Math" w:hAnsi="Cambria Math"/>
                                            </w:rPr>
                                            <m:t>a</m:t>
                                          </m:r>
                                        </m:e>
                                        <m:sub>
                                          <m:r>
                                            <w:rPr>
                                              <w:rFonts w:ascii="Cambria Math" w:hAnsi="Cambria Math"/>
                                            </w:rPr>
                                            <m:t>1</m:t>
                                          </m:r>
                                        </m:sub>
                                      </m:sSub>
                                      <m:r>
                                        <w:rPr>
                                          <w:rFonts w:ascii="Cambria Math" w:hAnsi="Cambria Math"/>
                                        </w:rPr>
                                        <m:t>+t∙</m:t>
                                      </m:r>
                                      <m:sSub>
                                        <m:sSubPr>
                                          <m:ctrlPr>
                                            <w:rPr>
                                              <w:rFonts w:ascii="Cambria Math" w:hAnsi="Cambria Math"/>
                                              <w:i/>
                                            </w:rPr>
                                          </m:ctrlPr>
                                        </m:sSubPr>
                                        <m:e>
                                          <m:r>
                                            <w:rPr>
                                              <w:rFonts w:ascii="Cambria Math" w:hAnsi="Cambria Math"/>
                                            </w:rPr>
                                            <m:t>v</m:t>
                                          </m:r>
                                        </m:e>
                                        <m:sub>
                                          <m:r>
                                            <w:rPr>
                                              <w:rFonts w:ascii="Cambria Math" w:hAnsi="Cambria Math"/>
                                            </w:rPr>
                                            <m:t>1</m:t>
                                          </m:r>
                                        </m:sub>
                                      </m:sSub>
                                    </m:e>
                                    <m:e>
                                      <m:r>
                                        <w:rPr>
                                          <w:rFonts w:ascii="Cambria Math" w:hAnsi="Cambria Math"/>
                                        </w:rPr>
                                        <m:t>y=</m:t>
                                      </m:r>
                                      <m:sSub>
                                        <m:sSubPr>
                                          <m:ctrlPr>
                                            <w:rPr>
                                              <w:rFonts w:ascii="Cambria Math" w:hAnsi="Cambria Math"/>
                                              <w:i/>
                                            </w:rPr>
                                          </m:ctrlPr>
                                        </m:sSubPr>
                                        <m:e>
                                          <m:r>
                                            <w:rPr>
                                              <w:rFonts w:ascii="Cambria Math" w:hAnsi="Cambria Math"/>
                                            </w:rPr>
                                            <m:t>a</m:t>
                                          </m:r>
                                        </m:e>
                                        <m:sub>
                                          <m:r>
                                            <w:rPr>
                                              <w:rFonts w:ascii="Cambria Math" w:hAnsi="Cambria Math"/>
                                            </w:rPr>
                                            <m:t>2</m:t>
                                          </m:r>
                                        </m:sub>
                                      </m:sSub>
                                      <m:r>
                                        <w:rPr>
                                          <w:rFonts w:ascii="Cambria Math" w:hAnsi="Cambria Math"/>
                                        </w:rPr>
                                        <m:t>+t∙</m:t>
                                      </m:r>
                                      <m:sSub>
                                        <m:sSubPr>
                                          <m:ctrlPr>
                                            <w:rPr>
                                              <w:rFonts w:ascii="Cambria Math" w:hAnsi="Cambria Math"/>
                                              <w:i/>
                                            </w:rPr>
                                          </m:ctrlPr>
                                        </m:sSubPr>
                                        <m:e>
                                          <m:r>
                                            <w:rPr>
                                              <w:rFonts w:ascii="Cambria Math" w:hAnsi="Cambria Math"/>
                                            </w:rPr>
                                            <m:t>v</m:t>
                                          </m:r>
                                        </m:e>
                                        <m:sub>
                                          <m:r>
                                            <w:rPr>
                                              <w:rFonts w:ascii="Cambria Math" w:hAnsi="Cambria Math"/>
                                            </w:rPr>
                                            <m:t>2</m:t>
                                          </m:r>
                                        </m:sub>
                                      </m:sSub>
                                    </m:e>
                                  </m:eqArr>
                                </m:e>
                              </m:d>
                            </m:oMath>
                          </w:p>
                          <w:p w:rsidR="00AC4E9C" w:rsidRPr="008F12E8" w:rsidRDefault="00AC4E9C" w:rsidP="00211AB1">
                            <w:pPr>
                              <w:tabs>
                                <w:tab w:val="left" w:pos="4395"/>
                              </w:tabs>
                              <w:spacing w:after="60"/>
                              <w:ind w:left="-142" w:right="-118"/>
                            </w:pPr>
                            <w:r>
                              <w:t xml:space="preserve">- Ec. Continua </w:t>
                            </w:r>
                            <w:r>
                              <w:sym w:font="Wingdings" w:char="F0E0"/>
                            </w:r>
                            <w:r>
                              <w:t xml:space="preserve"> </w:t>
                            </w:r>
                            <m:oMath>
                              <m:f>
                                <m:fPr>
                                  <m:ctrlPr>
                                    <w:rPr>
                                      <w:rFonts w:ascii="Cambria Math" w:hAnsi="Cambria Math"/>
                                      <w:i/>
                                    </w:rPr>
                                  </m:ctrlPr>
                                </m:fPr>
                                <m:num>
                                  <m:r>
                                    <w:rPr>
                                      <w:rFonts w:ascii="Cambria Math" w:hAnsi="Cambria Math"/>
                                    </w:rPr>
                                    <m:t>x-</m:t>
                                  </m:r>
                                  <m:sSub>
                                    <m:sSubPr>
                                      <m:ctrlPr>
                                        <w:rPr>
                                          <w:rFonts w:ascii="Cambria Math" w:hAnsi="Cambria Math"/>
                                          <w:i/>
                                        </w:rPr>
                                      </m:ctrlPr>
                                    </m:sSubPr>
                                    <m:e>
                                      <m:r>
                                        <w:rPr>
                                          <w:rFonts w:ascii="Cambria Math" w:hAnsi="Cambria Math"/>
                                        </w:rPr>
                                        <m:t>a</m:t>
                                      </m:r>
                                    </m:e>
                                    <m:sub>
                                      <m:r>
                                        <w:rPr>
                                          <w:rFonts w:ascii="Cambria Math" w:hAnsi="Cambria Math"/>
                                        </w:rPr>
                                        <m:t>1</m:t>
                                      </m:r>
                                    </m:sub>
                                  </m:sSub>
                                </m:num>
                                <m:den>
                                  <m:sSub>
                                    <m:sSubPr>
                                      <m:ctrlPr>
                                        <w:rPr>
                                          <w:rFonts w:ascii="Cambria Math" w:hAnsi="Cambria Math"/>
                                          <w:i/>
                                        </w:rPr>
                                      </m:ctrlPr>
                                    </m:sSubPr>
                                    <m:e>
                                      <m:r>
                                        <w:rPr>
                                          <w:rFonts w:ascii="Cambria Math" w:hAnsi="Cambria Math"/>
                                        </w:rPr>
                                        <m:t>v</m:t>
                                      </m:r>
                                    </m:e>
                                    <m:sub>
                                      <m:r>
                                        <w:rPr>
                                          <w:rFonts w:ascii="Cambria Math" w:hAnsi="Cambria Math"/>
                                        </w:rPr>
                                        <m:t>1</m:t>
                                      </m:r>
                                    </m:sub>
                                  </m:sSub>
                                </m:den>
                              </m:f>
                              <m:r>
                                <w:rPr>
                                  <w:rFonts w:ascii="Cambria Math" w:hAnsi="Cambria Math"/>
                                </w:rPr>
                                <m:t>=</m:t>
                              </m:r>
                              <m:f>
                                <m:fPr>
                                  <m:ctrlPr>
                                    <w:rPr>
                                      <w:rFonts w:ascii="Cambria Math" w:hAnsi="Cambria Math"/>
                                      <w:i/>
                                    </w:rPr>
                                  </m:ctrlPr>
                                </m:fPr>
                                <m:num>
                                  <m:r>
                                    <w:rPr>
                                      <w:rFonts w:ascii="Cambria Math" w:hAnsi="Cambria Math"/>
                                    </w:rPr>
                                    <m:t>y-</m:t>
                                  </m:r>
                                  <m:sSub>
                                    <m:sSubPr>
                                      <m:ctrlPr>
                                        <w:rPr>
                                          <w:rFonts w:ascii="Cambria Math" w:hAnsi="Cambria Math"/>
                                          <w:i/>
                                        </w:rPr>
                                      </m:ctrlPr>
                                    </m:sSubPr>
                                    <m:e>
                                      <m:r>
                                        <w:rPr>
                                          <w:rFonts w:ascii="Cambria Math" w:hAnsi="Cambria Math"/>
                                        </w:rPr>
                                        <m:t>a</m:t>
                                      </m:r>
                                    </m:e>
                                    <m:sub>
                                      <m:r>
                                        <w:rPr>
                                          <w:rFonts w:ascii="Cambria Math" w:hAnsi="Cambria Math"/>
                                        </w:rPr>
                                        <m:t>2</m:t>
                                      </m:r>
                                    </m:sub>
                                  </m:sSub>
                                </m:num>
                                <m:den>
                                  <m:sSub>
                                    <m:sSubPr>
                                      <m:ctrlPr>
                                        <w:rPr>
                                          <w:rFonts w:ascii="Cambria Math" w:hAnsi="Cambria Math"/>
                                          <w:i/>
                                        </w:rPr>
                                      </m:ctrlPr>
                                    </m:sSubPr>
                                    <m:e>
                                      <m:r>
                                        <w:rPr>
                                          <w:rFonts w:ascii="Cambria Math" w:hAnsi="Cambria Math"/>
                                        </w:rPr>
                                        <m:t>v</m:t>
                                      </m:r>
                                    </m:e>
                                    <m:sub>
                                      <m:r>
                                        <w:rPr>
                                          <w:rFonts w:ascii="Cambria Math" w:hAnsi="Cambria Math"/>
                                        </w:rPr>
                                        <m:t>2</m:t>
                                      </m:r>
                                    </m:sub>
                                  </m:sSub>
                                </m:den>
                              </m:f>
                            </m:oMath>
                          </w:p>
                          <w:p w:rsidR="00AC4E9C" w:rsidRDefault="00AC4E9C" w:rsidP="00211AB1">
                            <w:pPr>
                              <w:tabs>
                                <w:tab w:val="left" w:pos="4395"/>
                              </w:tabs>
                              <w:spacing w:after="60"/>
                              <w:ind w:left="-142" w:right="-118"/>
                            </w:pPr>
                            <w:r>
                              <w:t xml:space="preserve">- Ec. Punto-pendiente </w:t>
                            </w:r>
                            <w:r>
                              <w:sym w:font="Wingdings" w:char="F0E0"/>
                            </w:r>
                            <w:r>
                              <w:t xml:space="preserve"> </w:t>
                            </w:r>
                            <m:oMath>
                              <m:r>
                                <w:rPr>
                                  <w:rFonts w:ascii="Cambria Math" w:hAnsi="Cambria Math"/>
                                </w:rPr>
                                <m:t>y-</m:t>
                              </m:r>
                              <m:sSub>
                                <m:sSubPr>
                                  <m:ctrlPr>
                                    <w:rPr>
                                      <w:rFonts w:ascii="Cambria Math" w:hAnsi="Cambria Math"/>
                                      <w:i/>
                                    </w:rPr>
                                  </m:ctrlPr>
                                </m:sSubPr>
                                <m:e>
                                  <m:r>
                                    <w:rPr>
                                      <w:rFonts w:ascii="Cambria Math" w:hAnsi="Cambria Math"/>
                                    </w:rPr>
                                    <m:t>a</m:t>
                                  </m:r>
                                </m:e>
                                <m:sub>
                                  <m:r>
                                    <w:rPr>
                                      <w:rFonts w:ascii="Cambria Math" w:hAnsi="Cambria Math"/>
                                    </w:rPr>
                                    <m:t>2</m:t>
                                  </m:r>
                                </m:sub>
                              </m:sSub>
                              <m:r>
                                <w:rPr>
                                  <w:rFonts w:ascii="Cambria Math" w:hAnsi="Cambria Math"/>
                                </w:rPr>
                                <m:t>=m∙(x-</m:t>
                              </m:r>
                              <m:sSub>
                                <m:sSubPr>
                                  <m:ctrlPr>
                                    <w:rPr>
                                      <w:rFonts w:ascii="Cambria Math" w:hAnsi="Cambria Math"/>
                                      <w:i/>
                                    </w:rPr>
                                  </m:ctrlPr>
                                </m:sSubPr>
                                <m:e>
                                  <m:r>
                                    <w:rPr>
                                      <w:rFonts w:ascii="Cambria Math" w:hAnsi="Cambria Math"/>
                                    </w:rPr>
                                    <m:t>a</m:t>
                                  </m:r>
                                </m:e>
                                <m:sub>
                                  <m:r>
                                    <w:rPr>
                                      <w:rFonts w:ascii="Cambria Math" w:hAnsi="Cambria Math"/>
                                    </w:rPr>
                                    <m:t>1</m:t>
                                  </m:r>
                                </m:sub>
                              </m:sSub>
                              <m:r>
                                <w:rPr>
                                  <w:rFonts w:ascii="Cambria Math" w:hAnsi="Cambria Math"/>
                                </w:rPr>
                                <m:t>)</m:t>
                              </m:r>
                            </m:oMath>
                            <w:r>
                              <w:t xml:space="preserve"> , con </w:t>
                            </w:r>
                            <m:oMath>
                              <m:r>
                                <w:rPr>
                                  <w:rFonts w:ascii="Cambria Math" w:hAnsi="Cambria Math"/>
                                </w:rPr>
                                <m:t>m=</m:t>
                              </m:r>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2</m:t>
                                      </m:r>
                                    </m:sub>
                                  </m:sSub>
                                </m:num>
                                <m:den>
                                  <m:sSub>
                                    <m:sSubPr>
                                      <m:ctrlPr>
                                        <w:rPr>
                                          <w:rFonts w:ascii="Cambria Math" w:hAnsi="Cambria Math"/>
                                          <w:i/>
                                        </w:rPr>
                                      </m:ctrlPr>
                                    </m:sSubPr>
                                    <m:e>
                                      <m:r>
                                        <w:rPr>
                                          <w:rFonts w:ascii="Cambria Math" w:hAnsi="Cambria Math"/>
                                        </w:rPr>
                                        <m:t>v</m:t>
                                      </m:r>
                                    </m:e>
                                    <m:sub>
                                      <m:r>
                                        <w:rPr>
                                          <w:rFonts w:ascii="Cambria Math" w:hAnsi="Cambria Math"/>
                                        </w:rPr>
                                        <m:t>1</m:t>
                                      </m:r>
                                    </m:sub>
                                  </m:sSub>
                                </m:den>
                              </m:f>
                            </m:oMath>
                          </w:p>
                          <w:p w:rsidR="00AC4E9C" w:rsidRDefault="00AC4E9C" w:rsidP="00211AB1">
                            <w:pPr>
                              <w:tabs>
                                <w:tab w:val="left" w:pos="4395"/>
                              </w:tabs>
                              <w:spacing w:after="60"/>
                              <w:ind w:left="-142" w:right="-118"/>
                            </w:pPr>
                            <w:r>
                              <w:t xml:space="preserve">- Ec. Explícita </w:t>
                            </w:r>
                            <w:r>
                              <w:sym w:font="Wingdings" w:char="F0E0"/>
                            </w:r>
                            <w:r>
                              <w:t xml:space="preserve"> y=mx+n</w:t>
                            </w:r>
                          </w:p>
                          <w:p w:rsidR="00AC4E9C" w:rsidRDefault="00AC4E9C" w:rsidP="00B951E8">
                            <w:pPr>
                              <w:tabs>
                                <w:tab w:val="left" w:pos="4395"/>
                              </w:tabs>
                              <w:spacing w:after="120"/>
                              <w:ind w:left="-142" w:right="-118"/>
                            </w:pPr>
                            <w:r>
                              <w:t xml:space="preserve">- Ec. General o implícita </w:t>
                            </w:r>
                            <w:r>
                              <w:sym w:font="Wingdings" w:char="F0E0"/>
                            </w:r>
                            <w:r>
                              <w:t xml:space="preserve"> Ax+By+C=0</w:t>
                            </w:r>
                          </w:p>
                          <w:p w:rsidR="00AC4E9C" w:rsidRPr="008F12E8" w:rsidRDefault="00AC4E9C" w:rsidP="008F12E8">
                            <w:pPr>
                              <w:rPr>
                                <w:u w:val="single"/>
                              </w:rPr>
                            </w:pPr>
                            <w:r w:rsidRPr="008F12E8">
                              <w:rPr>
                                <w:u w:val="single"/>
                              </w:rPr>
                              <w:t xml:space="preserve">Observaciones importantes: </w:t>
                            </w:r>
                          </w:p>
                          <w:p w:rsidR="00AC4E9C" w:rsidRDefault="00AC4E9C" w:rsidP="008F12E8">
                            <w:pPr>
                              <w:pStyle w:val="Prrafodelista"/>
                              <w:numPr>
                                <w:ilvl w:val="0"/>
                                <w:numId w:val="34"/>
                              </w:numPr>
                              <w:tabs>
                                <w:tab w:val="left" w:pos="4395"/>
                              </w:tabs>
                              <w:spacing w:after="60"/>
                              <w:ind w:left="142" w:right="-118" w:hanging="142"/>
                            </w:pPr>
                            <w:r>
                              <w:t xml:space="preserve">Si nos dan 2 puntos C y D, cogemos uno de ellos y el vector </w:t>
                            </w:r>
                            <m:oMath>
                              <m:acc>
                                <m:accPr>
                                  <m:chr m:val="⃗"/>
                                  <m:ctrlPr>
                                    <w:rPr>
                                      <w:rFonts w:ascii="Cambria Math" w:hAnsi="Cambria Math"/>
                                    </w:rPr>
                                  </m:ctrlPr>
                                </m:accPr>
                                <m:e>
                                  <m:r>
                                    <m:rPr>
                                      <m:sty m:val="p"/>
                                    </m:rPr>
                                    <w:rPr>
                                      <w:rFonts w:ascii="Cambria Math" w:hAnsi="Cambria Math"/>
                                    </w:rPr>
                                    <m:t>CD</m:t>
                                  </m:r>
                                </m:e>
                              </m:acc>
                            </m:oMath>
                            <w:r>
                              <w:t xml:space="preserve"> .</w:t>
                            </w:r>
                          </w:p>
                          <w:p w:rsidR="00AC4E9C" w:rsidRDefault="00AC4E9C" w:rsidP="008F12E8">
                            <w:pPr>
                              <w:pStyle w:val="Prrafodelista"/>
                              <w:numPr>
                                <w:ilvl w:val="0"/>
                                <w:numId w:val="34"/>
                              </w:numPr>
                              <w:tabs>
                                <w:tab w:val="left" w:pos="4395"/>
                              </w:tabs>
                              <w:spacing w:after="60"/>
                              <w:ind w:left="142" w:right="-118" w:hanging="142"/>
                            </w:pPr>
                            <w:r>
                              <w:t xml:space="preserve"> </w:t>
                            </w:r>
                            <m:oMath>
                              <m:r>
                                <w:rPr>
                                  <w:rFonts w:ascii="Cambria Math" w:hAnsi="Cambria Math"/>
                                </w:rPr>
                                <m:t>m=</m:t>
                              </m:r>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2</m:t>
                                      </m:r>
                                    </m:sub>
                                  </m:sSub>
                                </m:num>
                                <m:den>
                                  <m:sSub>
                                    <m:sSubPr>
                                      <m:ctrlPr>
                                        <w:rPr>
                                          <w:rFonts w:ascii="Cambria Math" w:hAnsi="Cambria Math"/>
                                          <w:i/>
                                        </w:rPr>
                                      </m:ctrlPr>
                                    </m:sSubPr>
                                    <m:e>
                                      <m:r>
                                        <w:rPr>
                                          <w:rFonts w:ascii="Cambria Math" w:hAnsi="Cambria Math"/>
                                        </w:rPr>
                                        <m:t>v</m:t>
                                      </m:r>
                                    </m:e>
                                    <m:sub>
                                      <m:r>
                                        <w:rPr>
                                          <w:rFonts w:ascii="Cambria Math" w:hAnsi="Cambria Math"/>
                                        </w:rPr>
                                        <m:t>1</m:t>
                                      </m:r>
                                    </m:sub>
                                  </m:sSub>
                                </m:den>
                              </m:f>
                            </m:oMath>
                            <w:r>
                              <w:t xml:space="preserve">   ;  </w:t>
                            </w:r>
                            <m:oMath>
                              <m:acc>
                                <m:accPr>
                                  <m:chr m:val="⃗"/>
                                  <m:ctrlPr>
                                    <w:rPr>
                                      <w:rFonts w:ascii="Cambria Math" w:hAnsi="Cambria Math"/>
                                      <w:i/>
                                    </w:rPr>
                                  </m:ctrlPr>
                                </m:accPr>
                                <m:e>
                                  <m:r>
                                    <w:rPr>
                                      <w:rFonts w:ascii="Cambria Math" w:hAnsi="Cambria Math"/>
                                    </w:rPr>
                                    <m:t>v</m:t>
                                  </m:r>
                                </m:e>
                              </m:acc>
                              <m:r>
                                <w:rPr>
                                  <w:rFonts w:ascii="Cambria Math" w:hAnsi="Cambria Math"/>
                                </w:rPr>
                                <m:t>=(1,m)</m:t>
                              </m:r>
                            </m:oMath>
                            <w:r>
                              <w:t xml:space="preserve">  ;   </w:t>
                            </w:r>
                          </w:p>
                          <w:p w:rsidR="00AC4E9C" w:rsidRDefault="00AC4E9C" w:rsidP="00B951E8">
                            <w:pPr>
                              <w:pStyle w:val="Prrafodelista"/>
                              <w:numPr>
                                <w:ilvl w:val="0"/>
                                <w:numId w:val="34"/>
                              </w:numPr>
                              <w:tabs>
                                <w:tab w:val="left" w:pos="4395"/>
                              </w:tabs>
                              <w:spacing w:after="120"/>
                              <w:ind w:left="142" w:right="-118" w:hanging="142"/>
                            </w:pPr>
                            <w:r>
                              <w:t xml:space="preserve">En la Ec. General o implícita, (A,B) es un vector perpendicular a </w:t>
                            </w:r>
                            <m:oMath>
                              <m:acc>
                                <m:accPr>
                                  <m:chr m:val="⃗"/>
                                  <m:ctrlPr>
                                    <w:rPr>
                                      <w:rFonts w:ascii="Cambria Math" w:hAnsi="Cambria Math"/>
                                      <w:i/>
                                    </w:rPr>
                                  </m:ctrlPr>
                                </m:accPr>
                                <m:e>
                                  <m:r>
                                    <w:rPr>
                                      <w:rFonts w:ascii="Cambria Math" w:hAnsi="Cambria Math"/>
                                    </w:rPr>
                                    <m:t>v</m:t>
                                  </m:r>
                                </m:e>
                              </m:acc>
                            </m:oMath>
                          </w:p>
                          <w:p w:rsidR="00AC4E9C" w:rsidRPr="00A67F79" w:rsidRDefault="00AC4E9C" w:rsidP="00A67F79">
                            <w:pPr>
                              <w:tabs>
                                <w:tab w:val="left" w:pos="4395"/>
                              </w:tabs>
                              <w:spacing w:after="60"/>
                              <w:ind w:right="-118"/>
                              <w:rPr>
                                <w:u w:val="single"/>
                              </w:rPr>
                            </w:pPr>
                            <w:r w:rsidRPr="00A67F79">
                              <w:rPr>
                                <w:u w:val="single"/>
                              </w:rPr>
                              <w:t>Paralelismo y perpendicularidad de rectas</w:t>
                            </w:r>
                          </w:p>
                          <w:p w:rsidR="00AC4E9C" w:rsidRDefault="00AC4E9C" w:rsidP="00A67F79">
                            <w:pPr>
                              <w:tabs>
                                <w:tab w:val="left" w:pos="4395"/>
                              </w:tabs>
                              <w:spacing w:after="60"/>
                              <w:ind w:right="-118"/>
                            </w:pPr>
                            <w:r>
                              <w:t xml:space="preserve">Rectas r y s de vectores </w:t>
                            </w:r>
                            <m:oMath>
                              <m:acc>
                                <m:accPr>
                                  <m:chr m:val="⃗"/>
                                  <m:ctrlPr>
                                    <w:rPr>
                                      <w:rFonts w:ascii="Cambria Math" w:hAnsi="Cambria Math"/>
                                      <w:i/>
                                    </w:rPr>
                                  </m:ctrlPr>
                                </m:accPr>
                                <m:e>
                                  <m:r>
                                    <w:rPr>
                                      <w:rFonts w:ascii="Cambria Math" w:hAnsi="Cambria Math"/>
                                    </w:rPr>
                                    <m:t>u</m:t>
                                  </m:r>
                                </m:e>
                              </m:acc>
                            </m:oMath>
                            <w:r>
                              <w:t xml:space="preserve"> y </w:t>
                            </w:r>
                            <m:oMath>
                              <m:acc>
                                <m:accPr>
                                  <m:chr m:val="⃗"/>
                                  <m:ctrlPr>
                                    <w:rPr>
                                      <w:rFonts w:ascii="Cambria Math" w:hAnsi="Cambria Math"/>
                                      <w:i/>
                                    </w:rPr>
                                  </m:ctrlPr>
                                </m:accPr>
                                <m:e>
                                  <m:r>
                                    <w:rPr>
                                      <w:rFonts w:ascii="Cambria Math" w:hAnsi="Cambria Math"/>
                                    </w:rPr>
                                    <m:t>v</m:t>
                                  </m:r>
                                </m:e>
                              </m:acc>
                            </m:oMath>
                            <w:r>
                              <w:t xml:space="preserve"> son paralelas </w:t>
                            </w:r>
                            <w:r>
                              <w:sym w:font="Wingdings" w:char="F0E0"/>
                            </w:r>
                            <w:r>
                              <w:t xml:space="preserve"> </w:t>
                            </w:r>
                            <m:oMath>
                              <m:f>
                                <m:fPr>
                                  <m:ctrlPr>
                                    <w:rPr>
                                      <w:rFonts w:ascii="Cambria Math" w:hAnsi="Cambria Math"/>
                                      <w:i/>
                                    </w:rPr>
                                  </m:ctrlPr>
                                </m:fPr>
                                <m:num>
                                  <m:sSub>
                                    <m:sSubPr>
                                      <m:ctrlPr>
                                        <w:rPr>
                                          <w:rFonts w:ascii="Cambria Math" w:hAnsi="Cambria Math"/>
                                          <w:i/>
                                        </w:rPr>
                                      </m:ctrlPr>
                                    </m:sSubPr>
                                    <m:e>
                                      <m:r>
                                        <w:rPr>
                                          <w:rFonts w:ascii="Cambria Math" w:hAnsi="Cambria Math"/>
                                        </w:rPr>
                                        <m:t>u</m:t>
                                      </m:r>
                                    </m:e>
                                    <m:sub>
                                      <m:r>
                                        <w:rPr>
                                          <w:rFonts w:ascii="Cambria Math" w:hAnsi="Cambria Math"/>
                                        </w:rPr>
                                        <m:t>1</m:t>
                                      </m:r>
                                    </m:sub>
                                  </m:sSub>
                                </m:num>
                                <m:den>
                                  <m:sSub>
                                    <m:sSubPr>
                                      <m:ctrlPr>
                                        <w:rPr>
                                          <w:rFonts w:ascii="Cambria Math" w:hAnsi="Cambria Math"/>
                                          <w:i/>
                                        </w:rPr>
                                      </m:ctrlPr>
                                    </m:sSubPr>
                                    <m:e>
                                      <m:r>
                                        <w:rPr>
                                          <w:rFonts w:ascii="Cambria Math" w:hAnsi="Cambria Math"/>
                                        </w:rPr>
                                        <m:t>v</m:t>
                                      </m:r>
                                    </m:e>
                                    <m:sub>
                                      <m:r>
                                        <w:rPr>
                                          <w:rFonts w:ascii="Cambria Math" w:hAnsi="Cambria Math"/>
                                        </w:rPr>
                                        <m:t>1</m:t>
                                      </m:r>
                                    </m:sub>
                                  </m:sSub>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u</m:t>
                                      </m:r>
                                    </m:e>
                                    <m:sub>
                                      <m:r>
                                        <w:rPr>
                                          <w:rFonts w:ascii="Cambria Math" w:hAnsi="Cambria Math"/>
                                        </w:rPr>
                                        <m:t>2</m:t>
                                      </m:r>
                                    </m:sub>
                                  </m:sSub>
                                </m:num>
                                <m:den>
                                  <m:sSub>
                                    <m:sSubPr>
                                      <m:ctrlPr>
                                        <w:rPr>
                                          <w:rFonts w:ascii="Cambria Math" w:hAnsi="Cambria Math"/>
                                          <w:i/>
                                        </w:rPr>
                                      </m:ctrlPr>
                                    </m:sSubPr>
                                    <m:e>
                                      <m:r>
                                        <w:rPr>
                                          <w:rFonts w:ascii="Cambria Math" w:hAnsi="Cambria Math"/>
                                        </w:rPr>
                                        <m:t>v</m:t>
                                      </m:r>
                                    </m:e>
                                    <m:sub>
                                      <m:r>
                                        <w:rPr>
                                          <w:rFonts w:ascii="Cambria Math" w:hAnsi="Cambria Math"/>
                                        </w:rPr>
                                        <m:t>2</m:t>
                                      </m:r>
                                    </m:sub>
                                  </m:sSub>
                                </m:den>
                              </m:f>
                            </m:oMath>
                            <w:r>
                              <w:t xml:space="preserve">   ;   </w:t>
                            </w:r>
                            <m:oMath>
                              <m:f>
                                <m:fPr>
                                  <m:ctrlPr>
                                    <w:rPr>
                                      <w:rFonts w:ascii="Cambria Math" w:hAnsi="Cambria Math"/>
                                      <w:i/>
                                    </w:rPr>
                                  </m:ctrlPr>
                                </m:fPr>
                                <m:num>
                                  <m:sSub>
                                    <m:sSubPr>
                                      <m:ctrlPr>
                                        <w:rPr>
                                          <w:rFonts w:ascii="Cambria Math" w:hAnsi="Cambria Math"/>
                                          <w:i/>
                                        </w:rPr>
                                      </m:ctrlPr>
                                    </m:sSubPr>
                                    <m:e>
                                      <m:r>
                                        <w:rPr>
                                          <w:rFonts w:ascii="Cambria Math" w:hAnsi="Cambria Math"/>
                                        </w:rPr>
                                        <m:t>A</m:t>
                                      </m:r>
                                    </m:e>
                                    <m:sub>
                                      <m:r>
                                        <w:rPr>
                                          <w:rFonts w:ascii="Cambria Math" w:hAnsi="Cambria Math"/>
                                        </w:rPr>
                                        <m:t>1</m:t>
                                      </m:r>
                                    </m:sub>
                                  </m:sSub>
                                </m:num>
                                <m:den>
                                  <m:sSub>
                                    <m:sSubPr>
                                      <m:ctrlPr>
                                        <w:rPr>
                                          <w:rFonts w:ascii="Cambria Math" w:hAnsi="Cambria Math"/>
                                          <w:i/>
                                        </w:rPr>
                                      </m:ctrlPr>
                                    </m:sSubPr>
                                    <m:e>
                                      <m:r>
                                        <w:rPr>
                                          <w:rFonts w:ascii="Cambria Math" w:hAnsi="Cambria Math"/>
                                        </w:rPr>
                                        <m:t>B</m:t>
                                      </m:r>
                                    </m:e>
                                    <m:sub>
                                      <m:r>
                                        <w:rPr>
                                          <w:rFonts w:ascii="Cambria Math" w:hAnsi="Cambria Math"/>
                                        </w:rPr>
                                        <m:t>1</m:t>
                                      </m:r>
                                    </m:sub>
                                  </m:sSub>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w:rPr>
                                          <w:rFonts w:ascii="Cambria Math" w:hAnsi="Cambria Math"/>
                                        </w:rPr>
                                        <m:t>2</m:t>
                                      </m:r>
                                    </m:sub>
                                  </m:sSub>
                                </m:num>
                                <m:den>
                                  <m:sSub>
                                    <m:sSubPr>
                                      <m:ctrlPr>
                                        <w:rPr>
                                          <w:rFonts w:ascii="Cambria Math" w:hAnsi="Cambria Math"/>
                                          <w:i/>
                                        </w:rPr>
                                      </m:ctrlPr>
                                    </m:sSubPr>
                                    <m:e>
                                      <m:r>
                                        <w:rPr>
                                          <w:rFonts w:ascii="Cambria Math" w:hAnsi="Cambria Math"/>
                                        </w:rPr>
                                        <m:t>B</m:t>
                                      </m:r>
                                    </m:e>
                                    <m:sub>
                                      <m:r>
                                        <w:rPr>
                                          <w:rFonts w:ascii="Cambria Math" w:hAnsi="Cambria Math"/>
                                        </w:rPr>
                                        <m:t>2</m:t>
                                      </m:r>
                                    </m:sub>
                                  </m:sSub>
                                </m:den>
                              </m:f>
                              <m:r>
                                <w:rPr>
                                  <w:rFonts w:ascii="Cambria Math" w:hAnsi="Cambria Math"/>
                                </w:rPr>
                                <m:t xml:space="preserve">   </m:t>
                              </m:r>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r:</m:t>
                                      </m:r>
                                      <m:sSub>
                                        <m:sSubPr>
                                          <m:ctrlPr>
                                            <w:rPr>
                                              <w:rFonts w:ascii="Cambria Math" w:hAnsi="Cambria Math"/>
                                              <w:i/>
                                            </w:rPr>
                                          </m:ctrlPr>
                                        </m:sSubPr>
                                        <m:e>
                                          <m:r>
                                            <w:rPr>
                                              <w:rFonts w:ascii="Cambria Math" w:hAnsi="Cambria Math"/>
                                            </w:rPr>
                                            <m:t>A</m:t>
                                          </m:r>
                                        </m:e>
                                        <m:sub>
                                          <m:r>
                                            <w:rPr>
                                              <w:rFonts w:ascii="Cambria Math" w:hAnsi="Cambria Math"/>
                                            </w:rPr>
                                            <m:t>1</m:t>
                                          </m:r>
                                        </m:sub>
                                      </m:sSub>
                                      <m:r>
                                        <w:rPr>
                                          <w:rFonts w:ascii="Cambria Math" w:hAnsi="Cambria Math"/>
                                        </w:rPr>
                                        <m:t>x+</m:t>
                                      </m:r>
                                      <m:sSub>
                                        <m:sSubPr>
                                          <m:ctrlPr>
                                            <w:rPr>
                                              <w:rFonts w:ascii="Cambria Math" w:hAnsi="Cambria Math"/>
                                              <w:i/>
                                            </w:rPr>
                                          </m:ctrlPr>
                                        </m:sSubPr>
                                        <m:e>
                                          <m:r>
                                            <w:rPr>
                                              <w:rFonts w:ascii="Cambria Math" w:hAnsi="Cambria Math"/>
                                            </w:rPr>
                                            <m:t>A</m:t>
                                          </m:r>
                                        </m:e>
                                        <m:sub>
                                          <m:r>
                                            <w:rPr>
                                              <w:rFonts w:ascii="Cambria Math" w:hAnsi="Cambria Math"/>
                                            </w:rPr>
                                            <m:t>2</m:t>
                                          </m:r>
                                        </m:sub>
                                      </m:sSub>
                                      <m:r>
                                        <w:rPr>
                                          <w:rFonts w:ascii="Cambria Math" w:hAnsi="Cambria Math"/>
                                        </w:rPr>
                                        <m:t>y+</m:t>
                                      </m:r>
                                      <m:sSub>
                                        <m:sSubPr>
                                          <m:ctrlPr>
                                            <w:rPr>
                                              <w:rFonts w:ascii="Cambria Math" w:hAnsi="Cambria Math"/>
                                              <w:i/>
                                            </w:rPr>
                                          </m:ctrlPr>
                                        </m:sSubPr>
                                        <m:e>
                                          <m:r>
                                            <w:rPr>
                                              <w:rFonts w:ascii="Cambria Math" w:hAnsi="Cambria Math"/>
                                            </w:rPr>
                                            <m:t>A</m:t>
                                          </m:r>
                                        </m:e>
                                        <m:sub>
                                          <m:r>
                                            <w:rPr>
                                              <w:rFonts w:ascii="Cambria Math" w:hAnsi="Cambria Math"/>
                                            </w:rPr>
                                            <m:t>3</m:t>
                                          </m:r>
                                        </m:sub>
                                      </m:sSub>
                                      <m:r>
                                        <w:rPr>
                                          <w:rFonts w:ascii="Cambria Math" w:hAnsi="Cambria Math"/>
                                        </w:rPr>
                                        <m:t>=0</m:t>
                                      </m:r>
                                    </m:e>
                                    <m:e>
                                      <m:r>
                                        <w:rPr>
                                          <w:rFonts w:ascii="Cambria Math" w:hAnsi="Cambria Math"/>
                                        </w:rPr>
                                        <m:t>s:</m:t>
                                      </m:r>
                                      <m:sSub>
                                        <m:sSubPr>
                                          <m:ctrlPr>
                                            <w:rPr>
                                              <w:rFonts w:ascii="Cambria Math" w:hAnsi="Cambria Math"/>
                                              <w:i/>
                                            </w:rPr>
                                          </m:ctrlPr>
                                        </m:sSubPr>
                                        <m:e>
                                          <m:r>
                                            <w:rPr>
                                              <w:rFonts w:ascii="Cambria Math" w:hAnsi="Cambria Math"/>
                                            </w:rPr>
                                            <m:t>B</m:t>
                                          </m:r>
                                        </m:e>
                                        <m:sub>
                                          <m:r>
                                            <w:rPr>
                                              <w:rFonts w:ascii="Cambria Math" w:hAnsi="Cambria Math"/>
                                            </w:rPr>
                                            <m:t>1</m:t>
                                          </m:r>
                                        </m:sub>
                                      </m:sSub>
                                      <m:r>
                                        <w:rPr>
                                          <w:rFonts w:ascii="Cambria Math" w:hAnsi="Cambria Math"/>
                                        </w:rPr>
                                        <m:t>x+</m:t>
                                      </m:r>
                                      <m:sSub>
                                        <m:sSubPr>
                                          <m:ctrlPr>
                                            <w:rPr>
                                              <w:rFonts w:ascii="Cambria Math" w:hAnsi="Cambria Math"/>
                                              <w:i/>
                                            </w:rPr>
                                          </m:ctrlPr>
                                        </m:sSubPr>
                                        <m:e>
                                          <m:r>
                                            <w:rPr>
                                              <w:rFonts w:ascii="Cambria Math" w:hAnsi="Cambria Math"/>
                                            </w:rPr>
                                            <m:t>B</m:t>
                                          </m:r>
                                        </m:e>
                                        <m:sub>
                                          <m:r>
                                            <w:rPr>
                                              <w:rFonts w:ascii="Cambria Math" w:hAnsi="Cambria Math"/>
                                            </w:rPr>
                                            <m:t>2</m:t>
                                          </m:r>
                                        </m:sub>
                                      </m:sSub>
                                      <m:r>
                                        <w:rPr>
                                          <w:rFonts w:ascii="Cambria Math" w:hAnsi="Cambria Math"/>
                                        </w:rPr>
                                        <m:t>y+</m:t>
                                      </m:r>
                                      <m:sSub>
                                        <m:sSubPr>
                                          <m:ctrlPr>
                                            <w:rPr>
                                              <w:rFonts w:ascii="Cambria Math" w:hAnsi="Cambria Math"/>
                                              <w:i/>
                                            </w:rPr>
                                          </m:ctrlPr>
                                        </m:sSubPr>
                                        <m:e>
                                          <m:r>
                                            <w:rPr>
                                              <w:rFonts w:ascii="Cambria Math" w:hAnsi="Cambria Math"/>
                                            </w:rPr>
                                            <m:t>B</m:t>
                                          </m:r>
                                        </m:e>
                                        <m:sub>
                                          <m:r>
                                            <w:rPr>
                                              <w:rFonts w:ascii="Cambria Math" w:hAnsi="Cambria Math"/>
                                            </w:rPr>
                                            <m:t>3</m:t>
                                          </m:r>
                                        </m:sub>
                                      </m:sSub>
                                      <m:r>
                                        <w:rPr>
                                          <w:rFonts w:ascii="Cambria Math" w:hAnsi="Cambria Math"/>
                                        </w:rPr>
                                        <m:t>=0</m:t>
                                      </m:r>
                                    </m:e>
                                  </m:eqArr>
                                </m:e>
                              </m:d>
                            </m:oMath>
                            <w:r>
                              <w:t xml:space="preserve"> ; m</w:t>
                            </w:r>
                            <w:r>
                              <w:rPr>
                                <w:vertAlign w:val="subscript"/>
                              </w:rPr>
                              <w:t xml:space="preserve">r </w:t>
                            </w:r>
                            <w:r>
                              <w:t>= m</w:t>
                            </w:r>
                            <w:r>
                              <w:rPr>
                                <w:vertAlign w:val="subscript"/>
                              </w:rPr>
                              <w:t>s</w:t>
                            </w:r>
                          </w:p>
                          <w:p w:rsidR="00AC4E9C" w:rsidRDefault="00AC4E9C" w:rsidP="00A67F79">
                            <w:pPr>
                              <w:tabs>
                                <w:tab w:val="left" w:pos="4395"/>
                              </w:tabs>
                              <w:spacing w:after="60"/>
                              <w:ind w:right="-118"/>
                            </w:pPr>
                            <w:r>
                              <w:t xml:space="preserve">Rectas r y s de vectores </w:t>
                            </w:r>
                            <m:oMath>
                              <m:acc>
                                <m:accPr>
                                  <m:chr m:val="⃗"/>
                                  <m:ctrlPr>
                                    <w:rPr>
                                      <w:rFonts w:ascii="Cambria Math" w:hAnsi="Cambria Math"/>
                                      <w:i/>
                                    </w:rPr>
                                  </m:ctrlPr>
                                </m:accPr>
                                <m:e>
                                  <m:r>
                                    <w:rPr>
                                      <w:rFonts w:ascii="Cambria Math" w:hAnsi="Cambria Math"/>
                                    </w:rPr>
                                    <m:t>u</m:t>
                                  </m:r>
                                </m:e>
                              </m:acc>
                            </m:oMath>
                            <w:r>
                              <w:t xml:space="preserve"> y </w:t>
                            </w:r>
                            <m:oMath>
                              <m:acc>
                                <m:accPr>
                                  <m:chr m:val="⃗"/>
                                  <m:ctrlPr>
                                    <w:rPr>
                                      <w:rFonts w:ascii="Cambria Math" w:hAnsi="Cambria Math"/>
                                      <w:i/>
                                    </w:rPr>
                                  </m:ctrlPr>
                                </m:accPr>
                                <m:e>
                                  <m:r>
                                    <w:rPr>
                                      <w:rFonts w:ascii="Cambria Math" w:hAnsi="Cambria Math"/>
                                    </w:rPr>
                                    <m:t>v</m:t>
                                  </m:r>
                                </m:e>
                              </m:acc>
                            </m:oMath>
                            <w:r>
                              <w:t xml:space="preserve"> son perpendiculares </w:t>
                            </w:r>
                            <w:r>
                              <w:sym w:font="Wingdings" w:char="F0E0"/>
                            </w:r>
                            <w:r>
                              <w:t xml:space="preserve"> </w:t>
                            </w:r>
                            <m:oMath>
                              <m:acc>
                                <m:accPr>
                                  <m:chr m:val="⃗"/>
                                  <m:ctrlPr>
                                    <w:rPr>
                                      <w:rFonts w:ascii="Cambria Math" w:hAnsi="Cambria Math"/>
                                      <w:i/>
                                    </w:rPr>
                                  </m:ctrlPr>
                                </m:accPr>
                                <m:e>
                                  <m:r>
                                    <w:rPr>
                                      <w:rFonts w:ascii="Cambria Math" w:hAnsi="Cambria Math"/>
                                    </w:rPr>
                                    <m:t xml:space="preserve"> u</m:t>
                                  </m:r>
                                </m:e>
                              </m:acc>
                              <m:r>
                                <w:rPr>
                                  <w:rFonts w:ascii="Cambria Math" w:hAnsi="Cambria Math"/>
                                </w:rPr>
                                <m:t>∙</m:t>
                              </m:r>
                              <m:acc>
                                <m:accPr>
                                  <m:chr m:val="⃗"/>
                                  <m:ctrlPr>
                                    <w:rPr>
                                      <w:rFonts w:ascii="Cambria Math" w:hAnsi="Cambria Math"/>
                                      <w:i/>
                                    </w:rPr>
                                  </m:ctrlPr>
                                </m:accPr>
                                <m:e>
                                  <m:r>
                                    <w:rPr>
                                      <w:rFonts w:ascii="Cambria Math" w:hAnsi="Cambria Math"/>
                                    </w:rPr>
                                    <m:t>v</m:t>
                                  </m:r>
                                </m:e>
                              </m:acc>
                            </m:oMath>
                            <w:r>
                              <w:t xml:space="preserve"> = 0; </w:t>
                            </w:r>
                            <m:oMath>
                              <m:acc>
                                <m:accPr>
                                  <m:chr m:val="⃗"/>
                                  <m:ctrlPr>
                                    <w:rPr>
                                      <w:rFonts w:ascii="Cambria Math" w:hAnsi="Cambria Math"/>
                                      <w:i/>
                                    </w:rPr>
                                  </m:ctrlPr>
                                </m:accPr>
                                <m:e>
                                  <m:r>
                                    <w:rPr>
                                      <w:rFonts w:ascii="Cambria Math" w:hAnsi="Cambria Math"/>
                                    </w:rPr>
                                    <m:t>u</m:t>
                                  </m:r>
                                </m:e>
                              </m:acc>
                            </m:oMath>
                            <w:r>
                              <w:t>(-A</w:t>
                            </w:r>
                            <w:r>
                              <w:rPr>
                                <w:vertAlign w:val="subscript"/>
                              </w:rPr>
                              <w:t>2</w:t>
                            </w:r>
                            <w:r>
                              <w:t>,A</w:t>
                            </w:r>
                            <w:r>
                              <w:rPr>
                                <w:vertAlign w:val="subscript"/>
                              </w:rPr>
                              <w:t>1</w:t>
                            </w:r>
                            <w:r>
                              <w:t xml:space="preserve">) , </w:t>
                            </w:r>
                            <m:oMath>
                              <m:acc>
                                <m:accPr>
                                  <m:chr m:val="⃗"/>
                                  <m:ctrlPr>
                                    <w:rPr>
                                      <w:rFonts w:ascii="Cambria Math" w:hAnsi="Cambria Math"/>
                                      <w:i/>
                                    </w:rPr>
                                  </m:ctrlPr>
                                </m:accPr>
                                <m:e>
                                  <m:r>
                                    <w:rPr>
                                      <w:rFonts w:ascii="Cambria Math" w:hAnsi="Cambria Math"/>
                                    </w:rPr>
                                    <m:t>v</m:t>
                                  </m:r>
                                </m:e>
                              </m:acc>
                            </m:oMath>
                            <w:r>
                              <w:t>(A</w:t>
                            </w:r>
                            <w:r>
                              <w:rPr>
                                <w:vertAlign w:val="subscript"/>
                              </w:rPr>
                              <w:t>1</w:t>
                            </w:r>
                            <w:r>
                              <w:t>,A</w:t>
                            </w:r>
                            <w:r>
                              <w:rPr>
                                <w:vertAlign w:val="subscript"/>
                              </w:rPr>
                              <w:t>2</w:t>
                            </w:r>
                            <w:r>
                              <w:t xml:space="preserve">)  ; </w:t>
                            </w:r>
                            <m:oMath>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m</m:t>
                                      </m:r>
                                    </m:e>
                                    <m:sub>
                                      <m:r>
                                        <w:rPr>
                                          <w:rFonts w:ascii="Cambria Math" w:hAnsi="Cambria Math"/>
                                        </w:rPr>
                                        <m:t>r</m:t>
                                      </m:r>
                                    </m:sub>
                                  </m:sSub>
                                </m:den>
                              </m:f>
                            </m:oMath>
                          </w:p>
                          <w:p w:rsidR="00AC4E9C" w:rsidRPr="00A67F79" w:rsidRDefault="00AC4E9C" w:rsidP="00A67F79">
                            <w:pPr>
                              <w:tabs>
                                <w:tab w:val="left" w:pos="4395"/>
                              </w:tabs>
                              <w:spacing w:after="60"/>
                              <w:ind w:right="-118"/>
                            </w:pPr>
                          </w:p>
                          <w:p w:rsidR="00AC4E9C" w:rsidRDefault="00AC4E9C" w:rsidP="00211AB1">
                            <w:pPr>
                              <w:tabs>
                                <w:tab w:val="left" w:pos="4395"/>
                              </w:tabs>
                              <w:spacing w:after="60"/>
                              <w:ind w:left="-142" w:right="-118"/>
                            </w:pPr>
                          </w:p>
                          <w:p w:rsidR="00AC4E9C" w:rsidRPr="00211AB1" w:rsidRDefault="00AC4E9C" w:rsidP="00211AB1">
                            <w:pPr>
                              <w:tabs>
                                <w:tab w:val="left" w:pos="4395"/>
                              </w:tabs>
                              <w:spacing w:after="60"/>
                              <w:ind w:left="-142" w:right="-118"/>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EC14A58" id="Rectángulo redondeado 63548" o:spid="_x0000_s1082" style="position:absolute;left:0;text-align:left;margin-left:-8.85pt;margin-top:9.25pt;width:539.4pt;height:329.3pt;z-index:25405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" fillcolor="white [3201]" strokecolor="#2e74b5 [2408]" strokeweight="1pt">
                <v:stroke joinstyle="miter"/>
                <v:textbox>
                  <w:txbxContent>
                    <w:p w:rsidR="00AC4E9C" w:rsidRPr="00211AB1" w:rsidRDefault="00AC4E9C" w:rsidP="00211AB1">
                      <w:pPr>
                        <w:tabs>
                          <w:tab w:val="left" w:pos="4395"/>
                        </w:tabs>
                        <w:spacing w:after="60"/>
                        <w:ind w:left="-142" w:right="-118"/>
                      </w:pPr>
                      <w:r>
                        <w:rPr>
                          <w:b/>
                        </w:rPr>
                        <w:t xml:space="preserve">6. Ecuaciones de la recta en el plano. </w:t>
                      </w:r>
                      <w:r>
                        <w:t>Dado un punto A(a</w:t>
                      </w:r>
                      <w:r>
                        <w:rPr>
                          <w:vertAlign w:val="subscript"/>
                        </w:rPr>
                        <w:t>1</w:t>
                      </w:r>
                      <w:r>
                        <w:t>,a</w:t>
                      </w:r>
                      <w:r>
                        <w:rPr>
                          <w:vertAlign w:val="subscript"/>
                        </w:rPr>
                        <w:t>2</w:t>
                      </w:r>
                      <w:r>
                        <w:t xml:space="preserve">) y un vector </w:t>
                      </w:r>
                      <m:oMath>
                        <m:acc>
                          <m:accPr>
                            <m:chr m:val="⃗"/>
                            <m:ctrlPr>
                              <w:rPr>
                                <w:rFonts w:ascii="Cambria Math" w:hAnsi="Cambria Math"/>
                                <w:i/>
                              </w:rPr>
                            </m:ctrlPr>
                          </m:accPr>
                          <m:e>
                            <m:r>
                              <w:rPr>
                                <w:rFonts w:ascii="Cambria Math" w:hAnsi="Cambria Math"/>
                              </w:rPr>
                              <m:t>v</m:t>
                            </m:r>
                          </m:e>
                        </m:acc>
                      </m:oMath>
                      <w:r>
                        <w:t>(v</w:t>
                      </w:r>
                      <w:r>
                        <w:rPr>
                          <w:vertAlign w:val="subscript"/>
                        </w:rPr>
                        <w:t>1</w:t>
                      </w:r>
                      <w:r>
                        <w:t>,v</w:t>
                      </w:r>
                      <w:r>
                        <w:rPr>
                          <w:vertAlign w:val="subscript"/>
                        </w:rPr>
                        <w:t>2</w:t>
                      </w:r>
                      <w:r>
                        <w:t xml:space="preserve">)  </w:t>
                      </w:r>
                    </w:p>
                    <w:p w:rsidR="00AC4E9C" w:rsidRDefault="00AC4E9C" w:rsidP="00211AB1">
                      <w:pPr>
                        <w:tabs>
                          <w:tab w:val="left" w:pos="4395"/>
                        </w:tabs>
                        <w:spacing w:after="60"/>
                        <w:ind w:left="-142" w:right="-118"/>
                      </w:pPr>
                      <w:r>
                        <w:t xml:space="preserve">- </w:t>
                      </w:r>
                      <w:proofErr w:type="spellStart"/>
                      <w:r>
                        <w:t>Ec</w:t>
                      </w:r>
                      <w:proofErr w:type="spellEnd"/>
                      <w:r>
                        <w:t xml:space="preserve">. Vectorial </w:t>
                      </w:r>
                      <w:r>
                        <w:sym w:font="Wingdings" w:char="F0E0"/>
                      </w:r>
                      <w:r>
                        <w:t xml:space="preserve"> (</w:t>
                      </w:r>
                      <w:proofErr w:type="spellStart"/>
                      <w:r>
                        <w:t>x,y</w:t>
                      </w:r>
                      <w:proofErr w:type="spellEnd"/>
                      <w:r>
                        <w:t>) = (a</w:t>
                      </w:r>
                      <w:r>
                        <w:rPr>
                          <w:vertAlign w:val="subscript"/>
                        </w:rPr>
                        <w:t>1</w:t>
                      </w:r>
                      <w:r>
                        <w:t>,a</w:t>
                      </w:r>
                      <w:r>
                        <w:rPr>
                          <w:vertAlign w:val="subscript"/>
                        </w:rPr>
                        <w:t>2</w:t>
                      </w:r>
                      <w:r>
                        <w:t>) + t</w:t>
                      </w:r>
                      <w:r>
                        <w:sym w:font="Symbol" w:char="F0D7"/>
                      </w:r>
                      <w:r>
                        <w:t>(v</w:t>
                      </w:r>
                      <w:r>
                        <w:rPr>
                          <w:vertAlign w:val="subscript"/>
                        </w:rPr>
                        <w:t>1</w:t>
                      </w:r>
                      <w:r>
                        <w:t>,v</w:t>
                      </w:r>
                      <w:r>
                        <w:rPr>
                          <w:vertAlign w:val="subscript"/>
                        </w:rPr>
                        <w:t>2</w:t>
                      </w:r>
                      <w:r>
                        <w:t xml:space="preserve">)  </w:t>
                      </w:r>
                    </w:p>
                    <w:p w:rsidR="00AC4E9C" w:rsidRPr="008F12E8" w:rsidRDefault="00AC4E9C" w:rsidP="00211AB1">
                      <w:pPr>
                        <w:tabs>
                          <w:tab w:val="left" w:pos="4395"/>
                        </w:tabs>
                        <w:spacing w:after="60"/>
                        <w:ind w:left="-142" w:right="-118"/>
                      </w:pPr>
                      <w:r>
                        <w:t xml:space="preserve">- </w:t>
                      </w:r>
                      <w:proofErr w:type="spellStart"/>
                      <w:r>
                        <w:t>Ec</w:t>
                      </w:r>
                      <w:proofErr w:type="spellEnd"/>
                      <w:r>
                        <w:t xml:space="preserve">. Paramétrica </w:t>
                      </w:r>
                      <w:r>
                        <w:sym w:font="Wingdings" w:char="F0E0"/>
                      </w:r>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x=</m:t>
                                </m:r>
                                <m:sSub>
                                  <m:sSubPr>
                                    <m:ctrlPr>
                                      <w:rPr>
                                        <w:rFonts w:ascii="Cambria Math" w:hAnsi="Cambria Math"/>
                                        <w:i/>
                                      </w:rPr>
                                    </m:ctrlPr>
                                  </m:sSubPr>
                                  <m:e>
                                    <m:r>
                                      <w:rPr>
                                        <w:rFonts w:ascii="Cambria Math" w:hAnsi="Cambria Math"/>
                                      </w:rPr>
                                      <m:t>a</m:t>
                                    </m:r>
                                  </m:e>
                                  <m:sub>
                                    <m:r>
                                      <w:rPr>
                                        <w:rFonts w:ascii="Cambria Math" w:hAnsi="Cambria Math"/>
                                      </w:rPr>
                                      <m:t>1</m:t>
                                    </m:r>
                                  </m:sub>
                                </m:sSub>
                                <m:r>
                                  <w:rPr>
                                    <w:rFonts w:ascii="Cambria Math" w:hAnsi="Cambria Math"/>
                                  </w:rPr>
                                  <m:t>+t∙</m:t>
                                </m:r>
                                <m:sSub>
                                  <m:sSubPr>
                                    <m:ctrlPr>
                                      <w:rPr>
                                        <w:rFonts w:ascii="Cambria Math" w:hAnsi="Cambria Math"/>
                                        <w:i/>
                                      </w:rPr>
                                    </m:ctrlPr>
                                  </m:sSubPr>
                                  <m:e>
                                    <m:r>
                                      <w:rPr>
                                        <w:rFonts w:ascii="Cambria Math" w:hAnsi="Cambria Math"/>
                                      </w:rPr>
                                      <m:t>v</m:t>
                                    </m:r>
                                  </m:e>
                                  <m:sub>
                                    <m:r>
                                      <w:rPr>
                                        <w:rFonts w:ascii="Cambria Math" w:hAnsi="Cambria Math"/>
                                      </w:rPr>
                                      <m:t>1</m:t>
                                    </m:r>
                                  </m:sub>
                                </m:sSub>
                              </m:e>
                              <m:e>
                                <m:r>
                                  <w:rPr>
                                    <w:rFonts w:ascii="Cambria Math" w:hAnsi="Cambria Math"/>
                                  </w:rPr>
                                  <m:t>y=</m:t>
                                </m:r>
                                <m:sSub>
                                  <m:sSubPr>
                                    <m:ctrlPr>
                                      <w:rPr>
                                        <w:rFonts w:ascii="Cambria Math" w:hAnsi="Cambria Math"/>
                                        <w:i/>
                                      </w:rPr>
                                    </m:ctrlPr>
                                  </m:sSubPr>
                                  <m:e>
                                    <m:r>
                                      <w:rPr>
                                        <w:rFonts w:ascii="Cambria Math" w:hAnsi="Cambria Math"/>
                                      </w:rPr>
                                      <m:t>a</m:t>
                                    </m:r>
                                  </m:e>
                                  <m:sub>
                                    <m:r>
                                      <w:rPr>
                                        <w:rFonts w:ascii="Cambria Math" w:hAnsi="Cambria Math"/>
                                      </w:rPr>
                                      <m:t>2</m:t>
                                    </m:r>
                                  </m:sub>
                                </m:sSub>
                                <m:r>
                                  <w:rPr>
                                    <w:rFonts w:ascii="Cambria Math" w:hAnsi="Cambria Math"/>
                                  </w:rPr>
                                  <m:t>+t∙</m:t>
                                </m:r>
                                <m:sSub>
                                  <m:sSubPr>
                                    <m:ctrlPr>
                                      <w:rPr>
                                        <w:rFonts w:ascii="Cambria Math" w:hAnsi="Cambria Math"/>
                                        <w:i/>
                                      </w:rPr>
                                    </m:ctrlPr>
                                  </m:sSubPr>
                                  <m:e>
                                    <m:r>
                                      <w:rPr>
                                        <w:rFonts w:ascii="Cambria Math" w:hAnsi="Cambria Math"/>
                                      </w:rPr>
                                      <m:t>v</m:t>
                                    </m:r>
                                  </m:e>
                                  <m:sub>
                                    <m:r>
                                      <w:rPr>
                                        <w:rFonts w:ascii="Cambria Math" w:hAnsi="Cambria Math"/>
                                      </w:rPr>
                                      <m:t>2</m:t>
                                    </m:r>
                                  </m:sub>
                                </m:sSub>
                              </m:e>
                            </m:eqArr>
                          </m:e>
                        </m:d>
                      </m:oMath>
                    </w:p>
                    <w:p w:rsidR="00AC4E9C" w:rsidRPr="008F12E8" w:rsidRDefault="00AC4E9C" w:rsidP="00211AB1">
                      <w:pPr>
                        <w:tabs>
                          <w:tab w:val="left" w:pos="4395"/>
                        </w:tabs>
                        <w:spacing w:after="60"/>
                        <w:ind w:left="-142" w:right="-118"/>
                      </w:pPr>
                      <w:r>
                        <w:t xml:space="preserve">- </w:t>
                      </w:r>
                      <w:proofErr w:type="spellStart"/>
                      <w:r>
                        <w:t>Ec</w:t>
                      </w:r>
                      <w:proofErr w:type="spellEnd"/>
                      <w:r>
                        <w:t xml:space="preserve">. Continua </w:t>
                      </w:r>
                      <w:r>
                        <w:sym w:font="Wingdings" w:char="F0E0"/>
                      </w:r>
                      <w:r>
                        <w:t xml:space="preserve"> </w:t>
                      </w:r>
                      <m:oMath>
                        <m:f>
                          <m:fPr>
                            <m:ctrlPr>
                              <w:rPr>
                                <w:rFonts w:ascii="Cambria Math" w:hAnsi="Cambria Math"/>
                                <w:i/>
                              </w:rPr>
                            </m:ctrlPr>
                          </m:fPr>
                          <m:num>
                            <m:r>
                              <w:rPr>
                                <w:rFonts w:ascii="Cambria Math" w:hAnsi="Cambria Math"/>
                              </w:rPr>
                              <m:t>x-</m:t>
                            </m:r>
                            <m:sSub>
                              <m:sSubPr>
                                <m:ctrlPr>
                                  <w:rPr>
                                    <w:rFonts w:ascii="Cambria Math" w:hAnsi="Cambria Math"/>
                                    <w:i/>
                                  </w:rPr>
                                </m:ctrlPr>
                              </m:sSubPr>
                              <m:e>
                                <m:r>
                                  <w:rPr>
                                    <w:rFonts w:ascii="Cambria Math" w:hAnsi="Cambria Math"/>
                                  </w:rPr>
                                  <m:t>a</m:t>
                                </m:r>
                              </m:e>
                              <m:sub>
                                <m:r>
                                  <w:rPr>
                                    <w:rFonts w:ascii="Cambria Math" w:hAnsi="Cambria Math"/>
                                  </w:rPr>
                                  <m:t>1</m:t>
                                </m:r>
                              </m:sub>
                            </m:sSub>
                          </m:num>
                          <m:den>
                            <m:sSub>
                              <m:sSubPr>
                                <m:ctrlPr>
                                  <w:rPr>
                                    <w:rFonts w:ascii="Cambria Math" w:hAnsi="Cambria Math"/>
                                    <w:i/>
                                  </w:rPr>
                                </m:ctrlPr>
                              </m:sSubPr>
                              <m:e>
                                <m:r>
                                  <w:rPr>
                                    <w:rFonts w:ascii="Cambria Math" w:hAnsi="Cambria Math"/>
                                  </w:rPr>
                                  <m:t>v</m:t>
                                </m:r>
                              </m:e>
                              <m:sub>
                                <m:r>
                                  <w:rPr>
                                    <w:rFonts w:ascii="Cambria Math" w:hAnsi="Cambria Math"/>
                                  </w:rPr>
                                  <m:t>1</m:t>
                                </m:r>
                              </m:sub>
                            </m:sSub>
                          </m:den>
                        </m:f>
                        <m:r>
                          <w:rPr>
                            <w:rFonts w:ascii="Cambria Math" w:hAnsi="Cambria Math"/>
                          </w:rPr>
                          <m:t>=</m:t>
                        </m:r>
                        <m:f>
                          <m:fPr>
                            <m:ctrlPr>
                              <w:rPr>
                                <w:rFonts w:ascii="Cambria Math" w:hAnsi="Cambria Math"/>
                                <w:i/>
                              </w:rPr>
                            </m:ctrlPr>
                          </m:fPr>
                          <m:num>
                            <m:r>
                              <w:rPr>
                                <w:rFonts w:ascii="Cambria Math" w:hAnsi="Cambria Math"/>
                              </w:rPr>
                              <m:t>y-</m:t>
                            </m:r>
                            <m:sSub>
                              <m:sSubPr>
                                <m:ctrlPr>
                                  <w:rPr>
                                    <w:rFonts w:ascii="Cambria Math" w:hAnsi="Cambria Math"/>
                                    <w:i/>
                                  </w:rPr>
                                </m:ctrlPr>
                              </m:sSubPr>
                              <m:e>
                                <m:r>
                                  <w:rPr>
                                    <w:rFonts w:ascii="Cambria Math" w:hAnsi="Cambria Math"/>
                                  </w:rPr>
                                  <m:t>a</m:t>
                                </m:r>
                              </m:e>
                              <m:sub>
                                <m:r>
                                  <w:rPr>
                                    <w:rFonts w:ascii="Cambria Math" w:hAnsi="Cambria Math"/>
                                  </w:rPr>
                                  <m:t>2</m:t>
                                </m:r>
                              </m:sub>
                            </m:sSub>
                          </m:num>
                          <m:den>
                            <m:sSub>
                              <m:sSubPr>
                                <m:ctrlPr>
                                  <w:rPr>
                                    <w:rFonts w:ascii="Cambria Math" w:hAnsi="Cambria Math"/>
                                    <w:i/>
                                  </w:rPr>
                                </m:ctrlPr>
                              </m:sSubPr>
                              <m:e>
                                <m:r>
                                  <w:rPr>
                                    <w:rFonts w:ascii="Cambria Math" w:hAnsi="Cambria Math"/>
                                  </w:rPr>
                                  <m:t>v</m:t>
                                </m:r>
                              </m:e>
                              <m:sub>
                                <m:r>
                                  <w:rPr>
                                    <w:rFonts w:ascii="Cambria Math" w:hAnsi="Cambria Math"/>
                                  </w:rPr>
                                  <m:t>2</m:t>
                                </m:r>
                              </m:sub>
                            </m:sSub>
                          </m:den>
                        </m:f>
                      </m:oMath>
                    </w:p>
                    <w:p w:rsidR="00AC4E9C" w:rsidRDefault="00AC4E9C" w:rsidP="00211AB1">
                      <w:pPr>
                        <w:tabs>
                          <w:tab w:val="left" w:pos="4395"/>
                        </w:tabs>
                        <w:spacing w:after="60"/>
                        <w:ind w:left="-142" w:right="-118"/>
                      </w:pPr>
                      <w:r>
                        <w:t xml:space="preserve">- </w:t>
                      </w:r>
                      <w:proofErr w:type="spellStart"/>
                      <w:r>
                        <w:t>Ec</w:t>
                      </w:r>
                      <w:proofErr w:type="spellEnd"/>
                      <w:r>
                        <w:t xml:space="preserve">. Punto-pendiente </w:t>
                      </w:r>
                      <w:r>
                        <w:sym w:font="Wingdings" w:char="F0E0"/>
                      </w:r>
                      <w:r>
                        <w:t xml:space="preserve"> </w:t>
                      </w:r>
                      <m:oMath>
                        <m:r>
                          <w:rPr>
                            <w:rFonts w:ascii="Cambria Math" w:hAnsi="Cambria Math"/>
                          </w:rPr>
                          <m:t>y-</m:t>
                        </m:r>
                        <m:sSub>
                          <m:sSubPr>
                            <m:ctrlPr>
                              <w:rPr>
                                <w:rFonts w:ascii="Cambria Math" w:hAnsi="Cambria Math"/>
                                <w:i/>
                              </w:rPr>
                            </m:ctrlPr>
                          </m:sSubPr>
                          <m:e>
                            <m:r>
                              <w:rPr>
                                <w:rFonts w:ascii="Cambria Math" w:hAnsi="Cambria Math"/>
                              </w:rPr>
                              <m:t>a</m:t>
                            </m:r>
                          </m:e>
                          <m:sub>
                            <m:r>
                              <w:rPr>
                                <w:rFonts w:ascii="Cambria Math" w:hAnsi="Cambria Math"/>
                              </w:rPr>
                              <m:t>2</m:t>
                            </m:r>
                          </m:sub>
                        </m:sSub>
                        <m:r>
                          <w:rPr>
                            <w:rFonts w:ascii="Cambria Math" w:hAnsi="Cambria Math"/>
                          </w:rPr>
                          <m:t>=m∙(x-</m:t>
                        </m:r>
                        <m:sSub>
                          <m:sSubPr>
                            <m:ctrlPr>
                              <w:rPr>
                                <w:rFonts w:ascii="Cambria Math" w:hAnsi="Cambria Math"/>
                                <w:i/>
                              </w:rPr>
                            </m:ctrlPr>
                          </m:sSubPr>
                          <m:e>
                            <m:r>
                              <w:rPr>
                                <w:rFonts w:ascii="Cambria Math" w:hAnsi="Cambria Math"/>
                              </w:rPr>
                              <m:t>a</m:t>
                            </m:r>
                          </m:e>
                          <m:sub>
                            <m:r>
                              <w:rPr>
                                <w:rFonts w:ascii="Cambria Math" w:hAnsi="Cambria Math"/>
                              </w:rPr>
                              <m:t>1</m:t>
                            </m:r>
                          </m:sub>
                        </m:sSub>
                        <m:r>
                          <w:rPr>
                            <w:rFonts w:ascii="Cambria Math" w:hAnsi="Cambria Math"/>
                          </w:rPr>
                          <m:t>)</m:t>
                        </m:r>
                      </m:oMath>
                      <w:r>
                        <w:t xml:space="preserve"> , con </w:t>
                      </w:r>
                      <m:oMath>
                        <m:r>
                          <w:rPr>
                            <w:rFonts w:ascii="Cambria Math" w:hAnsi="Cambria Math"/>
                          </w:rPr>
                          <m:t>m=</m:t>
                        </m:r>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2</m:t>
                                </m:r>
                              </m:sub>
                            </m:sSub>
                          </m:num>
                          <m:den>
                            <m:sSub>
                              <m:sSubPr>
                                <m:ctrlPr>
                                  <w:rPr>
                                    <w:rFonts w:ascii="Cambria Math" w:hAnsi="Cambria Math"/>
                                    <w:i/>
                                  </w:rPr>
                                </m:ctrlPr>
                              </m:sSubPr>
                              <m:e>
                                <m:r>
                                  <w:rPr>
                                    <w:rFonts w:ascii="Cambria Math" w:hAnsi="Cambria Math"/>
                                  </w:rPr>
                                  <m:t>v</m:t>
                                </m:r>
                              </m:e>
                              <m:sub>
                                <m:r>
                                  <w:rPr>
                                    <w:rFonts w:ascii="Cambria Math" w:hAnsi="Cambria Math"/>
                                  </w:rPr>
                                  <m:t>1</m:t>
                                </m:r>
                              </m:sub>
                            </m:sSub>
                          </m:den>
                        </m:f>
                      </m:oMath>
                    </w:p>
                    <w:p w:rsidR="00AC4E9C" w:rsidRDefault="00AC4E9C" w:rsidP="00211AB1">
                      <w:pPr>
                        <w:tabs>
                          <w:tab w:val="left" w:pos="4395"/>
                        </w:tabs>
                        <w:spacing w:after="60"/>
                        <w:ind w:left="-142" w:right="-118"/>
                      </w:pPr>
                      <w:r>
                        <w:t xml:space="preserve">- </w:t>
                      </w:r>
                      <w:proofErr w:type="spellStart"/>
                      <w:r>
                        <w:t>Ec</w:t>
                      </w:r>
                      <w:proofErr w:type="spellEnd"/>
                      <w:r>
                        <w:t xml:space="preserve">. Explícita </w:t>
                      </w:r>
                      <w:r>
                        <w:sym w:font="Wingdings" w:char="F0E0"/>
                      </w:r>
                      <w:r>
                        <w:t xml:space="preserve"> y=</w:t>
                      </w:r>
                      <w:proofErr w:type="spellStart"/>
                      <w:r>
                        <w:t>mx+n</w:t>
                      </w:r>
                      <w:proofErr w:type="spellEnd"/>
                    </w:p>
                    <w:p w:rsidR="00AC4E9C" w:rsidRDefault="00AC4E9C" w:rsidP="00B951E8">
                      <w:pPr>
                        <w:tabs>
                          <w:tab w:val="left" w:pos="4395"/>
                        </w:tabs>
                        <w:spacing w:after="120"/>
                        <w:ind w:left="-142" w:right="-118"/>
                      </w:pPr>
                      <w:r>
                        <w:t xml:space="preserve">- </w:t>
                      </w:r>
                      <w:proofErr w:type="spellStart"/>
                      <w:r>
                        <w:t>Ec</w:t>
                      </w:r>
                      <w:proofErr w:type="spellEnd"/>
                      <w:r>
                        <w:t xml:space="preserve">. General o implícita </w:t>
                      </w:r>
                      <w:r>
                        <w:sym w:font="Wingdings" w:char="F0E0"/>
                      </w:r>
                      <w:r>
                        <w:t xml:space="preserve"> </w:t>
                      </w:r>
                      <w:proofErr w:type="spellStart"/>
                      <w:r>
                        <w:t>Ax+By+C</w:t>
                      </w:r>
                      <w:proofErr w:type="spellEnd"/>
                      <w:r>
                        <w:t>=0</w:t>
                      </w:r>
                    </w:p>
                    <w:p w:rsidR="00AC4E9C" w:rsidRPr="008F12E8" w:rsidRDefault="00AC4E9C" w:rsidP="008F12E8">
                      <w:pPr>
                        <w:rPr>
                          <w:u w:val="single"/>
                        </w:rPr>
                      </w:pPr>
                      <w:r w:rsidRPr="008F12E8">
                        <w:rPr>
                          <w:u w:val="single"/>
                        </w:rPr>
                        <w:t xml:space="preserve">Observaciones importantes: </w:t>
                      </w:r>
                    </w:p>
                    <w:p w:rsidR="00AC4E9C" w:rsidRDefault="00AC4E9C" w:rsidP="008F12E8">
                      <w:pPr>
                        <w:pStyle w:val="Prrafodelista"/>
                        <w:numPr>
                          <w:ilvl w:val="0"/>
                          <w:numId w:val="34"/>
                        </w:numPr>
                        <w:tabs>
                          <w:tab w:val="left" w:pos="4395"/>
                        </w:tabs>
                        <w:spacing w:after="60"/>
                        <w:ind w:left="142" w:right="-118" w:hanging="142"/>
                      </w:pPr>
                      <w:r>
                        <w:t xml:space="preserve">Si nos dan 2 puntos C y D, cogemos uno de ellos y el vector </w:t>
                      </w:r>
                      <m:oMath>
                        <m:acc>
                          <m:accPr>
                            <m:chr m:val="⃗"/>
                            <m:ctrlPr>
                              <w:rPr>
                                <w:rFonts w:ascii="Cambria Math" w:hAnsi="Cambria Math"/>
                              </w:rPr>
                            </m:ctrlPr>
                          </m:accPr>
                          <m:e>
                            <m:r>
                              <m:rPr>
                                <m:sty m:val="p"/>
                              </m:rPr>
                              <w:rPr>
                                <w:rFonts w:ascii="Cambria Math" w:hAnsi="Cambria Math"/>
                              </w:rPr>
                              <m:t>CD</m:t>
                            </m:r>
                          </m:e>
                        </m:acc>
                      </m:oMath>
                      <w:r>
                        <w:t xml:space="preserve"> .</w:t>
                      </w:r>
                    </w:p>
                    <w:p w:rsidR="00AC4E9C" w:rsidRDefault="00AC4E9C" w:rsidP="008F12E8">
                      <w:pPr>
                        <w:pStyle w:val="Prrafodelista"/>
                        <w:numPr>
                          <w:ilvl w:val="0"/>
                          <w:numId w:val="34"/>
                        </w:numPr>
                        <w:tabs>
                          <w:tab w:val="left" w:pos="4395"/>
                        </w:tabs>
                        <w:spacing w:after="60"/>
                        <w:ind w:left="142" w:right="-118" w:hanging="142"/>
                      </w:pPr>
                      <w:r>
                        <w:t xml:space="preserve"> </w:t>
                      </w:r>
                      <m:oMath>
                        <m:r>
                          <w:rPr>
                            <w:rFonts w:ascii="Cambria Math" w:hAnsi="Cambria Math"/>
                          </w:rPr>
                          <m:t>m=</m:t>
                        </m:r>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2</m:t>
                                </m:r>
                              </m:sub>
                            </m:sSub>
                          </m:num>
                          <m:den>
                            <m:sSub>
                              <m:sSubPr>
                                <m:ctrlPr>
                                  <w:rPr>
                                    <w:rFonts w:ascii="Cambria Math" w:hAnsi="Cambria Math"/>
                                    <w:i/>
                                  </w:rPr>
                                </m:ctrlPr>
                              </m:sSubPr>
                              <m:e>
                                <m:r>
                                  <w:rPr>
                                    <w:rFonts w:ascii="Cambria Math" w:hAnsi="Cambria Math"/>
                                  </w:rPr>
                                  <m:t>v</m:t>
                                </m:r>
                              </m:e>
                              <m:sub>
                                <m:r>
                                  <w:rPr>
                                    <w:rFonts w:ascii="Cambria Math" w:hAnsi="Cambria Math"/>
                                  </w:rPr>
                                  <m:t>1</m:t>
                                </m:r>
                              </m:sub>
                            </m:sSub>
                          </m:den>
                        </m:f>
                      </m:oMath>
                      <w:r>
                        <w:t xml:space="preserve">   ;  </w:t>
                      </w:r>
                      <m:oMath>
                        <m:acc>
                          <m:accPr>
                            <m:chr m:val="⃗"/>
                            <m:ctrlPr>
                              <w:rPr>
                                <w:rFonts w:ascii="Cambria Math" w:hAnsi="Cambria Math"/>
                                <w:i/>
                              </w:rPr>
                            </m:ctrlPr>
                          </m:accPr>
                          <m:e>
                            <m:r>
                              <w:rPr>
                                <w:rFonts w:ascii="Cambria Math" w:hAnsi="Cambria Math"/>
                              </w:rPr>
                              <m:t>v</m:t>
                            </m:r>
                          </m:e>
                        </m:acc>
                        <m:r>
                          <w:rPr>
                            <w:rFonts w:ascii="Cambria Math" w:hAnsi="Cambria Math"/>
                          </w:rPr>
                          <m:t>=(1,m)</m:t>
                        </m:r>
                      </m:oMath>
                      <w:r>
                        <w:t xml:space="preserve">  ;   </w:t>
                      </w:r>
                    </w:p>
                    <w:p w:rsidR="00AC4E9C" w:rsidRDefault="00AC4E9C" w:rsidP="00B951E8">
                      <w:pPr>
                        <w:pStyle w:val="Prrafodelista"/>
                        <w:numPr>
                          <w:ilvl w:val="0"/>
                          <w:numId w:val="34"/>
                        </w:numPr>
                        <w:tabs>
                          <w:tab w:val="left" w:pos="4395"/>
                        </w:tabs>
                        <w:spacing w:after="120"/>
                        <w:ind w:left="142" w:right="-118" w:hanging="142"/>
                      </w:pPr>
                      <w:r>
                        <w:t xml:space="preserve">En la </w:t>
                      </w:r>
                      <w:proofErr w:type="spellStart"/>
                      <w:r>
                        <w:t>Ec</w:t>
                      </w:r>
                      <w:proofErr w:type="spellEnd"/>
                      <w:r>
                        <w:t xml:space="preserve">. General o implícita, (A,B) es un vector perpendicular a </w:t>
                      </w:r>
                      <m:oMath>
                        <m:acc>
                          <m:accPr>
                            <m:chr m:val="⃗"/>
                            <m:ctrlPr>
                              <w:rPr>
                                <w:rFonts w:ascii="Cambria Math" w:hAnsi="Cambria Math"/>
                                <w:i/>
                              </w:rPr>
                            </m:ctrlPr>
                          </m:accPr>
                          <m:e>
                            <m:r>
                              <w:rPr>
                                <w:rFonts w:ascii="Cambria Math" w:hAnsi="Cambria Math"/>
                              </w:rPr>
                              <m:t>v</m:t>
                            </m:r>
                          </m:e>
                        </m:acc>
                      </m:oMath>
                    </w:p>
                    <w:p w:rsidR="00AC4E9C" w:rsidRPr="00A67F79" w:rsidRDefault="00AC4E9C" w:rsidP="00A67F79">
                      <w:pPr>
                        <w:tabs>
                          <w:tab w:val="left" w:pos="4395"/>
                        </w:tabs>
                        <w:spacing w:after="60"/>
                        <w:ind w:right="-118"/>
                        <w:rPr>
                          <w:u w:val="single"/>
                        </w:rPr>
                      </w:pPr>
                      <w:r w:rsidRPr="00A67F79">
                        <w:rPr>
                          <w:u w:val="single"/>
                        </w:rPr>
                        <w:t>Paralelismo y perpendicularidad de rectas</w:t>
                      </w:r>
                    </w:p>
                    <w:p w:rsidR="00AC4E9C" w:rsidRDefault="00AC4E9C" w:rsidP="00A67F79">
                      <w:pPr>
                        <w:tabs>
                          <w:tab w:val="left" w:pos="4395"/>
                        </w:tabs>
                        <w:spacing w:after="60"/>
                        <w:ind w:right="-118"/>
                      </w:pPr>
                      <w:r>
                        <w:t xml:space="preserve">Rectas r y s de vectores </w:t>
                      </w:r>
                      <m:oMath>
                        <m:acc>
                          <m:accPr>
                            <m:chr m:val="⃗"/>
                            <m:ctrlPr>
                              <w:rPr>
                                <w:rFonts w:ascii="Cambria Math" w:hAnsi="Cambria Math"/>
                                <w:i/>
                              </w:rPr>
                            </m:ctrlPr>
                          </m:accPr>
                          <m:e>
                            <m:r>
                              <w:rPr>
                                <w:rFonts w:ascii="Cambria Math" w:hAnsi="Cambria Math"/>
                              </w:rPr>
                              <m:t>u</m:t>
                            </m:r>
                          </m:e>
                        </m:acc>
                      </m:oMath>
                      <w:r>
                        <w:t xml:space="preserve"> y </w:t>
                      </w:r>
                      <m:oMath>
                        <m:acc>
                          <m:accPr>
                            <m:chr m:val="⃗"/>
                            <m:ctrlPr>
                              <w:rPr>
                                <w:rFonts w:ascii="Cambria Math" w:hAnsi="Cambria Math"/>
                                <w:i/>
                              </w:rPr>
                            </m:ctrlPr>
                          </m:accPr>
                          <m:e>
                            <m:r>
                              <w:rPr>
                                <w:rFonts w:ascii="Cambria Math" w:hAnsi="Cambria Math"/>
                              </w:rPr>
                              <m:t>v</m:t>
                            </m:r>
                          </m:e>
                        </m:acc>
                      </m:oMath>
                      <w:r>
                        <w:t xml:space="preserve"> son paralelas </w:t>
                      </w:r>
                      <w:r>
                        <w:sym w:font="Wingdings" w:char="F0E0"/>
                      </w:r>
                      <w:r>
                        <w:t xml:space="preserve"> </w:t>
                      </w:r>
                      <m:oMath>
                        <m:f>
                          <m:fPr>
                            <m:ctrlPr>
                              <w:rPr>
                                <w:rFonts w:ascii="Cambria Math" w:hAnsi="Cambria Math"/>
                                <w:i/>
                              </w:rPr>
                            </m:ctrlPr>
                          </m:fPr>
                          <m:num>
                            <m:sSub>
                              <m:sSubPr>
                                <m:ctrlPr>
                                  <w:rPr>
                                    <w:rFonts w:ascii="Cambria Math" w:hAnsi="Cambria Math"/>
                                    <w:i/>
                                  </w:rPr>
                                </m:ctrlPr>
                              </m:sSubPr>
                              <m:e>
                                <m:r>
                                  <w:rPr>
                                    <w:rFonts w:ascii="Cambria Math" w:hAnsi="Cambria Math"/>
                                  </w:rPr>
                                  <m:t>u</m:t>
                                </m:r>
                              </m:e>
                              <m:sub>
                                <m:r>
                                  <w:rPr>
                                    <w:rFonts w:ascii="Cambria Math" w:hAnsi="Cambria Math"/>
                                  </w:rPr>
                                  <m:t>1</m:t>
                                </m:r>
                              </m:sub>
                            </m:sSub>
                          </m:num>
                          <m:den>
                            <m:sSub>
                              <m:sSubPr>
                                <m:ctrlPr>
                                  <w:rPr>
                                    <w:rFonts w:ascii="Cambria Math" w:hAnsi="Cambria Math"/>
                                    <w:i/>
                                  </w:rPr>
                                </m:ctrlPr>
                              </m:sSubPr>
                              <m:e>
                                <m:r>
                                  <w:rPr>
                                    <w:rFonts w:ascii="Cambria Math" w:hAnsi="Cambria Math"/>
                                  </w:rPr>
                                  <m:t>v</m:t>
                                </m:r>
                              </m:e>
                              <m:sub>
                                <m:r>
                                  <w:rPr>
                                    <w:rFonts w:ascii="Cambria Math" w:hAnsi="Cambria Math"/>
                                  </w:rPr>
                                  <m:t>1</m:t>
                                </m:r>
                              </m:sub>
                            </m:sSub>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u</m:t>
                                </m:r>
                              </m:e>
                              <m:sub>
                                <m:r>
                                  <w:rPr>
                                    <w:rFonts w:ascii="Cambria Math" w:hAnsi="Cambria Math"/>
                                  </w:rPr>
                                  <m:t>2</m:t>
                                </m:r>
                              </m:sub>
                            </m:sSub>
                          </m:num>
                          <m:den>
                            <m:sSub>
                              <m:sSubPr>
                                <m:ctrlPr>
                                  <w:rPr>
                                    <w:rFonts w:ascii="Cambria Math" w:hAnsi="Cambria Math"/>
                                    <w:i/>
                                  </w:rPr>
                                </m:ctrlPr>
                              </m:sSubPr>
                              <m:e>
                                <m:r>
                                  <w:rPr>
                                    <w:rFonts w:ascii="Cambria Math" w:hAnsi="Cambria Math"/>
                                  </w:rPr>
                                  <m:t>v</m:t>
                                </m:r>
                              </m:e>
                              <m:sub>
                                <m:r>
                                  <w:rPr>
                                    <w:rFonts w:ascii="Cambria Math" w:hAnsi="Cambria Math"/>
                                  </w:rPr>
                                  <m:t>2</m:t>
                                </m:r>
                              </m:sub>
                            </m:sSub>
                          </m:den>
                        </m:f>
                      </m:oMath>
                      <w:r>
                        <w:t xml:space="preserve">   ;   </w:t>
                      </w:r>
                      <m:oMath>
                        <m:f>
                          <m:fPr>
                            <m:ctrlPr>
                              <w:rPr>
                                <w:rFonts w:ascii="Cambria Math" w:hAnsi="Cambria Math"/>
                                <w:i/>
                              </w:rPr>
                            </m:ctrlPr>
                          </m:fPr>
                          <m:num>
                            <m:sSub>
                              <m:sSubPr>
                                <m:ctrlPr>
                                  <w:rPr>
                                    <w:rFonts w:ascii="Cambria Math" w:hAnsi="Cambria Math"/>
                                    <w:i/>
                                  </w:rPr>
                                </m:ctrlPr>
                              </m:sSubPr>
                              <m:e>
                                <m:r>
                                  <w:rPr>
                                    <w:rFonts w:ascii="Cambria Math" w:hAnsi="Cambria Math"/>
                                  </w:rPr>
                                  <m:t>A</m:t>
                                </m:r>
                              </m:e>
                              <m:sub>
                                <m:r>
                                  <w:rPr>
                                    <w:rFonts w:ascii="Cambria Math" w:hAnsi="Cambria Math"/>
                                  </w:rPr>
                                  <m:t>1</m:t>
                                </m:r>
                              </m:sub>
                            </m:sSub>
                          </m:num>
                          <m:den>
                            <m:sSub>
                              <m:sSubPr>
                                <m:ctrlPr>
                                  <w:rPr>
                                    <w:rFonts w:ascii="Cambria Math" w:hAnsi="Cambria Math"/>
                                    <w:i/>
                                  </w:rPr>
                                </m:ctrlPr>
                              </m:sSubPr>
                              <m:e>
                                <m:r>
                                  <w:rPr>
                                    <w:rFonts w:ascii="Cambria Math" w:hAnsi="Cambria Math"/>
                                  </w:rPr>
                                  <m:t>B</m:t>
                                </m:r>
                              </m:e>
                              <m:sub>
                                <m:r>
                                  <w:rPr>
                                    <w:rFonts w:ascii="Cambria Math" w:hAnsi="Cambria Math"/>
                                  </w:rPr>
                                  <m:t>1</m:t>
                                </m:r>
                              </m:sub>
                            </m:sSub>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w:rPr>
                                    <w:rFonts w:ascii="Cambria Math" w:hAnsi="Cambria Math"/>
                                  </w:rPr>
                                  <m:t>2</m:t>
                                </m:r>
                              </m:sub>
                            </m:sSub>
                          </m:num>
                          <m:den>
                            <m:sSub>
                              <m:sSubPr>
                                <m:ctrlPr>
                                  <w:rPr>
                                    <w:rFonts w:ascii="Cambria Math" w:hAnsi="Cambria Math"/>
                                    <w:i/>
                                  </w:rPr>
                                </m:ctrlPr>
                              </m:sSubPr>
                              <m:e>
                                <m:r>
                                  <w:rPr>
                                    <w:rFonts w:ascii="Cambria Math" w:hAnsi="Cambria Math"/>
                                  </w:rPr>
                                  <m:t>B</m:t>
                                </m:r>
                              </m:e>
                              <m:sub>
                                <m:r>
                                  <w:rPr>
                                    <w:rFonts w:ascii="Cambria Math" w:hAnsi="Cambria Math"/>
                                  </w:rPr>
                                  <m:t>2</m:t>
                                </m:r>
                              </m:sub>
                            </m:sSub>
                          </m:den>
                        </m:f>
                        <m:r>
                          <w:rPr>
                            <w:rFonts w:ascii="Cambria Math" w:hAnsi="Cambria Math"/>
                          </w:rPr>
                          <m:t xml:space="preserve">   </m:t>
                        </m:r>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r:</m:t>
                                </m:r>
                                <m:sSub>
                                  <m:sSubPr>
                                    <m:ctrlPr>
                                      <w:rPr>
                                        <w:rFonts w:ascii="Cambria Math" w:hAnsi="Cambria Math"/>
                                        <w:i/>
                                      </w:rPr>
                                    </m:ctrlPr>
                                  </m:sSubPr>
                                  <m:e>
                                    <m:r>
                                      <w:rPr>
                                        <w:rFonts w:ascii="Cambria Math" w:hAnsi="Cambria Math"/>
                                      </w:rPr>
                                      <m:t>A</m:t>
                                    </m:r>
                                  </m:e>
                                  <m:sub>
                                    <m:r>
                                      <w:rPr>
                                        <w:rFonts w:ascii="Cambria Math" w:hAnsi="Cambria Math"/>
                                      </w:rPr>
                                      <m:t>1</m:t>
                                    </m:r>
                                  </m:sub>
                                </m:sSub>
                                <m:r>
                                  <w:rPr>
                                    <w:rFonts w:ascii="Cambria Math" w:hAnsi="Cambria Math"/>
                                  </w:rPr>
                                  <m:t>x+</m:t>
                                </m:r>
                                <m:sSub>
                                  <m:sSubPr>
                                    <m:ctrlPr>
                                      <w:rPr>
                                        <w:rFonts w:ascii="Cambria Math" w:hAnsi="Cambria Math"/>
                                        <w:i/>
                                      </w:rPr>
                                    </m:ctrlPr>
                                  </m:sSubPr>
                                  <m:e>
                                    <m:r>
                                      <w:rPr>
                                        <w:rFonts w:ascii="Cambria Math" w:hAnsi="Cambria Math"/>
                                      </w:rPr>
                                      <m:t>A</m:t>
                                    </m:r>
                                  </m:e>
                                  <m:sub>
                                    <m:r>
                                      <w:rPr>
                                        <w:rFonts w:ascii="Cambria Math" w:hAnsi="Cambria Math"/>
                                      </w:rPr>
                                      <m:t>2</m:t>
                                    </m:r>
                                  </m:sub>
                                </m:sSub>
                                <m:r>
                                  <w:rPr>
                                    <w:rFonts w:ascii="Cambria Math" w:hAnsi="Cambria Math"/>
                                  </w:rPr>
                                  <m:t>y+</m:t>
                                </m:r>
                                <m:sSub>
                                  <m:sSubPr>
                                    <m:ctrlPr>
                                      <w:rPr>
                                        <w:rFonts w:ascii="Cambria Math" w:hAnsi="Cambria Math"/>
                                        <w:i/>
                                      </w:rPr>
                                    </m:ctrlPr>
                                  </m:sSubPr>
                                  <m:e>
                                    <m:r>
                                      <w:rPr>
                                        <w:rFonts w:ascii="Cambria Math" w:hAnsi="Cambria Math"/>
                                      </w:rPr>
                                      <m:t>A</m:t>
                                    </m:r>
                                  </m:e>
                                  <m:sub>
                                    <m:r>
                                      <w:rPr>
                                        <w:rFonts w:ascii="Cambria Math" w:hAnsi="Cambria Math"/>
                                      </w:rPr>
                                      <m:t>3</m:t>
                                    </m:r>
                                  </m:sub>
                                </m:sSub>
                                <m:r>
                                  <w:rPr>
                                    <w:rFonts w:ascii="Cambria Math" w:hAnsi="Cambria Math"/>
                                  </w:rPr>
                                  <m:t>=0</m:t>
                                </m:r>
                              </m:e>
                              <m:e>
                                <m:r>
                                  <w:rPr>
                                    <w:rFonts w:ascii="Cambria Math" w:hAnsi="Cambria Math"/>
                                  </w:rPr>
                                  <m:t>s:</m:t>
                                </m:r>
                                <m:sSub>
                                  <m:sSubPr>
                                    <m:ctrlPr>
                                      <w:rPr>
                                        <w:rFonts w:ascii="Cambria Math" w:hAnsi="Cambria Math"/>
                                        <w:i/>
                                      </w:rPr>
                                    </m:ctrlPr>
                                  </m:sSubPr>
                                  <m:e>
                                    <m:r>
                                      <w:rPr>
                                        <w:rFonts w:ascii="Cambria Math" w:hAnsi="Cambria Math"/>
                                      </w:rPr>
                                      <m:t>B</m:t>
                                    </m:r>
                                  </m:e>
                                  <m:sub>
                                    <m:r>
                                      <w:rPr>
                                        <w:rFonts w:ascii="Cambria Math" w:hAnsi="Cambria Math"/>
                                      </w:rPr>
                                      <m:t>1</m:t>
                                    </m:r>
                                  </m:sub>
                                </m:sSub>
                                <m:r>
                                  <w:rPr>
                                    <w:rFonts w:ascii="Cambria Math" w:hAnsi="Cambria Math"/>
                                  </w:rPr>
                                  <m:t>x+</m:t>
                                </m:r>
                                <m:sSub>
                                  <m:sSubPr>
                                    <m:ctrlPr>
                                      <w:rPr>
                                        <w:rFonts w:ascii="Cambria Math" w:hAnsi="Cambria Math"/>
                                        <w:i/>
                                      </w:rPr>
                                    </m:ctrlPr>
                                  </m:sSubPr>
                                  <m:e>
                                    <m:r>
                                      <w:rPr>
                                        <w:rFonts w:ascii="Cambria Math" w:hAnsi="Cambria Math"/>
                                      </w:rPr>
                                      <m:t>B</m:t>
                                    </m:r>
                                  </m:e>
                                  <m:sub>
                                    <m:r>
                                      <w:rPr>
                                        <w:rFonts w:ascii="Cambria Math" w:hAnsi="Cambria Math"/>
                                      </w:rPr>
                                      <m:t>2</m:t>
                                    </m:r>
                                  </m:sub>
                                </m:sSub>
                                <m:r>
                                  <w:rPr>
                                    <w:rFonts w:ascii="Cambria Math" w:hAnsi="Cambria Math"/>
                                  </w:rPr>
                                  <m:t>y+</m:t>
                                </m:r>
                                <m:sSub>
                                  <m:sSubPr>
                                    <m:ctrlPr>
                                      <w:rPr>
                                        <w:rFonts w:ascii="Cambria Math" w:hAnsi="Cambria Math"/>
                                        <w:i/>
                                      </w:rPr>
                                    </m:ctrlPr>
                                  </m:sSubPr>
                                  <m:e>
                                    <m:r>
                                      <w:rPr>
                                        <w:rFonts w:ascii="Cambria Math" w:hAnsi="Cambria Math"/>
                                      </w:rPr>
                                      <m:t>B</m:t>
                                    </m:r>
                                  </m:e>
                                  <m:sub>
                                    <m:r>
                                      <w:rPr>
                                        <w:rFonts w:ascii="Cambria Math" w:hAnsi="Cambria Math"/>
                                      </w:rPr>
                                      <m:t>3</m:t>
                                    </m:r>
                                  </m:sub>
                                </m:sSub>
                                <m:r>
                                  <w:rPr>
                                    <w:rFonts w:ascii="Cambria Math" w:hAnsi="Cambria Math"/>
                                  </w:rPr>
                                  <m:t>=0</m:t>
                                </m:r>
                              </m:e>
                            </m:eqArr>
                          </m:e>
                        </m:d>
                      </m:oMath>
                      <w:r>
                        <w:t xml:space="preserve"> ; </w:t>
                      </w:r>
                      <w:proofErr w:type="spellStart"/>
                      <w:r>
                        <w:t>m</w:t>
                      </w:r>
                      <w:r>
                        <w:rPr>
                          <w:vertAlign w:val="subscript"/>
                        </w:rPr>
                        <w:t>r</w:t>
                      </w:r>
                      <w:proofErr w:type="spellEnd"/>
                      <w:r>
                        <w:rPr>
                          <w:vertAlign w:val="subscript"/>
                        </w:rPr>
                        <w:t xml:space="preserve"> </w:t>
                      </w:r>
                      <w:r>
                        <w:t>= m</w:t>
                      </w:r>
                      <w:r>
                        <w:rPr>
                          <w:vertAlign w:val="subscript"/>
                        </w:rPr>
                        <w:t>s</w:t>
                      </w:r>
                    </w:p>
                    <w:p w:rsidR="00AC4E9C" w:rsidRDefault="00AC4E9C" w:rsidP="00A67F79">
                      <w:pPr>
                        <w:tabs>
                          <w:tab w:val="left" w:pos="4395"/>
                        </w:tabs>
                        <w:spacing w:after="60"/>
                        <w:ind w:right="-118"/>
                      </w:pPr>
                      <w:r>
                        <w:t xml:space="preserve">Rectas r y s de vectores </w:t>
                      </w:r>
                      <m:oMath>
                        <m:acc>
                          <m:accPr>
                            <m:chr m:val="⃗"/>
                            <m:ctrlPr>
                              <w:rPr>
                                <w:rFonts w:ascii="Cambria Math" w:hAnsi="Cambria Math"/>
                                <w:i/>
                              </w:rPr>
                            </m:ctrlPr>
                          </m:accPr>
                          <m:e>
                            <m:r>
                              <w:rPr>
                                <w:rFonts w:ascii="Cambria Math" w:hAnsi="Cambria Math"/>
                              </w:rPr>
                              <m:t>u</m:t>
                            </m:r>
                          </m:e>
                        </m:acc>
                      </m:oMath>
                      <w:r>
                        <w:t xml:space="preserve"> y </w:t>
                      </w:r>
                      <m:oMath>
                        <m:acc>
                          <m:accPr>
                            <m:chr m:val="⃗"/>
                            <m:ctrlPr>
                              <w:rPr>
                                <w:rFonts w:ascii="Cambria Math" w:hAnsi="Cambria Math"/>
                                <w:i/>
                              </w:rPr>
                            </m:ctrlPr>
                          </m:accPr>
                          <m:e>
                            <m:r>
                              <w:rPr>
                                <w:rFonts w:ascii="Cambria Math" w:hAnsi="Cambria Math"/>
                              </w:rPr>
                              <m:t>v</m:t>
                            </m:r>
                          </m:e>
                        </m:acc>
                      </m:oMath>
                      <w:r>
                        <w:t xml:space="preserve"> son perpendiculares </w:t>
                      </w:r>
                      <w:r>
                        <w:sym w:font="Wingdings" w:char="F0E0"/>
                      </w:r>
                      <w:r>
                        <w:t xml:space="preserve"> </w:t>
                      </w:r>
                      <m:oMath>
                        <m:acc>
                          <m:accPr>
                            <m:chr m:val="⃗"/>
                            <m:ctrlPr>
                              <w:rPr>
                                <w:rFonts w:ascii="Cambria Math" w:hAnsi="Cambria Math"/>
                                <w:i/>
                              </w:rPr>
                            </m:ctrlPr>
                          </m:accPr>
                          <m:e>
                            <m:r>
                              <w:rPr>
                                <w:rFonts w:ascii="Cambria Math" w:hAnsi="Cambria Math"/>
                              </w:rPr>
                              <m:t xml:space="preserve"> u</m:t>
                            </m:r>
                          </m:e>
                        </m:acc>
                        <m:r>
                          <w:rPr>
                            <w:rFonts w:ascii="Cambria Math" w:hAnsi="Cambria Math"/>
                          </w:rPr>
                          <m:t>∙</m:t>
                        </m:r>
                        <m:acc>
                          <m:accPr>
                            <m:chr m:val="⃗"/>
                            <m:ctrlPr>
                              <w:rPr>
                                <w:rFonts w:ascii="Cambria Math" w:hAnsi="Cambria Math"/>
                                <w:i/>
                              </w:rPr>
                            </m:ctrlPr>
                          </m:accPr>
                          <m:e>
                            <m:r>
                              <w:rPr>
                                <w:rFonts w:ascii="Cambria Math" w:hAnsi="Cambria Math"/>
                              </w:rPr>
                              <m:t>v</m:t>
                            </m:r>
                          </m:e>
                        </m:acc>
                      </m:oMath>
                      <w:r>
                        <w:t xml:space="preserve"> = 0; </w:t>
                      </w:r>
                      <m:oMath>
                        <m:acc>
                          <m:accPr>
                            <m:chr m:val="⃗"/>
                            <m:ctrlPr>
                              <w:rPr>
                                <w:rFonts w:ascii="Cambria Math" w:hAnsi="Cambria Math"/>
                                <w:i/>
                              </w:rPr>
                            </m:ctrlPr>
                          </m:accPr>
                          <m:e>
                            <m:r>
                              <w:rPr>
                                <w:rFonts w:ascii="Cambria Math" w:hAnsi="Cambria Math"/>
                              </w:rPr>
                              <m:t>u</m:t>
                            </m:r>
                          </m:e>
                        </m:acc>
                      </m:oMath>
                      <w:r>
                        <w:t>(-A</w:t>
                      </w:r>
                      <w:r>
                        <w:rPr>
                          <w:vertAlign w:val="subscript"/>
                        </w:rPr>
                        <w:t>2</w:t>
                      </w:r>
                      <w:r>
                        <w:t>,A</w:t>
                      </w:r>
                      <w:r>
                        <w:rPr>
                          <w:vertAlign w:val="subscript"/>
                        </w:rPr>
                        <w:t>1</w:t>
                      </w:r>
                      <w:r>
                        <w:t xml:space="preserve">) , </w:t>
                      </w:r>
                      <m:oMath>
                        <m:acc>
                          <m:accPr>
                            <m:chr m:val="⃗"/>
                            <m:ctrlPr>
                              <w:rPr>
                                <w:rFonts w:ascii="Cambria Math" w:hAnsi="Cambria Math"/>
                                <w:i/>
                              </w:rPr>
                            </m:ctrlPr>
                          </m:accPr>
                          <m:e>
                            <m:r>
                              <w:rPr>
                                <w:rFonts w:ascii="Cambria Math" w:hAnsi="Cambria Math"/>
                              </w:rPr>
                              <m:t>v</m:t>
                            </m:r>
                          </m:e>
                        </m:acc>
                      </m:oMath>
                      <w:r>
                        <w:t>(A</w:t>
                      </w:r>
                      <w:r>
                        <w:rPr>
                          <w:vertAlign w:val="subscript"/>
                        </w:rPr>
                        <w:t>1</w:t>
                      </w:r>
                      <w:r>
                        <w:t>,A</w:t>
                      </w:r>
                      <w:r>
                        <w:rPr>
                          <w:vertAlign w:val="subscript"/>
                        </w:rPr>
                        <w:t>2</w:t>
                      </w:r>
                      <w:r>
                        <w:t xml:space="preserve">)  ; </w:t>
                      </w:r>
                      <m:oMath>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m</m:t>
                                </m:r>
                              </m:e>
                              <m:sub>
                                <m:r>
                                  <w:rPr>
                                    <w:rFonts w:ascii="Cambria Math" w:hAnsi="Cambria Math"/>
                                  </w:rPr>
                                  <m:t>r</m:t>
                                </m:r>
                              </m:sub>
                            </m:sSub>
                          </m:den>
                        </m:f>
                      </m:oMath>
                    </w:p>
                    <w:p w:rsidR="00AC4E9C" w:rsidRPr="00A67F79" w:rsidRDefault="00AC4E9C" w:rsidP="00A67F79">
                      <w:pPr>
                        <w:tabs>
                          <w:tab w:val="left" w:pos="4395"/>
                        </w:tabs>
                        <w:spacing w:after="60"/>
                        <w:ind w:right="-118"/>
                      </w:pPr>
                    </w:p>
                    <w:p w:rsidR="00AC4E9C" w:rsidRDefault="00AC4E9C" w:rsidP="00211AB1">
                      <w:pPr>
                        <w:tabs>
                          <w:tab w:val="left" w:pos="4395"/>
                        </w:tabs>
                        <w:spacing w:after="60"/>
                        <w:ind w:left="-142" w:right="-118"/>
                      </w:pPr>
                    </w:p>
                    <w:p w:rsidR="00AC4E9C" w:rsidRPr="00211AB1" w:rsidRDefault="00AC4E9C" w:rsidP="00211AB1">
                      <w:pPr>
                        <w:tabs>
                          <w:tab w:val="left" w:pos="4395"/>
                        </w:tabs>
                        <w:spacing w:after="60"/>
                        <w:ind w:left="-142" w:right="-118"/>
                      </w:pPr>
                    </w:p>
                  </w:txbxContent>
                </v:textbox>
              </v:roundrect>
            </w:pict>
          </mc:Fallback>
        </mc:AlternateContent>
      </w:r>
    </w:p>
    <w:p w:rsidR="0003356D" w:rsidRDefault="0003356D" w:rsidP="00341B66">
      <w:pPr>
        <w:spacing w:after="120"/>
        <w:jc w:val="center"/>
        <w:rPr>
          <w:b/>
          <w:sz w:val="32"/>
          <w:szCs w:val="32"/>
          <w:u w:val="single"/>
        </w:rPr>
      </w:pPr>
    </w:p>
    <w:p w:rsidR="0003356D" w:rsidRDefault="0003356D" w:rsidP="00341B66">
      <w:pPr>
        <w:spacing w:after="120"/>
        <w:jc w:val="center"/>
        <w:rPr>
          <w:b/>
          <w:sz w:val="32"/>
          <w:szCs w:val="32"/>
          <w:u w:val="single"/>
        </w:rPr>
      </w:pPr>
    </w:p>
    <w:p w:rsidR="0003356D" w:rsidRDefault="0003356D" w:rsidP="00341B66">
      <w:pPr>
        <w:spacing w:after="120"/>
        <w:jc w:val="center"/>
        <w:rPr>
          <w:b/>
          <w:sz w:val="32"/>
          <w:szCs w:val="32"/>
          <w:u w:val="single"/>
        </w:rPr>
      </w:pPr>
    </w:p>
    <w:p w:rsidR="0003356D" w:rsidRDefault="0003356D" w:rsidP="00341B66">
      <w:pPr>
        <w:spacing w:after="120"/>
        <w:jc w:val="center"/>
        <w:rPr>
          <w:b/>
          <w:sz w:val="32"/>
          <w:szCs w:val="32"/>
          <w:u w:val="single"/>
        </w:rPr>
      </w:pPr>
    </w:p>
    <w:p w:rsidR="0003356D" w:rsidRDefault="0003356D" w:rsidP="00341B66">
      <w:pPr>
        <w:spacing w:after="120"/>
        <w:jc w:val="center"/>
        <w:rPr>
          <w:b/>
          <w:sz w:val="32"/>
          <w:szCs w:val="32"/>
          <w:u w:val="single"/>
        </w:rPr>
      </w:pPr>
    </w:p>
    <w:p w:rsidR="0003356D" w:rsidRDefault="0003356D" w:rsidP="00341B66">
      <w:pPr>
        <w:spacing w:after="120"/>
        <w:jc w:val="center"/>
        <w:rPr>
          <w:b/>
          <w:sz w:val="32"/>
          <w:szCs w:val="32"/>
          <w:u w:val="single"/>
        </w:rPr>
      </w:pPr>
    </w:p>
    <w:p w:rsidR="0003356D" w:rsidRDefault="0003356D" w:rsidP="00341B66">
      <w:pPr>
        <w:spacing w:after="120"/>
        <w:jc w:val="center"/>
        <w:rPr>
          <w:b/>
          <w:sz w:val="32"/>
          <w:szCs w:val="32"/>
          <w:u w:val="single"/>
        </w:rPr>
      </w:pPr>
    </w:p>
    <w:p w:rsidR="0003356D" w:rsidRDefault="0003356D" w:rsidP="00341B66">
      <w:pPr>
        <w:spacing w:after="120"/>
        <w:jc w:val="center"/>
        <w:rPr>
          <w:b/>
          <w:sz w:val="32"/>
          <w:szCs w:val="32"/>
          <w:u w:val="single"/>
        </w:rPr>
      </w:pPr>
    </w:p>
    <w:p w:rsidR="0003356D" w:rsidRDefault="0003356D" w:rsidP="00341B66">
      <w:pPr>
        <w:spacing w:after="120"/>
        <w:jc w:val="center"/>
        <w:rPr>
          <w:b/>
          <w:sz w:val="32"/>
          <w:szCs w:val="32"/>
          <w:u w:val="single"/>
        </w:rPr>
      </w:pPr>
    </w:p>
    <w:p w:rsidR="0003356D" w:rsidRDefault="0003356D" w:rsidP="00341B66">
      <w:pPr>
        <w:spacing w:after="120"/>
        <w:jc w:val="center"/>
        <w:rPr>
          <w:b/>
          <w:sz w:val="32"/>
          <w:szCs w:val="32"/>
          <w:u w:val="single"/>
        </w:rPr>
      </w:pPr>
    </w:p>
    <w:p w:rsidR="0003356D" w:rsidRDefault="0003356D" w:rsidP="00341B66">
      <w:pPr>
        <w:spacing w:after="120"/>
        <w:jc w:val="center"/>
        <w:rPr>
          <w:b/>
          <w:sz w:val="32"/>
          <w:szCs w:val="32"/>
          <w:u w:val="single"/>
        </w:rPr>
      </w:pPr>
    </w:p>
    <w:p w:rsidR="0003356D" w:rsidRDefault="0003356D" w:rsidP="00341B66">
      <w:pPr>
        <w:spacing w:after="120"/>
        <w:jc w:val="center"/>
        <w:rPr>
          <w:b/>
          <w:sz w:val="32"/>
          <w:szCs w:val="32"/>
          <w:u w:val="single"/>
        </w:rPr>
      </w:pPr>
    </w:p>
    <w:p w:rsidR="0003356D" w:rsidRDefault="00B951E8" w:rsidP="00341B66">
      <w:pPr>
        <w:spacing w:after="120"/>
        <w:jc w:val="center"/>
        <w:rPr>
          <w:b/>
          <w:sz w:val="32"/>
          <w:szCs w:val="32"/>
          <w:u w:val="single"/>
        </w:rPr>
      </w:pPr>
      <w:r w:rsidRPr="0003356D">
        <w:rPr>
          <w:b/>
          <w:noProof/>
          <w:sz w:val="32"/>
          <w:szCs w:val="32"/>
          <w:u w:val="single"/>
        </w:rPr>
        <mc:AlternateContent>
          <mc:Choice Requires="wps">
            <w:drawing>
              <wp:anchor distT="0" distB="0" distL="114300" distR="114300" simplePos="0" relativeHeight="254055424" behindDoc="0" locked="0" layoutInCell="1" allowOverlap="1" wp14:anchorId="6C72C0AA" wp14:editId="095635B1">
                <wp:simplePos x="0" y="0"/>
                <wp:positionH relativeFrom="column">
                  <wp:posOffset>-112426</wp:posOffset>
                </wp:positionH>
                <wp:positionV relativeFrom="paragraph">
                  <wp:posOffset>347178</wp:posOffset>
                </wp:positionV>
                <wp:extent cx="6850380" cy="1918741"/>
                <wp:effectExtent l="0" t="0" r="7620" b="12065"/>
                <wp:wrapNone/>
                <wp:docPr id="63547" name="Rectángulo redondeado 63547"/>
                <wp:cNvGraphicFramePr/>
                <a:graphic xmlns:a="http://schemas.openxmlformats.org/drawingml/2006/main">
                  <a:graphicData uri="http://schemas.microsoft.com/office/word/2010/wordprocessingShape">
                    <wps:wsp>
                      <wps:cNvSpPr/>
                      <wps:spPr>
                        <a:xfrm>
                          <a:off x="0" y="0"/>
                          <a:ext cx="6850380" cy="1918741"/>
                        </a:xfrm>
                        <a:prstGeom prst="roundRect">
                          <a:avLst/>
                        </a:prstGeom>
                        <a:ln>
                          <a:solidFill>
                            <a:schemeClr val="accent6">
                              <a:lumMod val="60000"/>
                              <a:lumOff val="40000"/>
                            </a:schemeClr>
                          </a:solidFill>
                        </a:ln>
                      </wps:spPr>
                      <wps:style>
                        <a:lnRef idx="2">
                          <a:schemeClr val="accent1"/>
                        </a:lnRef>
                        <a:fillRef idx="1">
                          <a:schemeClr val="lt1"/>
                        </a:fillRef>
                        <a:effectRef idx="0">
                          <a:schemeClr val="accent1"/>
                        </a:effectRef>
                        <a:fontRef idx="minor">
                          <a:schemeClr val="dk1"/>
                        </a:fontRef>
                      </wps:style>
                      <wps:txbx>
                        <w:txbxContent>
                          <w:p w:rsidR="00AC4E9C" w:rsidRDefault="00AC4E9C" w:rsidP="00A67F79">
                            <w:pPr>
                              <w:tabs>
                                <w:tab w:val="left" w:pos="4395"/>
                              </w:tabs>
                              <w:spacing w:after="60"/>
                              <w:ind w:left="-142" w:right="-118"/>
                              <w:rPr>
                                <w:b/>
                              </w:rPr>
                            </w:pPr>
                            <w:r>
                              <w:rPr>
                                <w:b/>
                              </w:rPr>
                              <w:t xml:space="preserve">7. Posición relativa de rectas. </w:t>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t>Ángulo de 2 rectas</w:t>
                            </w:r>
                          </w:p>
                          <w:p w:rsidR="00AC4E9C" w:rsidRPr="00B951E8" w:rsidRDefault="00AC4E9C" w:rsidP="00A67F79">
                            <w:pPr>
                              <w:tabs>
                                <w:tab w:val="left" w:pos="4395"/>
                              </w:tabs>
                              <w:spacing w:after="60"/>
                              <w:ind w:left="-142" w:right="-118"/>
                            </w:pP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sidRPr="00B951E8">
                              <w:t>El</w:t>
                            </w:r>
                            <w:r>
                              <w:t xml:space="preserve"> ángulo que forman los</w:t>
                            </w:r>
                          </w:p>
                          <w:p w:rsidR="00AC4E9C" w:rsidRPr="00B951E8" w:rsidRDefault="00AC4E9C" w:rsidP="00A67F79">
                            <w:pPr>
                              <w:tabs>
                                <w:tab w:val="left" w:pos="4395"/>
                              </w:tabs>
                              <w:spacing w:after="60"/>
                              <w:ind w:left="-142" w:right="-118"/>
                            </w:pP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sidRPr="00B951E8">
                              <w:t>2 vectores de las rectas</w:t>
                            </w:r>
                            <w:r>
                              <w:t>.</w:t>
                            </w:r>
                          </w:p>
                          <w:p w:rsidR="00AC4E9C" w:rsidRDefault="00AC4E9C" w:rsidP="00A67F79">
                            <w:pPr>
                              <w:tabs>
                                <w:tab w:val="left" w:pos="4395"/>
                              </w:tabs>
                              <w:spacing w:after="60"/>
                              <w:ind w:left="-142" w:right="-118"/>
                              <w:rPr>
                                <w:b/>
                              </w:rPr>
                            </w:pP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m:oMath>
                              <m:r>
                                <m:rPr>
                                  <m:sty m:val="p"/>
                                </m:rPr>
                                <w:rPr>
                                  <w:rFonts w:ascii="Cambria Math" w:hAnsi="Cambria Math"/>
                                </w:rPr>
                                <m:t>cos⁡</m:t>
                              </m:r>
                              <m:r>
                                <w:rPr>
                                  <w:rFonts w:ascii="Cambria Math" w:hAnsi="Cambria Math"/>
                                </w:rPr>
                                <m:t>(</m:t>
                              </m:r>
                              <m:acc>
                                <m:accPr>
                                  <m:ctrlPr>
                                    <w:rPr>
                                      <w:rFonts w:ascii="Cambria Math" w:hAnsi="Cambria Math"/>
                                      <w:i/>
                                    </w:rPr>
                                  </m:ctrlPr>
                                </m:accPr>
                                <m:e>
                                  <m:r>
                                    <w:rPr>
                                      <w:rFonts w:ascii="Cambria Math" w:hAnsi="Cambria Math"/>
                                    </w:rPr>
                                    <m:t>uv</m:t>
                                  </m:r>
                                </m:e>
                              </m:acc>
                              <m:r>
                                <w:rPr>
                                  <w:rFonts w:ascii="Cambria Math" w:hAnsi="Cambria Math"/>
                                </w:rPr>
                                <m:t>)=</m:t>
                              </m:r>
                              <m:f>
                                <m:fPr>
                                  <m:ctrlPr>
                                    <w:rPr>
                                      <w:rFonts w:ascii="Cambria Math" w:hAnsi="Cambria Math"/>
                                      <w:i/>
                                    </w:rPr>
                                  </m:ctrlPr>
                                </m:fPr>
                                <m:num>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num>
                                <m:den>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u</m:t>
                                          </m:r>
                                        </m:e>
                                      </m:acc>
                                    </m:e>
                                  </m:d>
                                  <m:r>
                                    <w:rPr>
                                      <w:rFonts w:ascii="Cambria Math" w:hAnsi="Cambria Math"/>
                                    </w:rPr>
                                    <m:t>∙</m:t>
                                  </m:r>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v</m:t>
                                          </m:r>
                                        </m:e>
                                      </m:acc>
                                    </m:e>
                                  </m:d>
                                </m:den>
                              </m:f>
                            </m:oMath>
                          </w:p>
                          <w:p w:rsidR="00AC4E9C" w:rsidRDefault="00AC4E9C" w:rsidP="00A67F79">
                            <w:pPr>
                              <w:tabs>
                                <w:tab w:val="left" w:pos="4395"/>
                              </w:tabs>
                              <w:spacing w:after="60"/>
                              <w:ind w:left="-142" w:right="-118"/>
                              <w:rPr>
                                <w:b/>
                              </w:rPr>
                            </w:pPr>
                          </w:p>
                          <w:p w:rsidR="00AC4E9C" w:rsidRDefault="00AC4E9C" w:rsidP="00A67F79">
                            <w:pPr>
                              <w:tabs>
                                <w:tab w:val="left" w:pos="4395"/>
                              </w:tabs>
                              <w:spacing w:after="60"/>
                              <w:ind w:left="-142" w:right="-118"/>
                              <w:rPr>
                                <w:b/>
                              </w:rPr>
                            </w:pPr>
                          </w:p>
                          <w:p w:rsidR="00AC4E9C" w:rsidRDefault="00AC4E9C" w:rsidP="00A67F79">
                            <w:pPr>
                              <w:tabs>
                                <w:tab w:val="left" w:pos="4395"/>
                              </w:tabs>
                              <w:spacing w:after="60"/>
                              <w:ind w:left="-142" w:right="-118"/>
                              <w:rPr>
                                <w:b/>
                              </w:rPr>
                            </w:pPr>
                          </w:p>
                          <w:p w:rsidR="00AC4E9C" w:rsidRDefault="00AC4E9C" w:rsidP="00A67F79">
                            <w:pPr>
                              <w:tabs>
                                <w:tab w:val="left" w:pos="4395"/>
                              </w:tabs>
                              <w:spacing w:after="60"/>
                              <w:ind w:left="-142" w:right="-118"/>
                            </w:pPr>
                          </w:p>
                          <w:p w:rsidR="00AC4E9C" w:rsidRDefault="00AC4E9C" w:rsidP="00A67F79">
                            <w:pPr>
                              <w:tabs>
                                <w:tab w:val="left" w:pos="4395"/>
                              </w:tabs>
                              <w:spacing w:after="60"/>
                              <w:ind w:left="-142" w:right="-118"/>
                            </w:pPr>
                          </w:p>
                          <w:p w:rsidR="00AC4E9C" w:rsidRPr="00211AB1" w:rsidRDefault="00AC4E9C" w:rsidP="00A67F79">
                            <w:pPr>
                              <w:tabs>
                                <w:tab w:val="left" w:pos="4395"/>
                              </w:tabs>
                              <w:spacing w:after="60"/>
                              <w:ind w:left="-142" w:right="-118"/>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C72C0AA" id="Rectángulo redondeado 63547" o:spid="_x0000_s1083" style="position:absolute;left:0;text-align:left;margin-left:-8.85pt;margin-top:27.35pt;width:539.4pt;height:151.1pt;z-index:25405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" fillcolor="white [3201]" strokecolor="#a8d08d [1945]" strokeweight="1pt">
                <v:stroke joinstyle="miter"/>
                <v:textbox>
                  <w:txbxContent>
                    <w:p w:rsidR="00AC4E9C" w:rsidRDefault="00AC4E9C" w:rsidP="00A67F79">
                      <w:pPr>
                        <w:tabs>
                          <w:tab w:val="left" w:pos="4395"/>
                        </w:tabs>
                        <w:spacing w:after="60"/>
                        <w:ind w:left="-142" w:right="-118"/>
                        <w:rPr>
                          <w:b/>
                        </w:rPr>
                      </w:pPr>
                      <w:r>
                        <w:rPr>
                          <w:b/>
                        </w:rPr>
                        <w:t xml:space="preserve">7. Posición relativa de rectas. </w:t>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t>Ángulo de 2 rectas</w:t>
                      </w:r>
                    </w:p>
                    <w:p w:rsidR="00AC4E9C" w:rsidRPr="00B951E8" w:rsidRDefault="00AC4E9C" w:rsidP="00A67F79">
                      <w:pPr>
                        <w:tabs>
                          <w:tab w:val="left" w:pos="4395"/>
                        </w:tabs>
                        <w:spacing w:after="60"/>
                        <w:ind w:left="-142" w:right="-118"/>
                      </w:pP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sidRPr="00B951E8">
                        <w:t>El</w:t>
                      </w:r>
                      <w:r>
                        <w:t xml:space="preserve"> ángulo que forman los</w:t>
                      </w:r>
                    </w:p>
                    <w:p w:rsidR="00AC4E9C" w:rsidRPr="00B951E8" w:rsidRDefault="00AC4E9C" w:rsidP="00A67F79">
                      <w:pPr>
                        <w:tabs>
                          <w:tab w:val="left" w:pos="4395"/>
                        </w:tabs>
                        <w:spacing w:after="60"/>
                        <w:ind w:left="-142" w:right="-118"/>
                      </w:pP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sidRPr="00B951E8">
                        <w:t>2 vectores de las rectas</w:t>
                      </w:r>
                      <w:r>
                        <w:t>.</w:t>
                      </w:r>
                    </w:p>
                    <w:p w:rsidR="00AC4E9C" w:rsidRDefault="00AC4E9C" w:rsidP="00A67F79">
                      <w:pPr>
                        <w:tabs>
                          <w:tab w:val="left" w:pos="4395"/>
                        </w:tabs>
                        <w:spacing w:after="60"/>
                        <w:ind w:left="-142" w:right="-118"/>
                        <w:rPr>
                          <w:b/>
                        </w:rPr>
                      </w:pP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m:oMath>
                        <m:r>
                          <m:rPr>
                            <m:sty m:val="p"/>
                          </m:rPr>
                          <w:rPr>
                            <w:rFonts w:ascii="Cambria Math" w:hAnsi="Cambria Math"/>
                          </w:rPr>
                          <m:t>cos⁡</m:t>
                        </m:r>
                        <m:r>
                          <w:rPr>
                            <w:rFonts w:ascii="Cambria Math" w:hAnsi="Cambria Math"/>
                          </w:rPr>
                          <m:t>(</m:t>
                        </m:r>
                        <m:acc>
                          <m:accPr>
                            <m:ctrlPr>
                              <w:rPr>
                                <w:rFonts w:ascii="Cambria Math" w:hAnsi="Cambria Math"/>
                                <w:i/>
                              </w:rPr>
                            </m:ctrlPr>
                          </m:accPr>
                          <m:e>
                            <m:r>
                              <w:rPr>
                                <w:rFonts w:ascii="Cambria Math" w:hAnsi="Cambria Math"/>
                              </w:rPr>
                              <m:t>uv</m:t>
                            </m:r>
                          </m:e>
                        </m:acc>
                        <m:r>
                          <w:rPr>
                            <w:rFonts w:ascii="Cambria Math" w:hAnsi="Cambria Math"/>
                          </w:rPr>
                          <m:t>)=</m:t>
                        </m:r>
                        <m:f>
                          <m:fPr>
                            <m:ctrlPr>
                              <w:rPr>
                                <w:rFonts w:ascii="Cambria Math" w:hAnsi="Cambria Math"/>
                                <w:i/>
                              </w:rPr>
                            </m:ctrlPr>
                          </m:fPr>
                          <m:num>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num>
                          <m:den>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u</m:t>
                                    </m:r>
                                  </m:e>
                                </m:acc>
                              </m:e>
                            </m:d>
                            <m:r>
                              <w:rPr>
                                <w:rFonts w:ascii="Cambria Math" w:hAnsi="Cambria Math"/>
                              </w:rPr>
                              <m:t>∙</m:t>
                            </m:r>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v</m:t>
                                    </m:r>
                                  </m:e>
                                </m:acc>
                              </m:e>
                            </m:d>
                          </m:den>
                        </m:f>
                      </m:oMath>
                    </w:p>
                    <w:p w:rsidR="00AC4E9C" w:rsidRDefault="00AC4E9C" w:rsidP="00A67F79">
                      <w:pPr>
                        <w:tabs>
                          <w:tab w:val="left" w:pos="4395"/>
                        </w:tabs>
                        <w:spacing w:after="60"/>
                        <w:ind w:left="-142" w:right="-118"/>
                        <w:rPr>
                          <w:b/>
                        </w:rPr>
                      </w:pPr>
                    </w:p>
                    <w:p w:rsidR="00AC4E9C" w:rsidRDefault="00AC4E9C" w:rsidP="00A67F79">
                      <w:pPr>
                        <w:tabs>
                          <w:tab w:val="left" w:pos="4395"/>
                        </w:tabs>
                        <w:spacing w:after="60"/>
                        <w:ind w:left="-142" w:right="-118"/>
                        <w:rPr>
                          <w:b/>
                        </w:rPr>
                      </w:pPr>
                    </w:p>
                    <w:p w:rsidR="00AC4E9C" w:rsidRDefault="00AC4E9C" w:rsidP="00A67F79">
                      <w:pPr>
                        <w:tabs>
                          <w:tab w:val="left" w:pos="4395"/>
                        </w:tabs>
                        <w:spacing w:after="60"/>
                        <w:ind w:left="-142" w:right="-118"/>
                        <w:rPr>
                          <w:b/>
                        </w:rPr>
                      </w:pPr>
                    </w:p>
                    <w:p w:rsidR="00AC4E9C" w:rsidRDefault="00AC4E9C" w:rsidP="00A67F79">
                      <w:pPr>
                        <w:tabs>
                          <w:tab w:val="left" w:pos="4395"/>
                        </w:tabs>
                        <w:spacing w:after="60"/>
                        <w:ind w:left="-142" w:right="-118"/>
                      </w:pPr>
                    </w:p>
                    <w:p w:rsidR="00AC4E9C" w:rsidRDefault="00AC4E9C" w:rsidP="00A67F79">
                      <w:pPr>
                        <w:tabs>
                          <w:tab w:val="left" w:pos="4395"/>
                        </w:tabs>
                        <w:spacing w:after="60"/>
                        <w:ind w:left="-142" w:right="-118"/>
                      </w:pPr>
                    </w:p>
                    <w:p w:rsidR="00AC4E9C" w:rsidRPr="00211AB1" w:rsidRDefault="00AC4E9C" w:rsidP="00A67F79">
                      <w:pPr>
                        <w:tabs>
                          <w:tab w:val="left" w:pos="4395"/>
                        </w:tabs>
                        <w:spacing w:after="60"/>
                        <w:ind w:left="-142" w:right="-118"/>
                      </w:pPr>
                    </w:p>
                  </w:txbxContent>
                </v:textbox>
              </v:roundrect>
            </w:pict>
          </mc:Fallback>
        </mc:AlternateContent>
      </w:r>
    </w:p>
    <w:p w:rsidR="0003356D" w:rsidRDefault="0003356D" w:rsidP="00341B66">
      <w:pPr>
        <w:spacing w:after="120"/>
        <w:jc w:val="center"/>
        <w:rPr>
          <w:b/>
          <w:sz w:val="32"/>
          <w:szCs w:val="32"/>
          <w:u w:val="single"/>
        </w:rPr>
      </w:pPr>
    </w:p>
    <w:p w:rsidR="0003356D" w:rsidRDefault="00B951E8" w:rsidP="00341B66">
      <w:pPr>
        <w:spacing w:after="120"/>
        <w:jc w:val="center"/>
        <w:rPr>
          <w:b/>
          <w:sz w:val="32"/>
          <w:szCs w:val="32"/>
          <w:u w:val="single"/>
        </w:rPr>
      </w:pPr>
      <w:r w:rsidRPr="00B951E8">
        <w:rPr>
          <w:noProof/>
        </w:rPr>
        <w:drawing>
          <wp:anchor distT="0" distB="0" distL="114300" distR="114300" simplePos="0" relativeHeight="254056448" behindDoc="0" locked="0" layoutInCell="1" allowOverlap="1" wp14:anchorId="24D4815F">
            <wp:simplePos x="0" y="0"/>
            <wp:positionH relativeFrom="column">
              <wp:posOffset>59961</wp:posOffset>
            </wp:positionH>
            <wp:positionV relativeFrom="paragraph">
              <wp:posOffset>109668</wp:posOffset>
            </wp:positionV>
            <wp:extent cx="4315886" cy="1491521"/>
            <wp:effectExtent l="0" t="0" r="2540" b="0"/>
            <wp:wrapNone/>
            <wp:docPr id="3072" name="Imagen 3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4">
                      <a:extLst>
                        <a:ext uri="{28A0092B-C50C-407E-A947-70E740481C1C}">
                          <a14:useLocalDpi xmlns:a14="http://schemas.microsoft.com/office/drawing/2010/main" val="0"/>
                        </a:ext>
                      </a:extLst>
                    </a:blip>
                    <a:srcRect b="3577"/>
                    <a:stretch/>
                  </pic:blipFill>
                  <pic:spPr bwMode="auto">
                    <a:xfrm>
                      <a:off x="0" y="0"/>
                      <a:ext cx="4327895" cy="149567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3356D" w:rsidRDefault="0003356D" w:rsidP="00341B66">
      <w:pPr>
        <w:spacing w:after="120"/>
        <w:jc w:val="center"/>
        <w:rPr>
          <w:b/>
          <w:sz w:val="32"/>
          <w:szCs w:val="32"/>
          <w:u w:val="single"/>
        </w:rPr>
      </w:pPr>
    </w:p>
    <w:p w:rsidR="0003356D" w:rsidRDefault="0003356D" w:rsidP="00341B66">
      <w:pPr>
        <w:spacing w:after="120"/>
        <w:jc w:val="center"/>
        <w:rPr>
          <w:b/>
          <w:sz w:val="32"/>
          <w:szCs w:val="32"/>
          <w:u w:val="single"/>
        </w:rPr>
      </w:pPr>
    </w:p>
    <w:p w:rsidR="0003356D" w:rsidRDefault="0003356D" w:rsidP="00341B66">
      <w:pPr>
        <w:spacing w:after="120"/>
        <w:jc w:val="center"/>
        <w:rPr>
          <w:b/>
          <w:sz w:val="32"/>
          <w:szCs w:val="32"/>
          <w:u w:val="single"/>
        </w:rPr>
      </w:pPr>
    </w:p>
    <w:p w:rsidR="0003356D" w:rsidRDefault="0003356D" w:rsidP="00341B66">
      <w:pPr>
        <w:spacing w:after="120"/>
        <w:jc w:val="center"/>
        <w:rPr>
          <w:b/>
          <w:sz w:val="32"/>
          <w:szCs w:val="32"/>
          <w:u w:val="single"/>
        </w:rPr>
      </w:pPr>
    </w:p>
    <w:p w:rsidR="0003356D" w:rsidRDefault="00B951E8" w:rsidP="00341B66">
      <w:pPr>
        <w:spacing w:after="120"/>
        <w:jc w:val="center"/>
        <w:rPr>
          <w:b/>
          <w:sz w:val="32"/>
          <w:szCs w:val="32"/>
          <w:u w:val="single"/>
        </w:rPr>
      </w:pPr>
      <w:r w:rsidRPr="0003356D">
        <w:rPr>
          <w:b/>
          <w:noProof/>
          <w:sz w:val="32"/>
          <w:szCs w:val="32"/>
          <w:u w:val="single"/>
        </w:rPr>
        <mc:AlternateContent>
          <mc:Choice Requires="wps">
            <w:drawing>
              <wp:anchor distT="0" distB="0" distL="114300" distR="114300" simplePos="0" relativeHeight="254058496" behindDoc="0" locked="0" layoutInCell="1" allowOverlap="1" wp14:anchorId="04690C20" wp14:editId="4D02CD17">
                <wp:simplePos x="0" y="0"/>
                <wp:positionH relativeFrom="column">
                  <wp:posOffset>-112426</wp:posOffset>
                </wp:positionH>
                <wp:positionV relativeFrom="paragraph">
                  <wp:posOffset>149225</wp:posOffset>
                </wp:positionV>
                <wp:extent cx="6850380" cy="846944"/>
                <wp:effectExtent l="0" t="0" r="7620" b="17145"/>
                <wp:wrapNone/>
                <wp:docPr id="3073" name="Rectángulo redondeado 3073"/>
                <wp:cNvGraphicFramePr/>
                <a:graphic xmlns:a="http://schemas.openxmlformats.org/drawingml/2006/main">
                  <a:graphicData uri="http://schemas.microsoft.com/office/word/2010/wordprocessingShape">
                    <wps:wsp>
                      <wps:cNvSpPr/>
                      <wps:spPr>
                        <a:xfrm>
                          <a:off x="0" y="0"/>
                          <a:ext cx="6850380" cy="846944"/>
                        </a:xfrm>
                        <a:prstGeom prst="roundRect">
                          <a:avLst/>
                        </a:prstGeom>
                        <a:ln>
                          <a:solidFill>
                            <a:schemeClr val="accent4">
                              <a:lumMod val="75000"/>
                            </a:schemeClr>
                          </a:solidFill>
                        </a:ln>
                      </wps:spPr>
                      <wps:style>
                        <a:lnRef idx="2">
                          <a:schemeClr val="accent1"/>
                        </a:lnRef>
                        <a:fillRef idx="1">
                          <a:schemeClr val="lt1"/>
                        </a:fillRef>
                        <a:effectRef idx="0">
                          <a:schemeClr val="accent1"/>
                        </a:effectRef>
                        <a:fontRef idx="minor">
                          <a:schemeClr val="dk1"/>
                        </a:fontRef>
                      </wps:style>
                      <wps:txbx>
                        <w:txbxContent>
                          <w:p w:rsidR="00AC4E9C" w:rsidRDefault="00AC4E9C" w:rsidP="00DD1778">
                            <w:pPr>
                              <w:tabs>
                                <w:tab w:val="left" w:pos="4395"/>
                              </w:tabs>
                              <w:spacing w:after="60"/>
                              <w:ind w:left="-142" w:right="-118"/>
                            </w:pPr>
                            <w:r>
                              <w:rPr>
                                <w:b/>
                              </w:rPr>
                              <w:t xml:space="preserve">8. Distancia entre: </w:t>
                            </w:r>
                            <w:r>
                              <w:t>a) Dos puntos, d(P,Q)=</w:t>
                            </w:r>
                            <m:oMath>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PQ</m:t>
                                      </m:r>
                                    </m:e>
                                  </m:acc>
                                </m:e>
                              </m:d>
                            </m:oMath>
                            <w:r>
                              <w:tab/>
                            </w:r>
                            <w:r>
                              <w:tab/>
                              <w:t>b) P(x</w:t>
                            </w:r>
                            <w:r>
                              <w:rPr>
                                <w:vertAlign w:val="subscript"/>
                              </w:rPr>
                              <w:t>0</w:t>
                            </w:r>
                            <w:r>
                              <w:t>,y</w:t>
                            </w:r>
                            <w:r>
                              <w:rPr>
                                <w:vertAlign w:val="subscript"/>
                              </w:rPr>
                              <w:t>0</w:t>
                            </w:r>
                            <w:r>
                              <w:t xml:space="preserve">) y recta r:Ax+By+C=0 </w:t>
                            </w:r>
                            <w:r>
                              <w:sym w:font="Wingdings" w:char="F0E0"/>
                            </w:r>
                            <w:r>
                              <w:t xml:space="preserve"> d(P,r)=</w:t>
                            </w:r>
                            <m:oMath>
                              <m:f>
                                <m:fPr>
                                  <m:ctrlPr>
                                    <w:rPr>
                                      <w:rFonts w:ascii="Cambria Math" w:hAnsi="Cambria Math"/>
                                      <w:i/>
                                    </w:rPr>
                                  </m:ctrlPr>
                                </m:fPr>
                                <m:num>
                                  <m:d>
                                    <m:dPr>
                                      <m:begChr m:val="|"/>
                                      <m:endChr m:val="|"/>
                                      <m:ctrlPr>
                                        <w:rPr>
                                          <w:rFonts w:ascii="Cambria Math" w:hAnsi="Cambria Math"/>
                                          <w:i/>
                                        </w:rPr>
                                      </m:ctrlPr>
                                    </m:dPr>
                                    <m:e>
                                      <m:r>
                                        <w:rPr>
                                          <w:rFonts w:ascii="Cambria Math" w:hAnsi="Cambria Math"/>
                                        </w:rPr>
                                        <m:t>A</m:t>
                                      </m:r>
                                      <m:sSub>
                                        <m:sSubPr>
                                          <m:ctrlPr>
                                            <w:rPr>
                                              <w:rFonts w:ascii="Cambria Math" w:hAnsi="Cambria Math"/>
                                              <w:i/>
                                            </w:rPr>
                                          </m:ctrlPr>
                                        </m:sSubPr>
                                        <m:e>
                                          <m:r>
                                            <w:rPr>
                                              <w:rFonts w:ascii="Cambria Math" w:hAnsi="Cambria Math"/>
                                            </w:rPr>
                                            <m:t>x</m:t>
                                          </m:r>
                                        </m:e>
                                        <m:sub>
                                          <m:r>
                                            <w:rPr>
                                              <w:rFonts w:ascii="Cambria Math" w:hAnsi="Cambria Math"/>
                                            </w:rPr>
                                            <m:t>0</m:t>
                                          </m:r>
                                        </m:sub>
                                      </m:sSub>
                                      <m:r>
                                        <w:rPr>
                                          <w:rFonts w:ascii="Cambria Math" w:hAnsi="Cambria Math"/>
                                        </w:rPr>
                                        <m:t>+B</m:t>
                                      </m:r>
                                      <m:sSub>
                                        <m:sSubPr>
                                          <m:ctrlPr>
                                            <w:rPr>
                                              <w:rFonts w:ascii="Cambria Math" w:hAnsi="Cambria Math"/>
                                              <w:i/>
                                            </w:rPr>
                                          </m:ctrlPr>
                                        </m:sSubPr>
                                        <m:e>
                                          <m:r>
                                            <w:rPr>
                                              <w:rFonts w:ascii="Cambria Math" w:hAnsi="Cambria Math"/>
                                            </w:rPr>
                                            <m:t>y</m:t>
                                          </m:r>
                                        </m:e>
                                        <m:sub>
                                          <m:r>
                                            <w:rPr>
                                              <w:rFonts w:ascii="Cambria Math" w:hAnsi="Cambria Math"/>
                                            </w:rPr>
                                            <m:t>0</m:t>
                                          </m:r>
                                        </m:sub>
                                      </m:sSub>
                                      <m:r>
                                        <w:rPr>
                                          <w:rFonts w:ascii="Cambria Math" w:hAnsi="Cambria Math"/>
                                        </w:rPr>
                                        <m:t>+C</m:t>
                                      </m:r>
                                    </m:e>
                                  </m:d>
                                </m:num>
                                <m:den>
                                  <m:rad>
                                    <m:radPr>
                                      <m:degHide m:val="1"/>
                                      <m:ctrlPr>
                                        <w:rPr>
                                          <w:rFonts w:ascii="Cambria Math" w:hAnsi="Cambria Math"/>
                                          <w:i/>
                                        </w:rPr>
                                      </m:ctrlPr>
                                    </m:radPr>
                                    <m:deg/>
                                    <m:e>
                                      <m:sSubSup>
                                        <m:sSubSupPr>
                                          <m:ctrlPr>
                                            <w:rPr>
                                              <w:rFonts w:ascii="Cambria Math" w:hAnsi="Cambria Math"/>
                                              <w:i/>
                                            </w:rPr>
                                          </m:ctrlPr>
                                        </m:sSubSupPr>
                                        <m:e>
                                          <m:r>
                                            <w:rPr>
                                              <w:rFonts w:ascii="Cambria Math" w:hAnsi="Cambria Math"/>
                                            </w:rPr>
                                            <m:t>x</m:t>
                                          </m:r>
                                        </m:e>
                                        <m:sub>
                                          <m:r>
                                            <w:rPr>
                                              <w:rFonts w:ascii="Cambria Math" w:hAnsi="Cambria Math"/>
                                            </w:rPr>
                                            <m:t>0</m:t>
                                          </m:r>
                                        </m:sub>
                                        <m:sup>
                                          <m:r>
                                            <w:rPr>
                                              <w:rFonts w:ascii="Cambria Math" w:hAnsi="Cambria Math"/>
                                            </w:rPr>
                                            <m:t>2</m:t>
                                          </m:r>
                                        </m:sup>
                                      </m:sSubSup>
                                      <m:r>
                                        <w:rPr>
                                          <w:rFonts w:ascii="Cambria Math" w:hAnsi="Cambria Math"/>
                                        </w:rPr>
                                        <m:t>+</m:t>
                                      </m:r>
                                      <m:sSubSup>
                                        <m:sSubSupPr>
                                          <m:ctrlPr>
                                            <w:rPr>
                                              <w:rFonts w:ascii="Cambria Math" w:hAnsi="Cambria Math"/>
                                              <w:i/>
                                            </w:rPr>
                                          </m:ctrlPr>
                                        </m:sSubSupPr>
                                        <m:e>
                                          <m:r>
                                            <w:rPr>
                                              <w:rFonts w:ascii="Cambria Math" w:hAnsi="Cambria Math"/>
                                            </w:rPr>
                                            <m:t>y</m:t>
                                          </m:r>
                                        </m:e>
                                        <m:sub>
                                          <m:r>
                                            <w:rPr>
                                              <w:rFonts w:ascii="Cambria Math" w:hAnsi="Cambria Math"/>
                                            </w:rPr>
                                            <m:t>0</m:t>
                                          </m:r>
                                        </m:sub>
                                        <m:sup>
                                          <m:r>
                                            <w:rPr>
                                              <w:rFonts w:ascii="Cambria Math" w:hAnsi="Cambria Math"/>
                                            </w:rPr>
                                            <m:t>2</m:t>
                                          </m:r>
                                        </m:sup>
                                      </m:sSubSup>
                                    </m:e>
                                  </m:rad>
                                </m:den>
                              </m:f>
                            </m:oMath>
                            <w:r>
                              <w:t xml:space="preserve"> </w:t>
                            </w:r>
                          </w:p>
                          <w:p w:rsidR="00AC4E9C" w:rsidRPr="00DD1778" w:rsidRDefault="00AC4E9C" w:rsidP="00DD1778">
                            <w:pPr>
                              <w:tabs>
                                <w:tab w:val="left" w:pos="4395"/>
                              </w:tabs>
                              <w:spacing w:after="60"/>
                              <w:ind w:left="-142" w:right="-118"/>
                            </w:pPr>
                            <w:r>
                              <w:t>c) Dos rectas. Distancia de un punto cualquiera de una de las rectas a la otra recta.</w:t>
                            </w:r>
                          </w:p>
                          <w:p w:rsidR="00AC4E9C" w:rsidRPr="00211AB1" w:rsidRDefault="00AC4E9C" w:rsidP="00B951E8">
                            <w:pPr>
                              <w:tabs>
                                <w:tab w:val="left" w:pos="4395"/>
                              </w:tabs>
                              <w:spacing w:after="60"/>
                              <w:ind w:left="-142" w:right="-118"/>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4690C20" id="Rectángulo redondeado 3073" o:spid="_x0000_s1084" style="position:absolute;left:0;text-align:left;margin-left:-8.85pt;margin-top:11.75pt;width:539.4pt;height:66.7pt;z-index:25405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" fillcolor="white [3201]" strokecolor="#bf8f00 [2407]" strokeweight="1pt">
                <v:stroke joinstyle="miter"/>
                <v:textbox>
                  <w:txbxContent>
                    <w:p w:rsidR="00AC4E9C" w:rsidRDefault="00AC4E9C" w:rsidP="00DD1778">
                      <w:pPr>
                        <w:tabs>
                          <w:tab w:val="left" w:pos="4395"/>
                        </w:tabs>
                        <w:spacing w:after="60"/>
                        <w:ind w:left="-142" w:right="-118"/>
                      </w:pPr>
                      <w:r>
                        <w:rPr>
                          <w:b/>
                        </w:rPr>
                        <w:t xml:space="preserve">8. Distancia entre: </w:t>
                      </w:r>
                      <w:r>
                        <w:t>a) Dos puntos, d(P,Q)=</w:t>
                      </w:r>
                      <m:oMath>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PQ</m:t>
                                </m:r>
                              </m:e>
                            </m:acc>
                          </m:e>
                        </m:d>
                      </m:oMath>
                      <w:r>
                        <w:tab/>
                      </w:r>
                      <w:r>
                        <w:tab/>
                        <w:t>b) P(x</w:t>
                      </w:r>
                      <w:r>
                        <w:rPr>
                          <w:vertAlign w:val="subscript"/>
                        </w:rPr>
                        <w:t>0</w:t>
                      </w:r>
                      <w:r>
                        <w:t>,y</w:t>
                      </w:r>
                      <w:r>
                        <w:rPr>
                          <w:vertAlign w:val="subscript"/>
                        </w:rPr>
                        <w:t>0</w:t>
                      </w:r>
                      <w:r>
                        <w:t xml:space="preserve">) y recta </w:t>
                      </w:r>
                      <w:proofErr w:type="spellStart"/>
                      <w:r>
                        <w:t>r:Ax+By+C</w:t>
                      </w:r>
                      <w:proofErr w:type="spellEnd"/>
                      <w:r>
                        <w:t xml:space="preserve">=0 </w:t>
                      </w:r>
                      <w:r>
                        <w:sym w:font="Wingdings" w:char="F0E0"/>
                      </w:r>
                      <w:r>
                        <w:t xml:space="preserve"> d(</w:t>
                      </w:r>
                      <w:proofErr w:type="spellStart"/>
                      <w:r>
                        <w:t>P,r</w:t>
                      </w:r>
                      <w:proofErr w:type="spellEnd"/>
                      <w:r>
                        <w:t>)=</w:t>
                      </w:r>
                      <m:oMath>
                        <m:f>
                          <m:fPr>
                            <m:ctrlPr>
                              <w:rPr>
                                <w:rFonts w:ascii="Cambria Math" w:hAnsi="Cambria Math"/>
                                <w:i/>
                              </w:rPr>
                            </m:ctrlPr>
                          </m:fPr>
                          <m:num>
                            <m:d>
                              <m:dPr>
                                <m:begChr m:val="|"/>
                                <m:endChr m:val="|"/>
                                <m:ctrlPr>
                                  <w:rPr>
                                    <w:rFonts w:ascii="Cambria Math" w:hAnsi="Cambria Math"/>
                                    <w:i/>
                                  </w:rPr>
                                </m:ctrlPr>
                              </m:dPr>
                              <m:e>
                                <m:r>
                                  <w:rPr>
                                    <w:rFonts w:ascii="Cambria Math" w:hAnsi="Cambria Math"/>
                                  </w:rPr>
                                  <m:t>A</m:t>
                                </m:r>
                                <m:sSub>
                                  <m:sSubPr>
                                    <m:ctrlPr>
                                      <w:rPr>
                                        <w:rFonts w:ascii="Cambria Math" w:hAnsi="Cambria Math"/>
                                        <w:i/>
                                      </w:rPr>
                                    </m:ctrlPr>
                                  </m:sSubPr>
                                  <m:e>
                                    <m:r>
                                      <w:rPr>
                                        <w:rFonts w:ascii="Cambria Math" w:hAnsi="Cambria Math"/>
                                      </w:rPr>
                                      <m:t>x</m:t>
                                    </m:r>
                                  </m:e>
                                  <m:sub>
                                    <m:r>
                                      <w:rPr>
                                        <w:rFonts w:ascii="Cambria Math" w:hAnsi="Cambria Math"/>
                                      </w:rPr>
                                      <m:t>0</m:t>
                                    </m:r>
                                  </m:sub>
                                </m:sSub>
                                <m:r>
                                  <w:rPr>
                                    <w:rFonts w:ascii="Cambria Math" w:hAnsi="Cambria Math"/>
                                  </w:rPr>
                                  <m:t>+B</m:t>
                                </m:r>
                                <m:sSub>
                                  <m:sSubPr>
                                    <m:ctrlPr>
                                      <w:rPr>
                                        <w:rFonts w:ascii="Cambria Math" w:hAnsi="Cambria Math"/>
                                        <w:i/>
                                      </w:rPr>
                                    </m:ctrlPr>
                                  </m:sSubPr>
                                  <m:e>
                                    <m:r>
                                      <w:rPr>
                                        <w:rFonts w:ascii="Cambria Math" w:hAnsi="Cambria Math"/>
                                      </w:rPr>
                                      <m:t>y</m:t>
                                    </m:r>
                                  </m:e>
                                  <m:sub>
                                    <m:r>
                                      <w:rPr>
                                        <w:rFonts w:ascii="Cambria Math" w:hAnsi="Cambria Math"/>
                                      </w:rPr>
                                      <m:t>0</m:t>
                                    </m:r>
                                  </m:sub>
                                </m:sSub>
                                <m:r>
                                  <w:rPr>
                                    <w:rFonts w:ascii="Cambria Math" w:hAnsi="Cambria Math"/>
                                  </w:rPr>
                                  <m:t>+C</m:t>
                                </m:r>
                              </m:e>
                            </m:d>
                          </m:num>
                          <m:den>
                            <m:rad>
                              <m:radPr>
                                <m:degHide m:val="1"/>
                                <m:ctrlPr>
                                  <w:rPr>
                                    <w:rFonts w:ascii="Cambria Math" w:hAnsi="Cambria Math"/>
                                    <w:i/>
                                  </w:rPr>
                                </m:ctrlPr>
                              </m:radPr>
                              <m:deg/>
                              <m:e>
                                <m:sSubSup>
                                  <m:sSubSupPr>
                                    <m:ctrlPr>
                                      <w:rPr>
                                        <w:rFonts w:ascii="Cambria Math" w:hAnsi="Cambria Math"/>
                                        <w:i/>
                                      </w:rPr>
                                    </m:ctrlPr>
                                  </m:sSubSupPr>
                                  <m:e>
                                    <m:r>
                                      <w:rPr>
                                        <w:rFonts w:ascii="Cambria Math" w:hAnsi="Cambria Math"/>
                                      </w:rPr>
                                      <m:t>x</m:t>
                                    </m:r>
                                  </m:e>
                                  <m:sub>
                                    <m:r>
                                      <w:rPr>
                                        <w:rFonts w:ascii="Cambria Math" w:hAnsi="Cambria Math"/>
                                      </w:rPr>
                                      <m:t>0</m:t>
                                    </m:r>
                                  </m:sub>
                                  <m:sup>
                                    <m:r>
                                      <w:rPr>
                                        <w:rFonts w:ascii="Cambria Math" w:hAnsi="Cambria Math"/>
                                      </w:rPr>
                                      <m:t>2</m:t>
                                    </m:r>
                                  </m:sup>
                                </m:sSubSup>
                                <m:r>
                                  <w:rPr>
                                    <w:rFonts w:ascii="Cambria Math" w:hAnsi="Cambria Math"/>
                                  </w:rPr>
                                  <m:t>+</m:t>
                                </m:r>
                                <m:sSubSup>
                                  <m:sSubSupPr>
                                    <m:ctrlPr>
                                      <w:rPr>
                                        <w:rFonts w:ascii="Cambria Math" w:hAnsi="Cambria Math"/>
                                        <w:i/>
                                      </w:rPr>
                                    </m:ctrlPr>
                                  </m:sSubSupPr>
                                  <m:e>
                                    <m:r>
                                      <w:rPr>
                                        <w:rFonts w:ascii="Cambria Math" w:hAnsi="Cambria Math"/>
                                      </w:rPr>
                                      <m:t>y</m:t>
                                    </m:r>
                                  </m:e>
                                  <m:sub>
                                    <m:r>
                                      <w:rPr>
                                        <w:rFonts w:ascii="Cambria Math" w:hAnsi="Cambria Math"/>
                                      </w:rPr>
                                      <m:t>0</m:t>
                                    </m:r>
                                  </m:sub>
                                  <m:sup>
                                    <m:r>
                                      <w:rPr>
                                        <w:rFonts w:ascii="Cambria Math" w:hAnsi="Cambria Math"/>
                                      </w:rPr>
                                      <m:t>2</m:t>
                                    </m:r>
                                  </m:sup>
                                </m:sSubSup>
                              </m:e>
                            </m:rad>
                          </m:den>
                        </m:f>
                      </m:oMath>
                      <w:r>
                        <w:t xml:space="preserve"> </w:t>
                      </w:r>
                    </w:p>
                    <w:p w:rsidR="00AC4E9C" w:rsidRPr="00DD1778" w:rsidRDefault="00AC4E9C" w:rsidP="00DD1778">
                      <w:pPr>
                        <w:tabs>
                          <w:tab w:val="left" w:pos="4395"/>
                        </w:tabs>
                        <w:spacing w:after="60"/>
                        <w:ind w:left="-142" w:right="-118"/>
                      </w:pPr>
                      <w:r>
                        <w:t>c) Dos rectas. Distancia de un punto cualquiera de una de las rectas a la otra recta.</w:t>
                      </w:r>
                    </w:p>
                    <w:p w:rsidR="00AC4E9C" w:rsidRPr="00211AB1" w:rsidRDefault="00AC4E9C" w:rsidP="00B951E8">
                      <w:pPr>
                        <w:tabs>
                          <w:tab w:val="left" w:pos="4395"/>
                        </w:tabs>
                        <w:spacing w:after="60"/>
                        <w:ind w:left="-142" w:right="-118"/>
                      </w:pPr>
                    </w:p>
                  </w:txbxContent>
                </v:textbox>
              </v:roundrect>
            </w:pict>
          </mc:Fallback>
        </mc:AlternateContent>
      </w:r>
    </w:p>
    <w:p w:rsidR="0003356D" w:rsidRDefault="0003356D" w:rsidP="00341B66">
      <w:pPr>
        <w:spacing w:after="120"/>
        <w:jc w:val="center"/>
        <w:rPr>
          <w:b/>
          <w:sz w:val="32"/>
          <w:szCs w:val="32"/>
          <w:u w:val="single"/>
        </w:rPr>
      </w:pPr>
    </w:p>
    <w:p w:rsidR="0003356D" w:rsidRDefault="0003356D" w:rsidP="00341B66">
      <w:pPr>
        <w:spacing w:after="120"/>
        <w:jc w:val="center"/>
        <w:rPr>
          <w:b/>
          <w:sz w:val="32"/>
          <w:szCs w:val="32"/>
          <w:u w:val="single"/>
        </w:rPr>
      </w:pPr>
    </w:p>
    <w:p w:rsidR="00341B66" w:rsidRDefault="00341B66" w:rsidP="00341B66">
      <w:pPr>
        <w:spacing w:after="120"/>
        <w:jc w:val="center"/>
        <w:rPr>
          <w:color w:val="7F7F7F"/>
          <w:sz w:val="32"/>
          <w:szCs w:val="32"/>
        </w:rPr>
      </w:pPr>
      <w:r>
        <w:rPr>
          <w:b/>
          <w:sz w:val="32"/>
          <w:szCs w:val="32"/>
          <w:u w:val="single"/>
        </w:rPr>
        <w:lastRenderedPageBreak/>
        <w:t xml:space="preserve">Ejercicios </w:t>
      </w:r>
      <w:r w:rsidRPr="00984632">
        <w:rPr>
          <w:b/>
          <w:sz w:val="32"/>
          <w:szCs w:val="32"/>
          <w:u w:val="single"/>
        </w:rPr>
        <w:t xml:space="preserve">Tema </w:t>
      </w:r>
      <w:r>
        <w:rPr>
          <w:b/>
          <w:sz w:val="32"/>
          <w:szCs w:val="32"/>
          <w:u w:val="single"/>
        </w:rPr>
        <w:t>8</w:t>
      </w:r>
      <w:r w:rsidRPr="00984632">
        <w:rPr>
          <w:b/>
          <w:sz w:val="32"/>
          <w:szCs w:val="32"/>
          <w:u w:val="single"/>
        </w:rPr>
        <w:t xml:space="preserve">. </w:t>
      </w:r>
      <w:r>
        <w:rPr>
          <w:b/>
          <w:sz w:val="32"/>
          <w:szCs w:val="32"/>
          <w:u w:val="single"/>
        </w:rPr>
        <w:t>Vectores y rectas en el plano</w:t>
      </w:r>
    </w:p>
    <w:p w:rsidR="00341B66" w:rsidRPr="005413CF" w:rsidRDefault="00341B66" w:rsidP="00341B66">
      <w:pPr>
        <w:pStyle w:val="TituloAzul"/>
        <w:shd w:val="clear" w:color="auto" w:fill="E2EFD9" w:themeFill="accent6" w:themeFillTint="33"/>
        <w:outlineLvl w:val="0"/>
      </w:pPr>
      <w:r>
        <w:rPr>
          <w:rStyle w:val="Textoennegrita"/>
        </w:rPr>
        <w:t>B4.C3.1.</w:t>
      </w:r>
      <w:r>
        <w:t xml:space="preserve"> Producto escalar para normalizar vectores, ortogonalidad o la proyección de un vector  </w:t>
      </w:r>
      <w:r>
        <w:rPr>
          <w:rStyle w:val="Textoennegrita"/>
        </w:rPr>
        <w:t>B4.C3.2.</w:t>
      </w:r>
      <w:r>
        <w:t> Expresión analítica del producto escalar, módulo y coseno del ángulo que forman</w:t>
      </w:r>
    </w:p>
    <w:p w:rsidR="00341B66" w:rsidRPr="00341B66" w:rsidRDefault="00341B66" w:rsidP="00341B66">
      <w:pPr>
        <w:pStyle w:val="Prrafodelista"/>
        <w:numPr>
          <w:ilvl w:val="0"/>
          <w:numId w:val="33"/>
        </w:numPr>
        <w:spacing w:after="120" w:line="360" w:lineRule="auto"/>
        <w:ind w:left="284" w:hanging="284"/>
        <w:rPr>
          <w:rFonts w:asciiTheme="minorHAnsi" w:hAnsiTheme="minorHAnsi" w:cstheme="minorHAnsi"/>
        </w:rPr>
      </w:pPr>
      <w:r w:rsidRPr="00341B66">
        <w:rPr>
          <w:rFonts w:asciiTheme="minorHAnsi" w:hAnsiTheme="minorHAnsi" w:cstheme="minorHAnsi"/>
        </w:rPr>
        <w:t xml:space="preserve">Dados los vectores </w:t>
      </w:r>
      <m:oMath>
        <m:acc>
          <m:accPr>
            <m:chr m:val="⃗"/>
            <m:ctrlPr>
              <w:rPr>
                <w:rFonts w:ascii="Cambria Math" w:hAnsi="Cambria Math" w:cstheme="minorHAnsi"/>
                <w:i/>
              </w:rPr>
            </m:ctrlPr>
          </m:accPr>
          <m:e>
            <m:r>
              <w:rPr>
                <w:rFonts w:ascii="Cambria Math" w:hAnsi="Cambria Math" w:cstheme="minorHAnsi"/>
              </w:rPr>
              <m:t>u</m:t>
            </m:r>
          </m:e>
        </m:acc>
      </m:oMath>
      <w:r w:rsidRPr="00341B66">
        <w:rPr>
          <w:rFonts w:asciiTheme="minorHAnsi" w:hAnsiTheme="minorHAnsi" w:cstheme="minorHAnsi"/>
        </w:rPr>
        <w:t xml:space="preserve">=(2,1), </w:t>
      </w:r>
      <m:oMath>
        <m:acc>
          <m:accPr>
            <m:chr m:val="⃗"/>
            <m:ctrlPr>
              <w:rPr>
                <w:rFonts w:ascii="Cambria Math" w:hAnsi="Cambria Math" w:cstheme="minorHAnsi"/>
                <w:i/>
              </w:rPr>
            </m:ctrlPr>
          </m:accPr>
          <m:e>
            <m:r>
              <w:rPr>
                <w:rFonts w:ascii="Cambria Math" w:hAnsi="Cambria Math" w:cstheme="minorHAnsi"/>
              </w:rPr>
              <m:t>v</m:t>
            </m:r>
          </m:e>
        </m:acc>
        <m:r>
          <w:rPr>
            <w:rFonts w:ascii="Cambria Math" w:hAnsi="Cambria Math" w:cstheme="minorHAnsi"/>
          </w:rPr>
          <m:t>=</m:t>
        </m:r>
      </m:oMath>
      <w:r w:rsidRPr="00341B66">
        <w:rPr>
          <w:rFonts w:asciiTheme="minorHAnsi" w:hAnsiTheme="minorHAnsi" w:cstheme="minorHAnsi"/>
        </w:rPr>
        <w:t xml:space="preserve">(1,4) y  </w:t>
      </w:r>
      <m:oMath>
        <m:acc>
          <m:accPr>
            <m:chr m:val="⃗"/>
            <m:ctrlPr>
              <w:rPr>
                <w:rFonts w:ascii="Cambria Math" w:hAnsi="Cambria Math" w:cstheme="minorHAnsi"/>
                <w:i/>
              </w:rPr>
            </m:ctrlPr>
          </m:accPr>
          <m:e>
            <m:r>
              <w:rPr>
                <w:rFonts w:ascii="Cambria Math" w:hAnsi="Cambria Math" w:cstheme="minorHAnsi"/>
              </w:rPr>
              <m:t>w</m:t>
            </m:r>
          </m:e>
        </m:acc>
      </m:oMath>
      <w:r w:rsidRPr="00341B66">
        <w:rPr>
          <w:rFonts w:asciiTheme="minorHAnsi" w:hAnsiTheme="minorHAnsi" w:cstheme="minorHAnsi"/>
        </w:rPr>
        <w:t xml:space="preserve">=(5,6) . Determinar: </w:t>
      </w:r>
    </w:p>
    <w:p w:rsidR="00341B66" w:rsidRPr="00341B66" w:rsidRDefault="00341B66" w:rsidP="00341B66">
      <w:pPr>
        <w:pStyle w:val="Prrafodelista"/>
        <w:spacing w:after="120" w:line="360" w:lineRule="auto"/>
        <w:ind w:left="284"/>
        <w:rPr>
          <w:rFonts w:asciiTheme="minorHAnsi" w:hAnsiTheme="minorHAnsi" w:cstheme="minorHAnsi"/>
        </w:rPr>
      </w:pPr>
      <w:r w:rsidRPr="00341B66">
        <w:rPr>
          <w:rFonts w:asciiTheme="minorHAnsi" w:hAnsiTheme="minorHAnsi" w:cstheme="minorHAnsi"/>
        </w:rPr>
        <w:t xml:space="preserve">a) Si  </w:t>
      </w:r>
      <m:oMath>
        <m:acc>
          <m:accPr>
            <m:chr m:val="⃗"/>
            <m:ctrlPr>
              <w:rPr>
                <w:rFonts w:ascii="Cambria Math" w:hAnsi="Cambria Math" w:cstheme="minorHAnsi"/>
                <w:i/>
              </w:rPr>
            </m:ctrlPr>
          </m:accPr>
          <m:e>
            <m:r>
              <w:rPr>
                <w:rFonts w:ascii="Cambria Math" w:hAnsi="Cambria Math" w:cstheme="minorHAnsi"/>
              </w:rPr>
              <m:t>u</m:t>
            </m:r>
          </m:e>
        </m:acc>
      </m:oMath>
      <w:r w:rsidRPr="00341B66">
        <w:rPr>
          <w:rFonts w:asciiTheme="minorHAnsi" w:hAnsiTheme="minorHAnsi" w:cstheme="minorHAnsi"/>
        </w:rPr>
        <w:t xml:space="preserve"> y  </w:t>
      </w:r>
      <m:oMath>
        <m:acc>
          <m:accPr>
            <m:chr m:val="⃗"/>
            <m:ctrlPr>
              <w:rPr>
                <w:rFonts w:ascii="Cambria Math" w:hAnsi="Cambria Math" w:cstheme="minorHAnsi"/>
                <w:i/>
              </w:rPr>
            </m:ctrlPr>
          </m:accPr>
          <m:e>
            <m:r>
              <w:rPr>
                <w:rFonts w:ascii="Cambria Math" w:hAnsi="Cambria Math" w:cstheme="minorHAnsi"/>
              </w:rPr>
              <m:t>w</m:t>
            </m:r>
          </m:e>
        </m:acc>
      </m:oMath>
      <w:r w:rsidRPr="00341B66">
        <w:rPr>
          <w:rFonts w:asciiTheme="minorHAnsi" w:hAnsiTheme="minorHAnsi" w:cstheme="minorHAnsi"/>
        </w:rPr>
        <w:t xml:space="preserve"> forma una base.</w:t>
      </w:r>
      <w:r w:rsidRPr="00341B66">
        <w:rPr>
          <w:rFonts w:asciiTheme="minorHAnsi" w:hAnsiTheme="minorHAnsi" w:cstheme="minorHAnsi"/>
        </w:rPr>
        <w:tab/>
      </w:r>
      <w:r w:rsidRPr="00341B66">
        <w:rPr>
          <w:rFonts w:asciiTheme="minorHAnsi" w:hAnsiTheme="minorHAnsi" w:cstheme="minorHAnsi"/>
        </w:rPr>
        <w:tab/>
        <w:t xml:space="preserve">b) Expresa  </w:t>
      </w:r>
      <m:oMath>
        <m:acc>
          <m:accPr>
            <m:chr m:val="⃗"/>
            <m:ctrlPr>
              <w:rPr>
                <w:rFonts w:ascii="Cambria Math" w:hAnsi="Cambria Math" w:cstheme="minorHAnsi"/>
                <w:i/>
              </w:rPr>
            </m:ctrlPr>
          </m:accPr>
          <m:e>
            <m:r>
              <w:rPr>
                <w:rFonts w:ascii="Cambria Math" w:hAnsi="Cambria Math" w:cstheme="minorHAnsi"/>
              </w:rPr>
              <m:t>w</m:t>
            </m:r>
          </m:e>
        </m:acc>
      </m:oMath>
      <w:r w:rsidRPr="00341B66">
        <w:rPr>
          <w:rFonts w:asciiTheme="minorHAnsi" w:hAnsiTheme="minorHAnsi" w:cstheme="minorHAnsi"/>
        </w:rPr>
        <w:t xml:space="preserve"> como combinación líneal de  </w:t>
      </w:r>
      <m:oMath>
        <m:acc>
          <m:accPr>
            <m:chr m:val="⃗"/>
            <m:ctrlPr>
              <w:rPr>
                <w:rFonts w:ascii="Cambria Math" w:hAnsi="Cambria Math" w:cstheme="minorHAnsi"/>
                <w:i/>
              </w:rPr>
            </m:ctrlPr>
          </m:accPr>
          <m:e>
            <m:r>
              <w:rPr>
                <w:rFonts w:ascii="Cambria Math" w:hAnsi="Cambria Math" w:cstheme="minorHAnsi"/>
              </w:rPr>
              <m:t>u</m:t>
            </m:r>
          </m:e>
        </m:acc>
      </m:oMath>
      <w:r w:rsidRPr="00341B66">
        <w:rPr>
          <w:rFonts w:asciiTheme="minorHAnsi" w:hAnsiTheme="minorHAnsi" w:cstheme="minorHAnsi"/>
        </w:rPr>
        <w:t xml:space="preserve"> y  </w:t>
      </w:r>
      <m:oMath>
        <m:acc>
          <m:accPr>
            <m:chr m:val="⃗"/>
            <m:ctrlPr>
              <w:rPr>
                <w:rFonts w:ascii="Cambria Math" w:hAnsi="Cambria Math" w:cstheme="minorHAnsi"/>
                <w:i/>
              </w:rPr>
            </m:ctrlPr>
          </m:accPr>
          <m:e>
            <m:r>
              <w:rPr>
                <w:rFonts w:ascii="Cambria Math" w:hAnsi="Cambria Math" w:cstheme="minorHAnsi"/>
              </w:rPr>
              <m:t>v</m:t>
            </m:r>
          </m:e>
        </m:acc>
      </m:oMath>
    </w:p>
    <w:p w:rsidR="00341B66" w:rsidRPr="00341B66" w:rsidRDefault="00341B66" w:rsidP="00341B66">
      <w:pPr>
        <w:pStyle w:val="Prrafodelista"/>
        <w:numPr>
          <w:ilvl w:val="0"/>
          <w:numId w:val="33"/>
        </w:numPr>
        <w:autoSpaceDE w:val="0"/>
        <w:autoSpaceDN w:val="0"/>
        <w:adjustRightInd w:val="0"/>
        <w:spacing w:after="120" w:line="360" w:lineRule="auto"/>
        <w:ind w:left="284" w:hanging="284"/>
        <w:rPr>
          <w:rFonts w:asciiTheme="minorHAnsi" w:hAnsiTheme="minorHAnsi" w:cs="CDDGBH+Arial"/>
          <w:color w:val="000000"/>
          <w:szCs w:val="20"/>
        </w:rPr>
      </w:pPr>
      <w:r w:rsidRPr="00341B66">
        <w:rPr>
          <w:rFonts w:asciiTheme="minorHAnsi" w:hAnsiTheme="minorHAnsi" w:cs="CDDGBH+Arial"/>
          <w:color w:val="000000"/>
          <w:szCs w:val="20"/>
        </w:rPr>
        <w:t xml:space="preserve">Si un vector </w:t>
      </w:r>
      <m:oMath>
        <m:acc>
          <m:accPr>
            <m:chr m:val="⃗"/>
            <m:ctrlPr>
              <w:rPr>
                <w:rFonts w:ascii="Cambria Math" w:hAnsi="Cambria Math" w:cstheme="minorHAnsi"/>
                <w:i/>
              </w:rPr>
            </m:ctrlPr>
          </m:accPr>
          <m:e>
            <m:r>
              <w:rPr>
                <w:rFonts w:ascii="Cambria Math" w:hAnsi="Cambria Math" w:cstheme="minorHAnsi"/>
              </w:rPr>
              <m:t>w</m:t>
            </m:r>
          </m:e>
        </m:acc>
      </m:oMath>
      <w:r w:rsidRPr="00341B66">
        <w:rPr>
          <w:rFonts w:asciiTheme="minorHAnsi" w:hAnsiTheme="minorHAnsi" w:cs="CDDGBH+Arial"/>
        </w:rPr>
        <w:t xml:space="preserve"> tiene coordenadas (3,5) en la base canónica. ¿Qué coordenadas tendrá en la base </w:t>
      </w:r>
      <m:oMath>
        <m:acc>
          <m:accPr>
            <m:chr m:val="⃗"/>
            <m:ctrlPr>
              <w:rPr>
                <w:rFonts w:ascii="Cambria Math" w:hAnsi="Cambria Math" w:cstheme="minorHAnsi"/>
                <w:i/>
              </w:rPr>
            </m:ctrlPr>
          </m:accPr>
          <m:e>
            <m:r>
              <w:rPr>
                <w:rFonts w:ascii="Cambria Math" w:hAnsi="Cambria Math" w:cstheme="minorHAnsi"/>
              </w:rPr>
              <m:t>u</m:t>
            </m:r>
          </m:e>
        </m:acc>
      </m:oMath>
      <w:r w:rsidRPr="00341B66">
        <w:rPr>
          <w:rFonts w:asciiTheme="minorHAnsi" w:hAnsiTheme="minorHAnsi" w:cstheme="minorHAnsi"/>
        </w:rPr>
        <w:t xml:space="preserve">=(1,2) y  </w:t>
      </w:r>
      <m:oMath>
        <m:acc>
          <m:accPr>
            <m:chr m:val="⃗"/>
            <m:ctrlPr>
              <w:rPr>
                <w:rFonts w:ascii="Cambria Math" w:hAnsi="Cambria Math" w:cstheme="minorHAnsi"/>
                <w:i/>
              </w:rPr>
            </m:ctrlPr>
          </m:accPr>
          <m:e>
            <m:r>
              <w:rPr>
                <w:rFonts w:ascii="Cambria Math" w:hAnsi="Cambria Math" w:cstheme="minorHAnsi"/>
              </w:rPr>
              <m:t>v</m:t>
            </m:r>
          </m:e>
        </m:acc>
        <m:r>
          <w:rPr>
            <w:rFonts w:ascii="Cambria Math" w:hAnsi="Cambria Math" w:cstheme="minorHAnsi"/>
          </w:rPr>
          <m:t>=</m:t>
        </m:r>
      </m:oMath>
      <w:r w:rsidRPr="00341B66">
        <w:rPr>
          <w:rFonts w:asciiTheme="minorHAnsi" w:hAnsiTheme="minorHAnsi" w:cstheme="minorHAnsi"/>
        </w:rPr>
        <w:t>(2,1)?</w:t>
      </w:r>
    </w:p>
    <w:p w:rsidR="00341B66" w:rsidRPr="00341B66" w:rsidRDefault="00341B66" w:rsidP="00341B66">
      <w:pPr>
        <w:pStyle w:val="Prrafodelista"/>
        <w:numPr>
          <w:ilvl w:val="0"/>
          <w:numId w:val="33"/>
        </w:numPr>
        <w:autoSpaceDE w:val="0"/>
        <w:autoSpaceDN w:val="0"/>
        <w:adjustRightInd w:val="0"/>
        <w:spacing w:after="120" w:line="360" w:lineRule="auto"/>
        <w:ind w:left="284" w:hanging="284"/>
        <w:rPr>
          <w:rFonts w:asciiTheme="minorHAnsi" w:hAnsiTheme="minorHAnsi" w:cs="CDDGBH+Arial"/>
          <w:color w:val="000000"/>
          <w:szCs w:val="20"/>
        </w:rPr>
      </w:pPr>
      <w:r w:rsidRPr="00341B66">
        <w:rPr>
          <w:rFonts w:asciiTheme="minorHAnsi" w:hAnsiTheme="minorHAnsi" w:cs="CDDGBH+Arial"/>
          <w:color w:val="000000"/>
          <w:szCs w:val="20"/>
        </w:rPr>
        <w:t xml:space="preserve">Dado el vector </w:t>
      </w:r>
      <m:oMath>
        <m:acc>
          <m:accPr>
            <m:chr m:val="⃗"/>
            <m:ctrlPr>
              <w:rPr>
                <w:rFonts w:ascii="Cambria Math" w:hAnsi="Cambria Math" w:cstheme="minorHAnsi"/>
                <w:i/>
              </w:rPr>
            </m:ctrlPr>
          </m:accPr>
          <m:e>
            <m:r>
              <w:rPr>
                <w:rFonts w:ascii="Cambria Math" w:hAnsi="Cambria Math" w:cstheme="minorHAnsi"/>
              </w:rPr>
              <m:t>v</m:t>
            </m:r>
          </m:e>
        </m:acc>
        <m:r>
          <w:rPr>
            <w:rFonts w:ascii="Cambria Math" w:hAnsi="Cambria Math" w:cstheme="minorHAnsi"/>
          </w:rPr>
          <m:t>=</m:t>
        </m:r>
      </m:oMath>
      <w:r w:rsidRPr="00341B66">
        <w:rPr>
          <w:rFonts w:asciiTheme="minorHAnsi" w:hAnsiTheme="minorHAnsi" w:cstheme="minorHAnsi"/>
        </w:rPr>
        <w:t>(9,12). Calcula las coordenadas de:</w:t>
      </w:r>
    </w:p>
    <w:p w:rsidR="00341B66" w:rsidRPr="00341B66" w:rsidRDefault="00341B66" w:rsidP="00341B66">
      <w:pPr>
        <w:pStyle w:val="Prrafodelista"/>
        <w:numPr>
          <w:ilvl w:val="0"/>
          <w:numId w:val="32"/>
        </w:numPr>
        <w:autoSpaceDE w:val="0"/>
        <w:autoSpaceDN w:val="0"/>
        <w:adjustRightInd w:val="0"/>
        <w:spacing w:line="360" w:lineRule="auto"/>
        <w:rPr>
          <w:rFonts w:asciiTheme="minorHAnsi" w:hAnsiTheme="minorHAnsi" w:cs="CDDGBH+Arial"/>
          <w:color w:val="000000"/>
          <w:szCs w:val="20"/>
        </w:rPr>
      </w:pPr>
      <w:r w:rsidRPr="00341B66">
        <w:rPr>
          <w:rFonts w:asciiTheme="minorHAnsi" w:hAnsiTheme="minorHAnsi" w:cs="CDDGBH+Arial"/>
          <w:color w:val="000000"/>
          <w:szCs w:val="20"/>
        </w:rPr>
        <w:t xml:space="preserve">Un vector </w:t>
      </w:r>
      <m:oMath>
        <m:acc>
          <m:accPr>
            <m:chr m:val="⃗"/>
            <m:ctrlPr>
              <w:rPr>
                <w:rFonts w:ascii="Cambria Math" w:hAnsi="Cambria Math" w:cstheme="minorHAnsi"/>
                <w:i/>
              </w:rPr>
            </m:ctrlPr>
          </m:accPr>
          <m:e>
            <m:r>
              <w:rPr>
                <w:rFonts w:ascii="Cambria Math" w:hAnsi="Cambria Math" w:cstheme="minorHAnsi"/>
              </w:rPr>
              <m:t>u</m:t>
            </m:r>
          </m:e>
        </m:acc>
      </m:oMath>
      <w:r w:rsidRPr="00341B66">
        <w:rPr>
          <w:rFonts w:asciiTheme="minorHAnsi" w:hAnsiTheme="minorHAnsi" w:cs="CDDGBH+Arial"/>
        </w:rPr>
        <w:t xml:space="preserve"> unitario y de la misma dirección que </w:t>
      </w:r>
      <m:oMath>
        <m:acc>
          <m:accPr>
            <m:chr m:val="⃗"/>
            <m:ctrlPr>
              <w:rPr>
                <w:rFonts w:ascii="Cambria Math" w:hAnsi="Cambria Math" w:cstheme="minorHAnsi"/>
                <w:i/>
              </w:rPr>
            </m:ctrlPr>
          </m:accPr>
          <m:e>
            <m:r>
              <w:rPr>
                <w:rFonts w:ascii="Cambria Math" w:hAnsi="Cambria Math" w:cstheme="minorHAnsi"/>
              </w:rPr>
              <m:t>v</m:t>
            </m:r>
          </m:e>
        </m:acc>
      </m:oMath>
      <w:r w:rsidRPr="00341B66">
        <w:rPr>
          <w:rFonts w:asciiTheme="minorHAnsi" w:hAnsiTheme="minorHAnsi" w:cs="CDDGBH+Arial"/>
        </w:rPr>
        <w:t>.</w:t>
      </w:r>
    </w:p>
    <w:p w:rsidR="00341B66" w:rsidRPr="00341B66" w:rsidRDefault="00341B66" w:rsidP="00341B66">
      <w:pPr>
        <w:pStyle w:val="Prrafodelista"/>
        <w:numPr>
          <w:ilvl w:val="0"/>
          <w:numId w:val="32"/>
        </w:numPr>
        <w:autoSpaceDE w:val="0"/>
        <w:autoSpaceDN w:val="0"/>
        <w:adjustRightInd w:val="0"/>
        <w:spacing w:line="360" w:lineRule="auto"/>
        <w:rPr>
          <w:rFonts w:asciiTheme="minorHAnsi" w:hAnsiTheme="minorHAnsi" w:cs="CDDGBH+Arial"/>
          <w:color w:val="000000"/>
          <w:szCs w:val="20"/>
        </w:rPr>
      </w:pPr>
      <w:r w:rsidRPr="00341B66">
        <w:rPr>
          <w:rFonts w:asciiTheme="minorHAnsi" w:hAnsiTheme="minorHAnsi" w:cs="CDDGBH+Arial"/>
          <w:color w:val="000000"/>
          <w:szCs w:val="20"/>
        </w:rPr>
        <w:t xml:space="preserve">Un vector </w:t>
      </w:r>
      <m:oMath>
        <m:acc>
          <m:accPr>
            <m:chr m:val="⃗"/>
            <m:ctrlPr>
              <w:rPr>
                <w:rFonts w:ascii="Cambria Math" w:hAnsi="Cambria Math" w:cstheme="minorHAnsi"/>
                <w:i/>
              </w:rPr>
            </m:ctrlPr>
          </m:accPr>
          <m:e>
            <m:r>
              <w:rPr>
                <w:rFonts w:ascii="Cambria Math" w:hAnsi="Cambria Math" w:cstheme="minorHAnsi"/>
              </w:rPr>
              <m:t>w</m:t>
            </m:r>
          </m:e>
        </m:acc>
      </m:oMath>
      <w:r w:rsidRPr="00341B66">
        <w:rPr>
          <w:rFonts w:asciiTheme="minorHAnsi" w:hAnsiTheme="minorHAnsi" w:cs="CDDGBH+Arial"/>
        </w:rPr>
        <w:t xml:space="preserve"> ortogonal a </w:t>
      </w:r>
      <m:oMath>
        <m:acc>
          <m:accPr>
            <m:chr m:val="⃗"/>
            <m:ctrlPr>
              <w:rPr>
                <w:rFonts w:ascii="Cambria Math" w:hAnsi="Cambria Math" w:cstheme="minorHAnsi"/>
                <w:i/>
              </w:rPr>
            </m:ctrlPr>
          </m:accPr>
          <m:e>
            <m:r>
              <w:rPr>
                <w:rFonts w:ascii="Cambria Math" w:hAnsi="Cambria Math" w:cstheme="minorHAnsi"/>
              </w:rPr>
              <m:t>v</m:t>
            </m:r>
          </m:e>
        </m:acc>
      </m:oMath>
      <w:r w:rsidRPr="00341B66">
        <w:rPr>
          <w:rFonts w:asciiTheme="minorHAnsi" w:hAnsiTheme="minorHAnsi" w:cs="CDDGBH+Arial"/>
        </w:rPr>
        <w:t xml:space="preserve"> y con el mismo módulo.</w:t>
      </w:r>
    </w:p>
    <w:p w:rsidR="00341B66" w:rsidRPr="00341B66" w:rsidRDefault="00341B66" w:rsidP="00341B66">
      <w:pPr>
        <w:pStyle w:val="Prrafodelista"/>
        <w:numPr>
          <w:ilvl w:val="0"/>
          <w:numId w:val="32"/>
        </w:numPr>
        <w:autoSpaceDE w:val="0"/>
        <w:autoSpaceDN w:val="0"/>
        <w:adjustRightInd w:val="0"/>
        <w:spacing w:line="360" w:lineRule="auto"/>
        <w:rPr>
          <w:rFonts w:asciiTheme="minorHAnsi" w:hAnsiTheme="minorHAnsi" w:cs="CDDGBH+Arial"/>
          <w:color w:val="000000"/>
          <w:szCs w:val="20"/>
        </w:rPr>
      </w:pPr>
      <w:r w:rsidRPr="00341B66">
        <w:rPr>
          <w:rFonts w:asciiTheme="minorHAnsi" w:hAnsiTheme="minorHAnsi" w:cs="CDDGBH+Arial"/>
          <w:color w:val="000000"/>
          <w:szCs w:val="20"/>
        </w:rPr>
        <w:t xml:space="preserve">Un vector </w:t>
      </w:r>
      <m:oMath>
        <m:acc>
          <m:accPr>
            <m:chr m:val="⃗"/>
            <m:ctrlPr>
              <w:rPr>
                <w:rFonts w:ascii="Cambria Math" w:hAnsi="Cambria Math" w:cstheme="minorHAnsi"/>
                <w:i/>
              </w:rPr>
            </m:ctrlPr>
          </m:accPr>
          <m:e>
            <m:r>
              <w:rPr>
                <w:rFonts w:ascii="Cambria Math" w:hAnsi="Cambria Math" w:cstheme="minorHAnsi"/>
              </w:rPr>
              <m:t>x</m:t>
            </m:r>
          </m:e>
        </m:acc>
      </m:oMath>
      <w:r w:rsidRPr="00341B66">
        <w:rPr>
          <w:rFonts w:asciiTheme="minorHAnsi" w:hAnsiTheme="minorHAnsi" w:cs="CDDGBH+Arial"/>
        </w:rPr>
        <w:t xml:space="preserve"> de módulo 5 y ortogonal a </w:t>
      </w:r>
      <m:oMath>
        <m:acc>
          <m:accPr>
            <m:chr m:val="⃗"/>
            <m:ctrlPr>
              <w:rPr>
                <w:rFonts w:ascii="Cambria Math" w:hAnsi="Cambria Math" w:cstheme="minorHAnsi"/>
                <w:i/>
              </w:rPr>
            </m:ctrlPr>
          </m:accPr>
          <m:e>
            <m:r>
              <w:rPr>
                <w:rFonts w:ascii="Cambria Math" w:hAnsi="Cambria Math" w:cstheme="minorHAnsi"/>
              </w:rPr>
              <m:t>v</m:t>
            </m:r>
          </m:e>
        </m:acc>
      </m:oMath>
      <w:r w:rsidRPr="00341B66">
        <w:rPr>
          <w:rFonts w:asciiTheme="minorHAnsi" w:hAnsiTheme="minorHAnsi" w:cs="CDDGBH+Arial"/>
        </w:rPr>
        <w:t>.</w:t>
      </w:r>
    </w:p>
    <w:p w:rsidR="00341B66" w:rsidRPr="00341B66" w:rsidRDefault="00341B66" w:rsidP="00341B66">
      <w:pPr>
        <w:pStyle w:val="Prrafodelista"/>
        <w:numPr>
          <w:ilvl w:val="0"/>
          <w:numId w:val="33"/>
        </w:numPr>
        <w:autoSpaceDE w:val="0"/>
        <w:autoSpaceDN w:val="0"/>
        <w:adjustRightInd w:val="0"/>
        <w:spacing w:after="120" w:line="360" w:lineRule="auto"/>
        <w:ind w:left="284" w:hanging="284"/>
        <w:rPr>
          <w:rFonts w:asciiTheme="minorHAnsi" w:hAnsiTheme="minorHAnsi" w:cs="CDDGBH+Arial"/>
          <w:color w:val="000000"/>
          <w:szCs w:val="20"/>
        </w:rPr>
      </w:pPr>
      <w:r w:rsidRPr="00341B66">
        <w:rPr>
          <w:rFonts w:asciiTheme="minorHAnsi" w:hAnsiTheme="minorHAnsi" w:cs="CDDGBH+Arial"/>
          <w:color w:val="000000"/>
          <w:szCs w:val="20"/>
        </w:rPr>
        <w:t xml:space="preserve">Dados </w:t>
      </w:r>
      <m:oMath>
        <m:acc>
          <m:accPr>
            <m:chr m:val="⃗"/>
            <m:ctrlPr>
              <w:rPr>
                <w:rFonts w:ascii="Cambria Math" w:hAnsi="Cambria Math" w:cstheme="minorHAnsi"/>
                <w:i/>
              </w:rPr>
            </m:ctrlPr>
          </m:accPr>
          <m:e>
            <m:r>
              <w:rPr>
                <w:rFonts w:ascii="Cambria Math" w:hAnsi="Cambria Math" w:cstheme="minorHAnsi"/>
              </w:rPr>
              <m:t>u</m:t>
            </m:r>
          </m:e>
        </m:acc>
        <m:d>
          <m:dPr>
            <m:ctrlPr>
              <w:rPr>
                <w:rFonts w:ascii="Cambria Math" w:hAnsi="Cambria Math" w:cstheme="minorHAnsi"/>
                <w:i/>
              </w:rPr>
            </m:ctrlPr>
          </m:dPr>
          <m:e>
            <m:r>
              <w:rPr>
                <w:rFonts w:ascii="Cambria Math" w:hAnsi="Cambria Math" w:cstheme="minorHAnsi"/>
              </w:rPr>
              <m:t>3,n</m:t>
            </m:r>
          </m:e>
        </m:d>
      </m:oMath>
      <w:r w:rsidRPr="00341B66">
        <w:rPr>
          <w:rFonts w:asciiTheme="minorHAnsi" w:hAnsiTheme="minorHAnsi" w:cs="CDDGBH+Arial"/>
        </w:rPr>
        <w:t xml:space="preserve"> y </w:t>
      </w:r>
      <m:oMath>
        <m:acc>
          <m:accPr>
            <m:chr m:val="⃗"/>
            <m:ctrlPr>
              <w:rPr>
                <w:rFonts w:ascii="Cambria Math" w:hAnsi="Cambria Math" w:cstheme="minorHAnsi"/>
                <w:i/>
              </w:rPr>
            </m:ctrlPr>
          </m:accPr>
          <m:e>
            <m:r>
              <w:rPr>
                <w:rFonts w:ascii="Cambria Math" w:hAnsi="Cambria Math" w:cstheme="minorHAnsi"/>
              </w:rPr>
              <m:t>v</m:t>
            </m:r>
          </m:e>
        </m:acc>
        <m:d>
          <m:dPr>
            <m:ctrlPr>
              <w:rPr>
                <w:rFonts w:ascii="Cambria Math" w:hAnsi="Cambria Math" w:cstheme="minorHAnsi"/>
                <w:i/>
              </w:rPr>
            </m:ctrlPr>
          </m:dPr>
          <m:e>
            <m:r>
              <w:rPr>
                <w:rFonts w:ascii="Cambria Math" w:hAnsi="Cambria Math" w:cstheme="minorHAnsi"/>
              </w:rPr>
              <m:t>-2,m</m:t>
            </m:r>
          </m:e>
        </m:d>
      </m:oMath>
      <w:r w:rsidRPr="00341B66">
        <w:rPr>
          <w:rFonts w:asciiTheme="minorHAnsi" w:hAnsiTheme="minorHAnsi" w:cs="CDDGBH+Arial"/>
        </w:rPr>
        <w:t>, calcula el valor de n y m para que se cumpla:</w:t>
      </w:r>
    </w:p>
    <w:p w:rsidR="00341B66" w:rsidRPr="00341B66" w:rsidRDefault="00341B66" w:rsidP="00341B66">
      <w:pPr>
        <w:pStyle w:val="Prrafodelista"/>
        <w:autoSpaceDE w:val="0"/>
        <w:autoSpaceDN w:val="0"/>
        <w:adjustRightInd w:val="0"/>
        <w:spacing w:after="120" w:line="360" w:lineRule="auto"/>
        <w:ind w:left="284"/>
        <w:rPr>
          <w:rFonts w:asciiTheme="minorHAnsi" w:hAnsiTheme="minorHAnsi" w:cs="CDDGBH+Arial"/>
          <w:color w:val="000000"/>
          <w:szCs w:val="20"/>
        </w:rPr>
      </w:pPr>
      <w:r w:rsidRPr="00341B66">
        <w:rPr>
          <w:rFonts w:asciiTheme="minorHAnsi" w:hAnsiTheme="minorHAnsi" w:cs="CDDGBH+Arial"/>
          <w:color w:val="000000"/>
          <w:szCs w:val="20"/>
        </w:rPr>
        <w:t xml:space="preserve">a) </w:t>
      </w:r>
      <m:oMath>
        <m:d>
          <m:dPr>
            <m:begChr m:val="|"/>
            <m:endChr m:val="|"/>
            <m:ctrlPr>
              <w:rPr>
                <w:rFonts w:ascii="Cambria Math" w:hAnsi="Cambria Math" w:cstheme="minorHAnsi"/>
                <w:i/>
              </w:rPr>
            </m:ctrlPr>
          </m:dPr>
          <m:e>
            <m:acc>
              <m:accPr>
                <m:chr m:val="⃗"/>
                <m:ctrlPr>
                  <w:rPr>
                    <w:rFonts w:ascii="Cambria Math" w:hAnsi="Cambria Math" w:cstheme="minorHAnsi"/>
                    <w:i/>
                  </w:rPr>
                </m:ctrlPr>
              </m:accPr>
              <m:e>
                <m:r>
                  <w:rPr>
                    <w:rFonts w:ascii="Cambria Math" w:hAnsi="Cambria Math" w:cstheme="minorHAnsi"/>
                  </w:rPr>
                  <m:t>u</m:t>
                </m:r>
              </m:e>
            </m:acc>
          </m:e>
        </m:d>
        <m:r>
          <w:rPr>
            <w:rFonts w:ascii="Cambria Math" w:hAnsi="Cambria Math" w:cstheme="minorHAnsi"/>
          </w:rPr>
          <m:t>=5</m:t>
        </m:r>
      </m:oMath>
      <w:r w:rsidRPr="00341B66">
        <w:rPr>
          <w:rFonts w:asciiTheme="minorHAnsi" w:hAnsiTheme="minorHAnsi" w:cs="CDDGBH+Arial"/>
        </w:rPr>
        <w:t xml:space="preserve"> </w:t>
      </w:r>
      <w:r w:rsidRPr="00341B66">
        <w:rPr>
          <w:rFonts w:asciiTheme="minorHAnsi" w:hAnsiTheme="minorHAnsi" w:cs="CDDGBH+Arial"/>
        </w:rPr>
        <w:tab/>
      </w:r>
      <w:r w:rsidRPr="00341B66">
        <w:rPr>
          <w:rFonts w:asciiTheme="minorHAnsi" w:hAnsiTheme="minorHAnsi" w:cs="CDDGBH+Arial"/>
        </w:rPr>
        <w:tab/>
        <w:t xml:space="preserve">b) </w:t>
      </w:r>
      <m:oMath>
        <m:acc>
          <m:accPr>
            <m:chr m:val="⃗"/>
            <m:ctrlPr>
              <w:rPr>
                <w:rFonts w:ascii="Cambria Math" w:hAnsi="Cambria Math" w:cstheme="minorHAnsi"/>
                <w:i/>
              </w:rPr>
            </m:ctrlPr>
          </m:accPr>
          <m:e>
            <m:r>
              <w:rPr>
                <w:rFonts w:ascii="Cambria Math" w:hAnsi="Cambria Math" w:cstheme="minorHAnsi"/>
              </w:rPr>
              <m:t>u</m:t>
            </m:r>
          </m:e>
        </m:acc>
      </m:oMath>
      <w:r w:rsidRPr="00341B66">
        <w:rPr>
          <w:rFonts w:asciiTheme="minorHAnsi" w:hAnsiTheme="minorHAnsi" w:cs="CDDGBH+Arial"/>
        </w:rPr>
        <w:t xml:space="preserve"> ortogonal a </w:t>
      </w:r>
      <m:oMath>
        <m:acc>
          <m:accPr>
            <m:chr m:val="⃗"/>
            <m:ctrlPr>
              <w:rPr>
                <w:rFonts w:ascii="Cambria Math" w:hAnsi="Cambria Math" w:cstheme="minorHAnsi"/>
                <w:i/>
              </w:rPr>
            </m:ctrlPr>
          </m:accPr>
          <m:e>
            <m:r>
              <w:rPr>
                <w:rFonts w:ascii="Cambria Math" w:hAnsi="Cambria Math" w:cstheme="minorHAnsi"/>
              </w:rPr>
              <m:t>v</m:t>
            </m:r>
          </m:e>
        </m:acc>
      </m:oMath>
      <w:r w:rsidRPr="00341B66">
        <w:rPr>
          <w:rFonts w:asciiTheme="minorHAnsi" w:hAnsiTheme="minorHAnsi" w:cs="CDDGBH+Arial"/>
        </w:rPr>
        <w:t xml:space="preserve"> y </w:t>
      </w:r>
      <m:oMath>
        <m:d>
          <m:dPr>
            <m:begChr m:val="|"/>
            <m:endChr m:val="|"/>
            <m:ctrlPr>
              <w:rPr>
                <w:rFonts w:ascii="Cambria Math" w:hAnsi="Cambria Math" w:cstheme="minorHAnsi"/>
                <w:i/>
              </w:rPr>
            </m:ctrlPr>
          </m:dPr>
          <m:e>
            <m:acc>
              <m:accPr>
                <m:chr m:val="⃗"/>
                <m:ctrlPr>
                  <w:rPr>
                    <w:rFonts w:ascii="Cambria Math" w:hAnsi="Cambria Math" w:cstheme="minorHAnsi"/>
                    <w:i/>
                  </w:rPr>
                </m:ctrlPr>
              </m:accPr>
              <m:e>
                <m:r>
                  <w:rPr>
                    <w:rFonts w:ascii="Cambria Math" w:hAnsi="Cambria Math" w:cstheme="minorHAnsi"/>
                  </w:rPr>
                  <m:t>u</m:t>
                </m:r>
              </m:e>
            </m:acc>
          </m:e>
        </m:d>
        <m:r>
          <w:rPr>
            <w:rFonts w:ascii="Cambria Math" w:hAnsi="Cambria Math" w:cstheme="minorHAnsi"/>
          </w:rPr>
          <m:t>=</m:t>
        </m:r>
        <m:d>
          <m:dPr>
            <m:begChr m:val="|"/>
            <m:endChr m:val="|"/>
            <m:ctrlPr>
              <w:rPr>
                <w:rFonts w:ascii="Cambria Math" w:hAnsi="Cambria Math" w:cstheme="minorHAnsi"/>
                <w:i/>
              </w:rPr>
            </m:ctrlPr>
          </m:dPr>
          <m:e>
            <m:acc>
              <m:accPr>
                <m:chr m:val="⃗"/>
                <m:ctrlPr>
                  <w:rPr>
                    <w:rFonts w:ascii="Cambria Math" w:hAnsi="Cambria Math" w:cstheme="minorHAnsi"/>
                    <w:i/>
                  </w:rPr>
                </m:ctrlPr>
              </m:accPr>
              <m:e>
                <m:r>
                  <w:rPr>
                    <w:rFonts w:ascii="Cambria Math" w:hAnsi="Cambria Math" w:cstheme="minorHAnsi"/>
                  </w:rPr>
                  <m:t>v</m:t>
                </m:r>
              </m:e>
            </m:acc>
          </m:e>
        </m:d>
      </m:oMath>
      <w:r w:rsidRPr="00341B66">
        <w:rPr>
          <w:rFonts w:asciiTheme="minorHAnsi" w:hAnsiTheme="minorHAnsi" w:cs="CDDGBH+Arial"/>
        </w:rPr>
        <w:tab/>
      </w:r>
      <w:r>
        <w:rPr>
          <w:rFonts w:asciiTheme="minorHAnsi" w:hAnsiTheme="minorHAnsi" w:cs="CDDGBH+Arial"/>
        </w:rPr>
        <w:tab/>
      </w:r>
      <w:r>
        <w:rPr>
          <w:rFonts w:asciiTheme="minorHAnsi" w:hAnsiTheme="minorHAnsi" w:cs="CDDGBH+Arial"/>
        </w:rPr>
        <w:tab/>
      </w:r>
      <w:r w:rsidRPr="00341B66">
        <w:rPr>
          <w:rFonts w:asciiTheme="minorHAnsi" w:hAnsiTheme="minorHAnsi" w:cs="CDDGBH+Arial"/>
        </w:rPr>
        <w:t xml:space="preserve">c) </w:t>
      </w:r>
      <m:oMath>
        <m:acc>
          <m:accPr>
            <m:chr m:val="⃗"/>
            <m:ctrlPr>
              <w:rPr>
                <w:rFonts w:ascii="Cambria Math" w:hAnsi="Cambria Math" w:cstheme="minorHAnsi"/>
                <w:i/>
              </w:rPr>
            </m:ctrlPr>
          </m:accPr>
          <m:e>
            <m:r>
              <w:rPr>
                <w:rFonts w:ascii="Cambria Math" w:hAnsi="Cambria Math" w:cstheme="minorHAnsi"/>
              </w:rPr>
              <m:t>u</m:t>
            </m:r>
          </m:e>
        </m:acc>
      </m:oMath>
      <w:r w:rsidRPr="00341B66">
        <w:rPr>
          <w:rFonts w:asciiTheme="minorHAnsi" w:hAnsiTheme="minorHAnsi" w:cs="CDDGBH+Arial"/>
        </w:rPr>
        <w:t xml:space="preserve"> forme 45º con el vector </w:t>
      </w:r>
      <m:oMath>
        <m:acc>
          <m:accPr>
            <m:chr m:val="⃗"/>
            <m:ctrlPr>
              <w:rPr>
                <w:rFonts w:ascii="Cambria Math" w:hAnsi="Cambria Math" w:cstheme="minorHAnsi"/>
                <w:i/>
              </w:rPr>
            </m:ctrlPr>
          </m:accPr>
          <m:e>
            <m:r>
              <w:rPr>
                <w:rFonts w:ascii="Cambria Math" w:hAnsi="Cambria Math" w:cstheme="minorHAnsi"/>
              </w:rPr>
              <m:t>w</m:t>
            </m:r>
          </m:e>
        </m:acc>
        <m:r>
          <w:rPr>
            <w:rFonts w:ascii="Cambria Math" w:hAnsi="Cambria Math" w:cstheme="minorHAnsi"/>
          </w:rPr>
          <m:t>(1,1)</m:t>
        </m:r>
      </m:oMath>
    </w:p>
    <w:p w:rsidR="00341B66" w:rsidRPr="00341B66" w:rsidRDefault="00341B66" w:rsidP="00341B66">
      <w:pPr>
        <w:pStyle w:val="Prrafodelista"/>
        <w:numPr>
          <w:ilvl w:val="0"/>
          <w:numId w:val="33"/>
        </w:numPr>
        <w:autoSpaceDE w:val="0"/>
        <w:autoSpaceDN w:val="0"/>
        <w:adjustRightInd w:val="0"/>
        <w:spacing w:after="120" w:line="360" w:lineRule="auto"/>
        <w:ind w:left="284" w:hanging="284"/>
        <w:rPr>
          <w:rFonts w:asciiTheme="minorHAnsi" w:hAnsiTheme="minorHAnsi" w:cs="CDDGBH+Arial"/>
          <w:color w:val="000000"/>
          <w:szCs w:val="20"/>
        </w:rPr>
      </w:pPr>
      <w:r w:rsidRPr="00341B66">
        <w:rPr>
          <w:rFonts w:asciiTheme="minorHAnsi" w:hAnsiTheme="minorHAnsi" w:cs="CDDGBH+Arial"/>
          <w:color w:val="000000"/>
          <w:szCs w:val="20"/>
        </w:rPr>
        <w:t>¿Cuáles de los siguientes vectores forman una base?</w:t>
      </w:r>
    </w:p>
    <w:p w:rsidR="00341B66" w:rsidRPr="00341B66" w:rsidRDefault="00341B66" w:rsidP="00341B66">
      <w:pPr>
        <w:pStyle w:val="Prrafodelista"/>
        <w:autoSpaceDE w:val="0"/>
        <w:autoSpaceDN w:val="0"/>
        <w:adjustRightInd w:val="0"/>
        <w:spacing w:after="120" w:line="360" w:lineRule="auto"/>
        <w:ind w:left="284"/>
        <w:rPr>
          <w:rFonts w:asciiTheme="minorHAnsi" w:hAnsiTheme="minorHAnsi" w:cs="CDDGBH+Arial"/>
          <w:color w:val="000000"/>
          <w:szCs w:val="20"/>
        </w:rPr>
      </w:pPr>
      <w:r w:rsidRPr="00341B66">
        <w:rPr>
          <w:rFonts w:asciiTheme="minorHAnsi" w:hAnsiTheme="minorHAnsi" w:cs="CDDGBH+Arial"/>
          <w:color w:val="000000"/>
          <w:szCs w:val="20"/>
        </w:rPr>
        <w:t xml:space="preserve">a) </w:t>
      </w:r>
      <m:oMath>
        <m:acc>
          <m:accPr>
            <m:chr m:val="⃗"/>
            <m:ctrlPr>
              <w:rPr>
                <w:rFonts w:ascii="Cambria Math" w:hAnsi="Cambria Math" w:cstheme="minorHAnsi"/>
                <w:i/>
              </w:rPr>
            </m:ctrlPr>
          </m:accPr>
          <m:e>
            <m:r>
              <w:rPr>
                <w:rFonts w:ascii="Cambria Math" w:hAnsi="Cambria Math" w:cstheme="minorHAnsi"/>
              </w:rPr>
              <m:t>u</m:t>
            </m:r>
          </m:e>
        </m:acc>
        <m:d>
          <m:dPr>
            <m:ctrlPr>
              <w:rPr>
                <w:rFonts w:ascii="Cambria Math" w:hAnsi="Cambria Math" w:cstheme="minorHAnsi"/>
                <w:i/>
              </w:rPr>
            </m:ctrlPr>
          </m:dPr>
          <m:e>
            <m:r>
              <w:rPr>
                <w:rFonts w:ascii="Cambria Math" w:hAnsi="Cambria Math" w:cstheme="minorHAnsi"/>
              </w:rPr>
              <m:t>3,-1</m:t>
            </m:r>
          </m:e>
        </m:d>
      </m:oMath>
      <w:r w:rsidRPr="00341B66">
        <w:rPr>
          <w:rFonts w:asciiTheme="minorHAnsi" w:hAnsiTheme="minorHAnsi" w:cs="CDDGBH+Arial"/>
        </w:rPr>
        <w:t xml:space="preserve"> y </w:t>
      </w:r>
      <m:oMath>
        <m:acc>
          <m:accPr>
            <m:chr m:val="⃗"/>
            <m:ctrlPr>
              <w:rPr>
                <w:rFonts w:ascii="Cambria Math" w:hAnsi="Cambria Math" w:cstheme="minorHAnsi"/>
                <w:i/>
              </w:rPr>
            </m:ctrlPr>
          </m:accPr>
          <m:e>
            <m:r>
              <w:rPr>
                <w:rFonts w:ascii="Cambria Math" w:hAnsi="Cambria Math" w:cstheme="minorHAnsi"/>
              </w:rPr>
              <m:t>v</m:t>
            </m:r>
          </m:e>
        </m:acc>
        <m:d>
          <m:dPr>
            <m:ctrlPr>
              <w:rPr>
                <w:rFonts w:ascii="Cambria Math" w:hAnsi="Cambria Math" w:cstheme="minorHAnsi"/>
                <w:i/>
              </w:rPr>
            </m:ctrlPr>
          </m:dPr>
          <m:e>
            <m:r>
              <w:rPr>
                <w:rFonts w:ascii="Cambria Math" w:hAnsi="Cambria Math" w:cstheme="minorHAnsi"/>
              </w:rPr>
              <m:t>1,3</m:t>
            </m:r>
          </m:e>
        </m:d>
      </m:oMath>
      <w:r w:rsidRPr="00341B66">
        <w:rPr>
          <w:rFonts w:asciiTheme="minorHAnsi" w:hAnsiTheme="minorHAnsi" w:cs="CDDGBH+Arial"/>
        </w:rPr>
        <w:tab/>
      </w:r>
      <w:r w:rsidRPr="00341B66">
        <w:rPr>
          <w:rFonts w:asciiTheme="minorHAnsi" w:hAnsiTheme="minorHAnsi" w:cs="CDDGBH+Arial"/>
        </w:rPr>
        <w:tab/>
        <w:t xml:space="preserve">b) </w:t>
      </w:r>
      <m:oMath>
        <m:acc>
          <m:accPr>
            <m:chr m:val="⃗"/>
            <m:ctrlPr>
              <w:rPr>
                <w:rFonts w:ascii="Cambria Math" w:hAnsi="Cambria Math" w:cstheme="minorHAnsi"/>
                <w:i/>
              </w:rPr>
            </m:ctrlPr>
          </m:accPr>
          <m:e>
            <m:r>
              <w:rPr>
                <w:rFonts w:ascii="Cambria Math" w:hAnsi="Cambria Math" w:cstheme="minorHAnsi"/>
              </w:rPr>
              <m:t>u</m:t>
            </m:r>
          </m:e>
        </m:acc>
        <m:d>
          <m:dPr>
            <m:ctrlPr>
              <w:rPr>
                <w:rFonts w:ascii="Cambria Math" w:hAnsi="Cambria Math" w:cstheme="minorHAnsi"/>
                <w:i/>
              </w:rPr>
            </m:ctrlPr>
          </m:dPr>
          <m:e>
            <m:r>
              <w:rPr>
                <w:rFonts w:ascii="Cambria Math" w:hAnsi="Cambria Math" w:cstheme="minorHAnsi"/>
              </w:rPr>
              <m:t>2,6</m:t>
            </m:r>
          </m:e>
        </m:d>
      </m:oMath>
      <w:r w:rsidRPr="00341B66">
        <w:rPr>
          <w:rFonts w:asciiTheme="minorHAnsi" w:hAnsiTheme="minorHAnsi" w:cs="CDDGBH+Arial"/>
        </w:rPr>
        <w:t xml:space="preserve"> y </w:t>
      </w:r>
      <m:oMath>
        <m:acc>
          <m:accPr>
            <m:chr m:val="⃗"/>
            <m:ctrlPr>
              <w:rPr>
                <w:rFonts w:ascii="Cambria Math" w:hAnsi="Cambria Math" w:cstheme="minorHAnsi"/>
                <w:i/>
              </w:rPr>
            </m:ctrlPr>
          </m:accPr>
          <m:e>
            <m:r>
              <w:rPr>
                <w:rFonts w:ascii="Cambria Math" w:hAnsi="Cambria Math" w:cstheme="minorHAnsi"/>
              </w:rPr>
              <m:t>v</m:t>
            </m:r>
          </m:e>
        </m:acc>
        <m:d>
          <m:dPr>
            <m:ctrlPr>
              <w:rPr>
                <w:rFonts w:ascii="Cambria Math" w:hAnsi="Cambria Math" w:cstheme="minorHAnsi"/>
                <w:i/>
              </w:rPr>
            </m:ctrlPr>
          </m:dPr>
          <m:e>
            <m:r>
              <w:rPr>
                <w:rFonts w:ascii="Cambria Math" w:hAnsi="Cambria Math" w:cstheme="minorHAnsi"/>
              </w:rPr>
              <m:t>2/3,2</m:t>
            </m:r>
          </m:e>
        </m:d>
      </m:oMath>
    </w:p>
    <w:p w:rsidR="00341B66" w:rsidRPr="00341B66" w:rsidRDefault="00341B66" w:rsidP="00341B66">
      <w:pPr>
        <w:pStyle w:val="Prrafodelista"/>
        <w:numPr>
          <w:ilvl w:val="0"/>
          <w:numId w:val="33"/>
        </w:numPr>
        <w:autoSpaceDE w:val="0"/>
        <w:autoSpaceDN w:val="0"/>
        <w:adjustRightInd w:val="0"/>
        <w:spacing w:after="120" w:line="360" w:lineRule="auto"/>
        <w:ind w:left="284" w:hanging="284"/>
        <w:rPr>
          <w:rFonts w:asciiTheme="minorHAnsi" w:hAnsiTheme="minorHAnsi" w:cs="CDDGBH+Arial"/>
          <w:color w:val="000000"/>
          <w:szCs w:val="20"/>
        </w:rPr>
      </w:pPr>
      <w:r w:rsidRPr="00341B66">
        <w:rPr>
          <w:rFonts w:asciiTheme="minorHAnsi" w:hAnsiTheme="minorHAnsi" w:cs="CDDGBH+Arial"/>
          <w:color w:val="000000"/>
          <w:szCs w:val="20"/>
        </w:rPr>
        <w:t>Inventa un vector paralelo y otro perpendicular a:</w:t>
      </w:r>
    </w:p>
    <w:p w:rsidR="00341B66" w:rsidRPr="00341B66" w:rsidRDefault="00341B66" w:rsidP="00341B66">
      <w:pPr>
        <w:pStyle w:val="Prrafodelista"/>
        <w:autoSpaceDE w:val="0"/>
        <w:autoSpaceDN w:val="0"/>
        <w:adjustRightInd w:val="0"/>
        <w:spacing w:after="120" w:line="360" w:lineRule="auto"/>
        <w:ind w:left="284"/>
        <w:rPr>
          <w:rFonts w:asciiTheme="minorHAnsi" w:hAnsiTheme="minorHAnsi" w:cs="CDDGBH+Arial"/>
          <w:color w:val="000000"/>
          <w:szCs w:val="20"/>
        </w:rPr>
      </w:pPr>
      <w:r w:rsidRPr="00341B66">
        <w:rPr>
          <w:rFonts w:asciiTheme="minorHAnsi" w:hAnsiTheme="minorHAnsi" w:cs="CDDGBH+Arial"/>
          <w:color w:val="000000"/>
          <w:szCs w:val="20"/>
        </w:rPr>
        <w:t xml:space="preserve">a) </w:t>
      </w:r>
      <m:oMath>
        <m:acc>
          <m:accPr>
            <m:chr m:val="⃗"/>
            <m:ctrlPr>
              <w:rPr>
                <w:rFonts w:ascii="Cambria Math" w:hAnsi="Cambria Math" w:cstheme="minorHAnsi"/>
                <w:i/>
              </w:rPr>
            </m:ctrlPr>
          </m:accPr>
          <m:e>
            <m:r>
              <w:rPr>
                <w:rFonts w:ascii="Cambria Math" w:hAnsi="Cambria Math" w:cstheme="minorHAnsi"/>
              </w:rPr>
              <m:t>u</m:t>
            </m:r>
          </m:e>
        </m:acc>
        <m:d>
          <m:dPr>
            <m:ctrlPr>
              <w:rPr>
                <w:rFonts w:ascii="Cambria Math" w:hAnsi="Cambria Math" w:cstheme="minorHAnsi"/>
                <w:i/>
              </w:rPr>
            </m:ctrlPr>
          </m:dPr>
          <m:e>
            <m:r>
              <w:rPr>
                <w:rFonts w:ascii="Cambria Math" w:hAnsi="Cambria Math" w:cstheme="minorHAnsi"/>
              </w:rPr>
              <m:t>3,-1</m:t>
            </m:r>
          </m:e>
        </m:d>
      </m:oMath>
      <w:r w:rsidRPr="00341B66">
        <w:rPr>
          <w:rFonts w:asciiTheme="minorHAnsi" w:hAnsiTheme="minorHAnsi" w:cs="CDDGBH+Arial"/>
        </w:rPr>
        <w:tab/>
      </w:r>
      <w:r w:rsidRPr="00341B66">
        <w:rPr>
          <w:rFonts w:asciiTheme="minorHAnsi" w:hAnsiTheme="minorHAnsi" w:cs="CDDGBH+Arial"/>
        </w:rPr>
        <w:tab/>
        <w:t>b)</w:t>
      </w:r>
      <w:r w:rsidRPr="00341B66">
        <w:rPr>
          <w:rFonts w:asciiTheme="minorHAnsi" w:hAnsiTheme="minorHAnsi" w:cs="CDDGBH+Arial"/>
          <w:color w:val="000000"/>
          <w:szCs w:val="20"/>
        </w:rPr>
        <w:t xml:space="preserve"> </w:t>
      </w:r>
      <m:oMath>
        <m:acc>
          <m:accPr>
            <m:chr m:val="⃗"/>
            <m:ctrlPr>
              <w:rPr>
                <w:rFonts w:ascii="Cambria Math" w:hAnsi="Cambria Math" w:cstheme="minorHAnsi"/>
                <w:i/>
              </w:rPr>
            </m:ctrlPr>
          </m:accPr>
          <m:e>
            <m:r>
              <w:rPr>
                <w:rFonts w:ascii="Cambria Math" w:hAnsi="Cambria Math" w:cstheme="minorHAnsi"/>
              </w:rPr>
              <m:t>u</m:t>
            </m:r>
          </m:e>
        </m:acc>
        <m:d>
          <m:dPr>
            <m:ctrlPr>
              <w:rPr>
                <w:rFonts w:ascii="Cambria Math" w:hAnsi="Cambria Math" w:cstheme="minorHAnsi"/>
                <w:i/>
              </w:rPr>
            </m:ctrlPr>
          </m:dPr>
          <m:e>
            <m:r>
              <w:rPr>
                <w:rFonts w:ascii="Cambria Math" w:hAnsi="Cambria Math" w:cstheme="minorHAnsi"/>
              </w:rPr>
              <m:t>-2,0</m:t>
            </m:r>
          </m:e>
        </m:d>
      </m:oMath>
      <w:r w:rsidRPr="00341B66">
        <w:rPr>
          <w:rFonts w:asciiTheme="minorHAnsi" w:hAnsiTheme="minorHAnsi" w:cs="CDDGBH+Arial"/>
        </w:rPr>
        <w:tab/>
        <w:t xml:space="preserve"> </w:t>
      </w:r>
      <w:r w:rsidRPr="00341B66">
        <w:rPr>
          <w:rFonts w:asciiTheme="minorHAnsi" w:hAnsiTheme="minorHAnsi" w:cs="CDDGBH+Arial"/>
        </w:rPr>
        <w:tab/>
        <w:t xml:space="preserve">c) </w:t>
      </w:r>
      <m:oMath>
        <m:acc>
          <m:accPr>
            <m:chr m:val="⃗"/>
            <m:ctrlPr>
              <w:rPr>
                <w:rFonts w:ascii="Cambria Math" w:hAnsi="Cambria Math" w:cstheme="minorHAnsi"/>
                <w:i/>
              </w:rPr>
            </m:ctrlPr>
          </m:accPr>
          <m:e>
            <m:r>
              <w:rPr>
                <w:rFonts w:ascii="Cambria Math" w:hAnsi="Cambria Math" w:cstheme="minorHAnsi"/>
              </w:rPr>
              <m:t>u</m:t>
            </m:r>
          </m:e>
        </m:acc>
        <m:d>
          <m:dPr>
            <m:ctrlPr>
              <w:rPr>
                <w:rFonts w:ascii="Cambria Math" w:hAnsi="Cambria Math" w:cstheme="minorHAnsi"/>
                <w:i/>
              </w:rPr>
            </m:ctrlPr>
          </m:dPr>
          <m:e>
            <m:r>
              <w:rPr>
                <w:rFonts w:ascii="Cambria Math" w:hAnsi="Cambria Math" w:cstheme="minorHAnsi"/>
              </w:rPr>
              <m:t>-4,-4</m:t>
            </m:r>
          </m:e>
        </m:d>
      </m:oMath>
    </w:p>
    <w:p w:rsidR="00341B66" w:rsidRPr="00341B66" w:rsidRDefault="00341B66" w:rsidP="00341B66">
      <w:pPr>
        <w:pStyle w:val="Prrafodelista"/>
        <w:numPr>
          <w:ilvl w:val="0"/>
          <w:numId w:val="33"/>
        </w:numPr>
        <w:autoSpaceDE w:val="0"/>
        <w:autoSpaceDN w:val="0"/>
        <w:adjustRightInd w:val="0"/>
        <w:spacing w:after="120" w:line="360" w:lineRule="auto"/>
        <w:ind w:left="284" w:hanging="284"/>
        <w:rPr>
          <w:rFonts w:asciiTheme="minorHAnsi" w:hAnsiTheme="minorHAnsi" w:cs="CDDGBH+Arial"/>
          <w:color w:val="000000"/>
          <w:szCs w:val="20"/>
        </w:rPr>
      </w:pPr>
      <w:r w:rsidRPr="00341B66">
        <w:rPr>
          <w:rFonts w:asciiTheme="minorHAnsi" w:hAnsiTheme="minorHAnsi" w:cs="CDDGBH+Arial"/>
          <w:color w:val="000000"/>
          <w:szCs w:val="20"/>
        </w:rPr>
        <w:t>Calcula “k” para que estos vectores sean ortogonales:</w:t>
      </w:r>
    </w:p>
    <w:p w:rsidR="00341B66" w:rsidRPr="00341B66" w:rsidRDefault="00341B66" w:rsidP="00341B66">
      <w:pPr>
        <w:pStyle w:val="Prrafodelista"/>
        <w:autoSpaceDE w:val="0"/>
        <w:autoSpaceDN w:val="0"/>
        <w:adjustRightInd w:val="0"/>
        <w:spacing w:after="120" w:line="360" w:lineRule="auto"/>
        <w:ind w:left="284"/>
        <w:rPr>
          <w:rFonts w:asciiTheme="minorHAnsi" w:hAnsiTheme="minorHAnsi" w:cs="CDDGBH+Arial"/>
          <w:color w:val="000000"/>
          <w:szCs w:val="20"/>
        </w:rPr>
      </w:pPr>
      <w:r w:rsidRPr="00341B66">
        <w:rPr>
          <w:rFonts w:asciiTheme="minorHAnsi" w:hAnsiTheme="minorHAnsi" w:cs="CDDGBH+Arial"/>
          <w:color w:val="000000"/>
          <w:szCs w:val="20"/>
        </w:rPr>
        <w:t>a)</w:t>
      </w:r>
      <m:oMath>
        <m:r>
          <w:rPr>
            <w:rFonts w:ascii="Cambria Math" w:hAnsi="Cambria Math" w:cstheme="minorHAnsi"/>
          </w:rPr>
          <m:t xml:space="preserve"> </m:t>
        </m:r>
        <m:acc>
          <m:accPr>
            <m:chr m:val="⃗"/>
            <m:ctrlPr>
              <w:rPr>
                <w:rFonts w:ascii="Cambria Math" w:hAnsi="Cambria Math" w:cstheme="minorHAnsi"/>
                <w:i/>
              </w:rPr>
            </m:ctrlPr>
          </m:accPr>
          <m:e>
            <m:r>
              <w:rPr>
                <w:rFonts w:ascii="Cambria Math" w:hAnsi="Cambria Math" w:cstheme="minorHAnsi"/>
              </w:rPr>
              <m:t>u</m:t>
            </m:r>
          </m:e>
        </m:acc>
        <m:d>
          <m:dPr>
            <m:ctrlPr>
              <w:rPr>
                <w:rFonts w:ascii="Cambria Math" w:hAnsi="Cambria Math" w:cstheme="minorHAnsi"/>
                <w:i/>
              </w:rPr>
            </m:ctrlPr>
          </m:dPr>
          <m:e>
            <m:r>
              <w:rPr>
                <w:rFonts w:ascii="Cambria Math" w:hAnsi="Cambria Math" w:cstheme="minorHAnsi"/>
              </w:rPr>
              <m:t>6,k</m:t>
            </m:r>
          </m:e>
        </m:d>
      </m:oMath>
      <w:r w:rsidRPr="00341B66">
        <w:rPr>
          <w:rFonts w:asciiTheme="minorHAnsi" w:hAnsiTheme="minorHAnsi" w:cs="CDDGBH+Arial"/>
        </w:rPr>
        <w:t xml:space="preserve"> y </w:t>
      </w:r>
      <m:oMath>
        <m:acc>
          <m:accPr>
            <m:chr m:val="⃗"/>
            <m:ctrlPr>
              <w:rPr>
                <w:rFonts w:ascii="Cambria Math" w:hAnsi="Cambria Math" w:cstheme="minorHAnsi"/>
                <w:i/>
              </w:rPr>
            </m:ctrlPr>
          </m:accPr>
          <m:e>
            <m:r>
              <w:rPr>
                <w:rFonts w:ascii="Cambria Math" w:hAnsi="Cambria Math" w:cstheme="minorHAnsi"/>
              </w:rPr>
              <m:t>v</m:t>
            </m:r>
          </m:e>
        </m:acc>
        <m:d>
          <m:dPr>
            <m:ctrlPr>
              <w:rPr>
                <w:rFonts w:ascii="Cambria Math" w:hAnsi="Cambria Math" w:cstheme="minorHAnsi"/>
                <w:i/>
              </w:rPr>
            </m:ctrlPr>
          </m:dPr>
          <m:e>
            <m:r>
              <w:rPr>
                <w:rFonts w:ascii="Cambria Math" w:hAnsi="Cambria Math" w:cstheme="minorHAnsi"/>
              </w:rPr>
              <m:t>-1,3</m:t>
            </m:r>
          </m:e>
        </m:d>
      </m:oMath>
      <w:r w:rsidRPr="00341B66">
        <w:rPr>
          <w:rFonts w:asciiTheme="minorHAnsi" w:hAnsiTheme="minorHAnsi" w:cs="CDDGBH+Arial"/>
        </w:rPr>
        <w:tab/>
      </w:r>
      <w:r>
        <w:rPr>
          <w:rFonts w:asciiTheme="minorHAnsi" w:hAnsiTheme="minorHAnsi" w:cs="CDDGBH+Arial"/>
        </w:rPr>
        <w:tab/>
      </w:r>
      <w:r>
        <w:rPr>
          <w:rFonts w:asciiTheme="minorHAnsi" w:hAnsiTheme="minorHAnsi" w:cs="CDDGBH+Arial"/>
        </w:rPr>
        <w:tab/>
      </w:r>
      <w:r>
        <w:rPr>
          <w:rFonts w:asciiTheme="minorHAnsi" w:hAnsiTheme="minorHAnsi" w:cs="CDDGBH+Arial"/>
        </w:rPr>
        <w:tab/>
      </w:r>
      <w:r w:rsidRPr="00341B66">
        <w:rPr>
          <w:rFonts w:asciiTheme="minorHAnsi" w:hAnsiTheme="minorHAnsi" w:cs="CDDGBH+Arial"/>
        </w:rPr>
        <w:t xml:space="preserve">b) </w:t>
      </w:r>
      <m:oMath>
        <m:acc>
          <m:accPr>
            <m:chr m:val="⃗"/>
            <m:ctrlPr>
              <w:rPr>
                <w:rFonts w:ascii="Cambria Math" w:hAnsi="Cambria Math" w:cstheme="minorHAnsi"/>
                <w:i/>
              </w:rPr>
            </m:ctrlPr>
          </m:accPr>
          <m:e>
            <m:r>
              <w:rPr>
                <w:rFonts w:ascii="Cambria Math" w:hAnsi="Cambria Math" w:cstheme="minorHAnsi"/>
              </w:rPr>
              <m:t>u</m:t>
            </m:r>
          </m:e>
        </m:acc>
        <m:d>
          <m:dPr>
            <m:ctrlPr>
              <w:rPr>
                <w:rFonts w:ascii="Cambria Math" w:hAnsi="Cambria Math" w:cstheme="minorHAnsi"/>
                <w:i/>
              </w:rPr>
            </m:ctrlPr>
          </m:dPr>
          <m:e>
            <m:r>
              <w:rPr>
                <w:rFonts w:ascii="Cambria Math" w:hAnsi="Cambria Math" w:cstheme="minorHAnsi"/>
              </w:rPr>
              <m:t>5,-1</m:t>
            </m:r>
          </m:e>
        </m:d>
      </m:oMath>
      <w:r w:rsidRPr="00341B66">
        <w:rPr>
          <w:rFonts w:asciiTheme="minorHAnsi" w:hAnsiTheme="minorHAnsi" w:cs="CDDGBH+Arial"/>
        </w:rPr>
        <w:t xml:space="preserve"> y </w:t>
      </w:r>
      <m:oMath>
        <m:acc>
          <m:accPr>
            <m:chr m:val="⃗"/>
            <m:ctrlPr>
              <w:rPr>
                <w:rFonts w:ascii="Cambria Math" w:hAnsi="Cambria Math" w:cstheme="minorHAnsi"/>
                <w:i/>
              </w:rPr>
            </m:ctrlPr>
          </m:accPr>
          <m:e>
            <m:r>
              <w:rPr>
                <w:rFonts w:ascii="Cambria Math" w:hAnsi="Cambria Math" w:cstheme="minorHAnsi"/>
              </w:rPr>
              <m:t>v</m:t>
            </m:r>
          </m:e>
        </m:acc>
        <m:d>
          <m:dPr>
            <m:ctrlPr>
              <w:rPr>
                <w:rFonts w:ascii="Cambria Math" w:hAnsi="Cambria Math" w:cstheme="minorHAnsi"/>
                <w:i/>
              </w:rPr>
            </m:ctrlPr>
          </m:dPr>
          <m:e>
            <m:r>
              <w:rPr>
                <w:rFonts w:ascii="Cambria Math" w:hAnsi="Cambria Math" w:cstheme="minorHAnsi"/>
              </w:rPr>
              <m:t>k,2</m:t>
            </m:r>
          </m:e>
        </m:d>
      </m:oMath>
    </w:p>
    <w:p w:rsidR="00341B66" w:rsidRPr="00341B66" w:rsidRDefault="00341B66" w:rsidP="00341B66">
      <w:pPr>
        <w:pStyle w:val="Prrafodelista"/>
        <w:numPr>
          <w:ilvl w:val="0"/>
          <w:numId w:val="33"/>
        </w:numPr>
        <w:autoSpaceDE w:val="0"/>
        <w:autoSpaceDN w:val="0"/>
        <w:adjustRightInd w:val="0"/>
        <w:spacing w:after="120" w:line="360" w:lineRule="auto"/>
        <w:ind w:left="284" w:hanging="284"/>
        <w:rPr>
          <w:rFonts w:asciiTheme="minorHAnsi" w:hAnsiTheme="minorHAnsi" w:cs="CDDGBH+Arial"/>
          <w:color w:val="000000"/>
          <w:szCs w:val="20"/>
        </w:rPr>
      </w:pPr>
      <w:r w:rsidRPr="00341B66">
        <w:rPr>
          <w:rFonts w:asciiTheme="minorHAnsi" w:hAnsiTheme="minorHAnsi" w:cs="Calibri"/>
          <w:bCs/>
        </w:rPr>
        <w:t xml:space="preserve">Halla “m” para que el vector </w:t>
      </w:r>
      <m:oMath>
        <m:acc>
          <m:accPr>
            <m:chr m:val="⃗"/>
            <m:ctrlPr>
              <w:rPr>
                <w:rFonts w:ascii="Cambria Math" w:hAnsi="Cambria Math" w:cstheme="minorHAnsi"/>
                <w:i/>
              </w:rPr>
            </m:ctrlPr>
          </m:accPr>
          <m:e>
            <m:r>
              <w:rPr>
                <w:rFonts w:ascii="Cambria Math" w:hAnsi="Cambria Math" w:cstheme="minorHAnsi"/>
              </w:rPr>
              <m:t>u</m:t>
            </m:r>
          </m:e>
        </m:acc>
        <m:d>
          <m:dPr>
            <m:ctrlPr>
              <w:rPr>
                <w:rFonts w:ascii="Cambria Math" w:hAnsi="Cambria Math" w:cstheme="minorHAnsi"/>
                <w:i/>
              </w:rPr>
            </m:ctrlPr>
          </m:dPr>
          <m:e>
            <m:r>
              <w:rPr>
                <w:rFonts w:ascii="Cambria Math" w:hAnsi="Cambria Math" w:cstheme="minorHAnsi"/>
              </w:rPr>
              <m:t>3,k</m:t>
            </m:r>
          </m:e>
        </m:d>
      </m:oMath>
      <w:r w:rsidRPr="00341B66">
        <w:rPr>
          <w:rFonts w:asciiTheme="minorHAnsi" w:hAnsiTheme="minorHAnsi" w:cs="Calibri"/>
        </w:rPr>
        <w:t xml:space="preserve"> sea unitario.</w:t>
      </w:r>
    </w:p>
    <w:p w:rsidR="00341B66" w:rsidRPr="00341B66" w:rsidRDefault="00341B66" w:rsidP="00341B66">
      <w:pPr>
        <w:pStyle w:val="Prrafodelista"/>
        <w:numPr>
          <w:ilvl w:val="0"/>
          <w:numId w:val="33"/>
        </w:numPr>
        <w:autoSpaceDE w:val="0"/>
        <w:autoSpaceDN w:val="0"/>
        <w:adjustRightInd w:val="0"/>
        <w:spacing w:after="120" w:line="360" w:lineRule="auto"/>
        <w:ind w:left="284" w:hanging="284"/>
        <w:rPr>
          <w:rFonts w:asciiTheme="minorHAnsi" w:hAnsiTheme="minorHAnsi" w:cs="CDDGBH+Arial"/>
          <w:color w:val="000000"/>
          <w:szCs w:val="20"/>
        </w:rPr>
      </w:pPr>
      <w:r w:rsidRPr="00341B66">
        <w:rPr>
          <w:rFonts w:asciiTheme="minorHAnsi" w:hAnsiTheme="minorHAnsi" w:cs="CDDGBH+Arial"/>
          <w:color w:val="000000"/>
          <w:szCs w:val="20"/>
        </w:rPr>
        <w:t xml:space="preserve">Dado el vector </w:t>
      </w:r>
      <m:oMath>
        <m:acc>
          <m:accPr>
            <m:chr m:val="⃗"/>
            <m:ctrlPr>
              <w:rPr>
                <w:rFonts w:ascii="Cambria Math" w:hAnsi="Cambria Math" w:cstheme="minorHAnsi"/>
                <w:i/>
              </w:rPr>
            </m:ctrlPr>
          </m:accPr>
          <m:e>
            <m:r>
              <w:rPr>
                <w:rFonts w:ascii="Cambria Math" w:hAnsi="Cambria Math" w:cstheme="minorHAnsi"/>
              </w:rPr>
              <m:t>u</m:t>
            </m:r>
          </m:e>
        </m:acc>
        <m:d>
          <m:dPr>
            <m:ctrlPr>
              <w:rPr>
                <w:rFonts w:ascii="Cambria Math" w:hAnsi="Cambria Math" w:cstheme="minorHAnsi"/>
                <w:i/>
              </w:rPr>
            </m:ctrlPr>
          </m:dPr>
          <m:e>
            <m:r>
              <w:rPr>
                <w:rFonts w:ascii="Cambria Math" w:hAnsi="Cambria Math" w:cstheme="minorHAnsi"/>
              </w:rPr>
              <m:t>-5,k</m:t>
            </m:r>
          </m:e>
        </m:d>
      </m:oMath>
      <w:r w:rsidRPr="00341B66">
        <w:rPr>
          <w:rFonts w:asciiTheme="minorHAnsi" w:hAnsiTheme="minorHAnsi" w:cs="CDDGBH+Arial"/>
        </w:rPr>
        <w:t xml:space="preserve">, calcula “k” de modo que: </w:t>
      </w:r>
    </w:p>
    <w:p w:rsidR="00341B66" w:rsidRPr="00341B66" w:rsidRDefault="00341B66" w:rsidP="00341B66">
      <w:pPr>
        <w:pStyle w:val="Prrafodelista"/>
        <w:autoSpaceDE w:val="0"/>
        <w:autoSpaceDN w:val="0"/>
        <w:adjustRightInd w:val="0"/>
        <w:spacing w:after="120" w:line="360" w:lineRule="auto"/>
        <w:ind w:left="284"/>
        <w:rPr>
          <w:rFonts w:asciiTheme="minorHAnsi" w:hAnsiTheme="minorHAnsi" w:cs="CDDGBH+Arial"/>
        </w:rPr>
      </w:pPr>
      <w:r w:rsidRPr="00341B66">
        <w:rPr>
          <w:rFonts w:asciiTheme="minorHAnsi" w:hAnsiTheme="minorHAnsi" w:cs="CDDGBH+Arial"/>
        </w:rPr>
        <w:t xml:space="preserve">a) </w:t>
      </w:r>
      <m:oMath>
        <m:acc>
          <m:accPr>
            <m:chr m:val="⃗"/>
            <m:ctrlPr>
              <w:rPr>
                <w:rFonts w:ascii="Cambria Math" w:hAnsi="Cambria Math" w:cstheme="minorHAnsi"/>
                <w:i/>
              </w:rPr>
            </m:ctrlPr>
          </m:accPr>
          <m:e>
            <m:r>
              <w:rPr>
                <w:rFonts w:ascii="Cambria Math" w:hAnsi="Cambria Math" w:cstheme="minorHAnsi"/>
              </w:rPr>
              <m:t>u</m:t>
            </m:r>
          </m:e>
        </m:acc>
      </m:oMath>
      <w:r w:rsidRPr="00341B66">
        <w:rPr>
          <w:rFonts w:asciiTheme="minorHAnsi" w:hAnsiTheme="minorHAnsi" w:cs="CDDGBH+Arial"/>
        </w:rPr>
        <w:t xml:space="preserve"> sea ortogonal a </w:t>
      </w:r>
      <m:oMath>
        <m:acc>
          <m:accPr>
            <m:chr m:val="⃗"/>
            <m:ctrlPr>
              <w:rPr>
                <w:rFonts w:ascii="Cambria Math" w:hAnsi="Cambria Math" w:cstheme="minorHAnsi"/>
                <w:i/>
              </w:rPr>
            </m:ctrlPr>
          </m:accPr>
          <m:e>
            <m:r>
              <w:rPr>
                <w:rFonts w:ascii="Cambria Math" w:hAnsi="Cambria Math" w:cstheme="minorHAnsi"/>
              </w:rPr>
              <m:t>v</m:t>
            </m:r>
          </m:e>
        </m:acc>
        <m:d>
          <m:dPr>
            <m:ctrlPr>
              <w:rPr>
                <w:rFonts w:ascii="Cambria Math" w:hAnsi="Cambria Math" w:cstheme="minorHAnsi"/>
                <w:i/>
              </w:rPr>
            </m:ctrlPr>
          </m:dPr>
          <m:e>
            <m:r>
              <w:rPr>
                <w:rFonts w:ascii="Cambria Math" w:hAnsi="Cambria Math" w:cstheme="minorHAnsi"/>
              </w:rPr>
              <m:t>4,-2</m:t>
            </m:r>
          </m:e>
        </m:d>
      </m:oMath>
      <w:r w:rsidRPr="00341B66">
        <w:rPr>
          <w:rFonts w:asciiTheme="minorHAnsi" w:hAnsiTheme="minorHAnsi" w:cs="CDDGBH+Arial"/>
        </w:rPr>
        <w:t xml:space="preserve">.  </w:t>
      </w:r>
    </w:p>
    <w:p w:rsidR="00341B66" w:rsidRPr="00341B66" w:rsidRDefault="00341B66" w:rsidP="00341B66">
      <w:pPr>
        <w:pStyle w:val="Prrafodelista"/>
        <w:autoSpaceDE w:val="0"/>
        <w:autoSpaceDN w:val="0"/>
        <w:adjustRightInd w:val="0"/>
        <w:spacing w:after="120" w:line="360" w:lineRule="auto"/>
        <w:ind w:left="284"/>
        <w:rPr>
          <w:rFonts w:asciiTheme="minorHAnsi" w:hAnsiTheme="minorHAnsi" w:cs="CDDGBH+Arial"/>
        </w:rPr>
      </w:pPr>
      <w:r w:rsidRPr="00341B66">
        <w:rPr>
          <w:rFonts w:asciiTheme="minorHAnsi" w:hAnsiTheme="minorHAnsi" w:cs="CDDGBH+Arial"/>
        </w:rPr>
        <w:t xml:space="preserve">b) El módulo de </w:t>
      </w:r>
      <m:oMath>
        <m:acc>
          <m:accPr>
            <m:chr m:val="⃗"/>
            <m:ctrlPr>
              <w:rPr>
                <w:rFonts w:ascii="Cambria Math" w:hAnsi="Cambria Math" w:cstheme="minorHAnsi"/>
                <w:i/>
              </w:rPr>
            </m:ctrlPr>
          </m:accPr>
          <m:e>
            <m:r>
              <w:rPr>
                <w:rFonts w:ascii="Cambria Math" w:hAnsi="Cambria Math" w:cstheme="minorHAnsi"/>
              </w:rPr>
              <m:t>u</m:t>
            </m:r>
          </m:e>
        </m:acc>
      </m:oMath>
      <w:r w:rsidRPr="00341B66">
        <w:rPr>
          <w:rFonts w:asciiTheme="minorHAnsi" w:hAnsiTheme="minorHAnsi" w:cs="CDDGBH+Arial"/>
        </w:rPr>
        <w:t xml:space="preserve"> sea igual a </w:t>
      </w:r>
      <m:oMath>
        <m:rad>
          <m:radPr>
            <m:degHide m:val="1"/>
            <m:ctrlPr>
              <w:rPr>
                <w:rFonts w:ascii="Cambria Math" w:hAnsi="Cambria Math" w:cs="CDDGBH+Arial"/>
                <w:i/>
              </w:rPr>
            </m:ctrlPr>
          </m:radPr>
          <m:deg/>
          <m:e>
            <m:r>
              <w:rPr>
                <w:rFonts w:ascii="Cambria Math" w:hAnsi="Cambria Math" w:cs="CDDGBH+Arial"/>
              </w:rPr>
              <m:t>34</m:t>
            </m:r>
          </m:e>
        </m:rad>
      </m:oMath>
    </w:p>
    <w:p w:rsidR="00341B66" w:rsidRPr="00341B66" w:rsidRDefault="00341B66" w:rsidP="00341B66">
      <w:pPr>
        <w:pStyle w:val="Prrafodelista"/>
        <w:numPr>
          <w:ilvl w:val="0"/>
          <w:numId w:val="33"/>
        </w:numPr>
        <w:autoSpaceDE w:val="0"/>
        <w:autoSpaceDN w:val="0"/>
        <w:adjustRightInd w:val="0"/>
        <w:spacing w:after="120" w:line="360" w:lineRule="auto"/>
        <w:ind w:left="426" w:hanging="426"/>
        <w:rPr>
          <w:rFonts w:asciiTheme="minorHAnsi" w:hAnsiTheme="minorHAnsi" w:cs="CDDGBH+Arial"/>
          <w:color w:val="000000"/>
          <w:szCs w:val="20"/>
        </w:rPr>
      </w:pPr>
      <w:r w:rsidRPr="00341B66">
        <w:rPr>
          <w:rFonts w:asciiTheme="minorHAnsi" w:hAnsiTheme="minorHAnsi" w:cs="CDDGBH+Arial"/>
          <w:color w:val="000000"/>
          <w:szCs w:val="20"/>
        </w:rPr>
        <w:t xml:space="preserve">Halla un vector de módulo 50 perpendicular </w:t>
      </w:r>
      <m:oMath>
        <m:acc>
          <m:accPr>
            <m:chr m:val="⃗"/>
            <m:ctrlPr>
              <w:rPr>
                <w:rFonts w:ascii="Cambria Math" w:hAnsi="Cambria Math" w:cstheme="minorHAnsi"/>
                <w:i/>
              </w:rPr>
            </m:ctrlPr>
          </m:accPr>
          <m:e>
            <m:r>
              <w:rPr>
                <w:rFonts w:ascii="Cambria Math" w:hAnsi="Cambria Math" w:cstheme="minorHAnsi"/>
              </w:rPr>
              <m:t>u</m:t>
            </m:r>
          </m:e>
        </m:acc>
        <m:d>
          <m:dPr>
            <m:ctrlPr>
              <w:rPr>
                <w:rFonts w:ascii="Cambria Math" w:hAnsi="Cambria Math" w:cstheme="minorHAnsi"/>
                <w:i/>
              </w:rPr>
            </m:ctrlPr>
          </m:dPr>
          <m:e>
            <m:r>
              <w:rPr>
                <w:rFonts w:ascii="Cambria Math" w:hAnsi="Cambria Math" w:cstheme="minorHAnsi"/>
              </w:rPr>
              <m:t>8,6</m:t>
            </m:r>
          </m:e>
        </m:d>
      </m:oMath>
      <w:r w:rsidRPr="00341B66">
        <w:rPr>
          <w:rFonts w:asciiTheme="minorHAnsi" w:hAnsiTheme="minorHAnsi" w:cs="CDDGBH+Arial"/>
        </w:rPr>
        <w:t>.</w:t>
      </w:r>
    </w:p>
    <w:p w:rsidR="00341B66" w:rsidRPr="00341B66" w:rsidRDefault="00341B66" w:rsidP="00341B66">
      <w:pPr>
        <w:pStyle w:val="Prrafodelista"/>
        <w:numPr>
          <w:ilvl w:val="0"/>
          <w:numId w:val="33"/>
        </w:numPr>
        <w:autoSpaceDE w:val="0"/>
        <w:autoSpaceDN w:val="0"/>
        <w:adjustRightInd w:val="0"/>
        <w:spacing w:after="120" w:line="360" w:lineRule="auto"/>
        <w:ind w:left="426" w:hanging="426"/>
        <w:rPr>
          <w:rFonts w:asciiTheme="minorHAnsi" w:hAnsiTheme="minorHAnsi" w:cs="CDDGBH+Arial"/>
          <w:color w:val="000000"/>
          <w:szCs w:val="20"/>
        </w:rPr>
      </w:pPr>
      <w:r w:rsidRPr="00341B66">
        <w:rPr>
          <w:rFonts w:asciiTheme="minorHAnsi" w:hAnsiTheme="minorHAnsi" w:cs="CDDGBH+Arial"/>
          <w:color w:val="000000"/>
          <w:szCs w:val="20"/>
        </w:rPr>
        <w:t xml:space="preserve">Halla el ángulo que forman los vectores </w:t>
      </w:r>
      <m:oMath>
        <m:acc>
          <m:accPr>
            <m:chr m:val="⃗"/>
            <m:ctrlPr>
              <w:rPr>
                <w:rFonts w:ascii="Cambria Math" w:hAnsi="Cambria Math" w:cstheme="minorHAnsi"/>
                <w:i/>
              </w:rPr>
            </m:ctrlPr>
          </m:accPr>
          <m:e>
            <m:r>
              <w:rPr>
                <w:rFonts w:ascii="Cambria Math" w:hAnsi="Cambria Math" w:cstheme="minorHAnsi"/>
              </w:rPr>
              <m:t>u</m:t>
            </m:r>
          </m:e>
        </m:acc>
        <m:d>
          <m:dPr>
            <m:ctrlPr>
              <w:rPr>
                <w:rFonts w:ascii="Cambria Math" w:hAnsi="Cambria Math" w:cstheme="minorHAnsi"/>
                <w:i/>
              </w:rPr>
            </m:ctrlPr>
          </m:dPr>
          <m:e>
            <m:r>
              <w:rPr>
                <w:rFonts w:ascii="Cambria Math" w:hAnsi="Cambria Math" w:cstheme="minorHAnsi"/>
              </w:rPr>
              <m:t>3,2</m:t>
            </m:r>
          </m:e>
        </m:d>
      </m:oMath>
      <w:r w:rsidRPr="00341B66">
        <w:rPr>
          <w:rFonts w:asciiTheme="minorHAnsi" w:hAnsiTheme="minorHAnsi" w:cs="CDDGBH+Arial"/>
        </w:rPr>
        <w:t xml:space="preserve"> y </w:t>
      </w:r>
      <m:oMath>
        <m:acc>
          <m:accPr>
            <m:chr m:val="⃗"/>
            <m:ctrlPr>
              <w:rPr>
                <w:rFonts w:ascii="Cambria Math" w:hAnsi="Cambria Math" w:cstheme="minorHAnsi"/>
                <w:i/>
              </w:rPr>
            </m:ctrlPr>
          </m:accPr>
          <m:e>
            <m:r>
              <w:rPr>
                <w:rFonts w:ascii="Cambria Math" w:hAnsi="Cambria Math" w:cstheme="minorHAnsi"/>
              </w:rPr>
              <m:t>v</m:t>
            </m:r>
          </m:e>
        </m:acc>
        <m:d>
          <m:dPr>
            <m:ctrlPr>
              <w:rPr>
                <w:rFonts w:ascii="Cambria Math" w:hAnsi="Cambria Math" w:cstheme="minorHAnsi"/>
                <w:i/>
              </w:rPr>
            </m:ctrlPr>
          </m:dPr>
          <m:e>
            <m:r>
              <w:rPr>
                <w:rFonts w:ascii="Cambria Math" w:hAnsi="Cambria Math" w:cstheme="minorHAnsi"/>
              </w:rPr>
              <m:t>1,-5</m:t>
            </m:r>
          </m:e>
        </m:d>
      </m:oMath>
    </w:p>
    <w:p w:rsidR="00341B66" w:rsidRPr="00341B66" w:rsidRDefault="00341B66" w:rsidP="00341B66">
      <w:pPr>
        <w:pStyle w:val="TituloAzul"/>
        <w:shd w:val="clear" w:color="auto" w:fill="E2EFD9" w:themeFill="accent6" w:themeFillTint="33"/>
        <w:jc w:val="left"/>
        <w:outlineLvl w:val="0"/>
        <w:rPr>
          <w:rFonts w:asciiTheme="minorHAnsi" w:hAnsiTheme="minorHAnsi"/>
        </w:rPr>
      </w:pPr>
      <w:r w:rsidRPr="00341B66">
        <w:rPr>
          <w:rStyle w:val="Textoennegrita"/>
          <w:rFonts w:asciiTheme="minorHAnsi" w:hAnsiTheme="minorHAnsi"/>
        </w:rPr>
        <w:t>B4.C4.2.</w:t>
      </w:r>
      <w:r w:rsidRPr="00341B66">
        <w:rPr>
          <w:rFonts w:asciiTheme="minorHAnsi" w:hAnsiTheme="minorHAnsi"/>
        </w:rPr>
        <w:t> Obtiene las ecuaciones de una recta, identificando elementos característicos.</w:t>
      </w:r>
      <w:r w:rsidRPr="00341B66">
        <w:rPr>
          <w:rFonts w:asciiTheme="minorHAnsi" w:hAnsiTheme="minorHAnsi"/>
        </w:rPr>
        <w:br/>
      </w:r>
      <w:r w:rsidRPr="00341B66">
        <w:rPr>
          <w:rStyle w:val="Textoennegrita"/>
          <w:rFonts w:asciiTheme="minorHAnsi" w:hAnsiTheme="minorHAnsi"/>
        </w:rPr>
        <w:t>B4.C4.3.</w:t>
      </w:r>
      <w:r w:rsidRPr="00341B66">
        <w:rPr>
          <w:rFonts w:asciiTheme="minorHAnsi" w:hAnsiTheme="minorHAnsi"/>
        </w:rPr>
        <w:t> Reconoce y diferencia analíticamente las posiciones relativas de las rectas.</w:t>
      </w:r>
      <w:r w:rsidRPr="00341B66">
        <w:rPr>
          <w:rFonts w:asciiTheme="minorHAnsi" w:hAnsiTheme="minorHAnsi"/>
        </w:rPr>
        <w:br/>
      </w:r>
      <w:r w:rsidRPr="00341B66">
        <w:rPr>
          <w:rStyle w:val="Textoennegrita"/>
          <w:rFonts w:asciiTheme="minorHAnsi" w:hAnsiTheme="minorHAnsi"/>
        </w:rPr>
        <w:t>B4.C4.1.</w:t>
      </w:r>
      <w:r w:rsidRPr="00341B66">
        <w:rPr>
          <w:rFonts w:asciiTheme="minorHAnsi" w:hAnsiTheme="minorHAnsi"/>
        </w:rPr>
        <w:t> Calcula distancias entre puntos, de un punto a una recta y entre dos rectas.</w:t>
      </w:r>
    </w:p>
    <w:p w:rsidR="00341B66" w:rsidRPr="00341B66" w:rsidRDefault="00341B66" w:rsidP="00341B66">
      <w:pPr>
        <w:pStyle w:val="Prrafodelista"/>
        <w:numPr>
          <w:ilvl w:val="0"/>
          <w:numId w:val="33"/>
        </w:numPr>
        <w:autoSpaceDE w:val="0"/>
        <w:autoSpaceDN w:val="0"/>
        <w:adjustRightInd w:val="0"/>
        <w:spacing w:after="120" w:line="360" w:lineRule="auto"/>
        <w:ind w:left="426" w:hanging="426"/>
        <w:rPr>
          <w:rFonts w:asciiTheme="minorHAnsi" w:hAnsiTheme="minorHAnsi" w:cs="CDDGBH+Arial"/>
          <w:color w:val="000000"/>
          <w:szCs w:val="20"/>
        </w:rPr>
      </w:pPr>
      <w:r w:rsidRPr="00341B66">
        <w:rPr>
          <w:rFonts w:asciiTheme="minorHAnsi" w:hAnsiTheme="minorHAnsi" w:cs="CDDGBH+Arial"/>
          <w:color w:val="000000"/>
          <w:szCs w:val="20"/>
        </w:rPr>
        <w:t>Escribe todas las ecuaciones de la recta que pasa por los puntos A(2,1) y B(-3,6).</w:t>
      </w:r>
    </w:p>
    <w:p w:rsidR="00341B66" w:rsidRPr="00341B66" w:rsidRDefault="00341B66" w:rsidP="00341B66">
      <w:pPr>
        <w:pStyle w:val="Prrafodelista"/>
        <w:numPr>
          <w:ilvl w:val="0"/>
          <w:numId w:val="33"/>
        </w:numPr>
        <w:autoSpaceDE w:val="0"/>
        <w:autoSpaceDN w:val="0"/>
        <w:adjustRightInd w:val="0"/>
        <w:spacing w:after="120" w:line="360" w:lineRule="auto"/>
        <w:ind w:left="426" w:hanging="426"/>
        <w:rPr>
          <w:rFonts w:asciiTheme="minorHAnsi" w:hAnsiTheme="minorHAnsi" w:cs="CDDGBH+Arial"/>
          <w:color w:val="000000"/>
          <w:szCs w:val="20"/>
        </w:rPr>
      </w:pPr>
      <w:r w:rsidRPr="00341B66">
        <w:rPr>
          <w:rFonts w:asciiTheme="minorHAnsi" w:hAnsiTheme="minorHAnsi" w:cs="CDDGBH+Arial"/>
          <w:color w:val="000000"/>
          <w:szCs w:val="20"/>
        </w:rPr>
        <w:t xml:space="preserve">Obtener la ecuación implícita de la recta a partir de la Ec. Paramétricas </w:t>
      </w:r>
      <m:oMath>
        <m:d>
          <m:dPr>
            <m:begChr m:val="{"/>
            <m:endChr m:val=""/>
            <m:ctrlPr>
              <w:rPr>
                <w:rFonts w:ascii="Cambria Math" w:hAnsi="Cambria Math" w:cs="CDDGBH+Arial"/>
                <w:i/>
                <w:color w:val="000000"/>
                <w:szCs w:val="20"/>
              </w:rPr>
            </m:ctrlPr>
          </m:dPr>
          <m:e>
            <m:eqArr>
              <m:eqArrPr>
                <m:ctrlPr>
                  <w:rPr>
                    <w:rFonts w:ascii="Cambria Math" w:hAnsi="Cambria Math" w:cs="CDDGBH+Arial"/>
                    <w:i/>
                    <w:color w:val="000000"/>
                    <w:szCs w:val="20"/>
                  </w:rPr>
                </m:ctrlPr>
              </m:eqArrPr>
              <m:e>
                <m:r>
                  <w:rPr>
                    <w:rFonts w:ascii="Cambria Math" w:hAnsi="Cambria Math" w:cs="CDDGBH+Arial"/>
                    <w:color w:val="000000"/>
                    <w:szCs w:val="20"/>
                  </w:rPr>
                  <m:t>x=1-2t</m:t>
                </m:r>
              </m:e>
              <m:e>
                <m:r>
                  <w:rPr>
                    <w:rFonts w:ascii="Cambria Math" w:hAnsi="Cambria Math" w:cs="CDDGBH+Arial"/>
                    <w:color w:val="000000"/>
                    <w:szCs w:val="20"/>
                  </w:rPr>
                  <m:t>y=5+3t</m:t>
                </m:r>
              </m:e>
            </m:eqArr>
          </m:e>
        </m:d>
      </m:oMath>
    </w:p>
    <w:p w:rsidR="00341B66" w:rsidRPr="00341B66" w:rsidRDefault="00341B66" w:rsidP="00341B66">
      <w:pPr>
        <w:pStyle w:val="Prrafodelista"/>
        <w:numPr>
          <w:ilvl w:val="0"/>
          <w:numId w:val="33"/>
        </w:numPr>
        <w:autoSpaceDE w:val="0"/>
        <w:autoSpaceDN w:val="0"/>
        <w:adjustRightInd w:val="0"/>
        <w:spacing w:line="360" w:lineRule="auto"/>
        <w:ind w:left="426" w:hanging="426"/>
        <w:rPr>
          <w:rFonts w:asciiTheme="minorHAnsi" w:hAnsiTheme="minorHAnsi" w:cs="CDDGBH+Arial"/>
          <w:color w:val="000000"/>
          <w:szCs w:val="20"/>
        </w:rPr>
      </w:pPr>
      <w:r w:rsidRPr="00341B66">
        <w:rPr>
          <w:rFonts w:asciiTheme="minorHAnsi" w:hAnsiTheme="minorHAnsi" w:cs="CDDGBH+Arial"/>
          <w:color w:val="000000"/>
          <w:szCs w:val="20"/>
        </w:rPr>
        <w:lastRenderedPageBreak/>
        <w:t>Obtener la Ec. Paramétricas de la recta a partir de la recta y=2x+1.</w:t>
      </w:r>
    </w:p>
    <w:p w:rsidR="00341B66" w:rsidRPr="00341B66" w:rsidRDefault="00341B66" w:rsidP="00341B66">
      <w:pPr>
        <w:pStyle w:val="Prrafodelista"/>
        <w:numPr>
          <w:ilvl w:val="0"/>
          <w:numId w:val="33"/>
        </w:numPr>
        <w:autoSpaceDE w:val="0"/>
        <w:autoSpaceDN w:val="0"/>
        <w:adjustRightInd w:val="0"/>
        <w:spacing w:line="360" w:lineRule="auto"/>
        <w:ind w:left="426" w:hanging="426"/>
        <w:rPr>
          <w:rFonts w:asciiTheme="minorHAnsi" w:hAnsiTheme="minorHAnsi" w:cs="CDDGBH+Arial"/>
          <w:color w:val="000000"/>
          <w:szCs w:val="20"/>
        </w:rPr>
      </w:pPr>
      <w:r w:rsidRPr="00341B66">
        <w:rPr>
          <w:rFonts w:asciiTheme="minorHAnsi" w:hAnsiTheme="minorHAnsi" w:cs="CDDGBH+Arial"/>
          <w:color w:val="000000"/>
          <w:szCs w:val="20"/>
        </w:rPr>
        <w:t xml:space="preserve">Obtener las ecuaciones Paramétricas e Implícita de la recta </w:t>
      </w:r>
      <m:oMath>
        <m:f>
          <m:fPr>
            <m:ctrlPr>
              <w:rPr>
                <w:rFonts w:ascii="Cambria Math" w:hAnsi="Cambria Math" w:cs="CDDGBH+Arial"/>
                <w:i/>
                <w:color w:val="000000"/>
                <w:szCs w:val="20"/>
              </w:rPr>
            </m:ctrlPr>
          </m:fPr>
          <m:num>
            <m:r>
              <w:rPr>
                <w:rFonts w:ascii="Cambria Math" w:hAnsi="Cambria Math" w:cs="CDDGBH+Arial"/>
                <w:color w:val="000000"/>
                <w:szCs w:val="20"/>
              </w:rPr>
              <m:t>x</m:t>
            </m:r>
          </m:num>
          <m:den>
            <m:r>
              <w:rPr>
                <w:rFonts w:ascii="Cambria Math" w:hAnsi="Cambria Math" w:cs="CDDGBH+Arial"/>
                <w:color w:val="000000"/>
                <w:szCs w:val="20"/>
              </w:rPr>
              <m:t>2</m:t>
            </m:r>
          </m:den>
        </m:f>
        <m:r>
          <w:rPr>
            <w:rFonts w:ascii="Cambria Math" w:hAnsi="Cambria Math" w:cs="CDDGBH+Arial"/>
            <w:color w:val="000000"/>
            <w:szCs w:val="20"/>
          </w:rPr>
          <m:t>=</m:t>
        </m:r>
        <m:f>
          <m:fPr>
            <m:ctrlPr>
              <w:rPr>
                <w:rFonts w:ascii="Cambria Math" w:hAnsi="Cambria Math" w:cs="CDDGBH+Arial"/>
                <w:i/>
                <w:color w:val="000000"/>
                <w:szCs w:val="20"/>
              </w:rPr>
            </m:ctrlPr>
          </m:fPr>
          <m:num>
            <m:r>
              <w:rPr>
                <w:rFonts w:ascii="Cambria Math" w:hAnsi="Cambria Math" w:cs="CDDGBH+Arial"/>
                <w:color w:val="000000"/>
                <w:szCs w:val="20"/>
              </w:rPr>
              <m:t>y</m:t>
            </m:r>
          </m:num>
          <m:den>
            <m:r>
              <w:rPr>
                <w:rFonts w:ascii="Cambria Math" w:hAnsi="Cambria Math" w:cs="CDDGBH+Arial"/>
                <w:color w:val="000000"/>
                <w:szCs w:val="20"/>
              </w:rPr>
              <m:t>0</m:t>
            </m:r>
          </m:den>
        </m:f>
      </m:oMath>
    </w:p>
    <w:p w:rsidR="00341B66" w:rsidRPr="00341B66" w:rsidRDefault="00341B66" w:rsidP="00341B66">
      <w:pPr>
        <w:pStyle w:val="Prrafodelista"/>
        <w:numPr>
          <w:ilvl w:val="0"/>
          <w:numId w:val="33"/>
        </w:numPr>
        <w:autoSpaceDE w:val="0"/>
        <w:autoSpaceDN w:val="0"/>
        <w:adjustRightInd w:val="0"/>
        <w:spacing w:line="360" w:lineRule="auto"/>
        <w:ind w:left="426" w:hanging="426"/>
        <w:rPr>
          <w:rFonts w:asciiTheme="minorHAnsi" w:hAnsiTheme="minorHAnsi" w:cs="CDDGBH+Arial"/>
          <w:color w:val="000000"/>
          <w:szCs w:val="20"/>
        </w:rPr>
      </w:pPr>
      <w:r w:rsidRPr="00341B66">
        <w:rPr>
          <w:rFonts w:asciiTheme="minorHAnsi" w:hAnsiTheme="minorHAnsi" w:cs="CDDGBH+Arial"/>
          <w:color w:val="000000"/>
          <w:szCs w:val="20"/>
        </w:rPr>
        <w:t>Halla las ecuaciones Paramétricas, Continua, Explícita e Implícita que pasa por:</w:t>
      </w:r>
    </w:p>
    <w:p w:rsidR="00341B66" w:rsidRPr="00341B66" w:rsidRDefault="00341B66" w:rsidP="00341B66">
      <w:pPr>
        <w:pStyle w:val="Prrafodelista"/>
        <w:autoSpaceDE w:val="0"/>
        <w:autoSpaceDN w:val="0"/>
        <w:adjustRightInd w:val="0"/>
        <w:spacing w:line="360" w:lineRule="auto"/>
        <w:ind w:left="426"/>
        <w:rPr>
          <w:rFonts w:asciiTheme="minorHAnsi" w:hAnsiTheme="minorHAnsi" w:cs="CDDGBH+Arial"/>
          <w:color w:val="000000"/>
          <w:szCs w:val="20"/>
        </w:rPr>
      </w:pPr>
      <w:r w:rsidRPr="00341B66">
        <w:rPr>
          <w:rFonts w:asciiTheme="minorHAnsi" w:hAnsiTheme="minorHAnsi" w:cs="CDDGBH+Arial"/>
          <w:color w:val="000000"/>
          <w:szCs w:val="20"/>
        </w:rPr>
        <w:t>a) A(-2,-2), B(4,4)</w:t>
      </w:r>
      <w:r w:rsidRPr="00341B66">
        <w:rPr>
          <w:rFonts w:asciiTheme="minorHAnsi" w:hAnsiTheme="minorHAnsi" w:cs="CDDGBH+Arial"/>
          <w:color w:val="000000"/>
          <w:szCs w:val="20"/>
        </w:rPr>
        <w:tab/>
      </w:r>
      <w:r w:rsidRPr="00341B66">
        <w:rPr>
          <w:rFonts w:asciiTheme="minorHAnsi" w:hAnsiTheme="minorHAnsi" w:cs="CDDGBH+Arial"/>
          <w:color w:val="000000"/>
          <w:szCs w:val="20"/>
        </w:rPr>
        <w:tab/>
        <w:t>b) A(3,0) y B(0,4)</w:t>
      </w:r>
    </w:p>
    <w:p w:rsidR="00341B66" w:rsidRPr="00341B66" w:rsidRDefault="00341B66" w:rsidP="00341B66">
      <w:pPr>
        <w:pStyle w:val="Prrafodelista"/>
        <w:numPr>
          <w:ilvl w:val="0"/>
          <w:numId w:val="33"/>
        </w:numPr>
        <w:autoSpaceDE w:val="0"/>
        <w:autoSpaceDN w:val="0"/>
        <w:adjustRightInd w:val="0"/>
        <w:spacing w:line="360" w:lineRule="auto"/>
        <w:ind w:left="426" w:hanging="426"/>
        <w:rPr>
          <w:rFonts w:asciiTheme="minorHAnsi" w:hAnsiTheme="minorHAnsi" w:cs="CDDGBH+Arial"/>
          <w:color w:val="000000"/>
          <w:szCs w:val="20"/>
        </w:rPr>
      </w:pPr>
      <w:r w:rsidRPr="00341B66">
        <w:rPr>
          <w:rFonts w:asciiTheme="minorHAnsi" w:hAnsiTheme="minorHAnsi" w:cs="CDDGBH+Arial"/>
          <w:color w:val="000000"/>
          <w:szCs w:val="20"/>
        </w:rPr>
        <w:t xml:space="preserve">Dada la recta r: 3x-4y+5=0. </w:t>
      </w:r>
    </w:p>
    <w:p w:rsidR="00341B66" w:rsidRPr="00341B66" w:rsidRDefault="00341B66" w:rsidP="00341B66">
      <w:pPr>
        <w:autoSpaceDE w:val="0"/>
        <w:autoSpaceDN w:val="0"/>
        <w:adjustRightInd w:val="0"/>
        <w:spacing w:line="360" w:lineRule="auto"/>
        <w:rPr>
          <w:rFonts w:asciiTheme="minorHAnsi" w:hAnsiTheme="minorHAnsi" w:cs="CDDGBH+Arial"/>
          <w:color w:val="000000"/>
          <w:szCs w:val="20"/>
        </w:rPr>
      </w:pPr>
      <w:r w:rsidRPr="00341B66">
        <w:rPr>
          <w:rFonts w:asciiTheme="minorHAnsi" w:hAnsiTheme="minorHAnsi" w:cs="CDDGBH+Arial"/>
          <w:color w:val="000000"/>
          <w:szCs w:val="20"/>
        </w:rPr>
        <w:t>a) Obtén 2 puntos P y Q de la recta. // b) Comprueba si el vector PQ es perpendicular a (3,-4)</w:t>
      </w:r>
    </w:p>
    <w:p w:rsidR="00341B66" w:rsidRPr="00341B66" w:rsidRDefault="00341B66" w:rsidP="00341B66">
      <w:pPr>
        <w:autoSpaceDE w:val="0"/>
        <w:autoSpaceDN w:val="0"/>
        <w:adjustRightInd w:val="0"/>
        <w:spacing w:line="360" w:lineRule="auto"/>
        <w:rPr>
          <w:rFonts w:asciiTheme="minorHAnsi" w:hAnsiTheme="minorHAnsi" w:cs="CDDGBH+Arial"/>
          <w:color w:val="000000"/>
          <w:szCs w:val="20"/>
        </w:rPr>
      </w:pPr>
      <w:r w:rsidRPr="00341B66">
        <w:rPr>
          <w:rFonts w:asciiTheme="minorHAnsi" w:hAnsiTheme="minorHAnsi" w:cs="CDDGBH+Arial"/>
          <w:color w:val="000000"/>
          <w:szCs w:val="20"/>
        </w:rPr>
        <w:t>c) Escribe en forma paramétrica. //  d) Escribe ecuación explícita y comprueba que (1,m) es paralelo a PQ.</w:t>
      </w:r>
    </w:p>
    <w:p w:rsidR="00341B66" w:rsidRPr="00341B66" w:rsidRDefault="00341B66" w:rsidP="00341B66">
      <w:pPr>
        <w:pStyle w:val="Prrafodelista"/>
        <w:numPr>
          <w:ilvl w:val="0"/>
          <w:numId w:val="33"/>
        </w:numPr>
        <w:autoSpaceDE w:val="0"/>
        <w:autoSpaceDN w:val="0"/>
        <w:adjustRightInd w:val="0"/>
        <w:spacing w:line="360" w:lineRule="auto"/>
        <w:ind w:left="426" w:hanging="426"/>
        <w:rPr>
          <w:rFonts w:asciiTheme="minorHAnsi" w:hAnsiTheme="minorHAnsi" w:cs="CDDGBH+Arial"/>
          <w:color w:val="000000"/>
          <w:szCs w:val="20"/>
        </w:rPr>
      </w:pPr>
      <w:r w:rsidRPr="00341B66">
        <w:rPr>
          <w:rFonts w:asciiTheme="minorHAnsi" w:hAnsiTheme="minorHAnsi" w:cs="CDDGBH+Arial"/>
          <w:color w:val="000000"/>
          <w:szCs w:val="20"/>
        </w:rPr>
        <w:t xml:space="preserve">Dada la recta r: </w:t>
      </w:r>
      <m:oMath>
        <m:d>
          <m:dPr>
            <m:begChr m:val="{"/>
            <m:endChr m:val=""/>
            <m:ctrlPr>
              <w:rPr>
                <w:rFonts w:ascii="Cambria Math" w:hAnsi="Cambria Math" w:cs="CDDGBH+Arial"/>
                <w:i/>
                <w:color w:val="000000"/>
                <w:szCs w:val="20"/>
              </w:rPr>
            </m:ctrlPr>
          </m:dPr>
          <m:e>
            <m:eqArr>
              <m:eqArrPr>
                <m:ctrlPr>
                  <w:rPr>
                    <w:rFonts w:ascii="Cambria Math" w:hAnsi="Cambria Math" w:cs="CDDGBH+Arial"/>
                    <w:i/>
                    <w:color w:val="000000"/>
                    <w:szCs w:val="20"/>
                  </w:rPr>
                </m:ctrlPr>
              </m:eqArrPr>
              <m:e>
                <m:r>
                  <w:rPr>
                    <w:rFonts w:ascii="Cambria Math" w:hAnsi="Cambria Math" w:cs="CDDGBH+Arial"/>
                    <w:color w:val="000000"/>
                    <w:szCs w:val="20"/>
                  </w:rPr>
                  <m:t>x=2+3t</m:t>
                </m:r>
              </m:e>
              <m:e>
                <m:r>
                  <w:rPr>
                    <w:rFonts w:ascii="Cambria Math" w:hAnsi="Cambria Math" w:cs="CDDGBH+Arial"/>
                    <w:color w:val="000000"/>
                    <w:szCs w:val="20"/>
                  </w:rPr>
                  <m:t>y=3-2t</m:t>
                </m:r>
              </m:e>
            </m:eqArr>
          </m:e>
        </m:d>
      </m:oMath>
      <w:r w:rsidRPr="00341B66">
        <w:rPr>
          <w:rFonts w:asciiTheme="minorHAnsi" w:hAnsiTheme="minorHAnsi" w:cs="CDDGBH+Arial"/>
          <w:color w:val="000000"/>
          <w:szCs w:val="20"/>
        </w:rPr>
        <w:t xml:space="preserve"> . a) Halla una recta paralela que pase por P(3,5) , b) Halla una recta perpendicular pase por P(3,5).</w:t>
      </w:r>
    </w:p>
    <w:p w:rsidR="00341B66" w:rsidRPr="00341B66" w:rsidRDefault="00341B66" w:rsidP="00341B66">
      <w:pPr>
        <w:pStyle w:val="Prrafodelista"/>
        <w:numPr>
          <w:ilvl w:val="0"/>
          <w:numId w:val="33"/>
        </w:numPr>
        <w:autoSpaceDE w:val="0"/>
        <w:autoSpaceDN w:val="0"/>
        <w:adjustRightInd w:val="0"/>
        <w:spacing w:line="360" w:lineRule="auto"/>
        <w:ind w:left="426" w:hanging="426"/>
        <w:rPr>
          <w:rFonts w:asciiTheme="minorHAnsi" w:hAnsiTheme="minorHAnsi" w:cs="CDDGBH+Arial"/>
          <w:color w:val="000000"/>
          <w:szCs w:val="20"/>
        </w:rPr>
      </w:pPr>
      <w:r w:rsidRPr="00341B66">
        <w:rPr>
          <w:rFonts w:asciiTheme="minorHAnsi" w:hAnsiTheme="minorHAnsi" w:cs="CDDGBH+Arial"/>
          <w:color w:val="000000"/>
          <w:szCs w:val="20"/>
        </w:rPr>
        <w:t>Dada la recta r: 2x-4y+5=0. a) Halla una recta en forma paramétrica perpendicular a r y que pasa por P(-1,2), b) Halla una recta en forma explícita que sea paralela a r y que pase por P(0,0).</w:t>
      </w:r>
    </w:p>
    <w:p w:rsidR="00341B66" w:rsidRPr="00341B66" w:rsidRDefault="00341B66" w:rsidP="00341B66">
      <w:pPr>
        <w:pStyle w:val="Prrafodelista"/>
        <w:numPr>
          <w:ilvl w:val="0"/>
          <w:numId w:val="33"/>
        </w:numPr>
        <w:autoSpaceDE w:val="0"/>
        <w:autoSpaceDN w:val="0"/>
        <w:adjustRightInd w:val="0"/>
        <w:spacing w:line="360" w:lineRule="auto"/>
        <w:ind w:left="426" w:hanging="426"/>
        <w:rPr>
          <w:rFonts w:asciiTheme="minorHAnsi" w:hAnsiTheme="minorHAnsi" w:cs="CDDGBH+Arial"/>
          <w:color w:val="000000"/>
          <w:szCs w:val="20"/>
        </w:rPr>
      </w:pPr>
      <w:r w:rsidRPr="00341B66">
        <w:rPr>
          <w:rFonts w:asciiTheme="minorHAnsi" w:hAnsiTheme="minorHAnsi" w:cs="CDDGBH+Arial"/>
          <w:color w:val="000000"/>
          <w:szCs w:val="20"/>
        </w:rPr>
        <w:t xml:space="preserve">Dada la recta </w:t>
      </w:r>
      <m:oMath>
        <m:f>
          <m:fPr>
            <m:ctrlPr>
              <w:rPr>
                <w:rFonts w:ascii="Cambria Math" w:hAnsi="Cambria Math" w:cs="CDDGBH+Arial"/>
                <w:i/>
                <w:color w:val="000000"/>
                <w:szCs w:val="20"/>
              </w:rPr>
            </m:ctrlPr>
          </m:fPr>
          <m:num>
            <m:r>
              <w:rPr>
                <w:rFonts w:ascii="Cambria Math" w:hAnsi="Cambria Math" w:cs="CDDGBH+Arial"/>
                <w:color w:val="000000"/>
                <w:szCs w:val="20"/>
              </w:rPr>
              <m:t>x-2</m:t>
            </m:r>
          </m:num>
          <m:den>
            <m:r>
              <w:rPr>
                <w:rFonts w:ascii="Cambria Math" w:hAnsi="Cambria Math" w:cs="CDDGBH+Arial"/>
                <w:color w:val="000000"/>
                <w:szCs w:val="20"/>
              </w:rPr>
              <m:t>5</m:t>
            </m:r>
          </m:den>
        </m:f>
        <m:r>
          <w:rPr>
            <w:rFonts w:ascii="Cambria Math" w:hAnsi="Cambria Math" w:cs="CDDGBH+Arial"/>
            <w:color w:val="000000"/>
            <w:szCs w:val="20"/>
          </w:rPr>
          <m:t>=</m:t>
        </m:r>
        <m:f>
          <m:fPr>
            <m:ctrlPr>
              <w:rPr>
                <w:rFonts w:ascii="Cambria Math" w:hAnsi="Cambria Math" w:cs="CDDGBH+Arial"/>
                <w:i/>
                <w:color w:val="000000"/>
                <w:szCs w:val="20"/>
              </w:rPr>
            </m:ctrlPr>
          </m:fPr>
          <m:num>
            <m:r>
              <w:rPr>
                <w:rFonts w:ascii="Cambria Math" w:hAnsi="Cambria Math" w:cs="CDDGBH+Arial"/>
                <w:color w:val="000000"/>
                <w:szCs w:val="20"/>
              </w:rPr>
              <m:t>y-1</m:t>
            </m:r>
          </m:num>
          <m:den>
            <m:r>
              <w:rPr>
                <w:rFonts w:ascii="Cambria Math" w:hAnsi="Cambria Math" w:cs="CDDGBH+Arial"/>
                <w:color w:val="000000"/>
                <w:szCs w:val="20"/>
              </w:rPr>
              <m:t>2</m:t>
            </m:r>
          </m:den>
        </m:f>
      </m:oMath>
      <w:r w:rsidRPr="00341B66">
        <w:rPr>
          <w:rFonts w:asciiTheme="minorHAnsi" w:hAnsiTheme="minorHAnsi" w:cs="CDDGBH+Arial"/>
          <w:color w:val="000000"/>
          <w:szCs w:val="20"/>
        </w:rPr>
        <w:t xml:space="preserve"> . Indica cuál de estas rectas es paralela a ella:</w:t>
      </w:r>
    </w:p>
    <w:p w:rsidR="00341B66" w:rsidRPr="00341B66" w:rsidRDefault="00341B66" w:rsidP="00341B66">
      <w:pPr>
        <w:pStyle w:val="Prrafodelista"/>
        <w:autoSpaceDE w:val="0"/>
        <w:autoSpaceDN w:val="0"/>
        <w:adjustRightInd w:val="0"/>
        <w:spacing w:line="360" w:lineRule="auto"/>
        <w:ind w:left="426"/>
        <w:rPr>
          <w:rFonts w:asciiTheme="minorHAnsi" w:hAnsiTheme="minorHAnsi" w:cs="CDDGBH+Arial"/>
          <w:color w:val="000000"/>
          <w:szCs w:val="20"/>
        </w:rPr>
      </w:pPr>
      <w:r w:rsidRPr="00341B66">
        <w:rPr>
          <w:rFonts w:asciiTheme="minorHAnsi" w:hAnsiTheme="minorHAnsi" w:cs="CDDGBH+Arial"/>
          <w:color w:val="000000"/>
          <w:szCs w:val="20"/>
        </w:rPr>
        <w:t>a) 2x+5y-4=0</w:t>
      </w:r>
      <w:r w:rsidRPr="00341B66">
        <w:rPr>
          <w:rFonts w:asciiTheme="minorHAnsi" w:hAnsiTheme="minorHAnsi" w:cs="CDDGBH+Arial"/>
          <w:color w:val="000000"/>
          <w:szCs w:val="20"/>
        </w:rPr>
        <w:tab/>
        <w:t>b) 2x-5y+1=0</w:t>
      </w:r>
      <w:r w:rsidRPr="00341B66">
        <w:rPr>
          <w:rFonts w:asciiTheme="minorHAnsi" w:hAnsiTheme="minorHAnsi" w:cs="CDDGBH+Arial"/>
          <w:color w:val="000000"/>
          <w:szCs w:val="20"/>
        </w:rPr>
        <w:tab/>
        <w:t xml:space="preserve">    c)5x+2y=0</w:t>
      </w:r>
      <w:r w:rsidRPr="00341B66">
        <w:rPr>
          <w:rFonts w:asciiTheme="minorHAnsi" w:hAnsiTheme="minorHAnsi" w:cs="CDDGBH+Arial"/>
          <w:color w:val="000000"/>
          <w:szCs w:val="20"/>
        </w:rPr>
        <w:tab/>
        <w:t xml:space="preserve">   d) y=-5/2x+1</w:t>
      </w:r>
      <w:r w:rsidRPr="00341B66">
        <w:rPr>
          <w:rFonts w:asciiTheme="minorHAnsi" w:hAnsiTheme="minorHAnsi" w:cs="CDDGBH+Arial"/>
          <w:color w:val="000000"/>
          <w:szCs w:val="20"/>
        </w:rPr>
        <w:tab/>
        <w:t xml:space="preserve">      e) y=2/5x-3</w:t>
      </w:r>
    </w:p>
    <w:p w:rsidR="00341B66" w:rsidRPr="00341B66" w:rsidRDefault="00341B66" w:rsidP="00341B66">
      <w:pPr>
        <w:pStyle w:val="Prrafodelista"/>
        <w:numPr>
          <w:ilvl w:val="0"/>
          <w:numId w:val="33"/>
        </w:numPr>
        <w:autoSpaceDE w:val="0"/>
        <w:autoSpaceDN w:val="0"/>
        <w:adjustRightInd w:val="0"/>
        <w:spacing w:line="360" w:lineRule="auto"/>
        <w:ind w:left="426" w:hanging="426"/>
        <w:rPr>
          <w:rFonts w:asciiTheme="minorHAnsi" w:hAnsiTheme="minorHAnsi" w:cs="CDDGBH+Arial"/>
          <w:color w:val="000000"/>
          <w:szCs w:val="20"/>
        </w:rPr>
      </w:pPr>
      <w:r w:rsidRPr="00341B66">
        <w:rPr>
          <w:rFonts w:asciiTheme="minorHAnsi" w:hAnsiTheme="minorHAnsi" w:cs="CDDGBH+Arial"/>
          <w:color w:val="000000"/>
          <w:szCs w:val="20"/>
        </w:rPr>
        <w:t>Dada la recta x-2y+4=0, indica cuál de estas rectas es perpendicular a ella:</w:t>
      </w:r>
    </w:p>
    <w:p w:rsidR="00341B66" w:rsidRPr="00341B66" w:rsidRDefault="00341B66" w:rsidP="00341B66">
      <w:pPr>
        <w:autoSpaceDE w:val="0"/>
        <w:autoSpaceDN w:val="0"/>
        <w:adjustRightInd w:val="0"/>
        <w:spacing w:line="360" w:lineRule="auto"/>
        <w:rPr>
          <w:rFonts w:asciiTheme="minorHAnsi" w:hAnsiTheme="minorHAnsi" w:cs="CDDGBH+Arial"/>
          <w:color w:val="000000"/>
          <w:szCs w:val="20"/>
        </w:rPr>
      </w:pPr>
      <w:r w:rsidRPr="00341B66">
        <w:rPr>
          <w:rFonts w:asciiTheme="minorHAnsi" w:hAnsiTheme="minorHAnsi" w:cs="CDDGBH+Arial"/>
          <w:color w:val="000000"/>
          <w:szCs w:val="20"/>
        </w:rPr>
        <w:t>a) y=2x+1</w:t>
      </w:r>
      <w:r w:rsidRPr="00341B66">
        <w:rPr>
          <w:rFonts w:asciiTheme="minorHAnsi" w:hAnsiTheme="minorHAnsi" w:cs="CDDGBH+Arial"/>
          <w:color w:val="000000"/>
          <w:szCs w:val="20"/>
        </w:rPr>
        <w:tab/>
      </w:r>
      <w:r>
        <w:rPr>
          <w:rFonts w:asciiTheme="minorHAnsi" w:hAnsiTheme="minorHAnsi" w:cs="CDDGBH+Arial"/>
          <w:color w:val="000000"/>
          <w:szCs w:val="20"/>
        </w:rPr>
        <w:tab/>
      </w:r>
      <w:r>
        <w:rPr>
          <w:rFonts w:asciiTheme="minorHAnsi" w:hAnsiTheme="minorHAnsi" w:cs="CDDGBH+Arial"/>
          <w:color w:val="000000"/>
          <w:szCs w:val="20"/>
        </w:rPr>
        <w:tab/>
      </w:r>
      <w:r>
        <w:rPr>
          <w:rFonts w:asciiTheme="minorHAnsi" w:hAnsiTheme="minorHAnsi" w:cs="CDDGBH+Arial"/>
          <w:color w:val="000000"/>
          <w:szCs w:val="20"/>
        </w:rPr>
        <w:tab/>
      </w:r>
      <w:r w:rsidRPr="00341B66">
        <w:rPr>
          <w:rFonts w:asciiTheme="minorHAnsi" w:hAnsiTheme="minorHAnsi" w:cs="CDDGBH+Arial"/>
          <w:color w:val="000000"/>
          <w:szCs w:val="20"/>
        </w:rPr>
        <w:t>b) y= - 2x+3</w:t>
      </w:r>
      <w:r w:rsidRPr="00341B66">
        <w:rPr>
          <w:rFonts w:asciiTheme="minorHAnsi" w:hAnsiTheme="minorHAnsi" w:cs="CDDGBH+Arial"/>
          <w:color w:val="000000"/>
          <w:szCs w:val="20"/>
        </w:rPr>
        <w:tab/>
      </w:r>
      <w:r>
        <w:rPr>
          <w:rFonts w:asciiTheme="minorHAnsi" w:hAnsiTheme="minorHAnsi" w:cs="CDDGBH+Arial"/>
          <w:color w:val="000000"/>
          <w:szCs w:val="20"/>
        </w:rPr>
        <w:tab/>
      </w:r>
      <w:r>
        <w:rPr>
          <w:rFonts w:asciiTheme="minorHAnsi" w:hAnsiTheme="minorHAnsi" w:cs="CDDGBH+Arial"/>
          <w:color w:val="000000"/>
          <w:szCs w:val="20"/>
        </w:rPr>
        <w:tab/>
      </w:r>
      <w:r>
        <w:rPr>
          <w:rFonts w:asciiTheme="minorHAnsi" w:hAnsiTheme="minorHAnsi" w:cs="CDDGBH+Arial"/>
          <w:color w:val="000000"/>
          <w:szCs w:val="20"/>
        </w:rPr>
        <w:tab/>
      </w:r>
      <w:r>
        <w:rPr>
          <w:rFonts w:asciiTheme="minorHAnsi" w:hAnsiTheme="minorHAnsi" w:cs="CDDGBH+Arial"/>
          <w:color w:val="000000"/>
          <w:szCs w:val="20"/>
        </w:rPr>
        <w:tab/>
      </w:r>
      <w:r w:rsidRPr="00341B66">
        <w:rPr>
          <w:rFonts w:asciiTheme="minorHAnsi" w:hAnsiTheme="minorHAnsi" w:cs="CDDGBH+Arial"/>
          <w:color w:val="000000"/>
          <w:szCs w:val="20"/>
        </w:rPr>
        <w:t>c) y=x/2</w:t>
      </w:r>
      <w:r w:rsidRPr="00341B66">
        <w:rPr>
          <w:rFonts w:asciiTheme="minorHAnsi" w:hAnsiTheme="minorHAnsi" w:cs="CDDGBH+Arial"/>
          <w:color w:val="000000"/>
          <w:szCs w:val="20"/>
        </w:rPr>
        <w:tab/>
        <w:t>d)</w:t>
      </w:r>
      <m:oMath>
        <m:r>
          <w:rPr>
            <w:rFonts w:ascii="Cambria Math" w:hAnsi="Cambria Math" w:cs="CDDGBH+Arial"/>
            <w:color w:val="000000"/>
            <w:szCs w:val="20"/>
          </w:rPr>
          <m:t xml:space="preserve"> </m:t>
        </m:r>
        <m:d>
          <m:dPr>
            <m:begChr m:val="{"/>
            <m:endChr m:val=""/>
            <m:ctrlPr>
              <w:rPr>
                <w:rFonts w:ascii="Cambria Math" w:hAnsi="Cambria Math" w:cs="CDDGBH+Arial"/>
                <w:i/>
                <w:color w:val="000000"/>
                <w:szCs w:val="20"/>
              </w:rPr>
            </m:ctrlPr>
          </m:dPr>
          <m:e>
            <m:eqArr>
              <m:eqArrPr>
                <m:ctrlPr>
                  <w:rPr>
                    <w:rFonts w:ascii="Cambria Math" w:hAnsi="Cambria Math" w:cs="CDDGBH+Arial"/>
                    <w:i/>
                    <w:color w:val="000000"/>
                    <w:szCs w:val="20"/>
                  </w:rPr>
                </m:ctrlPr>
              </m:eqArrPr>
              <m:e>
                <m:r>
                  <w:rPr>
                    <w:rFonts w:ascii="Cambria Math" w:hAnsi="Cambria Math" w:cs="CDDGBH+Arial"/>
                    <w:color w:val="000000"/>
                    <w:szCs w:val="20"/>
                  </w:rPr>
                  <m:t>x=2+t</m:t>
                </m:r>
              </m:e>
              <m:e>
                <m:r>
                  <w:rPr>
                    <w:rFonts w:ascii="Cambria Math" w:hAnsi="Cambria Math" w:cs="CDDGBH+Arial"/>
                    <w:color w:val="000000"/>
                    <w:szCs w:val="20"/>
                  </w:rPr>
                  <m:t>y=3-2t</m:t>
                </m:r>
              </m:e>
            </m:eqArr>
          </m:e>
        </m:d>
      </m:oMath>
      <w:r w:rsidRPr="00341B66">
        <w:rPr>
          <w:rFonts w:asciiTheme="minorHAnsi" w:hAnsiTheme="minorHAnsi" w:cs="CDDGBH+Arial"/>
          <w:color w:val="000000"/>
          <w:szCs w:val="20"/>
        </w:rPr>
        <w:tab/>
        <w:t xml:space="preserve">e) </w:t>
      </w:r>
      <m:oMath>
        <m:d>
          <m:dPr>
            <m:begChr m:val="{"/>
            <m:endChr m:val=""/>
            <m:ctrlPr>
              <w:rPr>
                <w:rFonts w:ascii="Cambria Math" w:hAnsi="Cambria Math" w:cs="CDDGBH+Arial"/>
                <w:i/>
                <w:color w:val="000000"/>
                <w:szCs w:val="20"/>
              </w:rPr>
            </m:ctrlPr>
          </m:dPr>
          <m:e>
            <m:eqArr>
              <m:eqArrPr>
                <m:ctrlPr>
                  <w:rPr>
                    <w:rFonts w:ascii="Cambria Math" w:hAnsi="Cambria Math" w:cs="CDDGBH+Arial"/>
                    <w:i/>
                    <w:color w:val="000000"/>
                    <w:szCs w:val="20"/>
                  </w:rPr>
                </m:ctrlPr>
              </m:eqArrPr>
              <m:e>
                <m:r>
                  <w:rPr>
                    <w:rFonts w:ascii="Cambria Math" w:hAnsi="Cambria Math" w:cs="CDDGBH+Arial"/>
                    <w:color w:val="000000"/>
                    <w:szCs w:val="20"/>
                  </w:rPr>
                  <m:t>x=1-2t</m:t>
                </m:r>
              </m:e>
              <m:e>
                <m:r>
                  <w:rPr>
                    <w:rFonts w:ascii="Cambria Math" w:hAnsi="Cambria Math" w:cs="CDDGBH+Arial"/>
                    <w:color w:val="000000"/>
                    <w:szCs w:val="20"/>
                  </w:rPr>
                  <m:t>y=7+t</m:t>
                </m:r>
              </m:e>
            </m:eqArr>
          </m:e>
        </m:d>
      </m:oMath>
    </w:p>
    <w:p w:rsidR="00341B66" w:rsidRPr="00341B66" w:rsidRDefault="00341B66" w:rsidP="00341B66">
      <w:pPr>
        <w:pStyle w:val="Prrafodelista"/>
        <w:numPr>
          <w:ilvl w:val="0"/>
          <w:numId w:val="33"/>
        </w:numPr>
        <w:autoSpaceDE w:val="0"/>
        <w:autoSpaceDN w:val="0"/>
        <w:adjustRightInd w:val="0"/>
        <w:spacing w:line="360" w:lineRule="auto"/>
        <w:ind w:left="426" w:hanging="426"/>
        <w:rPr>
          <w:rFonts w:asciiTheme="minorHAnsi" w:hAnsiTheme="minorHAnsi" w:cs="CDDGBH+Arial"/>
          <w:color w:val="000000"/>
          <w:szCs w:val="20"/>
        </w:rPr>
      </w:pPr>
      <w:r w:rsidRPr="00341B66">
        <w:rPr>
          <w:rFonts w:asciiTheme="minorHAnsi" w:hAnsiTheme="minorHAnsi" w:cs="CDDGBH+Arial"/>
          <w:color w:val="000000"/>
          <w:szCs w:val="20"/>
        </w:rPr>
        <w:t xml:space="preserve">Dada </w:t>
      </w:r>
      <m:oMath>
        <m:r>
          <w:rPr>
            <w:rFonts w:ascii="Cambria Math" w:hAnsi="Cambria Math" w:cs="CDDGBH+Arial"/>
            <w:color w:val="000000"/>
            <w:szCs w:val="20"/>
          </w:rPr>
          <m:t>r:</m:t>
        </m:r>
        <m:d>
          <m:dPr>
            <m:begChr m:val="{"/>
            <m:endChr m:val=""/>
            <m:ctrlPr>
              <w:rPr>
                <w:rFonts w:ascii="Cambria Math" w:hAnsi="Cambria Math" w:cs="CDDGBH+Arial"/>
                <w:i/>
                <w:color w:val="000000"/>
                <w:szCs w:val="20"/>
              </w:rPr>
            </m:ctrlPr>
          </m:dPr>
          <m:e>
            <m:eqArr>
              <m:eqArrPr>
                <m:ctrlPr>
                  <w:rPr>
                    <w:rFonts w:ascii="Cambria Math" w:hAnsi="Cambria Math" w:cs="CDDGBH+Arial"/>
                    <w:i/>
                    <w:color w:val="000000"/>
                    <w:szCs w:val="20"/>
                  </w:rPr>
                </m:ctrlPr>
              </m:eqArrPr>
              <m:e>
                <m:r>
                  <w:rPr>
                    <w:rFonts w:ascii="Cambria Math" w:hAnsi="Cambria Math" w:cs="CDDGBH+Arial"/>
                    <w:color w:val="000000"/>
                    <w:szCs w:val="20"/>
                  </w:rPr>
                  <m:t>x=2+t</m:t>
                </m:r>
              </m:e>
              <m:e>
                <m:r>
                  <w:rPr>
                    <w:rFonts w:ascii="Cambria Math" w:hAnsi="Cambria Math" w:cs="CDDGBH+Arial"/>
                    <w:color w:val="000000"/>
                    <w:szCs w:val="20"/>
                  </w:rPr>
                  <m:t>y=3-2t</m:t>
                </m:r>
              </m:e>
            </m:eqArr>
          </m:e>
        </m:d>
      </m:oMath>
      <w:r w:rsidRPr="00341B66">
        <w:rPr>
          <w:rFonts w:asciiTheme="minorHAnsi" w:hAnsiTheme="minorHAnsi" w:cs="CDDGBH+Arial"/>
          <w:color w:val="000000"/>
          <w:szCs w:val="20"/>
        </w:rPr>
        <w:t xml:space="preserve"> . </w:t>
      </w:r>
    </w:p>
    <w:p w:rsidR="00341B66" w:rsidRPr="00341B66" w:rsidRDefault="00341B66" w:rsidP="00341B66">
      <w:pPr>
        <w:pStyle w:val="Prrafodelista"/>
        <w:autoSpaceDE w:val="0"/>
        <w:autoSpaceDN w:val="0"/>
        <w:adjustRightInd w:val="0"/>
        <w:spacing w:line="360" w:lineRule="auto"/>
        <w:ind w:left="426"/>
        <w:rPr>
          <w:rFonts w:asciiTheme="minorHAnsi" w:hAnsiTheme="minorHAnsi" w:cs="CDDGBH+Arial"/>
          <w:color w:val="000000"/>
          <w:szCs w:val="20"/>
        </w:rPr>
      </w:pPr>
      <w:r w:rsidRPr="00341B66">
        <w:rPr>
          <w:rFonts w:asciiTheme="minorHAnsi" w:hAnsiTheme="minorHAnsi" w:cs="CDDGBH+Arial"/>
          <w:color w:val="000000"/>
          <w:szCs w:val="20"/>
        </w:rPr>
        <w:t>a) Halla una recta en forma Continua que sea perpendicular a r y que pase por P(2,3).</w:t>
      </w:r>
    </w:p>
    <w:p w:rsidR="00341B66" w:rsidRPr="00341B66" w:rsidRDefault="00341B66" w:rsidP="00341B66">
      <w:pPr>
        <w:pStyle w:val="Prrafodelista"/>
        <w:autoSpaceDE w:val="0"/>
        <w:autoSpaceDN w:val="0"/>
        <w:adjustRightInd w:val="0"/>
        <w:spacing w:line="360" w:lineRule="auto"/>
        <w:ind w:left="426"/>
        <w:rPr>
          <w:rFonts w:asciiTheme="minorHAnsi" w:hAnsiTheme="minorHAnsi" w:cs="CDDGBH+Arial"/>
          <w:color w:val="000000"/>
          <w:szCs w:val="20"/>
        </w:rPr>
      </w:pPr>
      <w:r w:rsidRPr="00341B66">
        <w:rPr>
          <w:rFonts w:asciiTheme="minorHAnsi" w:hAnsiTheme="minorHAnsi" w:cs="CDDGBH+Arial"/>
          <w:color w:val="000000"/>
          <w:szCs w:val="20"/>
        </w:rPr>
        <w:t>b) Halla una recta en forma implícita que sea paralela a r y pase por P(0,3).</w:t>
      </w:r>
    </w:p>
    <w:p w:rsidR="00341B66" w:rsidRPr="00341B66" w:rsidRDefault="00341B66" w:rsidP="00341B66">
      <w:pPr>
        <w:pStyle w:val="Prrafodelista"/>
        <w:autoSpaceDE w:val="0"/>
        <w:autoSpaceDN w:val="0"/>
        <w:adjustRightInd w:val="0"/>
        <w:spacing w:line="360" w:lineRule="auto"/>
        <w:ind w:left="426"/>
        <w:rPr>
          <w:rFonts w:asciiTheme="minorHAnsi" w:hAnsiTheme="minorHAnsi" w:cs="CDDGBH+Arial"/>
          <w:color w:val="000000"/>
          <w:szCs w:val="20"/>
        </w:rPr>
      </w:pPr>
      <w:r w:rsidRPr="00341B66">
        <w:rPr>
          <w:rFonts w:asciiTheme="minorHAnsi" w:hAnsiTheme="minorHAnsi" w:cs="CDDGBH+Arial"/>
          <w:color w:val="000000"/>
          <w:szCs w:val="20"/>
        </w:rPr>
        <w:t>c) Halla una recta en forma explícita que sea perpendicular a r y pase por P(-4,0).</w:t>
      </w:r>
    </w:p>
    <w:p w:rsidR="00341B66" w:rsidRDefault="00341B66" w:rsidP="00341B66">
      <w:pPr>
        <w:pStyle w:val="Prrafodelista"/>
        <w:numPr>
          <w:ilvl w:val="0"/>
          <w:numId w:val="33"/>
        </w:numPr>
        <w:autoSpaceDE w:val="0"/>
        <w:autoSpaceDN w:val="0"/>
        <w:adjustRightInd w:val="0"/>
        <w:spacing w:line="360" w:lineRule="auto"/>
        <w:ind w:left="426" w:hanging="426"/>
        <w:rPr>
          <w:rFonts w:asciiTheme="minorHAnsi" w:hAnsiTheme="minorHAnsi" w:cs="CDDGBH+Arial"/>
          <w:color w:val="000000"/>
          <w:szCs w:val="20"/>
        </w:rPr>
      </w:pPr>
      <w:r w:rsidRPr="00341B66">
        <w:rPr>
          <w:rFonts w:asciiTheme="minorHAnsi" w:hAnsiTheme="minorHAnsi" w:cs="CDDGBH+Arial"/>
          <w:color w:val="000000"/>
          <w:szCs w:val="20"/>
        </w:rPr>
        <w:t>Calcula el ángulo que forman</w:t>
      </w:r>
      <w:r>
        <w:rPr>
          <w:rFonts w:asciiTheme="minorHAnsi" w:hAnsiTheme="minorHAnsi" w:cs="CDDGBH+Arial"/>
          <w:color w:val="000000"/>
          <w:szCs w:val="20"/>
        </w:rPr>
        <w:t xml:space="preserve">: </w:t>
      </w:r>
      <w:r w:rsidRPr="00341B66">
        <w:rPr>
          <w:rFonts w:asciiTheme="minorHAnsi" w:hAnsiTheme="minorHAnsi" w:cs="CDDGBH+Arial"/>
          <w:color w:val="000000"/>
          <w:szCs w:val="20"/>
        </w:rPr>
        <w:t xml:space="preserve"> a) </w:t>
      </w:r>
      <m:oMath>
        <m:r>
          <w:rPr>
            <w:rFonts w:ascii="Cambria Math" w:hAnsi="Cambria Math" w:cs="CDDGBH+Arial"/>
            <w:color w:val="000000"/>
            <w:szCs w:val="20"/>
          </w:rPr>
          <m:t>r:</m:t>
        </m:r>
        <m:d>
          <m:dPr>
            <m:begChr m:val="{"/>
            <m:endChr m:val=""/>
            <m:ctrlPr>
              <w:rPr>
                <w:rFonts w:ascii="Cambria Math" w:hAnsi="Cambria Math" w:cs="CDDGBH+Arial"/>
                <w:i/>
                <w:color w:val="000000"/>
                <w:szCs w:val="20"/>
              </w:rPr>
            </m:ctrlPr>
          </m:dPr>
          <m:e>
            <m:eqArr>
              <m:eqArrPr>
                <m:ctrlPr>
                  <w:rPr>
                    <w:rFonts w:ascii="Cambria Math" w:hAnsi="Cambria Math" w:cs="CDDGBH+Arial"/>
                    <w:i/>
                    <w:color w:val="000000"/>
                    <w:szCs w:val="20"/>
                  </w:rPr>
                </m:ctrlPr>
              </m:eqArrPr>
              <m:e>
                <m:r>
                  <w:rPr>
                    <w:rFonts w:ascii="Cambria Math" w:hAnsi="Cambria Math" w:cs="CDDGBH+Arial"/>
                    <w:color w:val="000000"/>
                    <w:szCs w:val="20"/>
                  </w:rPr>
                  <m:t>x=2+t</m:t>
                </m:r>
              </m:e>
              <m:e>
                <m:r>
                  <w:rPr>
                    <w:rFonts w:ascii="Cambria Math" w:hAnsi="Cambria Math" w:cs="CDDGBH+Arial"/>
                    <w:color w:val="000000"/>
                    <w:szCs w:val="20"/>
                  </w:rPr>
                  <m:t>y=3-2t</m:t>
                </m:r>
              </m:e>
            </m:eqArr>
          </m:e>
        </m:d>
      </m:oMath>
      <w:r w:rsidRPr="00341B66">
        <w:rPr>
          <w:rFonts w:asciiTheme="minorHAnsi" w:hAnsiTheme="minorHAnsi" w:cs="CDDGBH+Arial"/>
          <w:color w:val="000000"/>
          <w:szCs w:val="20"/>
        </w:rPr>
        <w:t xml:space="preserve"> y </w:t>
      </w:r>
      <m:oMath>
        <m:r>
          <w:rPr>
            <w:rFonts w:ascii="Cambria Math" w:hAnsi="Cambria Math" w:cs="CDDGBH+Arial"/>
            <w:color w:val="000000"/>
            <w:szCs w:val="20"/>
          </w:rPr>
          <m:t>3:</m:t>
        </m:r>
        <m:d>
          <m:dPr>
            <m:begChr m:val="{"/>
            <m:endChr m:val=""/>
            <m:ctrlPr>
              <w:rPr>
                <w:rFonts w:ascii="Cambria Math" w:hAnsi="Cambria Math" w:cs="CDDGBH+Arial"/>
                <w:i/>
                <w:color w:val="000000"/>
                <w:szCs w:val="20"/>
              </w:rPr>
            </m:ctrlPr>
          </m:dPr>
          <m:e>
            <m:eqArr>
              <m:eqArrPr>
                <m:ctrlPr>
                  <w:rPr>
                    <w:rFonts w:ascii="Cambria Math" w:hAnsi="Cambria Math" w:cs="CDDGBH+Arial"/>
                    <w:i/>
                    <w:color w:val="000000"/>
                    <w:szCs w:val="20"/>
                  </w:rPr>
                </m:ctrlPr>
              </m:eqArrPr>
              <m:e>
                <m:r>
                  <w:rPr>
                    <w:rFonts w:ascii="Cambria Math" w:hAnsi="Cambria Math" w:cs="CDDGBH+Arial"/>
                    <w:color w:val="000000"/>
                    <w:szCs w:val="20"/>
                  </w:rPr>
                  <m:t>x=1+3t</m:t>
                </m:r>
              </m:e>
              <m:e>
                <m:r>
                  <w:rPr>
                    <w:rFonts w:ascii="Cambria Math" w:hAnsi="Cambria Math" w:cs="CDDGBH+Arial"/>
                    <w:color w:val="000000"/>
                    <w:szCs w:val="20"/>
                  </w:rPr>
                  <m:t>y=4-2t</m:t>
                </m:r>
              </m:e>
            </m:eqArr>
          </m:e>
        </m:d>
      </m:oMath>
      <w:r w:rsidRPr="00341B66">
        <w:rPr>
          <w:rFonts w:asciiTheme="minorHAnsi" w:hAnsiTheme="minorHAnsi" w:cs="CDDGBH+Arial"/>
          <w:color w:val="000000"/>
          <w:szCs w:val="20"/>
        </w:rPr>
        <w:t xml:space="preserve">  , </w:t>
      </w:r>
    </w:p>
    <w:p w:rsidR="00341B66" w:rsidRPr="00341B66" w:rsidRDefault="00341B66" w:rsidP="00341B66">
      <w:pPr>
        <w:pStyle w:val="Prrafodelista"/>
        <w:autoSpaceDE w:val="0"/>
        <w:autoSpaceDN w:val="0"/>
        <w:adjustRightInd w:val="0"/>
        <w:spacing w:line="360" w:lineRule="auto"/>
        <w:ind w:left="426"/>
        <w:rPr>
          <w:rFonts w:asciiTheme="minorHAnsi" w:hAnsiTheme="minorHAnsi" w:cs="CDDGBH+Arial"/>
          <w:color w:val="000000"/>
          <w:szCs w:val="20"/>
        </w:rPr>
      </w:pPr>
      <w:r w:rsidRPr="00341B66">
        <w:rPr>
          <w:rFonts w:asciiTheme="minorHAnsi" w:hAnsiTheme="minorHAnsi" w:cs="CDDGBH+Arial"/>
          <w:color w:val="000000"/>
          <w:szCs w:val="20"/>
        </w:rPr>
        <w:t>b) r: 2x+3y-10=0 , s: 3x-4y+4=0 ,</w:t>
      </w:r>
      <w:r>
        <w:rPr>
          <w:rFonts w:asciiTheme="minorHAnsi" w:hAnsiTheme="minorHAnsi" w:cs="CDDGBH+Arial"/>
          <w:color w:val="000000"/>
          <w:szCs w:val="20"/>
        </w:rPr>
        <w:t xml:space="preserve"> </w:t>
      </w:r>
      <w:r>
        <w:rPr>
          <w:rFonts w:asciiTheme="minorHAnsi" w:hAnsiTheme="minorHAnsi" w:cs="CDDGBH+Arial"/>
          <w:color w:val="000000"/>
          <w:szCs w:val="20"/>
        </w:rPr>
        <w:tab/>
      </w:r>
      <w:r>
        <w:rPr>
          <w:rFonts w:asciiTheme="minorHAnsi" w:hAnsiTheme="minorHAnsi" w:cs="CDDGBH+Arial"/>
          <w:color w:val="000000"/>
          <w:szCs w:val="20"/>
        </w:rPr>
        <w:tab/>
      </w:r>
      <w:r w:rsidRPr="00341B66">
        <w:rPr>
          <w:rFonts w:asciiTheme="minorHAnsi" w:hAnsiTheme="minorHAnsi" w:cs="CDDGBH+Arial"/>
          <w:color w:val="000000"/>
          <w:szCs w:val="20"/>
        </w:rPr>
        <w:t>c) r: y=4x-1  y s:y=-2x+3</w:t>
      </w:r>
    </w:p>
    <w:p w:rsidR="00341B66" w:rsidRPr="00341B66" w:rsidRDefault="00341B66" w:rsidP="00341B66">
      <w:pPr>
        <w:pStyle w:val="Prrafodelista"/>
        <w:numPr>
          <w:ilvl w:val="0"/>
          <w:numId w:val="33"/>
        </w:numPr>
        <w:autoSpaceDE w:val="0"/>
        <w:autoSpaceDN w:val="0"/>
        <w:adjustRightInd w:val="0"/>
        <w:spacing w:line="360" w:lineRule="auto"/>
        <w:ind w:left="426" w:hanging="426"/>
        <w:rPr>
          <w:rFonts w:asciiTheme="minorHAnsi" w:hAnsiTheme="minorHAnsi" w:cs="CDDGBH+Arial"/>
          <w:color w:val="000000"/>
          <w:szCs w:val="20"/>
        </w:rPr>
      </w:pPr>
      <w:r w:rsidRPr="00341B66">
        <w:rPr>
          <w:rFonts w:asciiTheme="minorHAnsi" w:hAnsiTheme="minorHAnsi" w:cs="CDDGBH+Arial"/>
          <w:color w:val="000000"/>
          <w:szCs w:val="20"/>
        </w:rPr>
        <w:t>Calcula “k” de modo que la distancia entre los puntos A(3,k) y B(4,-3) sea 2.</w:t>
      </w:r>
    </w:p>
    <w:p w:rsidR="00341B66" w:rsidRPr="00341B66" w:rsidRDefault="00341B66" w:rsidP="00341B66">
      <w:pPr>
        <w:pStyle w:val="Prrafodelista"/>
        <w:numPr>
          <w:ilvl w:val="0"/>
          <w:numId w:val="33"/>
        </w:numPr>
        <w:autoSpaceDE w:val="0"/>
        <w:autoSpaceDN w:val="0"/>
        <w:adjustRightInd w:val="0"/>
        <w:spacing w:line="360" w:lineRule="auto"/>
        <w:ind w:left="426" w:hanging="426"/>
        <w:rPr>
          <w:rFonts w:asciiTheme="minorHAnsi" w:hAnsiTheme="minorHAnsi" w:cs="CDDGBH+Arial"/>
          <w:color w:val="000000"/>
          <w:szCs w:val="20"/>
        </w:rPr>
      </w:pPr>
      <w:r w:rsidRPr="00341B66">
        <w:rPr>
          <w:rFonts w:asciiTheme="minorHAnsi" w:hAnsiTheme="minorHAnsi" w:cs="CDDGBH+Arial"/>
          <w:color w:val="000000"/>
          <w:szCs w:val="20"/>
        </w:rPr>
        <w:t xml:space="preserve">Halla la distancia de O(0,0) y P(-2,3) a las rectas: a) 3x-4y+5=0 , b) 3x-4=0 , c) </w:t>
      </w:r>
      <m:oMath>
        <m:d>
          <m:dPr>
            <m:begChr m:val="{"/>
            <m:endChr m:val=""/>
            <m:ctrlPr>
              <w:rPr>
                <w:rFonts w:ascii="Cambria Math" w:hAnsi="Cambria Math" w:cs="CDDGBH+Arial"/>
                <w:i/>
                <w:color w:val="000000"/>
                <w:szCs w:val="20"/>
              </w:rPr>
            </m:ctrlPr>
          </m:dPr>
          <m:e>
            <m:eqArr>
              <m:eqArrPr>
                <m:ctrlPr>
                  <w:rPr>
                    <w:rFonts w:ascii="Cambria Math" w:hAnsi="Cambria Math" w:cs="CDDGBH+Arial"/>
                    <w:i/>
                    <w:color w:val="000000"/>
                    <w:szCs w:val="20"/>
                  </w:rPr>
                </m:ctrlPr>
              </m:eqArrPr>
              <m:e>
                <m:r>
                  <w:rPr>
                    <w:rFonts w:ascii="Cambria Math" w:hAnsi="Cambria Math" w:cs="CDDGBH+Arial"/>
                    <w:color w:val="000000"/>
                    <w:szCs w:val="20"/>
                  </w:rPr>
                  <m:t>x=2+t</m:t>
                </m:r>
              </m:e>
              <m:e>
                <m:r>
                  <w:rPr>
                    <w:rFonts w:ascii="Cambria Math" w:hAnsi="Cambria Math" w:cs="CDDGBH+Arial"/>
                    <w:color w:val="000000"/>
                    <w:szCs w:val="20"/>
                  </w:rPr>
                  <m:t>y=3-2t</m:t>
                </m:r>
              </m:e>
            </m:eqArr>
          </m:e>
        </m:d>
      </m:oMath>
    </w:p>
    <w:p w:rsidR="00341B66" w:rsidRPr="00341B66" w:rsidRDefault="00341B66" w:rsidP="00341B66">
      <w:pPr>
        <w:pStyle w:val="Prrafodelista"/>
        <w:numPr>
          <w:ilvl w:val="0"/>
          <w:numId w:val="33"/>
        </w:numPr>
        <w:autoSpaceDE w:val="0"/>
        <w:autoSpaceDN w:val="0"/>
        <w:adjustRightInd w:val="0"/>
        <w:spacing w:after="120" w:line="360" w:lineRule="auto"/>
        <w:ind w:left="426" w:hanging="426"/>
        <w:rPr>
          <w:rFonts w:asciiTheme="minorHAnsi" w:hAnsiTheme="minorHAnsi" w:cs="CDDGBH+Arial"/>
          <w:color w:val="000000"/>
          <w:szCs w:val="20"/>
        </w:rPr>
      </w:pPr>
      <w:r w:rsidRPr="00341B66">
        <w:rPr>
          <w:rFonts w:asciiTheme="minorHAnsi" w:hAnsiTheme="minorHAnsi" w:cs="CDDGBH+Arial"/>
          <w:color w:val="000000"/>
          <w:szCs w:val="20"/>
        </w:rPr>
        <w:t xml:space="preserve">Halla la distancia entre: a) r: y=-2/3x+1 , s: </w:t>
      </w:r>
      <m:oMath>
        <m:f>
          <m:fPr>
            <m:ctrlPr>
              <w:rPr>
                <w:rFonts w:ascii="Cambria Math" w:hAnsi="Cambria Math" w:cs="CDDGBH+Arial"/>
                <w:i/>
                <w:color w:val="000000"/>
                <w:szCs w:val="20"/>
              </w:rPr>
            </m:ctrlPr>
          </m:fPr>
          <m:num>
            <m:r>
              <w:rPr>
                <w:rFonts w:ascii="Cambria Math" w:hAnsi="Cambria Math" w:cs="CDDGBH+Arial"/>
                <w:color w:val="000000"/>
                <w:szCs w:val="20"/>
              </w:rPr>
              <m:t>1-x</m:t>
            </m:r>
          </m:num>
          <m:den>
            <m:r>
              <w:rPr>
                <w:rFonts w:ascii="Cambria Math" w:hAnsi="Cambria Math" w:cs="CDDGBH+Arial"/>
                <w:color w:val="000000"/>
                <w:szCs w:val="20"/>
              </w:rPr>
              <m:t>3</m:t>
            </m:r>
          </m:den>
        </m:f>
        <m:r>
          <w:rPr>
            <w:rFonts w:ascii="Cambria Math" w:hAnsi="Cambria Math" w:cs="CDDGBH+Arial"/>
            <w:color w:val="000000"/>
            <w:szCs w:val="20"/>
          </w:rPr>
          <m:t>=</m:t>
        </m:r>
        <m:f>
          <m:fPr>
            <m:ctrlPr>
              <w:rPr>
                <w:rFonts w:ascii="Cambria Math" w:hAnsi="Cambria Math" w:cs="CDDGBH+Arial"/>
                <w:i/>
                <w:color w:val="000000"/>
                <w:szCs w:val="20"/>
              </w:rPr>
            </m:ctrlPr>
          </m:fPr>
          <m:num>
            <m:r>
              <w:rPr>
                <w:rFonts w:ascii="Cambria Math" w:hAnsi="Cambria Math" w:cs="CDDGBH+Arial"/>
                <w:color w:val="000000"/>
                <w:szCs w:val="20"/>
              </w:rPr>
              <m:t>y+1</m:t>
            </m:r>
          </m:num>
          <m:den>
            <m:r>
              <w:rPr>
                <w:rFonts w:ascii="Cambria Math" w:hAnsi="Cambria Math" w:cs="CDDGBH+Arial"/>
                <w:color w:val="000000"/>
                <w:szCs w:val="20"/>
              </w:rPr>
              <m:t>2</m:t>
            </m:r>
          </m:den>
        </m:f>
      </m:oMath>
      <w:r w:rsidRPr="00341B66">
        <w:rPr>
          <w:rFonts w:asciiTheme="minorHAnsi" w:hAnsiTheme="minorHAnsi" w:cs="CDDGBH+Arial"/>
          <w:color w:val="000000"/>
          <w:szCs w:val="20"/>
        </w:rPr>
        <w:t xml:space="preserve"> ,  b) r: </w:t>
      </w:r>
      <m:oMath>
        <m:d>
          <m:dPr>
            <m:begChr m:val="{"/>
            <m:endChr m:val=""/>
            <m:ctrlPr>
              <w:rPr>
                <w:rFonts w:ascii="Cambria Math" w:hAnsi="Cambria Math" w:cs="CDDGBH+Arial"/>
                <w:i/>
                <w:color w:val="000000"/>
                <w:szCs w:val="20"/>
              </w:rPr>
            </m:ctrlPr>
          </m:dPr>
          <m:e>
            <m:eqArr>
              <m:eqArrPr>
                <m:ctrlPr>
                  <w:rPr>
                    <w:rFonts w:ascii="Cambria Math" w:hAnsi="Cambria Math" w:cs="CDDGBH+Arial"/>
                    <w:i/>
                    <w:color w:val="000000"/>
                    <w:szCs w:val="20"/>
                  </w:rPr>
                </m:ctrlPr>
              </m:eqArrPr>
              <m:e>
                <m:r>
                  <w:rPr>
                    <w:rFonts w:ascii="Cambria Math" w:hAnsi="Cambria Math" w:cs="CDDGBH+Arial"/>
                    <w:color w:val="000000"/>
                    <w:szCs w:val="20"/>
                  </w:rPr>
                  <m:t>x=2+t</m:t>
                </m:r>
              </m:e>
              <m:e>
                <m:r>
                  <w:rPr>
                    <w:rFonts w:ascii="Cambria Math" w:hAnsi="Cambria Math" w:cs="CDDGBH+Arial"/>
                    <w:color w:val="000000"/>
                    <w:szCs w:val="20"/>
                  </w:rPr>
                  <m:t>y=3-2t</m:t>
                </m:r>
              </m:e>
            </m:eqArr>
          </m:e>
        </m:d>
      </m:oMath>
      <w:r w:rsidRPr="00341B66">
        <w:rPr>
          <w:rFonts w:asciiTheme="minorHAnsi" w:hAnsiTheme="minorHAnsi" w:cs="CDDGBH+Arial"/>
          <w:color w:val="000000"/>
          <w:szCs w:val="20"/>
        </w:rPr>
        <w:t xml:space="preserve"> , s: 2x+y-5=0</w:t>
      </w:r>
    </w:p>
    <w:p w:rsidR="0063131B" w:rsidRPr="0063131B" w:rsidRDefault="0063131B">
      <w:pPr>
        <w:rPr>
          <w:rFonts w:asciiTheme="minorHAnsi" w:hAnsiTheme="minorHAnsi"/>
        </w:rPr>
      </w:pPr>
    </w:p>
    <w:p w:rsidR="00940F40" w:rsidRDefault="00940F40" w:rsidP="003764FD">
      <w:pPr>
        <w:pStyle w:val="Prrafodelista"/>
        <w:ind w:left="0"/>
        <w:jc w:val="center"/>
        <w:rPr>
          <w:rFonts w:asciiTheme="minorHAnsi" w:hAnsiTheme="minorHAnsi"/>
          <w:b/>
          <w:u w:val="single"/>
        </w:rPr>
      </w:pPr>
    </w:p>
    <w:p w:rsidR="00940F40" w:rsidRDefault="00940F40" w:rsidP="003764FD">
      <w:pPr>
        <w:pStyle w:val="Prrafodelista"/>
        <w:ind w:left="0"/>
        <w:jc w:val="center"/>
        <w:rPr>
          <w:rFonts w:asciiTheme="minorHAnsi" w:hAnsiTheme="minorHAnsi"/>
          <w:b/>
          <w:u w:val="single"/>
        </w:rPr>
      </w:pPr>
    </w:p>
    <w:p w:rsidR="00940F40" w:rsidRPr="00A43359" w:rsidRDefault="00940F40" w:rsidP="003764FD">
      <w:pPr>
        <w:pStyle w:val="Prrafodelista"/>
        <w:ind w:left="0"/>
        <w:jc w:val="center"/>
        <w:rPr>
          <w:rFonts w:asciiTheme="minorHAnsi" w:hAnsiTheme="minorHAnsi"/>
          <w:b/>
          <w:u w:val="single"/>
        </w:rPr>
      </w:pPr>
    </w:p>
    <w:p w:rsidR="00A2738E" w:rsidRPr="0063131B" w:rsidRDefault="00A2738E">
      <w:pPr>
        <w:rPr>
          <w:rFonts w:asciiTheme="minorHAnsi" w:hAnsiTheme="minorHAnsi"/>
        </w:rPr>
      </w:pPr>
    </w:p>
    <w:p w:rsidR="00C85A6A" w:rsidRDefault="00C85A6A">
      <w:pPr>
        <w:sectPr w:rsidR="00C85A6A" w:rsidSect="007751CF">
          <w:headerReference w:type="default" r:id="rId405"/>
          <w:pgSz w:w="11900" w:h="16840"/>
          <w:pgMar w:top="1966" w:right="720" w:bottom="720" w:left="720" w:header="708" w:footer="708" w:gutter="0"/>
          <w:cols w:space="708"/>
          <w:docGrid w:linePitch="360"/>
        </w:sectPr>
      </w:pPr>
    </w:p>
    <w:p w:rsidR="003D7DD0" w:rsidRPr="00A62B6B" w:rsidRDefault="003D7DD0" w:rsidP="003D7DD0">
      <w:pPr>
        <w:spacing w:after="120"/>
        <w:jc w:val="center"/>
        <w:rPr>
          <w:b/>
        </w:rPr>
      </w:pPr>
      <w:bookmarkStart w:id="9" w:name="Unidad9_Estadistica_Probabilidad"/>
      <w:bookmarkEnd w:id="9"/>
      <w:r w:rsidRPr="00B33C06">
        <w:rPr>
          <w:b/>
          <w:sz w:val="32"/>
        </w:rPr>
        <w:lastRenderedPageBreak/>
        <w:t xml:space="preserve">UNIDAD </w:t>
      </w:r>
      <w:r>
        <w:rPr>
          <w:b/>
          <w:sz w:val="32"/>
        </w:rPr>
        <w:t>9</w:t>
      </w:r>
      <w:r w:rsidRPr="00B33C06">
        <w:rPr>
          <w:b/>
          <w:sz w:val="32"/>
        </w:rPr>
        <w:t xml:space="preserve">. </w:t>
      </w:r>
      <w:r>
        <w:rPr>
          <w:b/>
          <w:sz w:val="32"/>
        </w:rPr>
        <w:t>ESTADÍSTICA</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0490"/>
      </w:tblGrid>
      <w:tr w:rsidR="003D7DD0" w:rsidRPr="00B2293E" w:rsidTr="00CB6789">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D7DD0" w:rsidRPr="005069EC" w:rsidRDefault="003D7DD0" w:rsidP="00CB6789">
            <w:pPr>
              <w:spacing w:before="120" w:after="120"/>
              <w:ind w:left="30"/>
              <w:jc w:val="center"/>
              <w:rPr>
                <w:b/>
              </w:rPr>
            </w:pPr>
            <w:r>
              <w:rPr>
                <w:b/>
              </w:rPr>
              <w:t>Estándares que se van a evaluar en esta unidad</w:t>
            </w:r>
          </w:p>
        </w:tc>
      </w:tr>
      <w:tr w:rsidR="003D7DD0" w:rsidRPr="00B2293E" w:rsidTr="00CB6789">
        <w:trPr>
          <w:trHeight w:val="1243"/>
        </w:trPr>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2C65D4" w:rsidRPr="00176F34" w:rsidRDefault="002C65D4" w:rsidP="002C65D4">
            <w:pPr>
              <w:spacing w:before="120"/>
              <w:jc w:val="both"/>
              <w:rPr>
                <w:sz w:val="22"/>
                <w:lang w:eastAsia="es-ES"/>
              </w:rPr>
            </w:pPr>
            <w:r w:rsidRPr="00176F34">
              <w:rPr>
                <w:sz w:val="22"/>
                <w:lang w:eastAsia="es-ES"/>
              </w:rPr>
              <w:t>B5.C1.1. Elabora tablas bidimensionales de frecuencias con variables discretas y continuas.</w:t>
            </w:r>
          </w:p>
          <w:p w:rsidR="002C65D4" w:rsidRPr="00176F34" w:rsidRDefault="002C65D4" w:rsidP="002C65D4">
            <w:pPr>
              <w:jc w:val="both"/>
              <w:rPr>
                <w:sz w:val="22"/>
                <w:lang w:eastAsia="es-ES"/>
              </w:rPr>
            </w:pPr>
            <w:r w:rsidRPr="00176F34">
              <w:rPr>
                <w:sz w:val="22"/>
                <w:lang w:eastAsia="es-ES"/>
              </w:rPr>
              <w:t>B5.C1.2. Calcula e interpreta parámetros estadísticos en variables bidimensionales.</w:t>
            </w:r>
          </w:p>
          <w:p w:rsidR="002C65D4" w:rsidRPr="00176F34" w:rsidRDefault="002C65D4" w:rsidP="002C65D4">
            <w:pPr>
              <w:jc w:val="both"/>
              <w:rPr>
                <w:sz w:val="22"/>
                <w:lang w:eastAsia="es-ES"/>
              </w:rPr>
            </w:pPr>
            <w:r w:rsidRPr="00176F34">
              <w:rPr>
                <w:sz w:val="22"/>
                <w:lang w:eastAsia="es-ES"/>
              </w:rPr>
              <w:t>B5.C1.3. Calcula las distribuciones marginales y diferentes distribuciones condicionadas, así como sus parámetros (media, varianza y desviación típica).</w:t>
            </w:r>
          </w:p>
          <w:p w:rsidR="002C65D4" w:rsidRPr="00176F34" w:rsidRDefault="002C65D4" w:rsidP="002C65D4">
            <w:pPr>
              <w:jc w:val="both"/>
              <w:rPr>
                <w:sz w:val="22"/>
                <w:lang w:eastAsia="es-ES"/>
              </w:rPr>
            </w:pPr>
            <w:r w:rsidRPr="00176F34">
              <w:rPr>
                <w:sz w:val="22"/>
                <w:lang w:eastAsia="es-ES"/>
              </w:rPr>
              <w:t>B5.C1.4. Decide si dos variables estadísticas son o no dependientes a partir de sus distribuciones condicionadas y marginales.</w:t>
            </w:r>
          </w:p>
          <w:p w:rsidR="002C65D4" w:rsidRPr="00176F34" w:rsidRDefault="002C65D4" w:rsidP="002C65D4">
            <w:pPr>
              <w:jc w:val="both"/>
              <w:rPr>
                <w:sz w:val="22"/>
                <w:lang w:eastAsia="es-ES"/>
              </w:rPr>
            </w:pPr>
            <w:r w:rsidRPr="00176F34">
              <w:rPr>
                <w:sz w:val="22"/>
                <w:lang w:eastAsia="es-ES"/>
              </w:rPr>
              <w:t>B5.C2.1. Distingue la dependencia funcional de dependencia estadística y estima si dos variables son o no dependientes mediante la representación de la nube de puntos.</w:t>
            </w:r>
          </w:p>
          <w:p w:rsidR="002C65D4" w:rsidRPr="00176F34" w:rsidRDefault="002C65D4" w:rsidP="002C65D4">
            <w:pPr>
              <w:jc w:val="both"/>
              <w:rPr>
                <w:sz w:val="22"/>
                <w:lang w:eastAsia="es-ES"/>
              </w:rPr>
            </w:pPr>
            <w:r w:rsidRPr="00176F34">
              <w:rPr>
                <w:sz w:val="22"/>
                <w:lang w:eastAsia="es-ES"/>
              </w:rPr>
              <w:t>B5.C2.2. Cuantifica el grado y sentido de la dependencia lineal entre dos variables</w:t>
            </w:r>
            <w:r w:rsidRPr="00176F34">
              <w:rPr>
                <w:sz w:val="22"/>
                <w:lang w:eastAsia="es-ES"/>
              </w:rPr>
              <w:br/>
              <w:t xml:space="preserve"> mediante el cálculo e interpretación del coeficiente de correlación lineal.</w:t>
            </w:r>
          </w:p>
          <w:p w:rsidR="002C65D4" w:rsidRPr="00176F34" w:rsidRDefault="002C65D4" w:rsidP="002C65D4">
            <w:pPr>
              <w:jc w:val="both"/>
              <w:rPr>
                <w:sz w:val="22"/>
                <w:lang w:eastAsia="es-ES"/>
              </w:rPr>
            </w:pPr>
            <w:r w:rsidRPr="00176F34">
              <w:rPr>
                <w:sz w:val="22"/>
                <w:lang w:eastAsia="es-ES"/>
              </w:rPr>
              <w:t>B5.C2.3. Calcula las rectas de regresión de dos variables y obtiene predicciones.</w:t>
            </w:r>
          </w:p>
          <w:p w:rsidR="004C4673" w:rsidRPr="0039598A" w:rsidRDefault="002C65D4" w:rsidP="002C65D4">
            <w:pPr>
              <w:spacing w:after="120"/>
              <w:jc w:val="both"/>
              <w:rPr>
                <w:b/>
                <w:bCs/>
                <w:szCs w:val="22"/>
              </w:rPr>
            </w:pPr>
            <w:r w:rsidRPr="00176F34">
              <w:rPr>
                <w:sz w:val="22"/>
                <w:lang w:eastAsia="es-ES"/>
              </w:rPr>
              <w:t>B5.C2.4. Evalúa la fiabilidad de las predicciones a partir de la recta de regresión mediante el coeficiente de determinación lineal.</w:t>
            </w:r>
          </w:p>
        </w:tc>
      </w:tr>
    </w:tbl>
    <w:p w:rsidR="003D7DD0" w:rsidRDefault="00176F34" w:rsidP="00D44EE2">
      <w:pPr>
        <w:spacing w:before="60"/>
        <w:rPr>
          <w:u w:val="single"/>
        </w:rPr>
      </w:pPr>
      <w:r w:rsidRPr="00984C51">
        <w:rPr>
          <w:noProof/>
          <w:u w:val="single"/>
        </w:rPr>
        <mc:AlternateContent>
          <mc:Choice Requires="wps">
            <w:drawing>
              <wp:anchor distT="0" distB="0" distL="114300" distR="114300" simplePos="0" relativeHeight="253870080" behindDoc="0" locked="0" layoutInCell="1" allowOverlap="1" wp14:anchorId="47853641" wp14:editId="5C7F2C76">
                <wp:simplePos x="0" y="0"/>
                <wp:positionH relativeFrom="column">
                  <wp:posOffset>3344545</wp:posOffset>
                </wp:positionH>
                <wp:positionV relativeFrom="paragraph">
                  <wp:posOffset>33634</wp:posOffset>
                </wp:positionV>
                <wp:extent cx="3491230" cy="1947545"/>
                <wp:effectExtent l="0" t="0" r="13970" b="8255"/>
                <wp:wrapNone/>
                <wp:docPr id="4106" name="Rectángulo redondeado 4106"/>
                <wp:cNvGraphicFramePr/>
                <a:graphic xmlns:a="http://schemas.openxmlformats.org/drawingml/2006/main">
                  <a:graphicData uri="http://schemas.microsoft.com/office/word/2010/wordprocessingShape">
                    <wps:wsp>
                      <wps:cNvSpPr/>
                      <wps:spPr>
                        <a:xfrm>
                          <a:off x="0" y="0"/>
                          <a:ext cx="3491230" cy="1947545"/>
                        </a:xfrm>
                        <a:prstGeom prst="roundRect">
                          <a:avLst/>
                        </a:prstGeom>
                        <a:ln>
                          <a:solidFill>
                            <a:srgbClr val="00B0F0"/>
                          </a:solidFill>
                        </a:ln>
                      </wps:spPr>
                      <wps:style>
                        <a:lnRef idx="2">
                          <a:schemeClr val="accent1"/>
                        </a:lnRef>
                        <a:fillRef idx="1">
                          <a:schemeClr val="lt1"/>
                        </a:fillRef>
                        <a:effectRef idx="0">
                          <a:schemeClr val="accent1"/>
                        </a:effectRef>
                        <a:fontRef idx="minor">
                          <a:schemeClr val="dk1"/>
                        </a:fontRef>
                      </wps:style>
                      <wps:txbx>
                        <w:txbxContent>
                          <w:p w:rsidR="00AC4E9C" w:rsidRDefault="00AC4E9C" w:rsidP="003C4F41">
                            <w:pPr>
                              <w:spacing w:after="60"/>
                              <w:ind w:right="-73"/>
                              <w:rPr>
                                <w:b/>
                              </w:rPr>
                            </w:pPr>
                            <w:r>
                              <w:rPr>
                                <w:b/>
                              </w:rPr>
                              <w:t>2. Variables estadísticas. Tipos.</w:t>
                            </w:r>
                          </w:p>
                          <w:p w:rsidR="00AC4E9C" w:rsidRDefault="00AC4E9C" w:rsidP="00CC5434">
                            <w:r>
                              <w:t>Una variable es una característica que se quiere estudiar. Las clasificamos en 3 tipos:</w:t>
                            </w:r>
                          </w:p>
                          <w:p w:rsidR="00AC4E9C" w:rsidRPr="00CC5434" w:rsidRDefault="00AC4E9C" w:rsidP="00CC5434">
                            <w:r>
                              <w:t xml:space="preserve">- </w:t>
                            </w:r>
                            <w:r>
                              <w:rPr>
                                <w:u w:val="single"/>
                              </w:rPr>
                              <w:t>Cualitativas</w:t>
                            </w:r>
                            <w:r>
                              <w:t>: no toman valores numéricos (Ej: color de ojos)</w:t>
                            </w:r>
                          </w:p>
                          <w:p w:rsidR="00AC4E9C" w:rsidRDefault="00AC4E9C" w:rsidP="00CC5434">
                            <w:r>
                              <w:t xml:space="preserve">- </w:t>
                            </w:r>
                            <w:r>
                              <w:rPr>
                                <w:u w:val="single"/>
                              </w:rPr>
                              <w:t>Cuantitativas discretas</w:t>
                            </w:r>
                            <w:r>
                              <w:t>: toman valores numéricos aislados (Ej: Número de hijos)</w:t>
                            </w:r>
                          </w:p>
                          <w:p w:rsidR="00AC4E9C" w:rsidRDefault="00AC4E9C" w:rsidP="00103B83">
                            <w:pPr>
                              <w:spacing w:after="120"/>
                            </w:pPr>
                            <w:r>
                              <w:t xml:space="preserve">- </w:t>
                            </w:r>
                            <w:r>
                              <w:rPr>
                                <w:u w:val="single"/>
                              </w:rPr>
                              <w:t>Cuantitativas continuas</w:t>
                            </w:r>
                            <w:r>
                              <w:t>: toman valores numéricos en un intervalo (Ej: Altura)</w:t>
                            </w:r>
                          </w:p>
                          <w:p w:rsidR="00AC4E9C" w:rsidRPr="00BA3A8A" w:rsidRDefault="00AC4E9C" w:rsidP="00103B83">
                            <w:pPr>
                              <w:tabs>
                                <w:tab w:val="left" w:pos="4536"/>
                              </w:tabs>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7853641" id="Rectángulo redondeado 4106" o:spid="_x0000_s1085" style="position:absolute;margin-left:263.35pt;margin-top:2.65pt;width:274.9pt;height:153.35pt;z-index:25387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" fillcolor="white [3201]" strokecolor="#00b0f0" strokeweight="1pt">
                <v:stroke joinstyle="miter"/>
                <v:textbox>
                  <w:txbxContent>
                    <w:p w:rsidR="00AC4E9C" w:rsidRDefault="00AC4E9C" w:rsidP="003C4F41">
                      <w:pPr>
                        <w:spacing w:after="60"/>
                        <w:ind w:right="-73"/>
                        <w:rPr>
                          <w:b/>
                        </w:rPr>
                      </w:pPr>
                      <w:r>
                        <w:rPr>
                          <w:b/>
                        </w:rPr>
                        <w:t>2. Variables estadísticas. Tipos.</w:t>
                      </w:r>
                    </w:p>
                    <w:p w:rsidR="00AC4E9C" w:rsidRDefault="00AC4E9C" w:rsidP="00CC5434">
                      <w:r>
                        <w:t>Una variable es una característica que se quiere estudiar. Las clasificamos en 3 tipos:</w:t>
                      </w:r>
                    </w:p>
                    <w:p w:rsidR="00AC4E9C" w:rsidRPr="00CC5434" w:rsidRDefault="00AC4E9C" w:rsidP="00CC5434">
                      <w:r>
                        <w:t xml:space="preserve">- </w:t>
                      </w:r>
                      <w:r>
                        <w:rPr>
                          <w:u w:val="single"/>
                        </w:rPr>
                        <w:t>Cualitativas</w:t>
                      </w:r>
                      <w:r>
                        <w:t>: no toman valores numéricos (</w:t>
                      </w:r>
                      <w:proofErr w:type="spellStart"/>
                      <w:r>
                        <w:t>Ej</w:t>
                      </w:r>
                      <w:proofErr w:type="spellEnd"/>
                      <w:r>
                        <w:t>: color de ojos)</w:t>
                      </w:r>
                    </w:p>
                    <w:p w:rsidR="00AC4E9C" w:rsidRDefault="00AC4E9C" w:rsidP="00CC5434">
                      <w:r>
                        <w:t xml:space="preserve">- </w:t>
                      </w:r>
                      <w:r>
                        <w:rPr>
                          <w:u w:val="single"/>
                        </w:rPr>
                        <w:t>Cuantitativas discretas</w:t>
                      </w:r>
                      <w:r>
                        <w:t>: toman valores numéricos aislados (</w:t>
                      </w:r>
                      <w:proofErr w:type="spellStart"/>
                      <w:r>
                        <w:t>Ej</w:t>
                      </w:r>
                      <w:proofErr w:type="spellEnd"/>
                      <w:r>
                        <w:t>: Número de hijos)</w:t>
                      </w:r>
                    </w:p>
                    <w:p w:rsidR="00AC4E9C" w:rsidRDefault="00AC4E9C" w:rsidP="00103B83">
                      <w:pPr>
                        <w:spacing w:after="120"/>
                      </w:pPr>
                      <w:r>
                        <w:t xml:space="preserve">- </w:t>
                      </w:r>
                      <w:r>
                        <w:rPr>
                          <w:u w:val="single"/>
                        </w:rPr>
                        <w:t>Cuantitativas continuas</w:t>
                      </w:r>
                      <w:r>
                        <w:t>: toman valores numéricos en un intervalo (</w:t>
                      </w:r>
                      <w:proofErr w:type="spellStart"/>
                      <w:r>
                        <w:t>Ej</w:t>
                      </w:r>
                      <w:proofErr w:type="spellEnd"/>
                      <w:r>
                        <w:t>: Altura)</w:t>
                      </w:r>
                    </w:p>
                    <w:p w:rsidR="00AC4E9C" w:rsidRPr="00BA3A8A" w:rsidRDefault="00AC4E9C" w:rsidP="00103B83">
                      <w:pPr>
                        <w:tabs>
                          <w:tab w:val="left" w:pos="4536"/>
                        </w:tabs>
                        <w:ind w:right="-215"/>
                      </w:pPr>
                    </w:p>
                  </w:txbxContent>
                </v:textbox>
              </v:roundrect>
            </w:pict>
          </mc:Fallback>
        </mc:AlternateContent>
      </w:r>
      <w:r w:rsidR="00D2453A" w:rsidRPr="00984C51">
        <w:rPr>
          <w:noProof/>
          <w:u w:val="single"/>
        </w:rPr>
        <mc:AlternateContent>
          <mc:Choice Requires="wps">
            <w:drawing>
              <wp:anchor distT="0" distB="0" distL="114300" distR="114300" simplePos="0" relativeHeight="253725696" behindDoc="0" locked="0" layoutInCell="1" allowOverlap="1" wp14:anchorId="3F786B21" wp14:editId="09B298B3">
                <wp:simplePos x="0" y="0"/>
                <wp:positionH relativeFrom="column">
                  <wp:posOffset>-112426</wp:posOffset>
                </wp:positionH>
                <wp:positionV relativeFrom="paragraph">
                  <wp:posOffset>243715</wp:posOffset>
                </wp:positionV>
                <wp:extent cx="3328035" cy="5343994"/>
                <wp:effectExtent l="0" t="0" r="12065" b="15875"/>
                <wp:wrapNone/>
                <wp:docPr id="64561" name="Rectángulo redondeado 64561"/>
                <wp:cNvGraphicFramePr/>
                <a:graphic xmlns:a="http://schemas.openxmlformats.org/drawingml/2006/main">
                  <a:graphicData uri="http://schemas.microsoft.com/office/word/2010/wordprocessingShape">
                    <wps:wsp>
                      <wps:cNvSpPr/>
                      <wps:spPr>
                        <a:xfrm>
                          <a:off x="0" y="0"/>
                          <a:ext cx="3328035" cy="5343994"/>
                        </a:xfrm>
                        <a:prstGeom prst="roundRect">
                          <a:avLst/>
                        </a:prstGeom>
                        <a:ln>
                          <a:solidFill>
                            <a:schemeClr val="accent4">
                              <a:lumMod val="75000"/>
                            </a:schemeClr>
                          </a:solidFill>
                        </a:ln>
                      </wps:spPr>
                      <wps:style>
                        <a:lnRef idx="2">
                          <a:schemeClr val="accent1"/>
                        </a:lnRef>
                        <a:fillRef idx="1">
                          <a:schemeClr val="lt1"/>
                        </a:fillRef>
                        <a:effectRef idx="0">
                          <a:schemeClr val="accent1"/>
                        </a:effectRef>
                        <a:fontRef idx="minor">
                          <a:schemeClr val="dk1"/>
                        </a:fontRef>
                      </wps:style>
                      <wps:txbx>
                        <w:txbxContent>
                          <w:p w:rsidR="00AC4E9C" w:rsidRDefault="00AC4E9C" w:rsidP="003D7DD0">
                            <w:pPr>
                              <w:spacing w:after="60"/>
                              <w:ind w:right="-73"/>
                              <w:rPr>
                                <w:b/>
                              </w:rPr>
                            </w:pPr>
                            <w:r>
                              <w:rPr>
                                <w:b/>
                              </w:rPr>
                              <w:t>1. Población, muestra e individuo.</w:t>
                            </w:r>
                          </w:p>
                          <w:p w:rsidR="00AC4E9C" w:rsidRDefault="00AC4E9C" w:rsidP="00B7269B">
                            <w:r>
                              <w:t xml:space="preserve">- </w:t>
                            </w:r>
                            <w:r>
                              <w:rPr>
                                <w:u w:val="single"/>
                              </w:rPr>
                              <w:t>Población</w:t>
                            </w:r>
                            <w:r>
                              <w:t>: Conjunto de todos los elementos que se estudian.</w:t>
                            </w:r>
                          </w:p>
                          <w:p w:rsidR="00AC4E9C" w:rsidRDefault="00AC4E9C" w:rsidP="00B7269B">
                            <w:r>
                              <w:t xml:space="preserve">- </w:t>
                            </w:r>
                            <w:r>
                              <w:rPr>
                                <w:u w:val="single"/>
                              </w:rPr>
                              <w:t>Muestra</w:t>
                            </w:r>
                            <w:r>
                              <w:t>: Subconjunto de la población elegido para realizar el estudio estadístico.</w:t>
                            </w:r>
                          </w:p>
                          <w:p w:rsidR="00AC4E9C" w:rsidRDefault="00AC4E9C" w:rsidP="00CF2FD3">
                            <w:pPr>
                              <w:spacing w:after="60"/>
                            </w:pPr>
                            <w:r>
                              <w:t xml:space="preserve">- </w:t>
                            </w:r>
                            <w:r w:rsidRPr="00B7269B">
                              <w:rPr>
                                <w:u w:val="single"/>
                              </w:rPr>
                              <w:t>Individuo</w:t>
                            </w:r>
                            <w:r>
                              <w:t>: Cada uno de los elementos que forman la población o la muestra.</w:t>
                            </w:r>
                          </w:p>
                          <w:p w:rsidR="00AC4E9C" w:rsidRPr="00CF2FD3" w:rsidRDefault="00AC4E9C" w:rsidP="00CF2FD3">
                            <w:pPr>
                              <w:rPr>
                                <w:u w:val="single"/>
                              </w:rPr>
                            </w:pPr>
                            <w:r w:rsidRPr="00CF2FD3">
                              <w:rPr>
                                <w:u w:val="single"/>
                              </w:rPr>
                              <w:t xml:space="preserve">¿Cuándo </w:t>
                            </w:r>
                            <w:r>
                              <w:rPr>
                                <w:u w:val="single"/>
                              </w:rPr>
                              <w:t xml:space="preserve">coger </w:t>
                            </w:r>
                            <w:r w:rsidRPr="00CF2FD3">
                              <w:rPr>
                                <w:u w:val="single"/>
                              </w:rPr>
                              <w:t>muestra en vez de población?</w:t>
                            </w:r>
                          </w:p>
                          <w:p w:rsidR="00AC4E9C" w:rsidRDefault="00AC4E9C" w:rsidP="00CF2FD3">
                            <w:pPr>
                              <w:spacing w:after="60"/>
                            </w:pPr>
                            <w:r>
                              <w:t>En poblaciones muy numerosas, poblaciones difíciles de controlar (Ej: personas de un aeropuerto) y cuando el proceso es muy caro.</w:t>
                            </w:r>
                          </w:p>
                          <w:p w:rsidR="00AC4E9C" w:rsidRDefault="00AC4E9C" w:rsidP="003D7DD0">
                            <w:r w:rsidRPr="00CF2FD3">
                              <w:rPr>
                                <w:u w:val="single"/>
                              </w:rPr>
                              <w:t>¿Cómo seleccionar una muestra?</w:t>
                            </w:r>
                          </w:p>
                          <w:p w:rsidR="00AC4E9C" w:rsidRDefault="00AC4E9C" w:rsidP="003D7DD0">
                            <w:r>
                              <w:t>Se debe escoger la muestra aleatoriamente (al azar) de forma que todos tengan la misma probabilidad de ser escogidos.</w:t>
                            </w:r>
                          </w:p>
                          <w:p w:rsidR="00AC4E9C" w:rsidRPr="00D44EE2" w:rsidRDefault="00AC4E9C" w:rsidP="00D44EE2">
                            <w:pPr>
                              <w:spacing w:before="60"/>
                              <w:rPr>
                                <w:u w:val="single"/>
                              </w:rPr>
                            </w:pPr>
                            <w:r w:rsidRPr="00D44EE2">
                              <w:rPr>
                                <w:u w:val="single"/>
                              </w:rPr>
                              <w:t>Tipos de muestras aleatorias:</w:t>
                            </w:r>
                          </w:p>
                          <w:p w:rsidR="00AC4E9C" w:rsidRDefault="00AC4E9C" w:rsidP="003D7DD0">
                            <w:r>
                              <w:t xml:space="preserve">- </w:t>
                            </w:r>
                            <w:r w:rsidRPr="00D44EE2">
                              <w:rPr>
                                <w:u w:val="single"/>
                              </w:rPr>
                              <w:t>Muestra aleatoria simple</w:t>
                            </w:r>
                            <w:r>
                              <w:t>: se van sacando individuos al azar.</w:t>
                            </w:r>
                          </w:p>
                          <w:p w:rsidR="00AC4E9C" w:rsidRDefault="00AC4E9C" w:rsidP="003D7DD0">
                            <w:r>
                              <w:t xml:space="preserve">- </w:t>
                            </w:r>
                            <w:r w:rsidRPr="00D44EE2">
                              <w:rPr>
                                <w:u w:val="single"/>
                              </w:rPr>
                              <w:t>Muestra aleatoria sistemática</w:t>
                            </w:r>
                            <w:r>
                              <w:t>: Se ordena la muestra, se saca un individuo al azar y el resto se van sacando mediante saltos iguales.</w:t>
                            </w:r>
                          </w:p>
                          <w:p w:rsidR="00AC4E9C" w:rsidRDefault="00AC4E9C" w:rsidP="00176F34">
                            <w:pPr>
                              <w:spacing w:after="60"/>
                            </w:pPr>
                            <w:r>
                              <w:t xml:space="preserve">- </w:t>
                            </w:r>
                            <w:r w:rsidRPr="00D44EE2">
                              <w:rPr>
                                <w:u w:val="single"/>
                              </w:rPr>
                              <w:t>Muestra aleatoria estratificada</w:t>
                            </w:r>
                            <w:r>
                              <w:t>: se divide la muestra en grupos homogéneos llamados estratos (Ej: estratos por edad) y se saca una muestra aleatoria simple de cada estrato.</w:t>
                            </w:r>
                          </w:p>
                          <w:p w:rsidR="00AC4E9C" w:rsidRPr="00DD2B6B" w:rsidRDefault="00AC4E9C" w:rsidP="00D2453A">
                            <w:r>
                              <w:t xml:space="preserve">Una muestra con el tamaño adecuado y además aleatoria se dice que es </w:t>
                            </w:r>
                            <w:r w:rsidRPr="00D44EE2">
                              <w:rPr>
                                <w:u w:val="single"/>
                              </w:rPr>
                              <w:t>representativa</w:t>
                            </w:r>
                          </w:p>
                          <w:p w:rsidR="00AC4E9C" w:rsidRPr="00BA3A8A" w:rsidRDefault="00AC4E9C" w:rsidP="00CF2FD3">
                            <w:pPr>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F786B21" id="Rectángulo redondeado 64561" o:spid="_x0000_s1086" style="position:absolute;margin-left:-8.85pt;margin-top:19.2pt;width:262.05pt;height:420.8pt;z-index:25372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" fillcolor="white [3201]" strokecolor="#bf8f00 [2407]" strokeweight="1pt">
                <v:stroke joinstyle="miter"/>
                <v:textbox>
                  <w:txbxContent>
                    <w:p w:rsidR="00AC4E9C" w:rsidRDefault="00AC4E9C" w:rsidP="003D7DD0">
                      <w:pPr>
                        <w:spacing w:after="60"/>
                        <w:ind w:right="-73"/>
                        <w:rPr>
                          <w:b/>
                        </w:rPr>
                      </w:pPr>
                      <w:r>
                        <w:rPr>
                          <w:b/>
                        </w:rPr>
                        <w:t>1. Población, muestra e individuo.</w:t>
                      </w:r>
                    </w:p>
                    <w:p w:rsidR="00AC4E9C" w:rsidRDefault="00AC4E9C" w:rsidP="00B7269B">
                      <w:r>
                        <w:t xml:space="preserve">- </w:t>
                      </w:r>
                      <w:r>
                        <w:rPr>
                          <w:u w:val="single"/>
                        </w:rPr>
                        <w:t>Población</w:t>
                      </w:r>
                      <w:r>
                        <w:t>: Conjunto de todos los elementos que se estudian.</w:t>
                      </w:r>
                    </w:p>
                    <w:p w:rsidR="00AC4E9C" w:rsidRDefault="00AC4E9C" w:rsidP="00B7269B">
                      <w:r>
                        <w:t xml:space="preserve">- </w:t>
                      </w:r>
                      <w:r>
                        <w:rPr>
                          <w:u w:val="single"/>
                        </w:rPr>
                        <w:t>Muestra</w:t>
                      </w:r>
                      <w:r>
                        <w:t>: Subconjunto de la población elegido para realizar el estudio estadístico.</w:t>
                      </w:r>
                    </w:p>
                    <w:p w:rsidR="00AC4E9C" w:rsidRDefault="00AC4E9C" w:rsidP="00CF2FD3">
                      <w:pPr>
                        <w:spacing w:after="60"/>
                      </w:pPr>
                      <w:r>
                        <w:t xml:space="preserve">- </w:t>
                      </w:r>
                      <w:r w:rsidRPr="00B7269B">
                        <w:rPr>
                          <w:u w:val="single"/>
                        </w:rPr>
                        <w:t>Individuo</w:t>
                      </w:r>
                      <w:r>
                        <w:t>: Cada uno de los elementos que forman la población o la muestra.</w:t>
                      </w:r>
                    </w:p>
                    <w:p w:rsidR="00AC4E9C" w:rsidRPr="00CF2FD3" w:rsidRDefault="00AC4E9C" w:rsidP="00CF2FD3">
                      <w:pPr>
                        <w:rPr>
                          <w:u w:val="single"/>
                        </w:rPr>
                      </w:pPr>
                      <w:r w:rsidRPr="00CF2FD3">
                        <w:rPr>
                          <w:u w:val="single"/>
                        </w:rPr>
                        <w:t xml:space="preserve">¿Cuándo </w:t>
                      </w:r>
                      <w:r>
                        <w:rPr>
                          <w:u w:val="single"/>
                        </w:rPr>
                        <w:t xml:space="preserve">coger </w:t>
                      </w:r>
                      <w:r w:rsidRPr="00CF2FD3">
                        <w:rPr>
                          <w:u w:val="single"/>
                        </w:rPr>
                        <w:t>muestra en vez de población?</w:t>
                      </w:r>
                    </w:p>
                    <w:p w:rsidR="00AC4E9C" w:rsidRDefault="00AC4E9C" w:rsidP="00CF2FD3">
                      <w:pPr>
                        <w:spacing w:after="60"/>
                      </w:pPr>
                      <w:r>
                        <w:t>En poblaciones muy numerosas, poblaciones difíciles de controlar (</w:t>
                      </w:r>
                      <w:proofErr w:type="spellStart"/>
                      <w:r>
                        <w:t>Ej</w:t>
                      </w:r>
                      <w:proofErr w:type="spellEnd"/>
                      <w:r>
                        <w:t>: personas de un aeropuerto) y cuando el proceso es muy caro.</w:t>
                      </w:r>
                    </w:p>
                    <w:p w:rsidR="00AC4E9C" w:rsidRDefault="00AC4E9C" w:rsidP="003D7DD0">
                      <w:r w:rsidRPr="00CF2FD3">
                        <w:rPr>
                          <w:u w:val="single"/>
                        </w:rPr>
                        <w:t>¿Cómo seleccionar una muestra?</w:t>
                      </w:r>
                    </w:p>
                    <w:p w:rsidR="00AC4E9C" w:rsidRDefault="00AC4E9C" w:rsidP="003D7DD0">
                      <w:r>
                        <w:t>Se debe escoger la muestra aleatoriamente (al azar) de forma que todos tengan la misma probabilidad de ser escogidos.</w:t>
                      </w:r>
                    </w:p>
                    <w:p w:rsidR="00AC4E9C" w:rsidRPr="00D44EE2" w:rsidRDefault="00AC4E9C" w:rsidP="00D44EE2">
                      <w:pPr>
                        <w:spacing w:before="60"/>
                        <w:rPr>
                          <w:u w:val="single"/>
                        </w:rPr>
                      </w:pPr>
                      <w:r w:rsidRPr="00D44EE2">
                        <w:rPr>
                          <w:u w:val="single"/>
                        </w:rPr>
                        <w:t>Tipos de muestras aleatorias:</w:t>
                      </w:r>
                    </w:p>
                    <w:p w:rsidR="00AC4E9C" w:rsidRDefault="00AC4E9C" w:rsidP="003D7DD0">
                      <w:r>
                        <w:t xml:space="preserve">- </w:t>
                      </w:r>
                      <w:r w:rsidRPr="00D44EE2">
                        <w:rPr>
                          <w:u w:val="single"/>
                        </w:rPr>
                        <w:t>Muestra aleatoria simple</w:t>
                      </w:r>
                      <w:r>
                        <w:t>: se van sacando individuos al azar.</w:t>
                      </w:r>
                    </w:p>
                    <w:p w:rsidR="00AC4E9C" w:rsidRDefault="00AC4E9C" w:rsidP="003D7DD0">
                      <w:r>
                        <w:t xml:space="preserve">- </w:t>
                      </w:r>
                      <w:r w:rsidRPr="00D44EE2">
                        <w:rPr>
                          <w:u w:val="single"/>
                        </w:rPr>
                        <w:t>Muestra aleatoria sistemática</w:t>
                      </w:r>
                      <w:r>
                        <w:t>: Se ordena la muestra, se saca un individuo al azar y el resto se van sacando mediante saltos iguales.</w:t>
                      </w:r>
                    </w:p>
                    <w:p w:rsidR="00AC4E9C" w:rsidRDefault="00AC4E9C" w:rsidP="00176F34">
                      <w:pPr>
                        <w:spacing w:after="60"/>
                      </w:pPr>
                      <w:r>
                        <w:t xml:space="preserve">- </w:t>
                      </w:r>
                      <w:r w:rsidRPr="00D44EE2">
                        <w:rPr>
                          <w:u w:val="single"/>
                        </w:rPr>
                        <w:t>Muestra aleatoria estratificada</w:t>
                      </w:r>
                      <w:r>
                        <w:t>: se divide la muestra en grupos homogéneos llamados estratos (</w:t>
                      </w:r>
                      <w:proofErr w:type="spellStart"/>
                      <w:r>
                        <w:t>Ej</w:t>
                      </w:r>
                      <w:proofErr w:type="spellEnd"/>
                      <w:r>
                        <w:t>: estratos por edad) y se saca una muestra aleatoria simple de cada estrato.</w:t>
                      </w:r>
                    </w:p>
                    <w:p w:rsidR="00AC4E9C" w:rsidRPr="00DD2B6B" w:rsidRDefault="00AC4E9C" w:rsidP="00D2453A">
                      <w:r>
                        <w:t xml:space="preserve">Una muestra con el tamaño adecuado y además aleatoria se dice que es </w:t>
                      </w:r>
                      <w:r w:rsidRPr="00D44EE2">
                        <w:rPr>
                          <w:u w:val="single"/>
                        </w:rPr>
                        <w:t>representativa</w:t>
                      </w:r>
                    </w:p>
                    <w:p w:rsidR="00AC4E9C" w:rsidRPr="00BA3A8A" w:rsidRDefault="00AC4E9C" w:rsidP="00CF2FD3">
                      <w:pPr>
                        <w:ind w:right="-215"/>
                      </w:pPr>
                    </w:p>
                  </w:txbxContent>
                </v:textbox>
              </v:roundrect>
            </w:pict>
          </mc:Fallback>
        </mc:AlternateContent>
      </w:r>
      <w:r>
        <w:rPr>
          <w:u w:val="single"/>
        </w:rPr>
        <w:t>Resumen estadística unidimensional</w:t>
      </w:r>
      <w:r w:rsidR="003D7DD0" w:rsidRPr="00984C51">
        <w:rPr>
          <w:u w:val="single"/>
        </w:rPr>
        <w:t>:</w:t>
      </w:r>
    </w:p>
    <w:p w:rsidR="00015CBA" w:rsidRDefault="00015CBA" w:rsidP="003D7DD0">
      <w:pPr>
        <w:spacing w:after="120"/>
        <w:rPr>
          <w:u w:val="single"/>
        </w:rPr>
      </w:pPr>
    </w:p>
    <w:p w:rsidR="00015CBA" w:rsidRDefault="00015CBA" w:rsidP="003D7DD0">
      <w:pPr>
        <w:spacing w:after="120"/>
        <w:rPr>
          <w:u w:val="single"/>
        </w:rPr>
      </w:pPr>
    </w:p>
    <w:p w:rsidR="00015CBA" w:rsidRDefault="00015CBA" w:rsidP="003D7DD0">
      <w:pPr>
        <w:spacing w:after="120"/>
        <w:rPr>
          <w:u w:val="single"/>
        </w:rPr>
      </w:pPr>
    </w:p>
    <w:p w:rsidR="003D7DD0" w:rsidRDefault="003D7DD0" w:rsidP="003D7DD0">
      <w:pPr>
        <w:spacing w:before="120" w:after="120"/>
        <w:rPr>
          <w:u w:val="single"/>
        </w:rPr>
      </w:pPr>
    </w:p>
    <w:p w:rsidR="003D7DD0" w:rsidRDefault="003D7DD0" w:rsidP="003D7DD0">
      <w:pPr>
        <w:spacing w:before="120" w:after="120"/>
        <w:rPr>
          <w:u w:val="single"/>
        </w:rPr>
      </w:pPr>
    </w:p>
    <w:p w:rsidR="003D7DD0" w:rsidRDefault="003D7DD0" w:rsidP="003D7DD0">
      <w:pPr>
        <w:spacing w:before="120" w:after="120"/>
        <w:rPr>
          <w:u w:val="single"/>
        </w:rPr>
      </w:pPr>
    </w:p>
    <w:p w:rsidR="003D7DD0" w:rsidRDefault="003D7DD0" w:rsidP="003D7DD0">
      <w:pPr>
        <w:spacing w:before="120" w:after="120"/>
        <w:rPr>
          <w:u w:val="single"/>
        </w:rPr>
      </w:pPr>
    </w:p>
    <w:p w:rsidR="003D7DD0" w:rsidRDefault="00D44EE2">
      <w:r w:rsidRPr="00984C51">
        <w:rPr>
          <w:noProof/>
          <w:u w:val="single"/>
        </w:rPr>
        <mc:AlternateContent>
          <mc:Choice Requires="wps">
            <w:drawing>
              <wp:anchor distT="0" distB="0" distL="114300" distR="114300" simplePos="0" relativeHeight="253726720" behindDoc="0" locked="0" layoutInCell="1" allowOverlap="1" wp14:anchorId="36B95814" wp14:editId="7F74D0BA">
                <wp:simplePos x="0" y="0"/>
                <wp:positionH relativeFrom="column">
                  <wp:posOffset>3342640</wp:posOffset>
                </wp:positionH>
                <wp:positionV relativeFrom="paragraph">
                  <wp:posOffset>61949</wp:posOffset>
                </wp:positionV>
                <wp:extent cx="3491230" cy="1484026"/>
                <wp:effectExtent l="0" t="0" r="13970" b="14605"/>
                <wp:wrapNone/>
                <wp:docPr id="64560" name="Rectángulo redondeado 64560"/>
                <wp:cNvGraphicFramePr/>
                <a:graphic xmlns:a="http://schemas.openxmlformats.org/drawingml/2006/main">
                  <a:graphicData uri="http://schemas.microsoft.com/office/word/2010/wordprocessingShape">
                    <wps:wsp>
                      <wps:cNvSpPr/>
                      <wps:spPr>
                        <a:xfrm>
                          <a:off x="0" y="0"/>
                          <a:ext cx="3491230" cy="1484026"/>
                        </a:xfrm>
                        <a:prstGeom prst="roundRect">
                          <a:avLst/>
                        </a:prstGeom>
                        <a:ln/>
                      </wps:spPr>
                      <wps:style>
                        <a:lnRef idx="2">
                          <a:schemeClr val="accent6"/>
                        </a:lnRef>
                        <a:fillRef idx="1">
                          <a:schemeClr val="lt1"/>
                        </a:fillRef>
                        <a:effectRef idx="0">
                          <a:schemeClr val="accent6"/>
                        </a:effectRef>
                        <a:fontRef idx="minor">
                          <a:schemeClr val="dk1"/>
                        </a:fontRef>
                      </wps:style>
                      <wps:txbx>
                        <w:txbxContent>
                          <w:p w:rsidR="00AC4E9C" w:rsidRDefault="00AC4E9C" w:rsidP="00D44EE2">
                            <w:pPr>
                              <w:ind w:left="-142" w:right="-73"/>
                            </w:pPr>
                            <w:r w:rsidRPr="00D44EE2">
                              <w:rPr>
                                <w:b/>
                              </w:rPr>
                              <w:t>3. Fases de un estudio estadístico.</w:t>
                            </w:r>
                            <w:r>
                              <w:rPr>
                                <w:b/>
                              </w:rPr>
                              <w:t xml:space="preserve"> </w:t>
                            </w:r>
                            <w:r>
                              <w:t>H</w:t>
                            </w:r>
                            <w:r w:rsidRPr="00D44EE2">
                              <w:t xml:space="preserve">ay 6 fases: </w:t>
                            </w:r>
                          </w:p>
                          <w:p w:rsidR="00AC4E9C" w:rsidRDefault="00AC4E9C" w:rsidP="00D44EE2">
                            <w:pPr>
                              <w:ind w:left="-142" w:right="-73"/>
                            </w:pPr>
                            <w:r>
                              <w:t>1. S</w:t>
                            </w:r>
                            <w:r w:rsidRPr="00D44EE2">
                              <w:t xml:space="preserve">aber qué queremos estudiar. </w:t>
                            </w:r>
                          </w:p>
                          <w:p w:rsidR="00AC4E9C" w:rsidRDefault="00AC4E9C" w:rsidP="00D44EE2">
                            <w:pPr>
                              <w:ind w:left="-142" w:right="-73"/>
                            </w:pPr>
                            <w:r>
                              <w:t xml:space="preserve">2. </w:t>
                            </w:r>
                            <w:r w:rsidRPr="00D44EE2">
                              <w:t>Selección de las variables a estudiar.</w:t>
                            </w:r>
                            <w:r w:rsidRPr="00D44EE2">
                              <w:br/>
                            </w:r>
                            <w:r>
                              <w:t xml:space="preserve">3. </w:t>
                            </w:r>
                            <w:r w:rsidRPr="00D44EE2">
                              <w:t>Recogida de los datos.</w:t>
                            </w:r>
                            <w:r w:rsidRPr="00D44EE2">
                              <w:br/>
                            </w:r>
                            <w:r>
                              <w:t xml:space="preserve">4. </w:t>
                            </w:r>
                            <w:r w:rsidRPr="00D44EE2">
                              <w:t>Organización de los datos</w:t>
                            </w:r>
                            <w:r>
                              <w:t xml:space="preserve"> en tablas</w:t>
                            </w:r>
                            <w:r w:rsidRPr="00D44EE2">
                              <w:t xml:space="preserve">. </w:t>
                            </w:r>
                          </w:p>
                          <w:p w:rsidR="00AC4E9C" w:rsidRDefault="00AC4E9C" w:rsidP="00D44EE2">
                            <w:pPr>
                              <w:ind w:left="-142" w:right="-73"/>
                            </w:pPr>
                            <w:r>
                              <w:t xml:space="preserve">5. </w:t>
                            </w:r>
                            <w:r w:rsidRPr="00D44EE2">
                              <w:t xml:space="preserve">Representación y tratamiento de los datos. </w:t>
                            </w:r>
                          </w:p>
                          <w:p w:rsidR="00AC4E9C" w:rsidRPr="00D44EE2" w:rsidRDefault="00AC4E9C" w:rsidP="00D44EE2">
                            <w:pPr>
                              <w:ind w:left="-142" w:right="-73"/>
                              <w:rPr>
                                <w:b/>
                              </w:rPr>
                            </w:pPr>
                            <w:r>
                              <w:t xml:space="preserve">6. </w:t>
                            </w:r>
                            <w:r w:rsidRPr="00D44EE2">
                              <w:t>Interpretación y análisis.</w:t>
                            </w:r>
                          </w:p>
                          <w:p w:rsidR="00AC4E9C" w:rsidRPr="0025382E" w:rsidRDefault="00AC4E9C" w:rsidP="00D44EE2">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B95814" id="Rectángulo redondeado 64560" o:spid="_x0000_s1087" style="position:absolute;margin-left:263.2pt;margin-top:4.9pt;width:274.9pt;height:116.85pt;z-index:25372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" fillcolor="white [3201]" strokecolor="#70ad47 [3209]" strokeweight="1pt">
                <v:stroke joinstyle="miter"/>
                <v:textbox>
                  <w:txbxContent>
                    <w:p w:rsidR="00AC4E9C" w:rsidRDefault="00AC4E9C" w:rsidP="00D44EE2">
                      <w:pPr>
                        <w:ind w:left="-142" w:right="-73"/>
                      </w:pPr>
                      <w:r w:rsidRPr="00D44EE2">
                        <w:rPr>
                          <w:b/>
                        </w:rPr>
                        <w:t>3. Fases de un estudio estadístico.</w:t>
                      </w:r>
                      <w:r>
                        <w:rPr>
                          <w:b/>
                        </w:rPr>
                        <w:t xml:space="preserve"> </w:t>
                      </w:r>
                      <w:r>
                        <w:t>H</w:t>
                      </w:r>
                      <w:r w:rsidRPr="00D44EE2">
                        <w:t xml:space="preserve">ay 6 fases: </w:t>
                      </w:r>
                    </w:p>
                    <w:p w:rsidR="00AC4E9C" w:rsidRDefault="00AC4E9C" w:rsidP="00D44EE2">
                      <w:pPr>
                        <w:ind w:left="-142" w:right="-73"/>
                      </w:pPr>
                      <w:r>
                        <w:t>1. S</w:t>
                      </w:r>
                      <w:r w:rsidRPr="00D44EE2">
                        <w:t xml:space="preserve">aber qué queremos estudiar. </w:t>
                      </w:r>
                    </w:p>
                    <w:p w:rsidR="00AC4E9C" w:rsidRDefault="00AC4E9C" w:rsidP="00D44EE2">
                      <w:pPr>
                        <w:ind w:left="-142" w:right="-73"/>
                      </w:pPr>
                      <w:r>
                        <w:t xml:space="preserve">2. </w:t>
                      </w:r>
                      <w:r w:rsidRPr="00D44EE2">
                        <w:t>Selección de las variables a estudiar.</w:t>
                      </w:r>
                      <w:r w:rsidRPr="00D44EE2">
                        <w:br/>
                      </w:r>
                      <w:r>
                        <w:t xml:space="preserve">3. </w:t>
                      </w:r>
                      <w:r w:rsidRPr="00D44EE2">
                        <w:t>Recogida de los datos.</w:t>
                      </w:r>
                      <w:r w:rsidRPr="00D44EE2">
                        <w:br/>
                      </w:r>
                      <w:r>
                        <w:t xml:space="preserve">4. </w:t>
                      </w:r>
                      <w:r w:rsidRPr="00D44EE2">
                        <w:t>Organización de los datos</w:t>
                      </w:r>
                      <w:r>
                        <w:t xml:space="preserve"> en tablas</w:t>
                      </w:r>
                      <w:r w:rsidRPr="00D44EE2">
                        <w:t xml:space="preserve">. </w:t>
                      </w:r>
                    </w:p>
                    <w:p w:rsidR="00AC4E9C" w:rsidRDefault="00AC4E9C" w:rsidP="00D44EE2">
                      <w:pPr>
                        <w:ind w:left="-142" w:right="-73"/>
                      </w:pPr>
                      <w:r>
                        <w:t xml:space="preserve">5. </w:t>
                      </w:r>
                      <w:r w:rsidRPr="00D44EE2">
                        <w:t xml:space="preserve">Representación y tratamiento de los datos. </w:t>
                      </w:r>
                    </w:p>
                    <w:p w:rsidR="00AC4E9C" w:rsidRPr="00D44EE2" w:rsidRDefault="00AC4E9C" w:rsidP="00D44EE2">
                      <w:pPr>
                        <w:ind w:left="-142" w:right="-73"/>
                        <w:rPr>
                          <w:b/>
                        </w:rPr>
                      </w:pPr>
                      <w:r>
                        <w:t xml:space="preserve">6. </w:t>
                      </w:r>
                      <w:r w:rsidRPr="00D44EE2">
                        <w:t>Interpretación y análisis.</w:t>
                      </w:r>
                    </w:p>
                    <w:p w:rsidR="00AC4E9C" w:rsidRPr="0025382E" w:rsidRDefault="00AC4E9C" w:rsidP="00D44EE2">
                      <w:pPr>
                        <w:ind w:left="-142" w:right="-215"/>
                      </w:pPr>
                    </w:p>
                  </w:txbxContent>
                </v:textbox>
              </v:roundrect>
            </w:pict>
          </mc:Fallback>
        </mc:AlternateContent>
      </w:r>
    </w:p>
    <w:p w:rsidR="003D7DD0" w:rsidRDefault="003D7DD0"/>
    <w:p w:rsidR="00015CBA" w:rsidRDefault="00015CBA"/>
    <w:p w:rsidR="00015CBA" w:rsidRDefault="00015CBA"/>
    <w:p w:rsidR="00015CBA" w:rsidRDefault="00015CBA"/>
    <w:p w:rsidR="00015CBA" w:rsidRDefault="00015CBA"/>
    <w:p w:rsidR="00015CBA" w:rsidRDefault="00015CBA"/>
    <w:p w:rsidR="00015CBA" w:rsidRDefault="00015CBA"/>
    <w:p w:rsidR="003D7DD0" w:rsidRDefault="003D7DD0"/>
    <w:p w:rsidR="001B36CC" w:rsidRDefault="00176F34" w:rsidP="001B36CC">
      <w:pPr>
        <w:pStyle w:val="Prrafodelista"/>
        <w:ind w:left="0"/>
        <w:jc w:val="center"/>
        <w:rPr>
          <w:rFonts w:asciiTheme="minorHAnsi" w:hAnsiTheme="minorHAnsi"/>
          <w:b/>
          <w:u w:val="single"/>
        </w:rPr>
      </w:pPr>
      <w:r w:rsidRPr="00984C51">
        <w:rPr>
          <w:noProof/>
          <w:u w:val="single"/>
        </w:rPr>
        <mc:AlternateContent>
          <mc:Choice Requires="wps">
            <w:drawing>
              <wp:anchor distT="0" distB="0" distL="114300" distR="114300" simplePos="0" relativeHeight="253852672" behindDoc="0" locked="0" layoutInCell="1" allowOverlap="1" wp14:anchorId="61A8C26A" wp14:editId="223751FF">
                <wp:simplePos x="0" y="0"/>
                <wp:positionH relativeFrom="column">
                  <wp:posOffset>3346326</wp:posOffset>
                </wp:positionH>
                <wp:positionV relativeFrom="paragraph">
                  <wp:posOffset>17447</wp:posOffset>
                </wp:positionV>
                <wp:extent cx="3491230" cy="2611581"/>
                <wp:effectExtent l="0" t="0" r="13970" b="17780"/>
                <wp:wrapNone/>
                <wp:docPr id="64523" name="Rectángulo redondeado 64523"/>
                <wp:cNvGraphicFramePr/>
                <a:graphic xmlns:a="http://schemas.openxmlformats.org/drawingml/2006/main">
                  <a:graphicData uri="http://schemas.microsoft.com/office/word/2010/wordprocessingShape">
                    <wps:wsp>
                      <wps:cNvSpPr/>
                      <wps:spPr>
                        <a:xfrm>
                          <a:off x="0" y="0"/>
                          <a:ext cx="3491230" cy="2611581"/>
                        </a:xfrm>
                        <a:prstGeom prst="roundRect">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AC4E9C" w:rsidRDefault="00AC4E9C" w:rsidP="007723F6">
                            <w:pPr>
                              <w:ind w:left="-142" w:right="-73"/>
                              <w:rPr>
                                <w:b/>
                              </w:rPr>
                            </w:pPr>
                            <w:r>
                              <w:rPr>
                                <w:b/>
                              </w:rPr>
                              <w:t>4. Tabla de frecuencias absolutas y relativas</w:t>
                            </w:r>
                          </w:p>
                          <w:p w:rsidR="00AC4E9C" w:rsidRDefault="00AC4E9C" w:rsidP="007723F6">
                            <w:pPr>
                              <w:ind w:left="-142" w:right="-73"/>
                            </w:pPr>
                            <w:r>
                              <w:t xml:space="preserve">Los datos recogidos de cada variable se recuentan y se representan en tablas de frecuencias. </w:t>
                            </w:r>
                          </w:p>
                          <w:p w:rsidR="00AC4E9C" w:rsidRDefault="00AC4E9C" w:rsidP="007723F6">
                            <w:pPr>
                              <w:ind w:left="-142" w:right="-73"/>
                            </w:pPr>
                            <w:r>
                              <w:t xml:space="preserve">- </w:t>
                            </w:r>
                            <w:r w:rsidRPr="00933AA7">
                              <w:rPr>
                                <w:u w:val="single"/>
                              </w:rPr>
                              <w:t>Frecuencia absoluta</w:t>
                            </w:r>
                            <w:r>
                              <w:t xml:space="preserve"> nº de veces de cada dato</w:t>
                            </w:r>
                          </w:p>
                          <w:p w:rsidR="00AC4E9C" w:rsidRDefault="00AC4E9C" w:rsidP="00933AA7">
                            <w:pPr>
                              <w:spacing w:after="60"/>
                              <w:ind w:left="-142" w:right="-73"/>
                            </w:pPr>
                            <w:r>
                              <w:t xml:space="preserve">- </w:t>
                            </w:r>
                            <w:r w:rsidRPr="00933AA7">
                              <w:rPr>
                                <w:u w:val="single"/>
                              </w:rPr>
                              <w:t>Frecuencia relativa</w:t>
                            </w:r>
                            <w:r>
                              <w:t xml:space="preserve"> es división entre la frecuencia absoluta y el tamaño de la muestra.</w:t>
                            </w:r>
                          </w:p>
                          <w:p w:rsidR="00AC4E9C" w:rsidRDefault="00AC4E9C" w:rsidP="00933AA7">
                            <w:pPr>
                              <w:spacing w:after="60"/>
                              <w:ind w:left="-142" w:right="-73"/>
                            </w:pPr>
                            <w:r w:rsidRPr="00933AA7">
                              <w:rPr>
                                <w:u w:val="single"/>
                              </w:rPr>
                              <w:t>Ejemplo</w:t>
                            </w:r>
                            <w:r>
                              <w:t>: Nº TV en cada casa</w:t>
                            </w:r>
                          </w:p>
                          <w:p w:rsidR="00AC4E9C" w:rsidRPr="0091108E" w:rsidRDefault="00AC4E9C" w:rsidP="00933AA7">
                            <w:pPr>
                              <w:spacing w:after="60"/>
                              <w:ind w:left="-142" w:right="-73"/>
                            </w:pPr>
                            <w:r w:rsidRPr="0091108E">
                              <w:t>Muestra:</w:t>
                            </w:r>
                            <w:r>
                              <w:t xml:space="preserve"> 1, 1, 2, 2, 2, 2, 2, 3, 3, 3</w:t>
                            </w:r>
                          </w:p>
                          <w:tbl>
                            <w:tblPr>
                              <w:tblStyle w:val="Tablaconcuadrcula"/>
                              <w:tblW w:w="4957" w:type="dxa"/>
                              <w:tblInd w:w="-142" w:type="dxa"/>
                              <w:tblLook w:val="04A0" w:firstRow="1" w:lastRow="0" w:firstColumn="1" w:lastColumn="0" w:noHBand="0" w:noVBand="1"/>
                            </w:tblPr>
                            <w:tblGrid>
                              <w:gridCol w:w="1320"/>
                              <w:gridCol w:w="1854"/>
                              <w:gridCol w:w="1827"/>
                            </w:tblGrid>
                            <w:tr w:rsidR="00AC4E9C" w:rsidTr="0091108E">
                              <w:tc>
                                <w:tcPr>
                                  <w:tcW w:w="1413" w:type="dxa"/>
                                </w:tcPr>
                                <w:p w:rsidR="00AC4E9C" w:rsidRDefault="00AC4E9C" w:rsidP="007723F6">
                                  <w:pPr>
                                    <w:ind w:right="-73"/>
                                  </w:pPr>
                                  <w:r>
                                    <w:t>Variable</w:t>
                                  </w:r>
                                  <w:r w:rsidRPr="0091108E">
                                    <w:rPr>
                                      <w:sz w:val="20"/>
                                    </w:rPr>
                                    <w:t>(X)</w:t>
                                  </w:r>
                                </w:p>
                              </w:tc>
                              <w:tc>
                                <w:tcPr>
                                  <w:tcW w:w="1985" w:type="dxa"/>
                                </w:tcPr>
                                <w:p w:rsidR="00AC4E9C" w:rsidRPr="0091108E" w:rsidRDefault="00AC4E9C" w:rsidP="007723F6">
                                  <w:pPr>
                                    <w:ind w:right="-73"/>
                                  </w:pPr>
                                  <w:r>
                                    <w:t>Frec.Absoluta(f</w:t>
                                  </w:r>
                                  <w:r>
                                    <w:rPr>
                                      <w:vertAlign w:val="subscript"/>
                                    </w:rPr>
                                    <w:t>i</w:t>
                                  </w:r>
                                  <w:r>
                                    <w:t>)</w:t>
                                  </w:r>
                                </w:p>
                              </w:tc>
                              <w:tc>
                                <w:tcPr>
                                  <w:tcW w:w="1559" w:type="dxa"/>
                                </w:tcPr>
                                <w:p w:rsidR="00AC4E9C" w:rsidRPr="0091108E" w:rsidRDefault="00AC4E9C" w:rsidP="007723F6">
                                  <w:pPr>
                                    <w:ind w:right="-73"/>
                                  </w:pPr>
                                  <w:r>
                                    <w:t>Frec.Relativa(h</w:t>
                                  </w:r>
                                  <w:r>
                                    <w:rPr>
                                      <w:vertAlign w:val="subscript"/>
                                    </w:rPr>
                                    <w:t>i</w:t>
                                  </w:r>
                                  <w:r>
                                    <w:t>)</w:t>
                                  </w:r>
                                </w:p>
                              </w:tc>
                            </w:tr>
                            <w:tr w:rsidR="00AC4E9C" w:rsidTr="0091108E">
                              <w:tc>
                                <w:tcPr>
                                  <w:tcW w:w="1413" w:type="dxa"/>
                                </w:tcPr>
                                <w:p w:rsidR="00AC4E9C" w:rsidRDefault="00AC4E9C" w:rsidP="0091108E">
                                  <w:pPr>
                                    <w:ind w:right="-73"/>
                                    <w:jc w:val="center"/>
                                  </w:pPr>
                                  <w:r>
                                    <w:t>1</w:t>
                                  </w:r>
                                </w:p>
                              </w:tc>
                              <w:tc>
                                <w:tcPr>
                                  <w:tcW w:w="1985" w:type="dxa"/>
                                </w:tcPr>
                                <w:p w:rsidR="00AC4E9C" w:rsidRDefault="00AC4E9C" w:rsidP="00933AA7">
                                  <w:pPr>
                                    <w:ind w:right="-73"/>
                                    <w:jc w:val="center"/>
                                  </w:pPr>
                                  <w:r>
                                    <w:t>2</w:t>
                                  </w:r>
                                </w:p>
                              </w:tc>
                              <w:tc>
                                <w:tcPr>
                                  <w:tcW w:w="1559" w:type="dxa"/>
                                </w:tcPr>
                                <w:p w:rsidR="00AC4E9C" w:rsidRDefault="00AC4E9C" w:rsidP="00933AA7">
                                  <w:pPr>
                                    <w:ind w:right="-73"/>
                                    <w:jc w:val="center"/>
                                  </w:pPr>
                                  <w:r>
                                    <w:t>2/10</w:t>
                                  </w:r>
                                </w:p>
                              </w:tc>
                            </w:tr>
                            <w:tr w:rsidR="00AC4E9C" w:rsidTr="0091108E">
                              <w:tc>
                                <w:tcPr>
                                  <w:tcW w:w="1413" w:type="dxa"/>
                                </w:tcPr>
                                <w:p w:rsidR="00AC4E9C" w:rsidRDefault="00AC4E9C" w:rsidP="0091108E">
                                  <w:pPr>
                                    <w:ind w:right="-73"/>
                                    <w:jc w:val="center"/>
                                  </w:pPr>
                                  <w:r>
                                    <w:t>2</w:t>
                                  </w:r>
                                </w:p>
                              </w:tc>
                              <w:tc>
                                <w:tcPr>
                                  <w:tcW w:w="1985" w:type="dxa"/>
                                </w:tcPr>
                                <w:p w:rsidR="00AC4E9C" w:rsidRDefault="00AC4E9C" w:rsidP="00933AA7">
                                  <w:pPr>
                                    <w:ind w:right="-73"/>
                                    <w:jc w:val="center"/>
                                  </w:pPr>
                                  <w:r>
                                    <w:t>5</w:t>
                                  </w:r>
                                </w:p>
                              </w:tc>
                              <w:tc>
                                <w:tcPr>
                                  <w:tcW w:w="1559" w:type="dxa"/>
                                </w:tcPr>
                                <w:p w:rsidR="00AC4E9C" w:rsidRDefault="00AC4E9C" w:rsidP="00933AA7">
                                  <w:pPr>
                                    <w:ind w:right="-73"/>
                                    <w:jc w:val="center"/>
                                  </w:pPr>
                                  <w:r>
                                    <w:t>5/10</w:t>
                                  </w:r>
                                </w:p>
                              </w:tc>
                            </w:tr>
                            <w:tr w:rsidR="00AC4E9C" w:rsidTr="0091108E">
                              <w:tc>
                                <w:tcPr>
                                  <w:tcW w:w="1413" w:type="dxa"/>
                                </w:tcPr>
                                <w:p w:rsidR="00AC4E9C" w:rsidRDefault="00AC4E9C" w:rsidP="0091108E">
                                  <w:pPr>
                                    <w:ind w:right="-73"/>
                                    <w:jc w:val="center"/>
                                  </w:pPr>
                                  <w:r>
                                    <w:t>3</w:t>
                                  </w:r>
                                </w:p>
                              </w:tc>
                              <w:tc>
                                <w:tcPr>
                                  <w:tcW w:w="1985" w:type="dxa"/>
                                </w:tcPr>
                                <w:p w:rsidR="00AC4E9C" w:rsidRDefault="00AC4E9C" w:rsidP="00933AA7">
                                  <w:pPr>
                                    <w:ind w:right="-73"/>
                                    <w:jc w:val="center"/>
                                  </w:pPr>
                                  <w:r>
                                    <w:t>3</w:t>
                                  </w:r>
                                </w:p>
                              </w:tc>
                              <w:tc>
                                <w:tcPr>
                                  <w:tcW w:w="1559" w:type="dxa"/>
                                </w:tcPr>
                                <w:p w:rsidR="00AC4E9C" w:rsidRDefault="00AC4E9C" w:rsidP="00933AA7">
                                  <w:pPr>
                                    <w:ind w:right="-73"/>
                                    <w:jc w:val="center"/>
                                  </w:pPr>
                                  <w:r>
                                    <w:t>3/10</w:t>
                                  </w:r>
                                </w:p>
                              </w:tc>
                            </w:tr>
                          </w:tbl>
                          <w:p w:rsidR="00AC4E9C" w:rsidRPr="000B6737" w:rsidRDefault="00AC4E9C" w:rsidP="007723F6">
                            <w:pPr>
                              <w:ind w:left="-142" w:right="-73"/>
                            </w:pPr>
                          </w:p>
                          <w:p w:rsidR="00AC4E9C" w:rsidRPr="0025382E" w:rsidRDefault="00AC4E9C" w:rsidP="000B6737">
                            <w:pPr>
                              <w:ind w:left="-227"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A8C26A" id="Rectángulo redondeado 64523" o:spid="_x0000_s1088" style="position:absolute;left:0;text-align:left;margin-left:263.5pt;margin-top:1.35pt;width:274.9pt;height:205.65pt;z-index:25385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" fillcolor="white [3201]" strokecolor="red" strokeweight="1pt">
                <v:stroke joinstyle="miter"/>
                <v:textbox>
                  <w:txbxContent>
                    <w:p w:rsidR="00AC4E9C" w:rsidRDefault="00AC4E9C" w:rsidP="007723F6">
                      <w:pPr>
                        <w:ind w:left="-142" w:right="-73"/>
                        <w:rPr>
                          <w:b/>
                        </w:rPr>
                      </w:pPr>
                      <w:r>
                        <w:rPr>
                          <w:b/>
                        </w:rPr>
                        <w:t>4. Tabla de frecuencias absolutas y relativas</w:t>
                      </w:r>
                    </w:p>
                    <w:p w:rsidR="00AC4E9C" w:rsidRDefault="00AC4E9C" w:rsidP="007723F6">
                      <w:pPr>
                        <w:ind w:left="-142" w:right="-73"/>
                      </w:pPr>
                      <w:r>
                        <w:t xml:space="preserve">Los datos recogidos de cada variable se recuentan y se representan en tablas de frecuencias. </w:t>
                      </w:r>
                    </w:p>
                    <w:p w:rsidR="00AC4E9C" w:rsidRDefault="00AC4E9C" w:rsidP="007723F6">
                      <w:pPr>
                        <w:ind w:left="-142" w:right="-73"/>
                      </w:pPr>
                      <w:r>
                        <w:t xml:space="preserve">- </w:t>
                      </w:r>
                      <w:r w:rsidRPr="00933AA7">
                        <w:rPr>
                          <w:u w:val="single"/>
                        </w:rPr>
                        <w:t>Frecuencia absoluta</w:t>
                      </w:r>
                      <w:r>
                        <w:t xml:space="preserve"> nº de veces de cada dato</w:t>
                      </w:r>
                    </w:p>
                    <w:p w:rsidR="00AC4E9C" w:rsidRDefault="00AC4E9C" w:rsidP="00933AA7">
                      <w:pPr>
                        <w:spacing w:after="60"/>
                        <w:ind w:left="-142" w:right="-73"/>
                      </w:pPr>
                      <w:r>
                        <w:t xml:space="preserve">- </w:t>
                      </w:r>
                      <w:r w:rsidRPr="00933AA7">
                        <w:rPr>
                          <w:u w:val="single"/>
                        </w:rPr>
                        <w:t>Frecuencia relativa</w:t>
                      </w:r>
                      <w:r>
                        <w:t xml:space="preserve"> es división entre la frecuencia absoluta y el tamaño de la muestra.</w:t>
                      </w:r>
                    </w:p>
                    <w:p w:rsidR="00AC4E9C" w:rsidRDefault="00AC4E9C" w:rsidP="00933AA7">
                      <w:pPr>
                        <w:spacing w:after="60"/>
                        <w:ind w:left="-142" w:right="-73"/>
                      </w:pPr>
                      <w:r w:rsidRPr="00933AA7">
                        <w:rPr>
                          <w:u w:val="single"/>
                        </w:rPr>
                        <w:t>Ejemplo</w:t>
                      </w:r>
                      <w:r>
                        <w:t>: Nº TV en cada casa</w:t>
                      </w:r>
                    </w:p>
                    <w:p w:rsidR="00AC4E9C" w:rsidRPr="0091108E" w:rsidRDefault="00AC4E9C" w:rsidP="00933AA7">
                      <w:pPr>
                        <w:spacing w:after="60"/>
                        <w:ind w:left="-142" w:right="-73"/>
                      </w:pPr>
                      <w:r w:rsidRPr="0091108E">
                        <w:t>Muestra:</w:t>
                      </w:r>
                      <w:r>
                        <w:t xml:space="preserve"> 1, 1, 2, 2, 2, 2, 2, 3, 3, 3</w:t>
                      </w:r>
                    </w:p>
                    <w:tbl>
                      <w:tblPr>
                        <w:tblStyle w:val="Tablaconcuadrcula"/>
                        <w:tblW w:w="4957" w:type="dxa"/>
                        <w:tblInd w:w="-142" w:type="dxa"/>
                        <w:tblLook w:val="04A0" w:firstRow="1" w:lastRow="0" w:firstColumn="1" w:lastColumn="0" w:noHBand="0" w:noVBand="1"/>
                      </w:tblPr>
                      <w:tblGrid>
                        <w:gridCol w:w="1320"/>
                        <w:gridCol w:w="1854"/>
                        <w:gridCol w:w="1827"/>
                      </w:tblGrid>
                      <w:tr w:rsidR="00AC4E9C" w:rsidTr="0091108E">
                        <w:tc>
                          <w:tcPr>
                            <w:tcW w:w="1413" w:type="dxa"/>
                          </w:tcPr>
                          <w:p w:rsidR="00AC4E9C" w:rsidRDefault="00AC4E9C" w:rsidP="007723F6">
                            <w:pPr>
                              <w:ind w:right="-73"/>
                            </w:pPr>
                            <w:r>
                              <w:t>Variable</w:t>
                            </w:r>
                            <w:r w:rsidRPr="0091108E">
                              <w:rPr>
                                <w:sz w:val="20"/>
                              </w:rPr>
                              <w:t>(X)</w:t>
                            </w:r>
                          </w:p>
                        </w:tc>
                        <w:tc>
                          <w:tcPr>
                            <w:tcW w:w="1985" w:type="dxa"/>
                          </w:tcPr>
                          <w:p w:rsidR="00AC4E9C" w:rsidRPr="0091108E" w:rsidRDefault="00AC4E9C" w:rsidP="007723F6">
                            <w:pPr>
                              <w:ind w:right="-73"/>
                            </w:pPr>
                            <w:r>
                              <w:t>Frec.Absoluta(f</w:t>
                            </w:r>
                            <w:r>
                              <w:rPr>
                                <w:vertAlign w:val="subscript"/>
                              </w:rPr>
                              <w:t>i</w:t>
                            </w:r>
                            <w:r>
                              <w:t>)</w:t>
                            </w:r>
                          </w:p>
                        </w:tc>
                        <w:tc>
                          <w:tcPr>
                            <w:tcW w:w="1559" w:type="dxa"/>
                          </w:tcPr>
                          <w:p w:rsidR="00AC4E9C" w:rsidRPr="0091108E" w:rsidRDefault="00AC4E9C" w:rsidP="007723F6">
                            <w:pPr>
                              <w:ind w:right="-73"/>
                            </w:pPr>
                            <w:r>
                              <w:t>Frec.Relativa(h</w:t>
                            </w:r>
                            <w:r>
                              <w:rPr>
                                <w:vertAlign w:val="subscript"/>
                              </w:rPr>
                              <w:t>i</w:t>
                            </w:r>
                            <w:r>
                              <w:t>)</w:t>
                            </w:r>
                          </w:p>
                        </w:tc>
                      </w:tr>
                      <w:tr w:rsidR="00AC4E9C" w:rsidTr="0091108E">
                        <w:tc>
                          <w:tcPr>
                            <w:tcW w:w="1413" w:type="dxa"/>
                          </w:tcPr>
                          <w:p w:rsidR="00AC4E9C" w:rsidRDefault="00AC4E9C" w:rsidP="0091108E">
                            <w:pPr>
                              <w:ind w:right="-73"/>
                              <w:jc w:val="center"/>
                            </w:pPr>
                            <w:r>
                              <w:t>1</w:t>
                            </w:r>
                          </w:p>
                        </w:tc>
                        <w:tc>
                          <w:tcPr>
                            <w:tcW w:w="1985" w:type="dxa"/>
                          </w:tcPr>
                          <w:p w:rsidR="00AC4E9C" w:rsidRDefault="00AC4E9C" w:rsidP="00933AA7">
                            <w:pPr>
                              <w:ind w:right="-73"/>
                              <w:jc w:val="center"/>
                            </w:pPr>
                            <w:r>
                              <w:t>2</w:t>
                            </w:r>
                          </w:p>
                        </w:tc>
                        <w:tc>
                          <w:tcPr>
                            <w:tcW w:w="1559" w:type="dxa"/>
                          </w:tcPr>
                          <w:p w:rsidR="00AC4E9C" w:rsidRDefault="00AC4E9C" w:rsidP="00933AA7">
                            <w:pPr>
                              <w:ind w:right="-73"/>
                              <w:jc w:val="center"/>
                            </w:pPr>
                            <w:r>
                              <w:t>2/10</w:t>
                            </w:r>
                          </w:p>
                        </w:tc>
                      </w:tr>
                      <w:tr w:rsidR="00AC4E9C" w:rsidTr="0091108E">
                        <w:tc>
                          <w:tcPr>
                            <w:tcW w:w="1413" w:type="dxa"/>
                          </w:tcPr>
                          <w:p w:rsidR="00AC4E9C" w:rsidRDefault="00AC4E9C" w:rsidP="0091108E">
                            <w:pPr>
                              <w:ind w:right="-73"/>
                              <w:jc w:val="center"/>
                            </w:pPr>
                            <w:r>
                              <w:t>2</w:t>
                            </w:r>
                          </w:p>
                        </w:tc>
                        <w:tc>
                          <w:tcPr>
                            <w:tcW w:w="1985" w:type="dxa"/>
                          </w:tcPr>
                          <w:p w:rsidR="00AC4E9C" w:rsidRDefault="00AC4E9C" w:rsidP="00933AA7">
                            <w:pPr>
                              <w:ind w:right="-73"/>
                              <w:jc w:val="center"/>
                            </w:pPr>
                            <w:r>
                              <w:t>5</w:t>
                            </w:r>
                          </w:p>
                        </w:tc>
                        <w:tc>
                          <w:tcPr>
                            <w:tcW w:w="1559" w:type="dxa"/>
                          </w:tcPr>
                          <w:p w:rsidR="00AC4E9C" w:rsidRDefault="00AC4E9C" w:rsidP="00933AA7">
                            <w:pPr>
                              <w:ind w:right="-73"/>
                              <w:jc w:val="center"/>
                            </w:pPr>
                            <w:r>
                              <w:t>5/10</w:t>
                            </w:r>
                          </w:p>
                        </w:tc>
                      </w:tr>
                      <w:tr w:rsidR="00AC4E9C" w:rsidTr="0091108E">
                        <w:tc>
                          <w:tcPr>
                            <w:tcW w:w="1413" w:type="dxa"/>
                          </w:tcPr>
                          <w:p w:rsidR="00AC4E9C" w:rsidRDefault="00AC4E9C" w:rsidP="0091108E">
                            <w:pPr>
                              <w:ind w:right="-73"/>
                              <w:jc w:val="center"/>
                            </w:pPr>
                            <w:r>
                              <w:t>3</w:t>
                            </w:r>
                          </w:p>
                        </w:tc>
                        <w:tc>
                          <w:tcPr>
                            <w:tcW w:w="1985" w:type="dxa"/>
                          </w:tcPr>
                          <w:p w:rsidR="00AC4E9C" w:rsidRDefault="00AC4E9C" w:rsidP="00933AA7">
                            <w:pPr>
                              <w:ind w:right="-73"/>
                              <w:jc w:val="center"/>
                            </w:pPr>
                            <w:r>
                              <w:t>3</w:t>
                            </w:r>
                          </w:p>
                        </w:tc>
                        <w:tc>
                          <w:tcPr>
                            <w:tcW w:w="1559" w:type="dxa"/>
                          </w:tcPr>
                          <w:p w:rsidR="00AC4E9C" w:rsidRDefault="00AC4E9C" w:rsidP="00933AA7">
                            <w:pPr>
                              <w:ind w:right="-73"/>
                              <w:jc w:val="center"/>
                            </w:pPr>
                            <w:r>
                              <w:t>3/10</w:t>
                            </w:r>
                          </w:p>
                        </w:tc>
                      </w:tr>
                    </w:tbl>
                    <w:p w:rsidR="00AC4E9C" w:rsidRPr="000B6737" w:rsidRDefault="00AC4E9C" w:rsidP="007723F6">
                      <w:pPr>
                        <w:ind w:left="-142" w:right="-73"/>
                      </w:pPr>
                    </w:p>
                    <w:p w:rsidR="00AC4E9C" w:rsidRPr="0025382E" w:rsidRDefault="00AC4E9C" w:rsidP="000B6737">
                      <w:pPr>
                        <w:ind w:left="-227" w:right="-215"/>
                      </w:pPr>
                    </w:p>
                  </w:txbxContent>
                </v:textbox>
              </v:roundrect>
            </w:pict>
          </mc:Fallback>
        </mc:AlternateContent>
      </w:r>
    </w:p>
    <w:p w:rsidR="001B36CC" w:rsidRDefault="001B36CC" w:rsidP="001B36CC">
      <w:pPr>
        <w:pStyle w:val="Prrafodelista"/>
        <w:ind w:left="0"/>
        <w:jc w:val="center"/>
        <w:rPr>
          <w:rFonts w:asciiTheme="minorHAnsi" w:hAnsiTheme="minorHAnsi"/>
          <w:b/>
          <w:u w:val="single"/>
        </w:rPr>
      </w:pPr>
    </w:p>
    <w:p w:rsidR="001B36CC" w:rsidRDefault="001B36CC" w:rsidP="001B36CC">
      <w:pPr>
        <w:pStyle w:val="Prrafodelista"/>
        <w:ind w:left="0"/>
        <w:jc w:val="center"/>
        <w:rPr>
          <w:rFonts w:asciiTheme="minorHAnsi" w:hAnsiTheme="minorHAnsi"/>
          <w:b/>
          <w:u w:val="single"/>
        </w:rPr>
      </w:pPr>
    </w:p>
    <w:p w:rsidR="001B36CC" w:rsidRDefault="001B36CC" w:rsidP="001B36CC">
      <w:pPr>
        <w:pStyle w:val="Prrafodelista"/>
        <w:ind w:left="0"/>
        <w:jc w:val="center"/>
        <w:rPr>
          <w:rFonts w:asciiTheme="minorHAnsi" w:hAnsiTheme="minorHAnsi"/>
          <w:b/>
          <w:u w:val="single"/>
        </w:rPr>
      </w:pPr>
    </w:p>
    <w:p w:rsidR="001B36CC" w:rsidRDefault="001B36CC" w:rsidP="001B36CC">
      <w:pPr>
        <w:pStyle w:val="Prrafodelista"/>
        <w:ind w:left="0"/>
        <w:jc w:val="center"/>
        <w:rPr>
          <w:rFonts w:asciiTheme="minorHAnsi" w:hAnsiTheme="minorHAnsi"/>
          <w:b/>
          <w:u w:val="single"/>
        </w:rPr>
      </w:pPr>
    </w:p>
    <w:p w:rsidR="001B36CC" w:rsidRDefault="001B36CC" w:rsidP="001B36CC">
      <w:pPr>
        <w:pStyle w:val="Prrafodelista"/>
        <w:ind w:left="0"/>
        <w:jc w:val="center"/>
        <w:rPr>
          <w:rFonts w:asciiTheme="minorHAnsi" w:hAnsiTheme="minorHAnsi"/>
          <w:b/>
          <w:u w:val="single"/>
        </w:rPr>
      </w:pPr>
    </w:p>
    <w:p w:rsidR="001B36CC" w:rsidRDefault="001B36CC" w:rsidP="001B36CC">
      <w:pPr>
        <w:pStyle w:val="Prrafodelista"/>
        <w:ind w:left="0"/>
        <w:jc w:val="center"/>
        <w:rPr>
          <w:rFonts w:asciiTheme="minorHAnsi" w:hAnsiTheme="minorHAnsi"/>
          <w:b/>
          <w:u w:val="single"/>
        </w:rPr>
      </w:pPr>
    </w:p>
    <w:p w:rsidR="001B36CC" w:rsidRDefault="001B36CC" w:rsidP="001B36CC">
      <w:pPr>
        <w:pStyle w:val="Prrafodelista"/>
        <w:ind w:left="0"/>
        <w:jc w:val="center"/>
        <w:rPr>
          <w:rFonts w:asciiTheme="minorHAnsi" w:hAnsiTheme="minorHAnsi"/>
          <w:b/>
          <w:u w:val="single"/>
        </w:rPr>
      </w:pPr>
    </w:p>
    <w:p w:rsidR="001B36CC" w:rsidRDefault="001B36CC" w:rsidP="008B1006">
      <w:pPr>
        <w:pStyle w:val="Prrafodelista"/>
        <w:ind w:left="0"/>
        <w:jc w:val="both"/>
        <w:rPr>
          <w:rFonts w:asciiTheme="minorHAnsi" w:hAnsiTheme="minorHAnsi"/>
          <w:b/>
          <w:u w:val="single"/>
        </w:rPr>
      </w:pPr>
    </w:p>
    <w:p w:rsidR="008B1006" w:rsidRDefault="00176F34" w:rsidP="008B1006">
      <w:pPr>
        <w:pStyle w:val="Prrafodelista"/>
        <w:ind w:left="0"/>
        <w:jc w:val="both"/>
        <w:rPr>
          <w:rFonts w:asciiTheme="minorHAnsi" w:hAnsiTheme="minorHAnsi"/>
          <w:b/>
          <w:u w:val="single"/>
        </w:rPr>
      </w:pPr>
      <w:r w:rsidRPr="000931FC">
        <w:rPr>
          <w:rFonts w:asciiTheme="minorHAnsi" w:hAnsiTheme="minorHAnsi"/>
          <w:b/>
          <w:noProof/>
          <w:u w:val="single"/>
        </w:rPr>
        <w:drawing>
          <wp:anchor distT="0" distB="0" distL="114300" distR="114300" simplePos="0" relativeHeight="253886464" behindDoc="0" locked="0" layoutInCell="1" allowOverlap="1" wp14:anchorId="129A7C2D">
            <wp:simplePos x="0" y="0"/>
            <wp:positionH relativeFrom="column">
              <wp:posOffset>1807210</wp:posOffset>
            </wp:positionH>
            <wp:positionV relativeFrom="paragraph">
              <wp:posOffset>38483</wp:posOffset>
            </wp:positionV>
            <wp:extent cx="1485900" cy="1254760"/>
            <wp:effectExtent l="0" t="0" r="0" b="2540"/>
            <wp:wrapNone/>
            <wp:docPr id="71691" name="Imagen 71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6">
                      <a:extLst>
                        <a:ext uri="{28A0092B-C50C-407E-A947-70E740481C1C}">
                          <a14:useLocalDpi xmlns:a14="http://schemas.microsoft.com/office/drawing/2010/main" val="0"/>
                        </a:ext>
                      </a:extLst>
                    </a:blip>
                    <a:stretch>
                      <a:fillRect/>
                    </a:stretch>
                  </pic:blipFill>
                  <pic:spPr>
                    <a:xfrm>
                      <a:off x="0" y="0"/>
                      <a:ext cx="1485900" cy="1254760"/>
                    </a:xfrm>
                    <a:prstGeom prst="rect">
                      <a:avLst/>
                    </a:prstGeom>
                  </pic:spPr>
                </pic:pic>
              </a:graphicData>
            </a:graphic>
            <wp14:sizeRelH relativeFrom="page">
              <wp14:pctWidth>0</wp14:pctWidth>
            </wp14:sizeRelH>
            <wp14:sizeRelV relativeFrom="page">
              <wp14:pctHeight>0</wp14:pctHeight>
            </wp14:sizeRelV>
          </wp:anchor>
        </w:drawing>
      </w:r>
    </w:p>
    <w:p w:rsidR="002D2549" w:rsidRDefault="002D2549" w:rsidP="008B1006">
      <w:pPr>
        <w:pStyle w:val="Prrafodelista"/>
        <w:ind w:left="0"/>
        <w:jc w:val="both"/>
        <w:rPr>
          <w:rFonts w:asciiTheme="minorHAnsi" w:hAnsiTheme="minorHAnsi"/>
          <w:b/>
          <w:u w:val="single"/>
        </w:rPr>
      </w:pPr>
    </w:p>
    <w:p w:rsidR="002D2549" w:rsidRDefault="002D2549" w:rsidP="008B1006">
      <w:pPr>
        <w:pStyle w:val="Prrafodelista"/>
        <w:ind w:left="0"/>
        <w:jc w:val="both"/>
        <w:rPr>
          <w:rFonts w:asciiTheme="minorHAnsi" w:hAnsiTheme="minorHAnsi"/>
          <w:b/>
          <w:u w:val="single"/>
        </w:rPr>
      </w:pPr>
    </w:p>
    <w:p w:rsidR="002D2549" w:rsidRDefault="00176F34" w:rsidP="008B1006">
      <w:pPr>
        <w:pStyle w:val="Prrafodelista"/>
        <w:ind w:left="0"/>
        <w:jc w:val="both"/>
        <w:rPr>
          <w:rFonts w:asciiTheme="minorHAnsi" w:hAnsiTheme="minorHAnsi"/>
          <w:b/>
          <w:u w:val="single"/>
        </w:rPr>
      </w:pPr>
      <w:r w:rsidRPr="00D44EE2">
        <w:rPr>
          <w:rFonts w:asciiTheme="minorHAnsi" w:hAnsiTheme="minorHAnsi"/>
          <w:b/>
          <w:noProof/>
          <w:u w:val="single"/>
        </w:rPr>
        <w:lastRenderedPageBreak/>
        <mc:AlternateContent>
          <mc:Choice Requires="wps">
            <w:drawing>
              <wp:anchor distT="0" distB="0" distL="114300" distR="114300" simplePos="0" relativeHeight="253873152" behindDoc="0" locked="0" layoutInCell="1" allowOverlap="1" wp14:anchorId="6B99DD75" wp14:editId="08D1BBFB">
                <wp:simplePos x="0" y="0"/>
                <wp:positionH relativeFrom="column">
                  <wp:posOffset>3408045</wp:posOffset>
                </wp:positionH>
                <wp:positionV relativeFrom="paragraph">
                  <wp:posOffset>164489</wp:posOffset>
                </wp:positionV>
                <wp:extent cx="3491230" cy="8437245"/>
                <wp:effectExtent l="0" t="0" r="13970" b="8255"/>
                <wp:wrapNone/>
                <wp:docPr id="12295" name="Rectángulo redondeado 12295"/>
                <wp:cNvGraphicFramePr/>
                <a:graphic xmlns:a="http://schemas.openxmlformats.org/drawingml/2006/main">
                  <a:graphicData uri="http://schemas.microsoft.com/office/word/2010/wordprocessingShape">
                    <wps:wsp>
                      <wps:cNvSpPr/>
                      <wps:spPr>
                        <a:xfrm>
                          <a:off x="0" y="0"/>
                          <a:ext cx="3491230" cy="8437245"/>
                        </a:xfrm>
                        <a:prstGeom prst="roundRect">
                          <a:avLst/>
                        </a:prstGeom>
                        <a:ln>
                          <a:solidFill>
                            <a:schemeClr val="accent2">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AC4E9C" w:rsidRDefault="00AC4E9C" w:rsidP="00D44EE2">
                            <w:pPr>
                              <w:ind w:left="-142" w:right="-73"/>
                              <w:rPr>
                                <w:b/>
                              </w:rPr>
                            </w:pPr>
                            <w:r>
                              <w:rPr>
                                <w:b/>
                              </w:rPr>
                              <w:t>7</w:t>
                            </w:r>
                            <w:r w:rsidRPr="00D44EE2">
                              <w:rPr>
                                <w:b/>
                              </w:rPr>
                              <w:t xml:space="preserve">. </w:t>
                            </w:r>
                            <w:r>
                              <w:rPr>
                                <w:b/>
                              </w:rPr>
                              <w:t>Gráficos estadísticos.</w:t>
                            </w:r>
                          </w:p>
                          <w:p w:rsidR="00AC4E9C" w:rsidRDefault="00AC4E9C" w:rsidP="00530685">
                            <w:pPr>
                              <w:ind w:left="-142" w:right="-73"/>
                            </w:pPr>
                            <w:r>
                              <w:t>Vamos a estudiar 3 tipos de representaciones de tablas de frecuencias:</w:t>
                            </w:r>
                          </w:p>
                          <w:p w:rsidR="00AC4E9C" w:rsidRDefault="00AC4E9C" w:rsidP="00530685">
                            <w:pPr>
                              <w:ind w:left="-142" w:right="-73"/>
                            </w:pPr>
                            <w:r>
                              <w:t xml:space="preserve">1. </w:t>
                            </w:r>
                            <w:r w:rsidRPr="00530685">
                              <w:rPr>
                                <w:u w:val="single"/>
                              </w:rPr>
                              <w:t>Diagrama de rectángulos</w:t>
                            </w:r>
                            <w:r>
                              <w:rPr>
                                <w:u w:val="single"/>
                              </w:rPr>
                              <w:t>.</w:t>
                            </w:r>
                          </w:p>
                          <w:p w:rsidR="00AC4E9C" w:rsidRDefault="00AC4E9C" w:rsidP="00530685">
                            <w:pPr>
                              <w:ind w:left="-142" w:right="-73"/>
                            </w:pPr>
                            <w:r>
                              <w:t xml:space="preserve">Para variables cualitativas o cuantitativas discretas se llama </w:t>
                            </w:r>
                            <w:r>
                              <w:rPr>
                                <w:u w:val="single"/>
                              </w:rPr>
                              <w:t>D</w:t>
                            </w:r>
                            <w:r w:rsidRPr="00530685">
                              <w:rPr>
                                <w:u w:val="single"/>
                              </w:rPr>
                              <w:t xml:space="preserve">iagrama de </w:t>
                            </w:r>
                            <w:r>
                              <w:rPr>
                                <w:u w:val="single"/>
                              </w:rPr>
                              <w:t>B</w:t>
                            </w:r>
                            <w:r w:rsidRPr="00530685">
                              <w:rPr>
                                <w:u w:val="single"/>
                              </w:rPr>
                              <w:t>arras</w:t>
                            </w:r>
                            <w:r>
                              <w:t xml:space="preserve">. Para cuantitativas continuas se llama </w:t>
                            </w:r>
                            <w:r>
                              <w:rPr>
                                <w:u w:val="single"/>
                              </w:rPr>
                              <w:t>H</w:t>
                            </w:r>
                            <w:r w:rsidRPr="00530685">
                              <w:rPr>
                                <w:u w:val="single"/>
                              </w:rPr>
                              <w:t>istograma</w:t>
                            </w:r>
                            <w:r>
                              <w:t>.</w:t>
                            </w:r>
                          </w:p>
                          <w:p w:rsidR="00AC4E9C" w:rsidRDefault="00AC4E9C" w:rsidP="00530685">
                            <w:pPr>
                              <w:ind w:left="-142" w:right="-73"/>
                            </w:pPr>
                            <w:r>
                              <w:t>En el eje horizontal se representan los valores de la variable y el eje vertical las frecuencias.</w:t>
                            </w:r>
                          </w:p>
                          <w:p w:rsidR="00AC4E9C" w:rsidRDefault="00AC4E9C" w:rsidP="00530685">
                            <w:pPr>
                              <w:ind w:left="-142" w:right="-73"/>
                            </w:pPr>
                            <w:r>
                              <w:t>Ejemplo: Diagrama de barras de una muestra sobre formas de transporte de estudiantes</w:t>
                            </w:r>
                          </w:p>
                          <w:p w:rsidR="00AC4E9C" w:rsidRDefault="00AC4E9C" w:rsidP="00530685">
                            <w:pPr>
                              <w:ind w:left="-142" w:right="-73"/>
                            </w:pPr>
                            <w:r w:rsidRPr="00530685">
                              <w:rPr>
                                <w:noProof/>
                              </w:rPr>
                              <w:drawing>
                                <wp:inline distT="0" distB="0" distL="0" distR="0" wp14:anchorId="2F363DD3" wp14:editId="5A0A549C">
                                  <wp:extent cx="2955290" cy="1501775"/>
                                  <wp:effectExtent l="0" t="0" r="3810" b="0"/>
                                  <wp:docPr id="3080" name="Imagen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7"/>
                                          <a:stretch>
                                            <a:fillRect/>
                                          </a:stretch>
                                        </pic:blipFill>
                                        <pic:spPr>
                                          <a:xfrm>
                                            <a:off x="0" y="0"/>
                                            <a:ext cx="2955290" cy="1501775"/>
                                          </a:xfrm>
                                          <a:prstGeom prst="rect">
                                            <a:avLst/>
                                          </a:prstGeom>
                                        </pic:spPr>
                                      </pic:pic>
                                    </a:graphicData>
                                  </a:graphic>
                                </wp:inline>
                              </w:drawing>
                            </w:r>
                          </w:p>
                          <w:p w:rsidR="00AC4E9C" w:rsidRDefault="00AC4E9C" w:rsidP="00D44EE2">
                            <w:pPr>
                              <w:ind w:left="-142" w:right="-73"/>
                            </w:pPr>
                            <w:r>
                              <w:t xml:space="preserve">2. </w:t>
                            </w:r>
                            <w:r>
                              <w:rPr>
                                <w:u w:val="single"/>
                              </w:rPr>
                              <w:t>P</w:t>
                            </w:r>
                            <w:r w:rsidRPr="00530685">
                              <w:rPr>
                                <w:u w:val="single"/>
                              </w:rPr>
                              <w:t>olígono de frecuencias</w:t>
                            </w:r>
                            <w:r>
                              <w:t xml:space="preserve"> (diagrama de líneas).</w:t>
                            </w:r>
                          </w:p>
                          <w:p w:rsidR="00AC4E9C" w:rsidRDefault="00AC4E9C" w:rsidP="00D44EE2">
                            <w:pPr>
                              <w:ind w:left="-142" w:right="-73"/>
                            </w:pPr>
                            <w:r>
                              <w:t>Se utiliza para variables cuantitativas discretas y continuas con el fin averiguar la tendencia. Se construye uniendo lo puntos medios de las barras de diagramas de barras o histogramas.</w:t>
                            </w:r>
                          </w:p>
                          <w:p w:rsidR="00AC4E9C" w:rsidRDefault="00AC4E9C" w:rsidP="00D44EE2">
                            <w:pPr>
                              <w:ind w:left="-142" w:right="-73"/>
                            </w:pPr>
                            <w:r w:rsidRPr="00FA6C01">
                              <w:rPr>
                                <w:noProof/>
                              </w:rPr>
                              <w:drawing>
                                <wp:inline distT="0" distB="0" distL="0" distR="0" wp14:anchorId="666E9D73" wp14:editId="5F9C73C3">
                                  <wp:extent cx="2955290" cy="1720850"/>
                                  <wp:effectExtent l="0" t="0" r="3810" b="6350"/>
                                  <wp:docPr id="3083" name="Imagen 3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8"/>
                                          <a:stretch>
                                            <a:fillRect/>
                                          </a:stretch>
                                        </pic:blipFill>
                                        <pic:spPr>
                                          <a:xfrm>
                                            <a:off x="0" y="0"/>
                                            <a:ext cx="2955290" cy="1720850"/>
                                          </a:xfrm>
                                          <a:prstGeom prst="rect">
                                            <a:avLst/>
                                          </a:prstGeom>
                                        </pic:spPr>
                                      </pic:pic>
                                    </a:graphicData>
                                  </a:graphic>
                                </wp:inline>
                              </w:drawing>
                            </w:r>
                          </w:p>
                          <w:p w:rsidR="00AC4E9C" w:rsidRDefault="00AC4E9C" w:rsidP="00D44EE2">
                            <w:pPr>
                              <w:ind w:left="-142" w:right="-73"/>
                            </w:pPr>
                            <w:r>
                              <w:t xml:space="preserve">3. </w:t>
                            </w:r>
                            <w:r w:rsidRPr="00FA6C01">
                              <w:rPr>
                                <w:u w:val="single"/>
                              </w:rPr>
                              <w:t>Diagrama de sectores</w:t>
                            </w:r>
                          </w:p>
                          <w:p w:rsidR="00AC4E9C" w:rsidRDefault="00AC4E9C" w:rsidP="00D44EE2">
                            <w:pPr>
                              <w:ind w:left="-142" w:right="-73"/>
                            </w:pPr>
                            <w:r>
                              <w:t>Se representan sectores circulares cuyo ángulo es proporcional a la frecuencia absoluta.</w:t>
                            </w:r>
                          </w:p>
                          <w:p w:rsidR="00AC4E9C" w:rsidRPr="0025382E" w:rsidRDefault="00AC4E9C" w:rsidP="00FA6C01">
                            <w:pPr>
                              <w:ind w:left="-142" w:right="-73"/>
                              <w:jc w:val="center"/>
                            </w:pPr>
                            <w:r w:rsidRPr="00FA6C01">
                              <w:rPr>
                                <w:noProof/>
                              </w:rPr>
                              <w:drawing>
                                <wp:inline distT="0" distB="0" distL="0" distR="0" wp14:anchorId="5C0F35BD" wp14:editId="3DA10FCD">
                                  <wp:extent cx="2255635" cy="1434611"/>
                                  <wp:effectExtent l="0" t="0" r="5080" b="635"/>
                                  <wp:docPr id="64522" name="Imagen 64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9"/>
                                          <a:stretch>
                                            <a:fillRect/>
                                          </a:stretch>
                                        </pic:blipFill>
                                        <pic:spPr>
                                          <a:xfrm>
                                            <a:off x="0" y="0"/>
                                            <a:ext cx="2264112" cy="144000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99DD75" id="Rectángulo redondeado 12295" o:spid="_x0000_s1089" style="position:absolute;left:0;text-align:left;margin-left:268.35pt;margin-top:12.95pt;width:274.9pt;height:664.35pt;z-index:25387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" fillcolor="white [3201]" strokecolor="#f4b083 [1941]" strokeweight="1pt">
                <v:stroke joinstyle="miter"/>
                <v:textbox>
                  <w:txbxContent>
                    <w:p w:rsidR="00AC4E9C" w:rsidRDefault="00AC4E9C" w:rsidP="00D44EE2">
                      <w:pPr>
                        <w:ind w:left="-142" w:right="-73"/>
                        <w:rPr>
                          <w:b/>
                        </w:rPr>
                      </w:pPr>
                      <w:r>
                        <w:rPr>
                          <w:b/>
                        </w:rPr>
                        <w:t>7</w:t>
                      </w:r>
                      <w:r w:rsidRPr="00D44EE2">
                        <w:rPr>
                          <w:b/>
                        </w:rPr>
                        <w:t xml:space="preserve">. </w:t>
                      </w:r>
                      <w:r>
                        <w:rPr>
                          <w:b/>
                        </w:rPr>
                        <w:t>Gráficos estadísticos.</w:t>
                      </w:r>
                    </w:p>
                    <w:p w:rsidR="00AC4E9C" w:rsidRDefault="00AC4E9C" w:rsidP="00530685">
                      <w:pPr>
                        <w:ind w:left="-142" w:right="-73"/>
                      </w:pPr>
                      <w:r>
                        <w:t>Vamos a estudiar 3 tipos de representaciones de tablas de frecuencias:</w:t>
                      </w:r>
                    </w:p>
                    <w:p w:rsidR="00AC4E9C" w:rsidRDefault="00AC4E9C" w:rsidP="00530685">
                      <w:pPr>
                        <w:ind w:left="-142" w:right="-73"/>
                      </w:pPr>
                      <w:r>
                        <w:t xml:space="preserve">1. </w:t>
                      </w:r>
                      <w:r w:rsidRPr="00530685">
                        <w:rPr>
                          <w:u w:val="single"/>
                        </w:rPr>
                        <w:t>Diagrama de rectángulos</w:t>
                      </w:r>
                      <w:r>
                        <w:rPr>
                          <w:u w:val="single"/>
                        </w:rPr>
                        <w:t>.</w:t>
                      </w:r>
                    </w:p>
                    <w:p w:rsidR="00AC4E9C" w:rsidRDefault="00AC4E9C" w:rsidP="00530685">
                      <w:pPr>
                        <w:ind w:left="-142" w:right="-73"/>
                      </w:pPr>
                      <w:r>
                        <w:t xml:space="preserve">Para variables cualitativas o cuantitativas discretas se llama </w:t>
                      </w:r>
                      <w:r>
                        <w:rPr>
                          <w:u w:val="single"/>
                        </w:rPr>
                        <w:t>D</w:t>
                      </w:r>
                      <w:r w:rsidRPr="00530685">
                        <w:rPr>
                          <w:u w:val="single"/>
                        </w:rPr>
                        <w:t xml:space="preserve">iagrama de </w:t>
                      </w:r>
                      <w:r>
                        <w:rPr>
                          <w:u w:val="single"/>
                        </w:rPr>
                        <w:t>B</w:t>
                      </w:r>
                      <w:r w:rsidRPr="00530685">
                        <w:rPr>
                          <w:u w:val="single"/>
                        </w:rPr>
                        <w:t>arras</w:t>
                      </w:r>
                      <w:r>
                        <w:t xml:space="preserve">. Para cuantitativas continuas se llama </w:t>
                      </w:r>
                      <w:r>
                        <w:rPr>
                          <w:u w:val="single"/>
                        </w:rPr>
                        <w:t>H</w:t>
                      </w:r>
                      <w:r w:rsidRPr="00530685">
                        <w:rPr>
                          <w:u w:val="single"/>
                        </w:rPr>
                        <w:t>istograma</w:t>
                      </w:r>
                      <w:r>
                        <w:t>.</w:t>
                      </w:r>
                    </w:p>
                    <w:p w:rsidR="00AC4E9C" w:rsidRDefault="00AC4E9C" w:rsidP="00530685">
                      <w:pPr>
                        <w:ind w:left="-142" w:right="-73"/>
                      </w:pPr>
                      <w:r>
                        <w:t>En el eje horizontal se representan los valores de la variable y el eje vertical las frecuencias.</w:t>
                      </w:r>
                    </w:p>
                    <w:p w:rsidR="00AC4E9C" w:rsidRDefault="00AC4E9C" w:rsidP="00530685">
                      <w:pPr>
                        <w:ind w:left="-142" w:right="-73"/>
                      </w:pPr>
                      <w:r>
                        <w:t>Ejemplo: Diagrama de barras de una muestra sobre formas de transporte de estudiantes</w:t>
                      </w:r>
                    </w:p>
                    <w:p w:rsidR="00AC4E9C" w:rsidRDefault="00AC4E9C" w:rsidP="00530685">
                      <w:pPr>
                        <w:ind w:left="-142" w:right="-73"/>
                      </w:pPr>
                      <w:r w:rsidRPr="00530685">
                        <w:rPr>
                          <w:noProof/>
                        </w:rPr>
                        <w:drawing>
                          <wp:inline distT="0" distB="0" distL="0" distR="0" wp14:anchorId="2F363DD3" wp14:editId="5A0A549C">
                            <wp:extent cx="2955290" cy="1501775"/>
                            <wp:effectExtent l="0" t="0" r="3810" b="0"/>
                            <wp:docPr id="3080" name="Imagen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0"/>
                                    <a:stretch>
                                      <a:fillRect/>
                                    </a:stretch>
                                  </pic:blipFill>
                                  <pic:spPr>
                                    <a:xfrm>
                                      <a:off x="0" y="0"/>
                                      <a:ext cx="2955290" cy="1501775"/>
                                    </a:xfrm>
                                    <a:prstGeom prst="rect">
                                      <a:avLst/>
                                    </a:prstGeom>
                                  </pic:spPr>
                                </pic:pic>
                              </a:graphicData>
                            </a:graphic>
                          </wp:inline>
                        </w:drawing>
                      </w:r>
                    </w:p>
                    <w:p w:rsidR="00AC4E9C" w:rsidRDefault="00AC4E9C" w:rsidP="00D44EE2">
                      <w:pPr>
                        <w:ind w:left="-142" w:right="-73"/>
                      </w:pPr>
                      <w:r>
                        <w:t xml:space="preserve">2. </w:t>
                      </w:r>
                      <w:r>
                        <w:rPr>
                          <w:u w:val="single"/>
                        </w:rPr>
                        <w:t>P</w:t>
                      </w:r>
                      <w:r w:rsidRPr="00530685">
                        <w:rPr>
                          <w:u w:val="single"/>
                        </w:rPr>
                        <w:t>olígono de frecuencias</w:t>
                      </w:r>
                      <w:r>
                        <w:t xml:space="preserve"> (diagrama de líneas).</w:t>
                      </w:r>
                    </w:p>
                    <w:p w:rsidR="00AC4E9C" w:rsidRDefault="00AC4E9C" w:rsidP="00D44EE2">
                      <w:pPr>
                        <w:ind w:left="-142" w:right="-73"/>
                      </w:pPr>
                      <w:r>
                        <w:t>Se utiliza para variables cuantitativas discretas y continuas con el fin averiguar la tendencia. Se construye uniendo lo puntos medios de las barras de diagramas de barras o histogramas.</w:t>
                      </w:r>
                    </w:p>
                    <w:p w:rsidR="00AC4E9C" w:rsidRDefault="00AC4E9C" w:rsidP="00D44EE2">
                      <w:pPr>
                        <w:ind w:left="-142" w:right="-73"/>
                      </w:pPr>
                      <w:r w:rsidRPr="00FA6C01">
                        <w:rPr>
                          <w:noProof/>
                        </w:rPr>
                        <w:drawing>
                          <wp:inline distT="0" distB="0" distL="0" distR="0" wp14:anchorId="666E9D73" wp14:editId="5F9C73C3">
                            <wp:extent cx="2955290" cy="1720850"/>
                            <wp:effectExtent l="0" t="0" r="3810" b="6350"/>
                            <wp:docPr id="3083" name="Imagen 3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1"/>
                                    <a:stretch>
                                      <a:fillRect/>
                                    </a:stretch>
                                  </pic:blipFill>
                                  <pic:spPr>
                                    <a:xfrm>
                                      <a:off x="0" y="0"/>
                                      <a:ext cx="2955290" cy="1720850"/>
                                    </a:xfrm>
                                    <a:prstGeom prst="rect">
                                      <a:avLst/>
                                    </a:prstGeom>
                                  </pic:spPr>
                                </pic:pic>
                              </a:graphicData>
                            </a:graphic>
                          </wp:inline>
                        </w:drawing>
                      </w:r>
                    </w:p>
                    <w:p w:rsidR="00AC4E9C" w:rsidRDefault="00AC4E9C" w:rsidP="00D44EE2">
                      <w:pPr>
                        <w:ind w:left="-142" w:right="-73"/>
                      </w:pPr>
                      <w:r>
                        <w:t xml:space="preserve">3. </w:t>
                      </w:r>
                      <w:r w:rsidRPr="00FA6C01">
                        <w:rPr>
                          <w:u w:val="single"/>
                        </w:rPr>
                        <w:t>Diagrama de sectores</w:t>
                      </w:r>
                    </w:p>
                    <w:p w:rsidR="00AC4E9C" w:rsidRDefault="00AC4E9C" w:rsidP="00D44EE2">
                      <w:pPr>
                        <w:ind w:left="-142" w:right="-73"/>
                      </w:pPr>
                      <w:r>
                        <w:t>Se representan sectores circulares cuyo ángulo es proporcional a la frecuencia absoluta.</w:t>
                      </w:r>
                    </w:p>
                    <w:p w:rsidR="00AC4E9C" w:rsidRPr="0025382E" w:rsidRDefault="00AC4E9C" w:rsidP="00FA6C01">
                      <w:pPr>
                        <w:ind w:left="-142" w:right="-73"/>
                        <w:jc w:val="center"/>
                      </w:pPr>
                      <w:r w:rsidRPr="00FA6C01">
                        <w:rPr>
                          <w:noProof/>
                        </w:rPr>
                        <w:drawing>
                          <wp:inline distT="0" distB="0" distL="0" distR="0" wp14:anchorId="5C0F35BD" wp14:editId="3DA10FCD">
                            <wp:extent cx="2255635" cy="1434611"/>
                            <wp:effectExtent l="0" t="0" r="5080" b="635"/>
                            <wp:docPr id="64522" name="Imagen 64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2"/>
                                    <a:stretch>
                                      <a:fillRect/>
                                    </a:stretch>
                                  </pic:blipFill>
                                  <pic:spPr>
                                    <a:xfrm>
                                      <a:off x="0" y="0"/>
                                      <a:ext cx="2264112" cy="1440003"/>
                                    </a:xfrm>
                                    <a:prstGeom prst="rect">
                                      <a:avLst/>
                                    </a:prstGeom>
                                  </pic:spPr>
                                </pic:pic>
                              </a:graphicData>
                            </a:graphic>
                          </wp:inline>
                        </w:drawing>
                      </w:r>
                    </w:p>
                  </w:txbxContent>
                </v:textbox>
              </v:roundrect>
            </w:pict>
          </mc:Fallback>
        </mc:AlternateContent>
      </w:r>
      <w:r w:rsidRPr="00D44EE2">
        <w:rPr>
          <w:rFonts w:asciiTheme="minorHAnsi" w:hAnsiTheme="minorHAnsi"/>
          <w:b/>
          <w:noProof/>
          <w:u w:val="single"/>
        </w:rPr>
        <mc:AlternateContent>
          <mc:Choice Requires="wps">
            <w:drawing>
              <wp:anchor distT="0" distB="0" distL="114300" distR="114300" simplePos="0" relativeHeight="253872128" behindDoc="0" locked="0" layoutInCell="1" allowOverlap="1" wp14:anchorId="4FE4F2F7" wp14:editId="1D49C58D">
                <wp:simplePos x="0" y="0"/>
                <wp:positionH relativeFrom="column">
                  <wp:posOffset>0</wp:posOffset>
                </wp:positionH>
                <wp:positionV relativeFrom="paragraph">
                  <wp:posOffset>125538</wp:posOffset>
                </wp:positionV>
                <wp:extent cx="3328035" cy="3872345"/>
                <wp:effectExtent l="0" t="0" r="12065" b="13970"/>
                <wp:wrapNone/>
                <wp:docPr id="12294" name="Rectángulo redondeado 12294"/>
                <wp:cNvGraphicFramePr/>
                <a:graphic xmlns:a="http://schemas.openxmlformats.org/drawingml/2006/main">
                  <a:graphicData uri="http://schemas.microsoft.com/office/word/2010/wordprocessingShape">
                    <wps:wsp>
                      <wps:cNvSpPr/>
                      <wps:spPr>
                        <a:xfrm>
                          <a:off x="0" y="0"/>
                          <a:ext cx="3328035" cy="3872345"/>
                        </a:xfrm>
                        <a:prstGeom prst="roundRect">
                          <a:avLst/>
                        </a:prstGeom>
                        <a:ln>
                          <a:solidFill>
                            <a:srgbClr val="FFFF00"/>
                          </a:solidFill>
                        </a:ln>
                      </wps:spPr>
                      <wps:style>
                        <a:lnRef idx="2">
                          <a:schemeClr val="accent1"/>
                        </a:lnRef>
                        <a:fillRef idx="1">
                          <a:schemeClr val="lt1"/>
                        </a:fillRef>
                        <a:effectRef idx="0">
                          <a:schemeClr val="accent1"/>
                        </a:effectRef>
                        <a:fontRef idx="minor">
                          <a:schemeClr val="dk1"/>
                        </a:fontRef>
                      </wps:style>
                      <wps:txbx>
                        <w:txbxContent>
                          <w:p w:rsidR="00AC4E9C" w:rsidRDefault="00AC4E9C" w:rsidP="00D44EE2">
                            <w:pPr>
                              <w:spacing w:after="60"/>
                              <w:ind w:right="-73"/>
                              <w:rPr>
                                <w:b/>
                              </w:rPr>
                            </w:pPr>
                            <w:r>
                              <w:rPr>
                                <w:b/>
                              </w:rPr>
                              <w:t xml:space="preserve">5. Medidas centrales. </w:t>
                            </w:r>
                            <w:r w:rsidRPr="00FA6C01">
                              <w:t>Nos</w:t>
                            </w:r>
                            <w:r>
                              <w:t xml:space="preserve"> indican un valor central en torno al que se distribuyen los datos</w:t>
                            </w:r>
                          </w:p>
                          <w:p w:rsidR="00AC4E9C" w:rsidRDefault="00AC4E9C" w:rsidP="00D44EE2">
                            <w:r w:rsidRPr="00FA6C01">
                              <w:rPr>
                                <w:b/>
                                <w:u w:val="single"/>
                              </w:rPr>
                              <w:t>Media aritmética</w:t>
                            </w:r>
                            <w:r>
                              <w:t>:La media o promedio es la suma de los datos divida entre el nº de datos.</w:t>
                            </w:r>
                          </w:p>
                          <w:p w:rsidR="00AC4E9C" w:rsidRPr="00FA6C01" w:rsidRDefault="00567CA9" w:rsidP="00D44EE2">
                            <m:oMathPara>
                              <m:oMath>
                                <m:acc>
                                  <m:accPr>
                                    <m:chr m:val="̅"/>
                                    <m:ctrlPr>
                                      <w:rPr>
                                        <w:rFonts w:ascii="Cambria Math" w:hAnsi="Cambria Math"/>
                                        <w:i/>
                                      </w:rPr>
                                    </m:ctrlPr>
                                  </m:accPr>
                                  <m:e>
                                    <m:r>
                                      <w:rPr>
                                        <w:rFonts w:ascii="Cambria Math" w:hAnsi="Cambria Math"/>
                                      </w:rPr>
                                      <m:t>x</m:t>
                                    </m:r>
                                  </m:e>
                                </m:acc>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n</m:t>
                                        </m:r>
                                      </m:sub>
                                    </m:sSub>
                                  </m:num>
                                  <m:den>
                                    <m:r>
                                      <w:rPr>
                                        <w:rFonts w:ascii="Cambria Math" w:hAnsi="Cambria Math"/>
                                      </w:rPr>
                                      <m:t>n</m:t>
                                    </m:r>
                                  </m:den>
                                </m:f>
                              </m:oMath>
                            </m:oMathPara>
                          </w:p>
                          <w:p w:rsidR="00AC4E9C" w:rsidRPr="00FA6C01" w:rsidRDefault="00AC4E9C" w:rsidP="00FA6C01">
                            <w:pPr>
                              <w:spacing w:after="60"/>
                              <w:rPr>
                                <w:u w:val="single"/>
                              </w:rPr>
                            </w:pPr>
                            <w:r w:rsidRPr="00FA6C01">
                              <w:rPr>
                                <w:u w:val="single"/>
                              </w:rPr>
                              <w:t>Cálculo de la media en tabla de frecuencias:</w:t>
                            </w:r>
                          </w:p>
                          <w:tbl>
                            <w:tblPr>
                              <w:tblStyle w:val="Tablaconcuadrcula"/>
                              <w:tblW w:w="0" w:type="auto"/>
                              <w:tblLook w:val="04A0" w:firstRow="1" w:lastRow="0" w:firstColumn="1" w:lastColumn="0" w:noHBand="0" w:noVBand="1"/>
                            </w:tblPr>
                            <w:tblGrid>
                              <w:gridCol w:w="456"/>
                              <w:gridCol w:w="456"/>
                              <w:gridCol w:w="565"/>
                              <w:gridCol w:w="2939"/>
                            </w:tblGrid>
                            <w:tr w:rsidR="00AC4E9C" w:rsidTr="00FA6C01">
                              <w:tc>
                                <w:tcPr>
                                  <w:tcW w:w="456" w:type="dxa"/>
                                </w:tcPr>
                                <w:p w:rsidR="00AC4E9C" w:rsidRPr="00FA6C01" w:rsidRDefault="00AC4E9C" w:rsidP="00D44EE2">
                                  <w:pPr>
                                    <w:rPr>
                                      <w:b/>
                                      <w:vertAlign w:val="subscript"/>
                                    </w:rPr>
                                  </w:pPr>
                                  <w:r w:rsidRPr="00FA6C01">
                                    <w:rPr>
                                      <w:b/>
                                    </w:rPr>
                                    <w:t>x</w:t>
                                  </w:r>
                                  <w:r w:rsidRPr="00FA6C01">
                                    <w:rPr>
                                      <w:b/>
                                      <w:vertAlign w:val="subscript"/>
                                    </w:rPr>
                                    <w:t>i</w:t>
                                  </w:r>
                                </w:p>
                              </w:tc>
                              <w:tc>
                                <w:tcPr>
                                  <w:tcW w:w="456" w:type="dxa"/>
                                </w:tcPr>
                                <w:p w:rsidR="00AC4E9C" w:rsidRPr="00FA6C01" w:rsidRDefault="00AC4E9C" w:rsidP="00D44EE2">
                                  <w:pPr>
                                    <w:rPr>
                                      <w:b/>
                                      <w:vertAlign w:val="subscript"/>
                                    </w:rPr>
                                  </w:pPr>
                                  <w:r w:rsidRPr="00FA6C01">
                                    <w:rPr>
                                      <w:b/>
                                    </w:rPr>
                                    <w:t>f</w:t>
                                  </w:r>
                                  <w:r w:rsidRPr="00FA6C01">
                                    <w:rPr>
                                      <w:b/>
                                      <w:vertAlign w:val="subscript"/>
                                    </w:rPr>
                                    <w:t>i</w:t>
                                  </w:r>
                                </w:p>
                              </w:tc>
                              <w:tc>
                                <w:tcPr>
                                  <w:tcW w:w="501" w:type="dxa"/>
                                </w:tcPr>
                                <w:p w:rsidR="00AC4E9C" w:rsidRPr="00FA6C01" w:rsidRDefault="00AC4E9C" w:rsidP="00FA6C01">
                                  <w:pPr>
                                    <w:rPr>
                                      <w:b/>
                                    </w:rPr>
                                  </w:pPr>
                                  <w:r w:rsidRPr="00FA6C01">
                                    <w:rPr>
                                      <w:b/>
                                    </w:rPr>
                                    <w:t>x</w:t>
                                  </w:r>
                                  <w:r w:rsidRPr="00FA6C01">
                                    <w:rPr>
                                      <w:b/>
                                      <w:vertAlign w:val="subscript"/>
                                    </w:rPr>
                                    <w:t>i</w:t>
                                  </w:r>
                                  <w:r w:rsidRPr="00FA6C01">
                                    <w:rPr>
                                      <w:b/>
                                    </w:rPr>
                                    <w:sym w:font="Symbol" w:char="F0D7"/>
                                  </w:r>
                                  <w:r w:rsidRPr="00FA6C01">
                                    <w:rPr>
                                      <w:b/>
                                    </w:rPr>
                                    <w:t>f</w:t>
                                  </w:r>
                                  <w:r w:rsidRPr="00FA6C01">
                                    <w:rPr>
                                      <w:b/>
                                      <w:vertAlign w:val="subscript"/>
                                    </w:rPr>
                                    <w:t>i</w:t>
                                  </w:r>
                                </w:p>
                              </w:tc>
                              <w:tc>
                                <w:tcPr>
                                  <w:tcW w:w="3003" w:type="dxa"/>
                                  <w:vMerge w:val="restart"/>
                                  <w:tcBorders>
                                    <w:top w:val="nil"/>
                                    <w:bottom w:val="nil"/>
                                    <w:right w:val="nil"/>
                                  </w:tcBorders>
                                  <w:vAlign w:val="center"/>
                                </w:tcPr>
                                <w:p w:rsidR="00AC4E9C" w:rsidRPr="00FA6C01" w:rsidRDefault="00567CA9" w:rsidP="00FA6C01">
                                  <w:pPr>
                                    <w:rPr>
                                      <w:sz w:val="20"/>
                                    </w:rPr>
                                  </w:pPr>
                                  <m:oMathPara>
                                    <m:oMath>
                                      <m:acc>
                                        <m:accPr>
                                          <m:chr m:val="̅"/>
                                          <m:ctrlPr>
                                            <w:rPr>
                                              <w:rFonts w:ascii="Cambria Math" w:hAnsi="Cambria Math"/>
                                              <w:i/>
                                              <w:sz w:val="20"/>
                                            </w:rPr>
                                          </m:ctrlPr>
                                        </m:accPr>
                                        <m:e>
                                          <m:r>
                                            <w:rPr>
                                              <w:rFonts w:ascii="Cambria Math" w:hAnsi="Cambria Math"/>
                                              <w:sz w:val="20"/>
                                            </w:rPr>
                                            <m:t>x</m:t>
                                          </m:r>
                                        </m:e>
                                      </m:acc>
                                      <m:r>
                                        <w:rPr>
                                          <w:rFonts w:ascii="Cambria Math" w:hAnsi="Cambria Math"/>
                                          <w:sz w:val="20"/>
                                        </w:rPr>
                                        <m:t>=</m:t>
                                      </m:r>
                                      <m:f>
                                        <m:fPr>
                                          <m:ctrlPr>
                                            <w:rPr>
                                              <w:rFonts w:ascii="Cambria Math" w:hAnsi="Cambria Math"/>
                                              <w:i/>
                                              <w:sz w:val="20"/>
                                            </w:rPr>
                                          </m:ctrlPr>
                                        </m:fPr>
                                        <m:num>
                                          <m:sSub>
                                            <m:sSubPr>
                                              <m:ctrlPr>
                                                <w:rPr>
                                                  <w:rFonts w:ascii="Cambria Math" w:hAnsi="Cambria Math"/>
                                                  <w:i/>
                                                  <w:sz w:val="20"/>
                                                </w:rPr>
                                              </m:ctrlPr>
                                            </m:sSubPr>
                                            <m:e>
                                              <m:r>
                                                <w:rPr>
                                                  <w:rFonts w:ascii="Cambria Math" w:hAnsi="Cambria Math"/>
                                                  <w:sz w:val="20"/>
                                                </w:rPr>
                                                <m:t>x</m:t>
                                              </m:r>
                                            </m:e>
                                            <m:sub>
                                              <m:r>
                                                <w:rPr>
                                                  <w:rFonts w:ascii="Cambria Math" w:hAnsi="Cambria Math"/>
                                                  <w:sz w:val="20"/>
                                                </w:rPr>
                                                <m:t>1</m:t>
                                              </m:r>
                                            </m:sub>
                                          </m:sSub>
                                          <m:r>
                                            <w:rPr>
                                              <w:rFonts w:ascii="Cambria Math" w:hAnsi="Cambria Math"/>
                                              <w:sz w:val="20"/>
                                            </w:rPr>
                                            <m:t>∙</m:t>
                                          </m:r>
                                          <m:sSub>
                                            <m:sSubPr>
                                              <m:ctrlPr>
                                                <w:rPr>
                                                  <w:rFonts w:ascii="Cambria Math" w:hAnsi="Cambria Math"/>
                                                  <w:i/>
                                                  <w:sz w:val="20"/>
                                                </w:rPr>
                                              </m:ctrlPr>
                                            </m:sSubPr>
                                            <m:e>
                                              <m:r>
                                                <w:rPr>
                                                  <w:rFonts w:ascii="Cambria Math" w:hAnsi="Cambria Math"/>
                                                  <w:sz w:val="20"/>
                                                </w:rPr>
                                                <m:t>f</m:t>
                                              </m:r>
                                            </m:e>
                                            <m:sub>
                                              <m:r>
                                                <w:rPr>
                                                  <w:rFonts w:ascii="Cambria Math" w:hAnsi="Cambria Math"/>
                                                  <w:sz w:val="20"/>
                                                </w:rPr>
                                                <m:t>1</m:t>
                                              </m:r>
                                            </m:sub>
                                          </m:sSub>
                                          <m:r>
                                            <w:rPr>
                                              <w:rFonts w:ascii="Cambria Math" w:hAnsi="Cambria Math"/>
                                              <w:sz w:val="20"/>
                                            </w:rPr>
                                            <m:t>+</m:t>
                                          </m:r>
                                          <m:sSub>
                                            <m:sSubPr>
                                              <m:ctrlPr>
                                                <w:rPr>
                                                  <w:rFonts w:ascii="Cambria Math" w:hAnsi="Cambria Math"/>
                                                  <w:i/>
                                                  <w:sz w:val="20"/>
                                                </w:rPr>
                                              </m:ctrlPr>
                                            </m:sSubPr>
                                            <m:e>
                                              <m:r>
                                                <w:rPr>
                                                  <w:rFonts w:ascii="Cambria Math" w:hAnsi="Cambria Math"/>
                                                  <w:sz w:val="20"/>
                                                </w:rPr>
                                                <m:t>x</m:t>
                                              </m:r>
                                            </m:e>
                                            <m:sub>
                                              <m:r>
                                                <w:rPr>
                                                  <w:rFonts w:ascii="Cambria Math" w:hAnsi="Cambria Math"/>
                                                  <w:sz w:val="20"/>
                                                </w:rPr>
                                                <m:t>2</m:t>
                                              </m:r>
                                            </m:sub>
                                          </m:sSub>
                                          <m:r>
                                            <w:rPr>
                                              <w:rFonts w:ascii="Cambria Math" w:hAnsi="Cambria Math"/>
                                              <w:sz w:val="20"/>
                                            </w:rPr>
                                            <m:t>∙</m:t>
                                          </m:r>
                                          <m:sSub>
                                            <m:sSubPr>
                                              <m:ctrlPr>
                                                <w:rPr>
                                                  <w:rFonts w:ascii="Cambria Math" w:hAnsi="Cambria Math"/>
                                                  <w:i/>
                                                  <w:sz w:val="20"/>
                                                </w:rPr>
                                              </m:ctrlPr>
                                            </m:sSubPr>
                                            <m:e>
                                              <m:r>
                                                <w:rPr>
                                                  <w:rFonts w:ascii="Cambria Math" w:hAnsi="Cambria Math"/>
                                                  <w:sz w:val="20"/>
                                                </w:rPr>
                                                <m:t>f</m:t>
                                              </m:r>
                                            </m:e>
                                            <m:sub>
                                              <m:r>
                                                <w:rPr>
                                                  <w:rFonts w:ascii="Cambria Math" w:hAnsi="Cambria Math"/>
                                                  <w:sz w:val="20"/>
                                                </w:rPr>
                                                <m:t>2</m:t>
                                              </m:r>
                                            </m:sub>
                                          </m:sSub>
                                          <m:r>
                                            <w:rPr>
                                              <w:rFonts w:ascii="Cambria Math" w:hAnsi="Cambria Math"/>
                                              <w:sz w:val="20"/>
                                            </w:rPr>
                                            <m:t>+...+</m:t>
                                          </m:r>
                                          <m:sSub>
                                            <m:sSubPr>
                                              <m:ctrlPr>
                                                <w:rPr>
                                                  <w:rFonts w:ascii="Cambria Math" w:hAnsi="Cambria Math"/>
                                                  <w:i/>
                                                  <w:sz w:val="20"/>
                                                </w:rPr>
                                              </m:ctrlPr>
                                            </m:sSubPr>
                                            <m:e>
                                              <m:r>
                                                <w:rPr>
                                                  <w:rFonts w:ascii="Cambria Math" w:hAnsi="Cambria Math"/>
                                                  <w:sz w:val="20"/>
                                                </w:rPr>
                                                <m:t>x</m:t>
                                              </m:r>
                                            </m:e>
                                            <m:sub>
                                              <m:r>
                                                <w:rPr>
                                                  <w:rFonts w:ascii="Cambria Math" w:hAnsi="Cambria Math"/>
                                                  <w:sz w:val="20"/>
                                                </w:rPr>
                                                <m:t>n</m:t>
                                              </m:r>
                                            </m:sub>
                                          </m:sSub>
                                          <m:r>
                                            <w:rPr>
                                              <w:rFonts w:ascii="Cambria Math" w:hAnsi="Cambria Math"/>
                                              <w:sz w:val="20"/>
                                            </w:rPr>
                                            <m:t>∙</m:t>
                                          </m:r>
                                          <m:sSub>
                                            <m:sSubPr>
                                              <m:ctrlPr>
                                                <w:rPr>
                                                  <w:rFonts w:ascii="Cambria Math" w:hAnsi="Cambria Math"/>
                                                  <w:i/>
                                                  <w:sz w:val="20"/>
                                                </w:rPr>
                                              </m:ctrlPr>
                                            </m:sSubPr>
                                            <m:e>
                                              <m:r>
                                                <w:rPr>
                                                  <w:rFonts w:ascii="Cambria Math" w:hAnsi="Cambria Math"/>
                                                  <w:sz w:val="20"/>
                                                </w:rPr>
                                                <m:t>f</m:t>
                                              </m:r>
                                            </m:e>
                                            <m:sub>
                                              <m:r>
                                                <w:rPr>
                                                  <w:rFonts w:ascii="Cambria Math" w:hAnsi="Cambria Math"/>
                                                  <w:sz w:val="20"/>
                                                </w:rPr>
                                                <m:t>n</m:t>
                                              </m:r>
                                            </m:sub>
                                          </m:sSub>
                                        </m:num>
                                        <m:den>
                                          <m:r>
                                            <w:rPr>
                                              <w:rFonts w:ascii="Cambria Math" w:hAnsi="Cambria Math"/>
                                              <w:sz w:val="20"/>
                                            </w:rPr>
                                            <m:t>n</m:t>
                                          </m:r>
                                        </m:den>
                                      </m:f>
                                    </m:oMath>
                                  </m:oMathPara>
                                </w:p>
                                <w:p w:rsidR="00AC4E9C" w:rsidRPr="00FA6C01" w:rsidRDefault="00AC4E9C" w:rsidP="00FA6C01">
                                  <w:pPr>
                                    <w:jc w:val="center"/>
                                    <w:rPr>
                                      <w:sz w:val="20"/>
                                    </w:rPr>
                                  </w:pPr>
                                </w:p>
                              </w:tc>
                            </w:tr>
                            <w:tr w:rsidR="00AC4E9C" w:rsidTr="00FA6C01">
                              <w:tc>
                                <w:tcPr>
                                  <w:tcW w:w="456" w:type="dxa"/>
                                </w:tcPr>
                                <w:p w:rsidR="00AC4E9C" w:rsidRPr="00FA6C01" w:rsidRDefault="00AC4E9C" w:rsidP="00D44EE2">
                                  <w:pPr>
                                    <w:rPr>
                                      <w:vertAlign w:val="subscript"/>
                                    </w:rPr>
                                  </w:pPr>
                                  <w:r>
                                    <w:t>x</w:t>
                                  </w:r>
                                  <w:r w:rsidRPr="00FA6C01">
                                    <w:rPr>
                                      <w:vertAlign w:val="subscript"/>
                                    </w:rPr>
                                    <w:t>1</w:t>
                                  </w:r>
                                </w:p>
                              </w:tc>
                              <w:tc>
                                <w:tcPr>
                                  <w:tcW w:w="456" w:type="dxa"/>
                                </w:tcPr>
                                <w:p w:rsidR="00AC4E9C" w:rsidRPr="00FA6C01" w:rsidRDefault="00AC4E9C" w:rsidP="00D44EE2">
                                  <w:pPr>
                                    <w:rPr>
                                      <w:vertAlign w:val="subscript"/>
                                    </w:rPr>
                                  </w:pPr>
                                  <w:r>
                                    <w:t>f</w:t>
                                  </w:r>
                                  <w:r>
                                    <w:rPr>
                                      <w:vertAlign w:val="subscript"/>
                                    </w:rPr>
                                    <w:t>1</w:t>
                                  </w:r>
                                </w:p>
                              </w:tc>
                              <w:tc>
                                <w:tcPr>
                                  <w:tcW w:w="501" w:type="dxa"/>
                                </w:tcPr>
                                <w:p w:rsidR="00AC4E9C" w:rsidRDefault="00AC4E9C" w:rsidP="00D44EE2"/>
                              </w:tc>
                              <w:tc>
                                <w:tcPr>
                                  <w:tcW w:w="3003" w:type="dxa"/>
                                  <w:vMerge/>
                                  <w:tcBorders>
                                    <w:bottom w:val="nil"/>
                                    <w:right w:val="nil"/>
                                  </w:tcBorders>
                                </w:tcPr>
                                <w:p w:rsidR="00AC4E9C" w:rsidRDefault="00AC4E9C" w:rsidP="00D44EE2"/>
                              </w:tc>
                            </w:tr>
                            <w:tr w:rsidR="00AC4E9C" w:rsidTr="00FA6C01">
                              <w:tc>
                                <w:tcPr>
                                  <w:tcW w:w="456" w:type="dxa"/>
                                </w:tcPr>
                                <w:p w:rsidR="00AC4E9C" w:rsidRPr="00FA6C01" w:rsidRDefault="00AC4E9C" w:rsidP="00D44EE2">
                                  <w:pPr>
                                    <w:rPr>
                                      <w:vertAlign w:val="subscript"/>
                                    </w:rPr>
                                  </w:pPr>
                                  <w:r>
                                    <w:t>x</w:t>
                                  </w:r>
                                  <w:r>
                                    <w:rPr>
                                      <w:vertAlign w:val="subscript"/>
                                    </w:rPr>
                                    <w:t>2</w:t>
                                  </w:r>
                                </w:p>
                              </w:tc>
                              <w:tc>
                                <w:tcPr>
                                  <w:tcW w:w="456" w:type="dxa"/>
                                </w:tcPr>
                                <w:p w:rsidR="00AC4E9C" w:rsidRPr="00FA6C01" w:rsidRDefault="00AC4E9C" w:rsidP="00D44EE2">
                                  <w:pPr>
                                    <w:rPr>
                                      <w:vertAlign w:val="subscript"/>
                                    </w:rPr>
                                  </w:pPr>
                                  <w:r>
                                    <w:t>f</w:t>
                                  </w:r>
                                  <w:r>
                                    <w:rPr>
                                      <w:vertAlign w:val="subscript"/>
                                    </w:rPr>
                                    <w:t>2</w:t>
                                  </w:r>
                                </w:p>
                              </w:tc>
                              <w:tc>
                                <w:tcPr>
                                  <w:tcW w:w="501" w:type="dxa"/>
                                </w:tcPr>
                                <w:p w:rsidR="00AC4E9C" w:rsidRDefault="00AC4E9C" w:rsidP="00D44EE2"/>
                              </w:tc>
                              <w:tc>
                                <w:tcPr>
                                  <w:tcW w:w="3003" w:type="dxa"/>
                                  <w:vMerge/>
                                  <w:tcBorders>
                                    <w:bottom w:val="nil"/>
                                    <w:right w:val="nil"/>
                                  </w:tcBorders>
                                </w:tcPr>
                                <w:p w:rsidR="00AC4E9C" w:rsidRDefault="00AC4E9C" w:rsidP="00D44EE2"/>
                              </w:tc>
                            </w:tr>
                            <w:tr w:rsidR="00AC4E9C" w:rsidTr="00FA6C01">
                              <w:tc>
                                <w:tcPr>
                                  <w:tcW w:w="456" w:type="dxa"/>
                                </w:tcPr>
                                <w:p w:rsidR="00AC4E9C" w:rsidRDefault="00AC4E9C" w:rsidP="00D44EE2">
                                  <w:r>
                                    <w:t>…</w:t>
                                  </w:r>
                                </w:p>
                              </w:tc>
                              <w:tc>
                                <w:tcPr>
                                  <w:tcW w:w="456" w:type="dxa"/>
                                </w:tcPr>
                                <w:p w:rsidR="00AC4E9C" w:rsidRDefault="00AC4E9C" w:rsidP="00D44EE2">
                                  <w:r>
                                    <w:t>…</w:t>
                                  </w:r>
                                </w:p>
                              </w:tc>
                              <w:tc>
                                <w:tcPr>
                                  <w:tcW w:w="501" w:type="dxa"/>
                                </w:tcPr>
                                <w:p w:rsidR="00AC4E9C" w:rsidRDefault="00AC4E9C" w:rsidP="00D44EE2"/>
                              </w:tc>
                              <w:tc>
                                <w:tcPr>
                                  <w:tcW w:w="3003" w:type="dxa"/>
                                  <w:vMerge/>
                                  <w:tcBorders>
                                    <w:bottom w:val="nil"/>
                                    <w:right w:val="nil"/>
                                  </w:tcBorders>
                                </w:tcPr>
                                <w:p w:rsidR="00AC4E9C" w:rsidRDefault="00AC4E9C" w:rsidP="00D44EE2"/>
                              </w:tc>
                            </w:tr>
                            <w:tr w:rsidR="00AC4E9C" w:rsidTr="00FA6C01">
                              <w:tc>
                                <w:tcPr>
                                  <w:tcW w:w="456" w:type="dxa"/>
                                </w:tcPr>
                                <w:p w:rsidR="00AC4E9C" w:rsidRPr="00FA6C01" w:rsidRDefault="00AC4E9C" w:rsidP="00D44EE2">
                                  <w:pPr>
                                    <w:rPr>
                                      <w:vertAlign w:val="subscript"/>
                                    </w:rPr>
                                  </w:pPr>
                                  <w:r>
                                    <w:t>x</w:t>
                                  </w:r>
                                  <w:r>
                                    <w:rPr>
                                      <w:vertAlign w:val="subscript"/>
                                    </w:rPr>
                                    <w:t>n</w:t>
                                  </w:r>
                                </w:p>
                              </w:tc>
                              <w:tc>
                                <w:tcPr>
                                  <w:tcW w:w="456" w:type="dxa"/>
                                </w:tcPr>
                                <w:p w:rsidR="00AC4E9C" w:rsidRPr="00FA6C01" w:rsidRDefault="00AC4E9C" w:rsidP="00D44EE2">
                                  <w:r>
                                    <w:t>f</w:t>
                                  </w:r>
                                  <w:r>
                                    <w:rPr>
                                      <w:vertAlign w:val="subscript"/>
                                    </w:rPr>
                                    <w:t>n</w:t>
                                  </w:r>
                                </w:p>
                              </w:tc>
                              <w:tc>
                                <w:tcPr>
                                  <w:tcW w:w="501" w:type="dxa"/>
                                </w:tcPr>
                                <w:p w:rsidR="00AC4E9C" w:rsidRDefault="00AC4E9C" w:rsidP="00D44EE2"/>
                              </w:tc>
                              <w:tc>
                                <w:tcPr>
                                  <w:tcW w:w="3003" w:type="dxa"/>
                                  <w:vMerge/>
                                  <w:tcBorders>
                                    <w:bottom w:val="nil"/>
                                    <w:right w:val="nil"/>
                                  </w:tcBorders>
                                </w:tcPr>
                                <w:p w:rsidR="00AC4E9C" w:rsidRDefault="00AC4E9C" w:rsidP="00D44EE2"/>
                              </w:tc>
                            </w:tr>
                          </w:tbl>
                          <w:p w:rsidR="00AC4E9C" w:rsidRDefault="00AC4E9C" w:rsidP="00FA6C01">
                            <w:pPr>
                              <w:spacing w:before="120"/>
                            </w:pPr>
                            <w:r w:rsidRPr="00FA6C01">
                              <w:rPr>
                                <w:b/>
                                <w:u w:val="single"/>
                              </w:rPr>
                              <w:t>Mediana</w:t>
                            </w:r>
                            <w:r>
                              <w:t>: Es el valor que deja el 50% de los datos por debajo de él.</w:t>
                            </w:r>
                          </w:p>
                          <w:p w:rsidR="00AC4E9C" w:rsidRPr="007A3B35" w:rsidRDefault="00AC4E9C" w:rsidP="007A3B35">
                            <w:pPr>
                              <w:spacing w:before="60"/>
                            </w:pPr>
                            <w:r w:rsidRPr="007A3B35">
                              <w:rPr>
                                <w:b/>
                                <w:u w:val="single"/>
                              </w:rPr>
                              <w:t>Cuartiles</w:t>
                            </w:r>
                            <w:r>
                              <w:t>:Q</w:t>
                            </w:r>
                            <w:r>
                              <w:rPr>
                                <w:vertAlign w:val="subscript"/>
                              </w:rPr>
                              <w:t>1</w:t>
                            </w:r>
                            <w:r>
                              <w:t>,</w:t>
                            </w:r>
                            <w:r w:rsidRPr="007A3B35">
                              <w:t xml:space="preserve"> </w:t>
                            </w:r>
                            <w:r>
                              <w:t>Q</w:t>
                            </w:r>
                            <w:r>
                              <w:rPr>
                                <w:vertAlign w:val="subscript"/>
                              </w:rPr>
                              <w:t>2</w:t>
                            </w:r>
                            <w:r>
                              <w:t>,</w:t>
                            </w:r>
                            <w:r w:rsidRPr="007A3B35">
                              <w:t xml:space="preserve"> </w:t>
                            </w:r>
                            <w:r>
                              <w:t>Q</w:t>
                            </w:r>
                            <w:r>
                              <w:rPr>
                                <w:vertAlign w:val="subscript"/>
                              </w:rPr>
                              <w:t xml:space="preserve">3 </w:t>
                            </w:r>
                            <w:r>
                              <w:t>son los valores que dejan el 25%, 50% y 75% respectivamente por debajo de él.</w:t>
                            </w:r>
                          </w:p>
                          <w:p w:rsidR="00AC4E9C" w:rsidRDefault="00AC4E9C" w:rsidP="007A3B35">
                            <w:pPr>
                              <w:spacing w:before="60" w:after="60"/>
                            </w:pPr>
                            <w:r w:rsidRPr="00FA6C01">
                              <w:rPr>
                                <w:b/>
                                <w:u w:val="single"/>
                              </w:rPr>
                              <w:t>Moda</w:t>
                            </w:r>
                            <w:r>
                              <w:t>: Es el dato que más se repite.</w:t>
                            </w:r>
                          </w:p>
                          <w:p w:rsidR="00AC4E9C" w:rsidRPr="00DD2B6B" w:rsidRDefault="00AC4E9C" w:rsidP="00D44EE2"/>
                          <w:p w:rsidR="00AC4E9C" w:rsidRPr="00BA3A8A" w:rsidRDefault="00AC4E9C" w:rsidP="00D44EE2">
                            <w:pPr>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FE4F2F7" id="Rectángulo redondeado 12294" o:spid="_x0000_s1090" style="position:absolute;left:0;text-align:left;margin-left:0;margin-top:9.9pt;width:262.05pt;height:304.9pt;z-index:25387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" fillcolor="white [3201]" strokecolor="yellow" strokeweight="1pt">
                <v:stroke joinstyle="miter"/>
                <v:textbox>
                  <w:txbxContent>
                    <w:p w:rsidR="00AC4E9C" w:rsidRDefault="00AC4E9C" w:rsidP="00D44EE2">
                      <w:pPr>
                        <w:spacing w:after="60"/>
                        <w:ind w:right="-73"/>
                        <w:rPr>
                          <w:b/>
                        </w:rPr>
                      </w:pPr>
                      <w:r>
                        <w:rPr>
                          <w:b/>
                        </w:rPr>
                        <w:t xml:space="preserve">5. Medidas centrales. </w:t>
                      </w:r>
                      <w:r w:rsidRPr="00FA6C01">
                        <w:t>Nos</w:t>
                      </w:r>
                      <w:r>
                        <w:t xml:space="preserve"> indican un valor central en torno al que se distribuyen los datos</w:t>
                      </w:r>
                    </w:p>
                    <w:p w:rsidR="00AC4E9C" w:rsidRDefault="00AC4E9C" w:rsidP="00D44EE2">
                      <w:r w:rsidRPr="00FA6C01">
                        <w:rPr>
                          <w:b/>
                          <w:u w:val="single"/>
                        </w:rPr>
                        <w:t>Media aritmética</w:t>
                      </w:r>
                      <w:r>
                        <w:t>:La media o promedio es la suma de los datos divida entre el nº de datos.</w:t>
                      </w:r>
                    </w:p>
                    <w:p w:rsidR="00AC4E9C" w:rsidRPr="00FA6C01" w:rsidRDefault="00567CA9" w:rsidP="00D44EE2">
                      <m:oMathPara>
                        <m:oMath>
                          <m:acc>
                            <m:accPr>
                              <m:chr m:val="̅"/>
                              <m:ctrlPr>
                                <w:rPr>
                                  <w:rFonts w:ascii="Cambria Math" w:hAnsi="Cambria Math"/>
                                  <w:i/>
                                </w:rPr>
                              </m:ctrlPr>
                            </m:accPr>
                            <m:e>
                              <m:r>
                                <w:rPr>
                                  <w:rFonts w:ascii="Cambria Math" w:hAnsi="Cambria Math"/>
                                </w:rPr>
                                <m:t>x</m:t>
                              </m:r>
                            </m:e>
                          </m:acc>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n</m:t>
                                  </m:r>
                                </m:sub>
                              </m:sSub>
                            </m:num>
                            <m:den>
                              <m:r>
                                <w:rPr>
                                  <w:rFonts w:ascii="Cambria Math" w:hAnsi="Cambria Math"/>
                                </w:rPr>
                                <m:t>n</m:t>
                              </m:r>
                            </m:den>
                          </m:f>
                        </m:oMath>
                      </m:oMathPara>
                    </w:p>
                    <w:p w:rsidR="00AC4E9C" w:rsidRPr="00FA6C01" w:rsidRDefault="00AC4E9C" w:rsidP="00FA6C01">
                      <w:pPr>
                        <w:spacing w:after="60"/>
                        <w:rPr>
                          <w:u w:val="single"/>
                        </w:rPr>
                      </w:pPr>
                      <w:r w:rsidRPr="00FA6C01">
                        <w:rPr>
                          <w:u w:val="single"/>
                        </w:rPr>
                        <w:t>Cálculo de la media en tabla de frecuencias:</w:t>
                      </w:r>
                    </w:p>
                    <w:tbl>
                      <w:tblPr>
                        <w:tblStyle w:val="Tablaconcuadrcula"/>
                        <w:tblW w:w="0" w:type="auto"/>
                        <w:tblLook w:val="04A0" w:firstRow="1" w:lastRow="0" w:firstColumn="1" w:lastColumn="0" w:noHBand="0" w:noVBand="1"/>
                      </w:tblPr>
                      <w:tblGrid>
                        <w:gridCol w:w="456"/>
                        <w:gridCol w:w="456"/>
                        <w:gridCol w:w="565"/>
                        <w:gridCol w:w="2939"/>
                      </w:tblGrid>
                      <w:tr w:rsidR="00AC4E9C" w:rsidTr="00FA6C01">
                        <w:tc>
                          <w:tcPr>
                            <w:tcW w:w="456" w:type="dxa"/>
                          </w:tcPr>
                          <w:p w:rsidR="00AC4E9C" w:rsidRPr="00FA6C01" w:rsidRDefault="00AC4E9C" w:rsidP="00D44EE2">
                            <w:pPr>
                              <w:rPr>
                                <w:b/>
                                <w:vertAlign w:val="subscript"/>
                              </w:rPr>
                            </w:pPr>
                            <w:r w:rsidRPr="00FA6C01">
                              <w:rPr>
                                <w:b/>
                              </w:rPr>
                              <w:t>x</w:t>
                            </w:r>
                            <w:r w:rsidRPr="00FA6C01">
                              <w:rPr>
                                <w:b/>
                                <w:vertAlign w:val="subscript"/>
                              </w:rPr>
                              <w:t>i</w:t>
                            </w:r>
                          </w:p>
                        </w:tc>
                        <w:tc>
                          <w:tcPr>
                            <w:tcW w:w="456" w:type="dxa"/>
                          </w:tcPr>
                          <w:p w:rsidR="00AC4E9C" w:rsidRPr="00FA6C01" w:rsidRDefault="00AC4E9C" w:rsidP="00D44EE2">
                            <w:pPr>
                              <w:rPr>
                                <w:b/>
                                <w:vertAlign w:val="subscript"/>
                              </w:rPr>
                            </w:pPr>
                            <w:r w:rsidRPr="00FA6C01">
                              <w:rPr>
                                <w:b/>
                              </w:rPr>
                              <w:t>f</w:t>
                            </w:r>
                            <w:r w:rsidRPr="00FA6C01">
                              <w:rPr>
                                <w:b/>
                                <w:vertAlign w:val="subscript"/>
                              </w:rPr>
                              <w:t>i</w:t>
                            </w:r>
                          </w:p>
                        </w:tc>
                        <w:tc>
                          <w:tcPr>
                            <w:tcW w:w="501" w:type="dxa"/>
                          </w:tcPr>
                          <w:p w:rsidR="00AC4E9C" w:rsidRPr="00FA6C01" w:rsidRDefault="00AC4E9C" w:rsidP="00FA6C01">
                            <w:pPr>
                              <w:rPr>
                                <w:b/>
                              </w:rPr>
                            </w:pPr>
                            <w:r w:rsidRPr="00FA6C01">
                              <w:rPr>
                                <w:b/>
                              </w:rPr>
                              <w:t>x</w:t>
                            </w:r>
                            <w:r w:rsidRPr="00FA6C01">
                              <w:rPr>
                                <w:b/>
                                <w:vertAlign w:val="subscript"/>
                              </w:rPr>
                              <w:t>i</w:t>
                            </w:r>
                            <w:r w:rsidRPr="00FA6C01">
                              <w:rPr>
                                <w:b/>
                              </w:rPr>
                              <w:sym w:font="Symbol" w:char="F0D7"/>
                            </w:r>
                            <w:r w:rsidRPr="00FA6C01">
                              <w:rPr>
                                <w:b/>
                              </w:rPr>
                              <w:t>f</w:t>
                            </w:r>
                            <w:r w:rsidRPr="00FA6C01">
                              <w:rPr>
                                <w:b/>
                                <w:vertAlign w:val="subscript"/>
                              </w:rPr>
                              <w:t>i</w:t>
                            </w:r>
                          </w:p>
                        </w:tc>
                        <w:tc>
                          <w:tcPr>
                            <w:tcW w:w="3003" w:type="dxa"/>
                            <w:vMerge w:val="restart"/>
                            <w:tcBorders>
                              <w:top w:val="nil"/>
                              <w:bottom w:val="nil"/>
                              <w:right w:val="nil"/>
                            </w:tcBorders>
                            <w:vAlign w:val="center"/>
                          </w:tcPr>
                          <w:p w:rsidR="00AC4E9C" w:rsidRPr="00FA6C01" w:rsidRDefault="00567CA9" w:rsidP="00FA6C01">
                            <w:pPr>
                              <w:rPr>
                                <w:sz w:val="20"/>
                              </w:rPr>
                            </w:pPr>
                            <m:oMathPara>
                              <m:oMath>
                                <m:acc>
                                  <m:accPr>
                                    <m:chr m:val="̅"/>
                                    <m:ctrlPr>
                                      <w:rPr>
                                        <w:rFonts w:ascii="Cambria Math" w:hAnsi="Cambria Math"/>
                                        <w:i/>
                                        <w:sz w:val="20"/>
                                      </w:rPr>
                                    </m:ctrlPr>
                                  </m:accPr>
                                  <m:e>
                                    <m:r>
                                      <w:rPr>
                                        <w:rFonts w:ascii="Cambria Math" w:hAnsi="Cambria Math"/>
                                        <w:sz w:val="20"/>
                                      </w:rPr>
                                      <m:t>x</m:t>
                                    </m:r>
                                  </m:e>
                                </m:acc>
                                <m:r>
                                  <w:rPr>
                                    <w:rFonts w:ascii="Cambria Math" w:hAnsi="Cambria Math"/>
                                    <w:sz w:val="20"/>
                                  </w:rPr>
                                  <m:t>=</m:t>
                                </m:r>
                                <m:f>
                                  <m:fPr>
                                    <m:ctrlPr>
                                      <w:rPr>
                                        <w:rFonts w:ascii="Cambria Math" w:hAnsi="Cambria Math"/>
                                        <w:i/>
                                        <w:sz w:val="20"/>
                                      </w:rPr>
                                    </m:ctrlPr>
                                  </m:fPr>
                                  <m:num>
                                    <m:sSub>
                                      <m:sSubPr>
                                        <m:ctrlPr>
                                          <w:rPr>
                                            <w:rFonts w:ascii="Cambria Math" w:hAnsi="Cambria Math"/>
                                            <w:i/>
                                            <w:sz w:val="20"/>
                                          </w:rPr>
                                        </m:ctrlPr>
                                      </m:sSubPr>
                                      <m:e>
                                        <m:r>
                                          <w:rPr>
                                            <w:rFonts w:ascii="Cambria Math" w:hAnsi="Cambria Math"/>
                                            <w:sz w:val="20"/>
                                          </w:rPr>
                                          <m:t>x</m:t>
                                        </m:r>
                                      </m:e>
                                      <m:sub>
                                        <m:r>
                                          <w:rPr>
                                            <w:rFonts w:ascii="Cambria Math" w:hAnsi="Cambria Math"/>
                                            <w:sz w:val="20"/>
                                          </w:rPr>
                                          <m:t>1</m:t>
                                        </m:r>
                                      </m:sub>
                                    </m:sSub>
                                    <m:r>
                                      <w:rPr>
                                        <w:rFonts w:ascii="Cambria Math" w:hAnsi="Cambria Math"/>
                                        <w:sz w:val="20"/>
                                      </w:rPr>
                                      <m:t>∙</m:t>
                                    </m:r>
                                    <m:sSub>
                                      <m:sSubPr>
                                        <m:ctrlPr>
                                          <w:rPr>
                                            <w:rFonts w:ascii="Cambria Math" w:hAnsi="Cambria Math"/>
                                            <w:i/>
                                            <w:sz w:val="20"/>
                                          </w:rPr>
                                        </m:ctrlPr>
                                      </m:sSubPr>
                                      <m:e>
                                        <m:r>
                                          <w:rPr>
                                            <w:rFonts w:ascii="Cambria Math" w:hAnsi="Cambria Math"/>
                                            <w:sz w:val="20"/>
                                          </w:rPr>
                                          <m:t>f</m:t>
                                        </m:r>
                                      </m:e>
                                      <m:sub>
                                        <m:r>
                                          <w:rPr>
                                            <w:rFonts w:ascii="Cambria Math" w:hAnsi="Cambria Math"/>
                                            <w:sz w:val="20"/>
                                          </w:rPr>
                                          <m:t>1</m:t>
                                        </m:r>
                                      </m:sub>
                                    </m:sSub>
                                    <m:r>
                                      <w:rPr>
                                        <w:rFonts w:ascii="Cambria Math" w:hAnsi="Cambria Math"/>
                                        <w:sz w:val="20"/>
                                      </w:rPr>
                                      <m:t>+</m:t>
                                    </m:r>
                                    <m:sSub>
                                      <m:sSubPr>
                                        <m:ctrlPr>
                                          <w:rPr>
                                            <w:rFonts w:ascii="Cambria Math" w:hAnsi="Cambria Math"/>
                                            <w:i/>
                                            <w:sz w:val="20"/>
                                          </w:rPr>
                                        </m:ctrlPr>
                                      </m:sSubPr>
                                      <m:e>
                                        <m:r>
                                          <w:rPr>
                                            <w:rFonts w:ascii="Cambria Math" w:hAnsi="Cambria Math"/>
                                            <w:sz w:val="20"/>
                                          </w:rPr>
                                          <m:t>x</m:t>
                                        </m:r>
                                      </m:e>
                                      <m:sub>
                                        <m:r>
                                          <w:rPr>
                                            <w:rFonts w:ascii="Cambria Math" w:hAnsi="Cambria Math"/>
                                            <w:sz w:val="20"/>
                                          </w:rPr>
                                          <m:t>2</m:t>
                                        </m:r>
                                      </m:sub>
                                    </m:sSub>
                                    <m:r>
                                      <w:rPr>
                                        <w:rFonts w:ascii="Cambria Math" w:hAnsi="Cambria Math"/>
                                        <w:sz w:val="20"/>
                                      </w:rPr>
                                      <m:t>∙</m:t>
                                    </m:r>
                                    <m:sSub>
                                      <m:sSubPr>
                                        <m:ctrlPr>
                                          <w:rPr>
                                            <w:rFonts w:ascii="Cambria Math" w:hAnsi="Cambria Math"/>
                                            <w:i/>
                                            <w:sz w:val="20"/>
                                          </w:rPr>
                                        </m:ctrlPr>
                                      </m:sSubPr>
                                      <m:e>
                                        <m:r>
                                          <w:rPr>
                                            <w:rFonts w:ascii="Cambria Math" w:hAnsi="Cambria Math"/>
                                            <w:sz w:val="20"/>
                                          </w:rPr>
                                          <m:t>f</m:t>
                                        </m:r>
                                      </m:e>
                                      <m:sub>
                                        <m:r>
                                          <w:rPr>
                                            <w:rFonts w:ascii="Cambria Math" w:hAnsi="Cambria Math"/>
                                            <w:sz w:val="20"/>
                                          </w:rPr>
                                          <m:t>2</m:t>
                                        </m:r>
                                      </m:sub>
                                    </m:sSub>
                                    <m:r>
                                      <w:rPr>
                                        <w:rFonts w:ascii="Cambria Math" w:hAnsi="Cambria Math"/>
                                        <w:sz w:val="20"/>
                                      </w:rPr>
                                      <m:t>+...+</m:t>
                                    </m:r>
                                    <m:sSub>
                                      <m:sSubPr>
                                        <m:ctrlPr>
                                          <w:rPr>
                                            <w:rFonts w:ascii="Cambria Math" w:hAnsi="Cambria Math"/>
                                            <w:i/>
                                            <w:sz w:val="20"/>
                                          </w:rPr>
                                        </m:ctrlPr>
                                      </m:sSubPr>
                                      <m:e>
                                        <m:r>
                                          <w:rPr>
                                            <w:rFonts w:ascii="Cambria Math" w:hAnsi="Cambria Math"/>
                                            <w:sz w:val="20"/>
                                          </w:rPr>
                                          <m:t>x</m:t>
                                        </m:r>
                                      </m:e>
                                      <m:sub>
                                        <m:r>
                                          <w:rPr>
                                            <w:rFonts w:ascii="Cambria Math" w:hAnsi="Cambria Math"/>
                                            <w:sz w:val="20"/>
                                          </w:rPr>
                                          <m:t>n</m:t>
                                        </m:r>
                                      </m:sub>
                                    </m:sSub>
                                    <m:r>
                                      <w:rPr>
                                        <w:rFonts w:ascii="Cambria Math" w:hAnsi="Cambria Math"/>
                                        <w:sz w:val="20"/>
                                      </w:rPr>
                                      <m:t>∙</m:t>
                                    </m:r>
                                    <m:sSub>
                                      <m:sSubPr>
                                        <m:ctrlPr>
                                          <w:rPr>
                                            <w:rFonts w:ascii="Cambria Math" w:hAnsi="Cambria Math"/>
                                            <w:i/>
                                            <w:sz w:val="20"/>
                                          </w:rPr>
                                        </m:ctrlPr>
                                      </m:sSubPr>
                                      <m:e>
                                        <m:r>
                                          <w:rPr>
                                            <w:rFonts w:ascii="Cambria Math" w:hAnsi="Cambria Math"/>
                                            <w:sz w:val="20"/>
                                          </w:rPr>
                                          <m:t>f</m:t>
                                        </m:r>
                                      </m:e>
                                      <m:sub>
                                        <m:r>
                                          <w:rPr>
                                            <w:rFonts w:ascii="Cambria Math" w:hAnsi="Cambria Math"/>
                                            <w:sz w:val="20"/>
                                          </w:rPr>
                                          <m:t>n</m:t>
                                        </m:r>
                                      </m:sub>
                                    </m:sSub>
                                  </m:num>
                                  <m:den>
                                    <m:r>
                                      <w:rPr>
                                        <w:rFonts w:ascii="Cambria Math" w:hAnsi="Cambria Math"/>
                                        <w:sz w:val="20"/>
                                      </w:rPr>
                                      <m:t>n</m:t>
                                    </m:r>
                                  </m:den>
                                </m:f>
                              </m:oMath>
                            </m:oMathPara>
                          </w:p>
                          <w:p w:rsidR="00AC4E9C" w:rsidRPr="00FA6C01" w:rsidRDefault="00AC4E9C" w:rsidP="00FA6C01">
                            <w:pPr>
                              <w:jc w:val="center"/>
                              <w:rPr>
                                <w:sz w:val="20"/>
                              </w:rPr>
                            </w:pPr>
                          </w:p>
                        </w:tc>
                      </w:tr>
                      <w:tr w:rsidR="00AC4E9C" w:rsidTr="00FA6C01">
                        <w:tc>
                          <w:tcPr>
                            <w:tcW w:w="456" w:type="dxa"/>
                          </w:tcPr>
                          <w:p w:rsidR="00AC4E9C" w:rsidRPr="00FA6C01" w:rsidRDefault="00AC4E9C" w:rsidP="00D44EE2">
                            <w:pPr>
                              <w:rPr>
                                <w:vertAlign w:val="subscript"/>
                              </w:rPr>
                            </w:pPr>
                            <w:r>
                              <w:t>x</w:t>
                            </w:r>
                            <w:r w:rsidRPr="00FA6C01">
                              <w:rPr>
                                <w:vertAlign w:val="subscript"/>
                              </w:rPr>
                              <w:t>1</w:t>
                            </w:r>
                          </w:p>
                        </w:tc>
                        <w:tc>
                          <w:tcPr>
                            <w:tcW w:w="456" w:type="dxa"/>
                          </w:tcPr>
                          <w:p w:rsidR="00AC4E9C" w:rsidRPr="00FA6C01" w:rsidRDefault="00AC4E9C" w:rsidP="00D44EE2">
                            <w:pPr>
                              <w:rPr>
                                <w:vertAlign w:val="subscript"/>
                              </w:rPr>
                            </w:pPr>
                            <w:r>
                              <w:t>f</w:t>
                            </w:r>
                            <w:r>
                              <w:rPr>
                                <w:vertAlign w:val="subscript"/>
                              </w:rPr>
                              <w:t>1</w:t>
                            </w:r>
                          </w:p>
                        </w:tc>
                        <w:tc>
                          <w:tcPr>
                            <w:tcW w:w="501" w:type="dxa"/>
                          </w:tcPr>
                          <w:p w:rsidR="00AC4E9C" w:rsidRDefault="00AC4E9C" w:rsidP="00D44EE2"/>
                        </w:tc>
                        <w:tc>
                          <w:tcPr>
                            <w:tcW w:w="3003" w:type="dxa"/>
                            <w:vMerge/>
                            <w:tcBorders>
                              <w:bottom w:val="nil"/>
                              <w:right w:val="nil"/>
                            </w:tcBorders>
                          </w:tcPr>
                          <w:p w:rsidR="00AC4E9C" w:rsidRDefault="00AC4E9C" w:rsidP="00D44EE2"/>
                        </w:tc>
                      </w:tr>
                      <w:tr w:rsidR="00AC4E9C" w:rsidTr="00FA6C01">
                        <w:tc>
                          <w:tcPr>
                            <w:tcW w:w="456" w:type="dxa"/>
                          </w:tcPr>
                          <w:p w:rsidR="00AC4E9C" w:rsidRPr="00FA6C01" w:rsidRDefault="00AC4E9C" w:rsidP="00D44EE2">
                            <w:pPr>
                              <w:rPr>
                                <w:vertAlign w:val="subscript"/>
                              </w:rPr>
                            </w:pPr>
                            <w:r>
                              <w:t>x</w:t>
                            </w:r>
                            <w:r>
                              <w:rPr>
                                <w:vertAlign w:val="subscript"/>
                              </w:rPr>
                              <w:t>2</w:t>
                            </w:r>
                          </w:p>
                        </w:tc>
                        <w:tc>
                          <w:tcPr>
                            <w:tcW w:w="456" w:type="dxa"/>
                          </w:tcPr>
                          <w:p w:rsidR="00AC4E9C" w:rsidRPr="00FA6C01" w:rsidRDefault="00AC4E9C" w:rsidP="00D44EE2">
                            <w:pPr>
                              <w:rPr>
                                <w:vertAlign w:val="subscript"/>
                              </w:rPr>
                            </w:pPr>
                            <w:r>
                              <w:t>f</w:t>
                            </w:r>
                            <w:r>
                              <w:rPr>
                                <w:vertAlign w:val="subscript"/>
                              </w:rPr>
                              <w:t>2</w:t>
                            </w:r>
                          </w:p>
                        </w:tc>
                        <w:tc>
                          <w:tcPr>
                            <w:tcW w:w="501" w:type="dxa"/>
                          </w:tcPr>
                          <w:p w:rsidR="00AC4E9C" w:rsidRDefault="00AC4E9C" w:rsidP="00D44EE2"/>
                        </w:tc>
                        <w:tc>
                          <w:tcPr>
                            <w:tcW w:w="3003" w:type="dxa"/>
                            <w:vMerge/>
                            <w:tcBorders>
                              <w:bottom w:val="nil"/>
                              <w:right w:val="nil"/>
                            </w:tcBorders>
                          </w:tcPr>
                          <w:p w:rsidR="00AC4E9C" w:rsidRDefault="00AC4E9C" w:rsidP="00D44EE2"/>
                        </w:tc>
                      </w:tr>
                      <w:tr w:rsidR="00AC4E9C" w:rsidTr="00FA6C01">
                        <w:tc>
                          <w:tcPr>
                            <w:tcW w:w="456" w:type="dxa"/>
                          </w:tcPr>
                          <w:p w:rsidR="00AC4E9C" w:rsidRDefault="00AC4E9C" w:rsidP="00D44EE2">
                            <w:r>
                              <w:t>…</w:t>
                            </w:r>
                          </w:p>
                        </w:tc>
                        <w:tc>
                          <w:tcPr>
                            <w:tcW w:w="456" w:type="dxa"/>
                          </w:tcPr>
                          <w:p w:rsidR="00AC4E9C" w:rsidRDefault="00AC4E9C" w:rsidP="00D44EE2">
                            <w:r>
                              <w:t>…</w:t>
                            </w:r>
                          </w:p>
                        </w:tc>
                        <w:tc>
                          <w:tcPr>
                            <w:tcW w:w="501" w:type="dxa"/>
                          </w:tcPr>
                          <w:p w:rsidR="00AC4E9C" w:rsidRDefault="00AC4E9C" w:rsidP="00D44EE2"/>
                        </w:tc>
                        <w:tc>
                          <w:tcPr>
                            <w:tcW w:w="3003" w:type="dxa"/>
                            <w:vMerge/>
                            <w:tcBorders>
                              <w:bottom w:val="nil"/>
                              <w:right w:val="nil"/>
                            </w:tcBorders>
                          </w:tcPr>
                          <w:p w:rsidR="00AC4E9C" w:rsidRDefault="00AC4E9C" w:rsidP="00D44EE2"/>
                        </w:tc>
                      </w:tr>
                      <w:tr w:rsidR="00AC4E9C" w:rsidTr="00FA6C01">
                        <w:tc>
                          <w:tcPr>
                            <w:tcW w:w="456" w:type="dxa"/>
                          </w:tcPr>
                          <w:p w:rsidR="00AC4E9C" w:rsidRPr="00FA6C01" w:rsidRDefault="00AC4E9C" w:rsidP="00D44EE2">
                            <w:pPr>
                              <w:rPr>
                                <w:vertAlign w:val="subscript"/>
                              </w:rPr>
                            </w:pPr>
                            <w:r>
                              <w:t>x</w:t>
                            </w:r>
                            <w:r>
                              <w:rPr>
                                <w:vertAlign w:val="subscript"/>
                              </w:rPr>
                              <w:t>n</w:t>
                            </w:r>
                          </w:p>
                        </w:tc>
                        <w:tc>
                          <w:tcPr>
                            <w:tcW w:w="456" w:type="dxa"/>
                          </w:tcPr>
                          <w:p w:rsidR="00AC4E9C" w:rsidRPr="00FA6C01" w:rsidRDefault="00AC4E9C" w:rsidP="00D44EE2">
                            <w:r>
                              <w:t>f</w:t>
                            </w:r>
                            <w:r>
                              <w:rPr>
                                <w:vertAlign w:val="subscript"/>
                              </w:rPr>
                              <w:t>n</w:t>
                            </w:r>
                          </w:p>
                        </w:tc>
                        <w:tc>
                          <w:tcPr>
                            <w:tcW w:w="501" w:type="dxa"/>
                          </w:tcPr>
                          <w:p w:rsidR="00AC4E9C" w:rsidRDefault="00AC4E9C" w:rsidP="00D44EE2"/>
                        </w:tc>
                        <w:tc>
                          <w:tcPr>
                            <w:tcW w:w="3003" w:type="dxa"/>
                            <w:vMerge/>
                            <w:tcBorders>
                              <w:bottom w:val="nil"/>
                              <w:right w:val="nil"/>
                            </w:tcBorders>
                          </w:tcPr>
                          <w:p w:rsidR="00AC4E9C" w:rsidRDefault="00AC4E9C" w:rsidP="00D44EE2"/>
                        </w:tc>
                      </w:tr>
                    </w:tbl>
                    <w:p w:rsidR="00AC4E9C" w:rsidRDefault="00AC4E9C" w:rsidP="00FA6C01">
                      <w:pPr>
                        <w:spacing w:before="120"/>
                      </w:pPr>
                      <w:r w:rsidRPr="00FA6C01">
                        <w:rPr>
                          <w:b/>
                          <w:u w:val="single"/>
                        </w:rPr>
                        <w:t>Mediana</w:t>
                      </w:r>
                      <w:r>
                        <w:t>: Es el valor que deja el 50% de los datos por debajo de él.</w:t>
                      </w:r>
                    </w:p>
                    <w:p w:rsidR="00AC4E9C" w:rsidRPr="007A3B35" w:rsidRDefault="00AC4E9C" w:rsidP="007A3B35">
                      <w:pPr>
                        <w:spacing w:before="60"/>
                      </w:pPr>
                      <w:r w:rsidRPr="007A3B35">
                        <w:rPr>
                          <w:b/>
                          <w:u w:val="single"/>
                        </w:rPr>
                        <w:t>Cuartiles</w:t>
                      </w:r>
                      <w:r>
                        <w:t>:Q</w:t>
                      </w:r>
                      <w:r>
                        <w:rPr>
                          <w:vertAlign w:val="subscript"/>
                        </w:rPr>
                        <w:t>1</w:t>
                      </w:r>
                      <w:r>
                        <w:t>,</w:t>
                      </w:r>
                      <w:r w:rsidRPr="007A3B35">
                        <w:t xml:space="preserve"> </w:t>
                      </w:r>
                      <w:r>
                        <w:t>Q</w:t>
                      </w:r>
                      <w:r>
                        <w:rPr>
                          <w:vertAlign w:val="subscript"/>
                        </w:rPr>
                        <w:t>2</w:t>
                      </w:r>
                      <w:r>
                        <w:t>,</w:t>
                      </w:r>
                      <w:r w:rsidRPr="007A3B35">
                        <w:t xml:space="preserve"> </w:t>
                      </w:r>
                      <w:r>
                        <w:t>Q</w:t>
                      </w:r>
                      <w:r>
                        <w:rPr>
                          <w:vertAlign w:val="subscript"/>
                        </w:rPr>
                        <w:t xml:space="preserve">3 </w:t>
                      </w:r>
                      <w:r>
                        <w:t>son los valores que dejan el 25%, 50% y 75% respectivamente por debajo de él.</w:t>
                      </w:r>
                    </w:p>
                    <w:p w:rsidR="00AC4E9C" w:rsidRDefault="00AC4E9C" w:rsidP="007A3B35">
                      <w:pPr>
                        <w:spacing w:before="60" w:after="60"/>
                      </w:pPr>
                      <w:r w:rsidRPr="00FA6C01">
                        <w:rPr>
                          <w:b/>
                          <w:u w:val="single"/>
                        </w:rPr>
                        <w:t>Moda</w:t>
                      </w:r>
                      <w:r>
                        <w:t>: Es el dato que más se repite.</w:t>
                      </w:r>
                    </w:p>
                    <w:p w:rsidR="00AC4E9C" w:rsidRPr="00DD2B6B" w:rsidRDefault="00AC4E9C" w:rsidP="00D44EE2"/>
                    <w:p w:rsidR="00AC4E9C" w:rsidRPr="00BA3A8A" w:rsidRDefault="00AC4E9C" w:rsidP="00D44EE2">
                      <w:pPr>
                        <w:ind w:right="-215"/>
                      </w:pPr>
                    </w:p>
                  </w:txbxContent>
                </v:textbox>
              </v:roundrect>
            </w:pict>
          </mc:Fallback>
        </mc:AlternateContent>
      </w:r>
    </w:p>
    <w:p w:rsidR="002D2549" w:rsidRDefault="002D2549"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176F34" w:rsidP="008B1006">
      <w:pPr>
        <w:pStyle w:val="Prrafodelista"/>
        <w:ind w:left="0"/>
        <w:jc w:val="both"/>
        <w:rPr>
          <w:rFonts w:asciiTheme="minorHAnsi" w:hAnsiTheme="minorHAnsi"/>
          <w:b/>
          <w:u w:val="single"/>
        </w:rPr>
      </w:pPr>
      <w:r w:rsidRPr="00D44EE2">
        <w:rPr>
          <w:rFonts w:asciiTheme="minorHAnsi" w:hAnsiTheme="minorHAnsi"/>
          <w:b/>
          <w:noProof/>
          <w:u w:val="single"/>
        </w:rPr>
        <mc:AlternateContent>
          <mc:Choice Requires="wps">
            <w:drawing>
              <wp:anchor distT="0" distB="0" distL="114300" distR="114300" simplePos="0" relativeHeight="253898752" behindDoc="0" locked="0" layoutInCell="1" allowOverlap="1" wp14:anchorId="0030F1F5" wp14:editId="70BEE6C5">
                <wp:simplePos x="0" y="0"/>
                <wp:positionH relativeFrom="column">
                  <wp:posOffset>0</wp:posOffset>
                </wp:positionH>
                <wp:positionV relativeFrom="paragraph">
                  <wp:posOffset>170516</wp:posOffset>
                </wp:positionV>
                <wp:extent cx="3328035" cy="4073237"/>
                <wp:effectExtent l="0" t="0" r="12065" b="16510"/>
                <wp:wrapNone/>
                <wp:docPr id="64535" name="Rectángulo redondeado 64535"/>
                <wp:cNvGraphicFramePr/>
                <a:graphic xmlns:a="http://schemas.openxmlformats.org/drawingml/2006/main">
                  <a:graphicData uri="http://schemas.microsoft.com/office/word/2010/wordprocessingShape">
                    <wps:wsp>
                      <wps:cNvSpPr/>
                      <wps:spPr>
                        <a:xfrm>
                          <a:off x="0" y="0"/>
                          <a:ext cx="3328035" cy="4073237"/>
                        </a:xfrm>
                        <a:prstGeom prst="roundRect">
                          <a:avLst/>
                        </a:prstGeom>
                        <a:ln>
                          <a:solidFill>
                            <a:srgbClr val="7030A0"/>
                          </a:solidFill>
                        </a:ln>
                      </wps:spPr>
                      <wps:style>
                        <a:lnRef idx="2">
                          <a:schemeClr val="accent1"/>
                        </a:lnRef>
                        <a:fillRef idx="1">
                          <a:schemeClr val="lt1"/>
                        </a:fillRef>
                        <a:effectRef idx="0">
                          <a:schemeClr val="accent1"/>
                        </a:effectRef>
                        <a:fontRef idx="minor">
                          <a:schemeClr val="dk1"/>
                        </a:fontRef>
                      </wps:style>
                      <wps:txbx>
                        <w:txbxContent>
                          <w:p w:rsidR="00AC4E9C" w:rsidRDefault="00AC4E9C" w:rsidP="003B3E1E">
                            <w:pPr>
                              <w:spacing w:after="60"/>
                              <w:ind w:right="-73"/>
                              <w:rPr>
                                <w:b/>
                              </w:rPr>
                            </w:pPr>
                            <w:r>
                              <w:rPr>
                                <w:b/>
                              </w:rPr>
                              <w:t xml:space="preserve">6. Medidas de dispersión. </w:t>
                            </w:r>
                            <w:r w:rsidRPr="00FA6C01">
                              <w:t>Nos</w:t>
                            </w:r>
                            <w:r>
                              <w:t xml:space="preserve"> indican la separación de los datos en torno a la media.</w:t>
                            </w:r>
                          </w:p>
                          <w:p w:rsidR="00AC4E9C" w:rsidRDefault="00AC4E9C" w:rsidP="003B3E1E">
                            <w:r>
                              <w:rPr>
                                <w:b/>
                                <w:u w:val="single"/>
                              </w:rPr>
                              <w:t>Rango o Recorrido</w:t>
                            </w:r>
                            <w:r>
                              <w:t>: Diferencia entre el dato mayor y el dato menor.</w:t>
                            </w:r>
                          </w:p>
                          <w:p w:rsidR="00AC4E9C" w:rsidRDefault="00AC4E9C" w:rsidP="003B3E1E">
                            <w:pPr>
                              <w:spacing w:before="120" w:after="60"/>
                            </w:pPr>
                            <w:r>
                              <w:rPr>
                                <w:b/>
                                <w:u w:val="single"/>
                              </w:rPr>
                              <w:t>Varianza</w:t>
                            </w:r>
                            <w:r>
                              <w:t>: Es la media de los cuadrados de las distancias de los datos a la media.</w:t>
                            </w:r>
                          </w:p>
                          <w:p w:rsidR="00AC4E9C" w:rsidRPr="003B3E1E" w:rsidRDefault="00AC4E9C" w:rsidP="003B3E1E">
                            <w:pPr>
                              <w:rPr>
                                <w:sz w:val="21"/>
                              </w:rPr>
                            </w:pPr>
                            <m:oMathPara>
                              <m:oMath>
                                <m:r>
                                  <w:rPr>
                                    <w:rFonts w:ascii="Cambria Math" w:hAnsi="Cambria Math"/>
                                    <w:sz w:val="21"/>
                                  </w:rPr>
                                  <m:t>var(x)=</m:t>
                                </m:r>
                                <m:f>
                                  <m:fPr>
                                    <m:ctrlPr>
                                      <w:rPr>
                                        <w:rFonts w:ascii="Cambria Math" w:hAnsi="Cambria Math"/>
                                        <w:i/>
                                        <w:sz w:val="21"/>
                                      </w:rPr>
                                    </m:ctrlPr>
                                  </m:fPr>
                                  <m:num>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1</m:t>
                                            </m:r>
                                          </m:sub>
                                        </m:sSub>
                                        <m:r>
                                          <w:rPr>
                                            <w:rFonts w:ascii="Cambria Math" w:hAnsi="Cambria Math"/>
                                            <w:sz w:val="21"/>
                                          </w:rPr>
                                          <m:t>-</m:t>
                                        </m:r>
                                        <m:acc>
                                          <m:accPr>
                                            <m:chr m:val="̅"/>
                                            <m:ctrlPr>
                                              <w:rPr>
                                                <w:rFonts w:ascii="Cambria Math" w:hAnsi="Cambria Math"/>
                                                <w:i/>
                                                <w:sz w:val="21"/>
                                              </w:rPr>
                                            </m:ctrlPr>
                                          </m:accPr>
                                          <m:e>
                                            <m:r>
                                              <w:rPr>
                                                <w:rFonts w:ascii="Cambria Math" w:hAnsi="Cambria Math"/>
                                                <w:sz w:val="21"/>
                                              </w:rPr>
                                              <m:t>x</m:t>
                                            </m:r>
                                          </m:e>
                                        </m:acc>
                                        <m:r>
                                          <w:rPr>
                                            <w:rFonts w:ascii="Cambria Math" w:hAnsi="Cambria Math"/>
                                            <w:sz w:val="21"/>
                                          </w:rPr>
                                          <m:t>)</m:t>
                                        </m:r>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2</m:t>
                                            </m:r>
                                          </m:sub>
                                        </m:sSub>
                                        <m:r>
                                          <w:rPr>
                                            <w:rFonts w:ascii="Cambria Math" w:hAnsi="Cambria Math"/>
                                            <w:sz w:val="21"/>
                                          </w:rPr>
                                          <m:t>-</m:t>
                                        </m:r>
                                        <m:acc>
                                          <m:accPr>
                                            <m:chr m:val="̅"/>
                                            <m:ctrlPr>
                                              <w:rPr>
                                                <w:rFonts w:ascii="Cambria Math" w:hAnsi="Cambria Math"/>
                                                <w:i/>
                                                <w:sz w:val="21"/>
                                              </w:rPr>
                                            </m:ctrlPr>
                                          </m:accPr>
                                          <m:e>
                                            <m:r>
                                              <w:rPr>
                                                <w:rFonts w:ascii="Cambria Math" w:hAnsi="Cambria Math"/>
                                                <w:sz w:val="21"/>
                                              </w:rPr>
                                              <m:t>x</m:t>
                                            </m:r>
                                          </m:e>
                                        </m:acc>
                                        <m:r>
                                          <w:rPr>
                                            <w:rFonts w:ascii="Cambria Math" w:hAnsi="Cambria Math"/>
                                            <w:sz w:val="21"/>
                                          </w:rPr>
                                          <m:t>)</m:t>
                                        </m:r>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n</m:t>
                                            </m:r>
                                          </m:sub>
                                        </m:sSub>
                                        <m:r>
                                          <w:rPr>
                                            <w:rFonts w:ascii="Cambria Math" w:hAnsi="Cambria Math"/>
                                            <w:sz w:val="21"/>
                                          </w:rPr>
                                          <m:t>-</m:t>
                                        </m:r>
                                        <m:acc>
                                          <m:accPr>
                                            <m:chr m:val="̅"/>
                                            <m:ctrlPr>
                                              <w:rPr>
                                                <w:rFonts w:ascii="Cambria Math" w:hAnsi="Cambria Math"/>
                                                <w:i/>
                                                <w:sz w:val="21"/>
                                              </w:rPr>
                                            </m:ctrlPr>
                                          </m:accPr>
                                          <m:e>
                                            <m:r>
                                              <w:rPr>
                                                <w:rFonts w:ascii="Cambria Math" w:hAnsi="Cambria Math"/>
                                                <w:sz w:val="21"/>
                                              </w:rPr>
                                              <m:t>x</m:t>
                                            </m:r>
                                          </m:e>
                                        </m:acc>
                                        <m:r>
                                          <w:rPr>
                                            <w:rFonts w:ascii="Cambria Math" w:hAnsi="Cambria Math"/>
                                            <w:sz w:val="21"/>
                                          </w:rPr>
                                          <m:t>)</m:t>
                                        </m:r>
                                      </m:e>
                                      <m:sup>
                                        <m:r>
                                          <w:rPr>
                                            <w:rFonts w:ascii="Cambria Math" w:hAnsi="Cambria Math"/>
                                            <w:sz w:val="21"/>
                                          </w:rPr>
                                          <m:t>2</m:t>
                                        </m:r>
                                      </m:sup>
                                    </m:sSup>
                                  </m:num>
                                  <m:den>
                                    <m:r>
                                      <w:rPr>
                                        <w:rFonts w:ascii="Cambria Math" w:hAnsi="Cambria Math"/>
                                        <w:sz w:val="21"/>
                                      </w:rPr>
                                      <m:t>n</m:t>
                                    </m:r>
                                  </m:den>
                                </m:f>
                              </m:oMath>
                            </m:oMathPara>
                          </w:p>
                          <w:p w:rsidR="00AC4E9C" w:rsidRDefault="00AC4E9C" w:rsidP="003B3E1E">
                            <w:r w:rsidRPr="003B3E1E">
                              <w:t>Se puede</w:t>
                            </w:r>
                            <w:r>
                              <w:t xml:space="preserve"> calcular de forma más corta:</w:t>
                            </w:r>
                          </w:p>
                          <w:p w:rsidR="00AC4E9C" w:rsidRPr="003B3E1E" w:rsidRDefault="00AC4E9C" w:rsidP="003B3E1E">
                            <w:pPr>
                              <w:rPr>
                                <w:sz w:val="21"/>
                              </w:rPr>
                            </w:pPr>
                            <m:oMathPara>
                              <m:oMath>
                                <m:r>
                                  <w:rPr>
                                    <w:rFonts w:ascii="Cambria Math" w:hAnsi="Cambria Math"/>
                                    <w:sz w:val="21"/>
                                  </w:rPr>
                                  <m:t>var</m:t>
                                </m:r>
                                <m:d>
                                  <m:dPr>
                                    <m:ctrlPr>
                                      <w:rPr>
                                        <w:rFonts w:ascii="Cambria Math" w:hAnsi="Cambria Math"/>
                                        <w:i/>
                                        <w:sz w:val="21"/>
                                      </w:rPr>
                                    </m:ctrlPr>
                                  </m:dPr>
                                  <m:e>
                                    <m:r>
                                      <w:rPr>
                                        <w:rFonts w:ascii="Cambria Math" w:hAnsi="Cambria Math"/>
                                        <w:sz w:val="21"/>
                                      </w:rPr>
                                      <m:t>x</m:t>
                                    </m:r>
                                  </m:e>
                                </m:d>
                                <m:r>
                                  <w:rPr>
                                    <w:rFonts w:ascii="Cambria Math" w:hAnsi="Cambria Math"/>
                                    <w:sz w:val="21"/>
                                  </w:rPr>
                                  <m:t>=</m:t>
                                </m:r>
                                <m:f>
                                  <m:fPr>
                                    <m:ctrlPr>
                                      <w:rPr>
                                        <w:rFonts w:ascii="Cambria Math" w:hAnsi="Cambria Math"/>
                                        <w:i/>
                                        <w:sz w:val="21"/>
                                      </w:rPr>
                                    </m:ctrlPr>
                                  </m:fPr>
                                  <m:num>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1</m:t>
                                            </m:r>
                                          </m:sub>
                                        </m:sSub>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2</m:t>
                                            </m:r>
                                          </m:sub>
                                        </m:sSub>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n</m:t>
                                            </m:r>
                                          </m:sub>
                                        </m:sSub>
                                      </m:e>
                                      <m:sup>
                                        <m:r>
                                          <w:rPr>
                                            <w:rFonts w:ascii="Cambria Math" w:hAnsi="Cambria Math"/>
                                            <w:sz w:val="21"/>
                                          </w:rPr>
                                          <m:t>2</m:t>
                                        </m:r>
                                      </m:sup>
                                    </m:sSup>
                                  </m:num>
                                  <m:den>
                                    <m:r>
                                      <w:rPr>
                                        <w:rFonts w:ascii="Cambria Math" w:hAnsi="Cambria Math"/>
                                        <w:sz w:val="21"/>
                                      </w:rPr>
                                      <m:t>n</m:t>
                                    </m:r>
                                  </m:den>
                                </m:f>
                                <m:r>
                                  <w:rPr>
                                    <w:rFonts w:ascii="Cambria Math" w:hAnsi="Cambria Math"/>
                                    <w:sz w:val="21"/>
                                  </w:rPr>
                                  <m:t>-</m:t>
                                </m:r>
                                <m:sSup>
                                  <m:sSupPr>
                                    <m:ctrlPr>
                                      <w:rPr>
                                        <w:rFonts w:ascii="Cambria Math" w:hAnsi="Cambria Math"/>
                                        <w:i/>
                                        <w:sz w:val="21"/>
                                      </w:rPr>
                                    </m:ctrlPr>
                                  </m:sSupPr>
                                  <m:e>
                                    <m:acc>
                                      <m:accPr>
                                        <m:chr m:val="̅"/>
                                        <m:ctrlPr>
                                          <w:rPr>
                                            <w:rFonts w:ascii="Cambria Math" w:hAnsi="Cambria Math"/>
                                            <w:i/>
                                            <w:sz w:val="21"/>
                                          </w:rPr>
                                        </m:ctrlPr>
                                      </m:accPr>
                                      <m:e>
                                        <m:r>
                                          <w:rPr>
                                            <w:rFonts w:ascii="Cambria Math" w:hAnsi="Cambria Math"/>
                                            <w:sz w:val="21"/>
                                          </w:rPr>
                                          <m:t>x</m:t>
                                        </m:r>
                                      </m:e>
                                    </m:acc>
                                  </m:e>
                                  <m:sup>
                                    <m:r>
                                      <w:rPr>
                                        <w:rFonts w:ascii="Cambria Math" w:hAnsi="Cambria Math"/>
                                        <w:sz w:val="21"/>
                                      </w:rPr>
                                      <m:t>2</m:t>
                                    </m:r>
                                  </m:sup>
                                </m:sSup>
                              </m:oMath>
                            </m:oMathPara>
                          </w:p>
                          <w:p w:rsidR="00AC4E9C" w:rsidRPr="00FA6C01" w:rsidRDefault="00AC4E9C" w:rsidP="003B3E1E">
                            <w:pPr>
                              <w:spacing w:after="60"/>
                              <w:rPr>
                                <w:u w:val="single"/>
                              </w:rPr>
                            </w:pPr>
                            <w:r w:rsidRPr="00FA6C01">
                              <w:rPr>
                                <w:u w:val="single"/>
                              </w:rPr>
                              <w:t xml:space="preserve">Cálculo de </w:t>
                            </w:r>
                            <w:r>
                              <w:rPr>
                                <w:u w:val="single"/>
                              </w:rPr>
                              <w:t>varianza</w:t>
                            </w:r>
                            <w:r w:rsidRPr="00FA6C01">
                              <w:rPr>
                                <w:u w:val="single"/>
                              </w:rPr>
                              <w:t xml:space="preserve"> en tabla de frecuencias:</w:t>
                            </w:r>
                          </w:p>
                          <w:tbl>
                            <w:tblPr>
                              <w:tblStyle w:val="Tablaconcuadrcula"/>
                              <w:tblW w:w="0" w:type="auto"/>
                              <w:tblLook w:val="04A0" w:firstRow="1" w:lastRow="0" w:firstColumn="1" w:lastColumn="0" w:noHBand="0" w:noVBand="1"/>
                            </w:tblPr>
                            <w:tblGrid>
                              <w:gridCol w:w="456"/>
                              <w:gridCol w:w="456"/>
                              <w:gridCol w:w="645"/>
                              <w:gridCol w:w="2859"/>
                            </w:tblGrid>
                            <w:tr w:rsidR="00AC4E9C" w:rsidTr="003B3E1E">
                              <w:tc>
                                <w:tcPr>
                                  <w:tcW w:w="456" w:type="dxa"/>
                                </w:tcPr>
                                <w:p w:rsidR="00AC4E9C" w:rsidRPr="00FA6C01" w:rsidRDefault="00AC4E9C" w:rsidP="00D44EE2">
                                  <w:pPr>
                                    <w:rPr>
                                      <w:b/>
                                      <w:vertAlign w:val="subscript"/>
                                    </w:rPr>
                                  </w:pPr>
                                  <w:r w:rsidRPr="00FA6C01">
                                    <w:rPr>
                                      <w:b/>
                                    </w:rPr>
                                    <w:t>x</w:t>
                                  </w:r>
                                  <w:r w:rsidRPr="00FA6C01">
                                    <w:rPr>
                                      <w:b/>
                                      <w:vertAlign w:val="subscript"/>
                                    </w:rPr>
                                    <w:t>i</w:t>
                                  </w:r>
                                </w:p>
                              </w:tc>
                              <w:tc>
                                <w:tcPr>
                                  <w:tcW w:w="456" w:type="dxa"/>
                                </w:tcPr>
                                <w:p w:rsidR="00AC4E9C" w:rsidRPr="00FA6C01" w:rsidRDefault="00AC4E9C" w:rsidP="00D44EE2">
                                  <w:pPr>
                                    <w:rPr>
                                      <w:b/>
                                      <w:vertAlign w:val="subscript"/>
                                    </w:rPr>
                                  </w:pPr>
                                  <w:r w:rsidRPr="00FA6C01">
                                    <w:rPr>
                                      <w:b/>
                                    </w:rPr>
                                    <w:t>f</w:t>
                                  </w:r>
                                  <w:r w:rsidRPr="00FA6C01">
                                    <w:rPr>
                                      <w:b/>
                                      <w:vertAlign w:val="subscript"/>
                                    </w:rPr>
                                    <w:t>i</w:t>
                                  </w:r>
                                </w:p>
                              </w:tc>
                              <w:tc>
                                <w:tcPr>
                                  <w:tcW w:w="501" w:type="dxa"/>
                                </w:tcPr>
                                <w:p w:rsidR="00AC4E9C" w:rsidRPr="00FA6C01" w:rsidRDefault="00AC4E9C" w:rsidP="00FA6C01">
                                  <w:pPr>
                                    <w:rPr>
                                      <w:b/>
                                    </w:rPr>
                                  </w:pPr>
                                  <w:r w:rsidRPr="00FA6C01">
                                    <w:rPr>
                                      <w:b/>
                                    </w:rPr>
                                    <w:t>x</w:t>
                                  </w:r>
                                  <w:r w:rsidRPr="00FA6C01">
                                    <w:rPr>
                                      <w:b/>
                                      <w:vertAlign w:val="subscript"/>
                                    </w:rPr>
                                    <w:t>i</w:t>
                                  </w:r>
                                  <w:r>
                                    <w:rPr>
                                      <w:b/>
                                      <w:vertAlign w:val="superscript"/>
                                    </w:rPr>
                                    <w:t>2</w:t>
                                  </w:r>
                                  <w:r w:rsidRPr="00FA6C01">
                                    <w:rPr>
                                      <w:b/>
                                    </w:rPr>
                                    <w:sym w:font="Symbol" w:char="F0D7"/>
                                  </w:r>
                                  <w:r w:rsidRPr="00FA6C01">
                                    <w:rPr>
                                      <w:b/>
                                    </w:rPr>
                                    <w:t>f</w:t>
                                  </w:r>
                                  <w:r w:rsidRPr="00FA6C01">
                                    <w:rPr>
                                      <w:b/>
                                      <w:vertAlign w:val="subscript"/>
                                    </w:rPr>
                                    <w:t>i</w:t>
                                  </w:r>
                                </w:p>
                              </w:tc>
                              <w:tc>
                                <w:tcPr>
                                  <w:tcW w:w="3003" w:type="dxa"/>
                                  <w:vMerge w:val="restart"/>
                                  <w:tcBorders>
                                    <w:top w:val="nil"/>
                                    <w:bottom w:val="nil"/>
                                    <w:right w:val="nil"/>
                                  </w:tcBorders>
                                  <w:vAlign w:val="center"/>
                                </w:tcPr>
                                <w:p w:rsidR="00AC4E9C" w:rsidRPr="003B3E1E" w:rsidRDefault="00AC4E9C" w:rsidP="003B3E1E">
                                  <w:pPr>
                                    <w:ind w:right="-86"/>
                                    <w:jc w:val="both"/>
                                    <w:rPr>
                                      <w:sz w:val="22"/>
                                    </w:rPr>
                                  </w:pPr>
                                  <w:r w:rsidRPr="003B3E1E">
                                    <w:rPr>
                                      <w:sz w:val="22"/>
                                    </w:rPr>
                                    <w:t>Var(x)=</w:t>
                                  </w:r>
                                </w:p>
                                <w:p w:rsidR="00AC4E9C" w:rsidRPr="003B3E1E" w:rsidRDefault="00567CA9" w:rsidP="003B3E1E">
                                  <w:pPr>
                                    <w:ind w:right="-86"/>
                                    <w:jc w:val="both"/>
                                    <w:rPr>
                                      <w:sz w:val="18"/>
                                    </w:rPr>
                                  </w:pPr>
                                  <m:oMathPara>
                                    <m:oMath>
                                      <m:f>
                                        <m:fPr>
                                          <m:ctrlPr>
                                            <w:rPr>
                                              <w:rFonts w:ascii="Cambria Math" w:hAnsi="Cambria Math"/>
                                              <w:i/>
                                              <w:sz w:val="18"/>
                                            </w:rPr>
                                          </m:ctrlPr>
                                        </m:fPr>
                                        <m:num>
                                          <m:sSup>
                                            <m:sSupPr>
                                              <m:ctrlPr>
                                                <w:rPr>
                                                  <w:rFonts w:ascii="Cambria Math" w:hAnsi="Cambria Math"/>
                                                  <w:i/>
                                                  <w:sz w:val="18"/>
                                                </w:rPr>
                                              </m:ctrlPr>
                                            </m:sSupPr>
                                            <m:e>
                                              <m:sSub>
                                                <m:sSubPr>
                                                  <m:ctrlPr>
                                                    <w:rPr>
                                                      <w:rFonts w:ascii="Cambria Math" w:hAnsi="Cambria Math"/>
                                                      <w:i/>
                                                      <w:sz w:val="18"/>
                                                    </w:rPr>
                                                  </m:ctrlPr>
                                                </m:sSubPr>
                                                <m:e>
                                                  <m:r>
                                                    <w:rPr>
                                                      <w:rFonts w:ascii="Cambria Math" w:hAnsi="Cambria Math"/>
                                                      <w:sz w:val="18"/>
                                                    </w:rPr>
                                                    <m:t>x</m:t>
                                                  </m:r>
                                                </m:e>
                                                <m:sub>
                                                  <m:r>
                                                    <w:rPr>
                                                      <w:rFonts w:ascii="Cambria Math" w:hAnsi="Cambria Math"/>
                                                      <w:sz w:val="18"/>
                                                    </w:rPr>
                                                    <m:t>1</m:t>
                                                  </m:r>
                                                </m:sub>
                                              </m:sSub>
                                            </m:e>
                                            <m:sup>
                                              <m:r>
                                                <w:rPr>
                                                  <w:rFonts w:ascii="Cambria Math" w:hAnsi="Cambria Math"/>
                                                  <w:sz w:val="18"/>
                                                </w:rPr>
                                                <m:t>2</m:t>
                                              </m:r>
                                            </m:sup>
                                          </m:sSup>
                                          <m:r>
                                            <w:rPr>
                                              <w:rFonts w:ascii="Cambria Math" w:hAnsi="Cambria Math"/>
                                              <w:sz w:val="18"/>
                                            </w:rPr>
                                            <m:t>∙</m:t>
                                          </m:r>
                                          <m:sSub>
                                            <m:sSubPr>
                                              <m:ctrlPr>
                                                <w:rPr>
                                                  <w:rFonts w:ascii="Cambria Math" w:hAnsi="Cambria Math"/>
                                                  <w:i/>
                                                  <w:sz w:val="18"/>
                                                </w:rPr>
                                              </m:ctrlPr>
                                            </m:sSubPr>
                                            <m:e>
                                              <m:r>
                                                <w:rPr>
                                                  <w:rFonts w:ascii="Cambria Math" w:hAnsi="Cambria Math"/>
                                                  <w:sz w:val="18"/>
                                                </w:rPr>
                                                <m:t>f</m:t>
                                              </m:r>
                                            </m:e>
                                            <m:sub>
                                              <m:r>
                                                <w:rPr>
                                                  <w:rFonts w:ascii="Cambria Math" w:hAnsi="Cambria Math"/>
                                                  <w:sz w:val="18"/>
                                                </w:rPr>
                                                <m:t>1</m:t>
                                              </m:r>
                                            </m:sub>
                                          </m:sSub>
                                          <m:r>
                                            <w:rPr>
                                              <w:rFonts w:ascii="Cambria Math" w:hAnsi="Cambria Math"/>
                                              <w:sz w:val="18"/>
                                            </w:rPr>
                                            <m:t>+</m:t>
                                          </m:r>
                                          <m:sSup>
                                            <m:sSupPr>
                                              <m:ctrlPr>
                                                <w:rPr>
                                                  <w:rFonts w:ascii="Cambria Math" w:hAnsi="Cambria Math"/>
                                                  <w:i/>
                                                  <w:sz w:val="18"/>
                                                </w:rPr>
                                              </m:ctrlPr>
                                            </m:sSupPr>
                                            <m:e>
                                              <m:sSub>
                                                <m:sSubPr>
                                                  <m:ctrlPr>
                                                    <w:rPr>
                                                      <w:rFonts w:ascii="Cambria Math" w:hAnsi="Cambria Math"/>
                                                      <w:i/>
                                                      <w:sz w:val="18"/>
                                                    </w:rPr>
                                                  </m:ctrlPr>
                                                </m:sSubPr>
                                                <m:e>
                                                  <m:r>
                                                    <w:rPr>
                                                      <w:rFonts w:ascii="Cambria Math" w:hAnsi="Cambria Math"/>
                                                      <w:sz w:val="18"/>
                                                    </w:rPr>
                                                    <m:t>x</m:t>
                                                  </m:r>
                                                </m:e>
                                                <m:sub>
                                                  <m:r>
                                                    <w:rPr>
                                                      <w:rFonts w:ascii="Cambria Math" w:hAnsi="Cambria Math"/>
                                                      <w:sz w:val="18"/>
                                                    </w:rPr>
                                                    <m:t>2</m:t>
                                                  </m:r>
                                                </m:sub>
                                              </m:sSub>
                                            </m:e>
                                            <m:sup>
                                              <m:r>
                                                <w:rPr>
                                                  <w:rFonts w:ascii="Cambria Math" w:hAnsi="Cambria Math"/>
                                                  <w:sz w:val="18"/>
                                                </w:rPr>
                                                <m:t>2</m:t>
                                              </m:r>
                                            </m:sup>
                                          </m:sSup>
                                          <m:r>
                                            <w:rPr>
                                              <w:rFonts w:ascii="Cambria Math" w:hAnsi="Cambria Math"/>
                                              <w:sz w:val="18"/>
                                            </w:rPr>
                                            <m:t>∙</m:t>
                                          </m:r>
                                          <m:sSub>
                                            <m:sSubPr>
                                              <m:ctrlPr>
                                                <w:rPr>
                                                  <w:rFonts w:ascii="Cambria Math" w:hAnsi="Cambria Math"/>
                                                  <w:i/>
                                                  <w:sz w:val="18"/>
                                                </w:rPr>
                                              </m:ctrlPr>
                                            </m:sSubPr>
                                            <m:e>
                                              <m:r>
                                                <w:rPr>
                                                  <w:rFonts w:ascii="Cambria Math" w:hAnsi="Cambria Math"/>
                                                  <w:sz w:val="18"/>
                                                </w:rPr>
                                                <m:t>f</m:t>
                                              </m:r>
                                            </m:e>
                                            <m:sub>
                                              <m:r>
                                                <w:rPr>
                                                  <w:rFonts w:ascii="Cambria Math" w:hAnsi="Cambria Math"/>
                                                  <w:sz w:val="18"/>
                                                </w:rPr>
                                                <m:t>2</m:t>
                                              </m:r>
                                            </m:sub>
                                          </m:sSub>
                                          <m:r>
                                            <w:rPr>
                                              <w:rFonts w:ascii="Cambria Math" w:hAnsi="Cambria Math"/>
                                              <w:sz w:val="18"/>
                                            </w:rPr>
                                            <m:t>+...+</m:t>
                                          </m:r>
                                          <m:sSup>
                                            <m:sSupPr>
                                              <m:ctrlPr>
                                                <w:rPr>
                                                  <w:rFonts w:ascii="Cambria Math" w:hAnsi="Cambria Math"/>
                                                  <w:i/>
                                                  <w:sz w:val="18"/>
                                                </w:rPr>
                                              </m:ctrlPr>
                                            </m:sSupPr>
                                            <m:e>
                                              <m:sSub>
                                                <m:sSubPr>
                                                  <m:ctrlPr>
                                                    <w:rPr>
                                                      <w:rFonts w:ascii="Cambria Math" w:hAnsi="Cambria Math"/>
                                                      <w:i/>
                                                      <w:sz w:val="18"/>
                                                    </w:rPr>
                                                  </m:ctrlPr>
                                                </m:sSubPr>
                                                <m:e>
                                                  <m:r>
                                                    <w:rPr>
                                                      <w:rFonts w:ascii="Cambria Math" w:hAnsi="Cambria Math"/>
                                                      <w:sz w:val="18"/>
                                                    </w:rPr>
                                                    <m:t>x</m:t>
                                                  </m:r>
                                                </m:e>
                                                <m:sub>
                                                  <m:r>
                                                    <w:rPr>
                                                      <w:rFonts w:ascii="Cambria Math" w:hAnsi="Cambria Math"/>
                                                      <w:sz w:val="18"/>
                                                    </w:rPr>
                                                    <m:t>n</m:t>
                                                  </m:r>
                                                </m:sub>
                                              </m:sSub>
                                            </m:e>
                                            <m:sup>
                                              <m:r>
                                                <w:rPr>
                                                  <w:rFonts w:ascii="Cambria Math" w:hAnsi="Cambria Math"/>
                                                  <w:sz w:val="18"/>
                                                </w:rPr>
                                                <m:t>2</m:t>
                                              </m:r>
                                            </m:sup>
                                          </m:sSup>
                                          <m:r>
                                            <w:rPr>
                                              <w:rFonts w:ascii="Cambria Math" w:hAnsi="Cambria Math"/>
                                              <w:sz w:val="18"/>
                                            </w:rPr>
                                            <m:t>∙</m:t>
                                          </m:r>
                                          <m:sSub>
                                            <m:sSubPr>
                                              <m:ctrlPr>
                                                <w:rPr>
                                                  <w:rFonts w:ascii="Cambria Math" w:hAnsi="Cambria Math"/>
                                                  <w:i/>
                                                  <w:sz w:val="18"/>
                                                </w:rPr>
                                              </m:ctrlPr>
                                            </m:sSubPr>
                                            <m:e>
                                              <m:r>
                                                <w:rPr>
                                                  <w:rFonts w:ascii="Cambria Math" w:hAnsi="Cambria Math"/>
                                                  <w:sz w:val="18"/>
                                                </w:rPr>
                                                <m:t>f</m:t>
                                              </m:r>
                                            </m:e>
                                            <m:sub>
                                              <m:r>
                                                <w:rPr>
                                                  <w:rFonts w:ascii="Cambria Math" w:hAnsi="Cambria Math"/>
                                                  <w:sz w:val="18"/>
                                                </w:rPr>
                                                <m:t>n</m:t>
                                              </m:r>
                                            </m:sub>
                                          </m:sSub>
                                        </m:num>
                                        <m:den>
                                          <m:r>
                                            <w:rPr>
                                              <w:rFonts w:ascii="Cambria Math" w:hAnsi="Cambria Math"/>
                                              <w:sz w:val="18"/>
                                            </w:rPr>
                                            <m:t>n</m:t>
                                          </m:r>
                                        </m:den>
                                      </m:f>
                                      <m:r>
                                        <w:rPr>
                                          <w:rFonts w:ascii="Cambria Math" w:hAnsi="Cambria Math"/>
                                          <w:sz w:val="18"/>
                                        </w:rPr>
                                        <m:t>-</m:t>
                                      </m:r>
                                      <m:sSup>
                                        <m:sSupPr>
                                          <m:ctrlPr>
                                            <w:rPr>
                                              <w:rFonts w:ascii="Cambria Math" w:hAnsi="Cambria Math"/>
                                              <w:i/>
                                              <w:sz w:val="18"/>
                                            </w:rPr>
                                          </m:ctrlPr>
                                        </m:sSupPr>
                                        <m:e>
                                          <m:acc>
                                            <m:accPr>
                                              <m:chr m:val="̅"/>
                                              <m:ctrlPr>
                                                <w:rPr>
                                                  <w:rFonts w:ascii="Cambria Math" w:hAnsi="Cambria Math"/>
                                                  <w:i/>
                                                  <w:sz w:val="18"/>
                                                </w:rPr>
                                              </m:ctrlPr>
                                            </m:accPr>
                                            <m:e>
                                              <m:r>
                                                <w:rPr>
                                                  <w:rFonts w:ascii="Cambria Math" w:hAnsi="Cambria Math"/>
                                                  <w:sz w:val="18"/>
                                                </w:rPr>
                                                <m:t>x</m:t>
                                              </m:r>
                                            </m:e>
                                          </m:acc>
                                        </m:e>
                                        <m:sup>
                                          <m:r>
                                            <w:rPr>
                                              <w:rFonts w:ascii="Cambria Math" w:hAnsi="Cambria Math"/>
                                              <w:sz w:val="18"/>
                                            </w:rPr>
                                            <m:t>2</m:t>
                                          </m:r>
                                        </m:sup>
                                      </m:sSup>
                                    </m:oMath>
                                  </m:oMathPara>
                                </w:p>
                                <w:p w:rsidR="00AC4E9C" w:rsidRPr="003B3E1E" w:rsidRDefault="00AC4E9C" w:rsidP="003B3E1E">
                                  <w:pPr>
                                    <w:jc w:val="both"/>
                                    <w:rPr>
                                      <w:sz w:val="18"/>
                                    </w:rPr>
                                  </w:pPr>
                                </w:p>
                              </w:tc>
                            </w:tr>
                            <w:tr w:rsidR="00AC4E9C" w:rsidTr="00FA6C01">
                              <w:tc>
                                <w:tcPr>
                                  <w:tcW w:w="456" w:type="dxa"/>
                                </w:tcPr>
                                <w:p w:rsidR="00AC4E9C" w:rsidRPr="00FA6C01" w:rsidRDefault="00AC4E9C" w:rsidP="00D44EE2">
                                  <w:pPr>
                                    <w:rPr>
                                      <w:vertAlign w:val="subscript"/>
                                    </w:rPr>
                                  </w:pPr>
                                  <w:r>
                                    <w:t>x</w:t>
                                  </w:r>
                                  <w:r w:rsidRPr="00FA6C01">
                                    <w:rPr>
                                      <w:vertAlign w:val="subscript"/>
                                    </w:rPr>
                                    <w:t>1</w:t>
                                  </w:r>
                                </w:p>
                              </w:tc>
                              <w:tc>
                                <w:tcPr>
                                  <w:tcW w:w="456" w:type="dxa"/>
                                </w:tcPr>
                                <w:p w:rsidR="00AC4E9C" w:rsidRPr="00FA6C01" w:rsidRDefault="00AC4E9C" w:rsidP="00D44EE2">
                                  <w:pPr>
                                    <w:rPr>
                                      <w:vertAlign w:val="subscript"/>
                                    </w:rPr>
                                  </w:pPr>
                                  <w:r>
                                    <w:t>f</w:t>
                                  </w:r>
                                  <w:r>
                                    <w:rPr>
                                      <w:vertAlign w:val="subscript"/>
                                    </w:rPr>
                                    <w:t>1</w:t>
                                  </w:r>
                                </w:p>
                              </w:tc>
                              <w:tc>
                                <w:tcPr>
                                  <w:tcW w:w="501" w:type="dxa"/>
                                </w:tcPr>
                                <w:p w:rsidR="00AC4E9C" w:rsidRDefault="00AC4E9C" w:rsidP="00D44EE2"/>
                              </w:tc>
                              <w:tc>
                                <w:tcPr>
                                  <w:tcW w:w="3003" w:type="dxa"/>
                                  <w:vMerge/>
                                  <w:tcBorders>
                                    <w:bottom w:val="nil"/>
                                    <w:right w:val="nil"/>
                                  </w:tcBorders>
                                </w:tcPr>
                                <w:p w:rsidR="00AC4E9C" w:rsidRDefault="00AC4E9C" w:rsidP="00D44EE2"/>
                              </w:tc>
                            </w:tr>
                            <w:tr w:rsidR="00AC4E9C" w:rsidTr="00FA6C01">
                              <w:tc>
                                <w:tcPr>
                                  <w:tcW w:w="456" w:type="dxa"/>
                                </w:tcPr>
                                <w:p w:rsidR="00AC4E9C" w:rsidRPr="00FA6C01" w:rsidRDefault="00AC4E9C" w:rsidP="00D44EE2">
                                  <w:pPr>
                                    <w:rPr>
                                      <w:vertAlign w:val="subscript"/>
                                    </w:rPr>
                                  </w:pPr>
                                  <w:r>
                                    <w:t>x</w:t>
                                  </w:r>
                                  <w:r>
                                    <w:rPr>
                                      <w:vertAlign w:val="subscript"/>
                                    </w:rPr>
                                    <w:t>2</w:t>
                                  </w:r>
                                </w:p>
                              </w:tc>
                              <w:tc>
                                <w:tcPr>
                                  <w:tcW w:w="456" w:type="dxa"/>
                                </w:tcPr>
                                <w:p w:rsidR="00AC4E9C" w:rsidRPr="00FA6C01" w:rsidRDefault="00AC4E9C" w:rsidP="00D44EE2">
                                  <w:pPr>
                                    <w:rPr>
                                      <w:vertAlign w:val="subscript"/>
                                    </w:rPr>
                                  </w:pPr>
                                  <w:r>
                                    <w:t>f</w:t>
                                  </w:r>
                                  <w:r>
                                    <w:rPr>
                                      <w:vertAlign w:val="subscript"/>
                                    </w:rPr>
                                    <w:t>2</w:t>
                                  </w:r>
                                </w:p>
                              </w:tc>
                              <w:tc>
                                <w:tcPr>
                                  <w:tcW w:w="501" w:type="dxa"/>
                                </w:tcPr>
                                <w:p w:rsidR="00AC4E9C" w:rsidRDefault="00AC4E9C" w:rsidP="00D44EE2"/>
                              </w:tc>
                              <w:tc>
                                <w:tcPr>
                                  <w:tcW w:w="3003" w:type="dxa"/>
                                  <w:vMerge/>
                                  <w:tcBorders>
                                    <w:bottom w:val="nil"/>
                                    <w:right w:val="nil"/>
                                  </w:tcBorders>
                                </w:tcPr>
                                <w:p w:rsidR="00AC4E9C" w:rsidRDefault="00AC4E9C" w:rsidP="00D44EE2"/>
                              </w:tc>
                            </w:tr>
                            <w:tr w:rsidR="00AC4E9C" w:rsidTr="00FA6C01">
                              <w:tc>
                                <w:tcPr>
                                  <w:tcW w:w="456" w:type="dxa"/>
                                </w:tcPr>
                                <w:p w:rsidR="00AC4E9C" w:rsidRDefault="00AC4E9C" w:rsidP="00D44EE2">
                                  <w:r>
                                    <w:t>…</w:t>
                                  </w:r>
                                </w:p>
                              </w:tc>
                              <w:tc>
                                <w:tcPr>
                                  <w:tcW w:w="456" w:type="dxa"/>
                                </w:tcPr>
                                <w:p w:rsidR="00AC4E9C" w:rsidRDefault="00AC4E9C" w:rsidP="00D44EE2">
                                  <w:r>
                                    <w:t>…</w:t>
                                  </w:r>
                                </w:p>
                              </w:tc>
                              <w:tc>
                                <w:tcPr>
                                  <w:tcW w:w="501" w:type="dxa"/>
                                </w:tcPr>
                                <w:p w:rsidR="00AC4E9C" w:rsidRDefault="00AC4E9C" w:rsidP="00D44EE2"/>
                              </w:tc>
                              <w:tc>
                                <w:tcPr>
                                  <w:tcW w:w="3003" w:type="dxa"/>
                                  <w:vMerge/>
                                  <w:tcBorders>
                                    <w:bottom w:val="nil"/>
                                    <w:right w:val="nil"/>
                                  </w:tcBorders>
                                </w:tcPr>
                                <w:p w:rsidR="00AC4E9C" w:rsidRDefault="00AC4E9C" w:rsidP="00D44EE2"/>
                              </w:tc>
                            </w:tr>
                            <w:tr w:rsidR="00AC4E9C" w:rsidTr="00FA6C01">
                              <w:tc>
                                <w:tcPr>
                                  <w:tcW w:w="456" w:type="dxa"/>
                                </w:tcPr>
                                <w:p w:rsidR="00AC4E9C" w:rsidRPr="00FA6C01" w:rsidRDefault="00AC4E9C" w:rsidP="00D44EE2">
                                  <w:pPr>
                                    <w:rPr>
                                      <w:vertAlign w:val="subscript"/>
                                    </w:rPr>
                                  </w:pPr>
                                  <w:r>
                                    <w:t>x</w:t>
                                  </w:r>
                                  <w:r>
                                    <w:rPr>
                                      <w:vertAlign w:val="subscript"/>
                                    </w:rPr>
                                    <w:t>n</w:t>
                                  </w:r>
                                </w:p>
                              </w:tc>
                              <w:tc>
                                <w:tcPr>
                                  <w:tcW w:w="456" w:type="dxa"/>
                                </w:tcPr>
                                <w:p w:rsidR="00AC4E9C" w:rsidRPr="00FA6C01" w:rsidRDefault="00AC4E9C" w:rsidP="00D44EE2">
                                  <w:r>
                                    <w:t>f</w:t>
                                  </w:r>
                                  <w:r>
                                    <w:rPr>
                                      <w:vertAlign w:val="subscript"/>
                                    </w:rPr>
                                    <w:t>n</w:t>
                                  </w:r>
                                </w:p>
                              </w:tc>
                              <w:tc>
                                <w:tcPr>
                                  <w:tcW w:w="501" w:type="dxa"/>
                                </w:tcPr>
                                <w:p w:rsidR="00AC4E9C" w:rsidRDefault="00AC4E9C" w:rsidP="00D44EE2"/>
                              </w:tc>
                              <w:tc>
                                <w:tcPr>
                                  <w:tcW w:w="3003" w:type="dxa"/>
                                  <w:vMerge/>
                                  <w:tcBorders>
                                    <w:bottom w:val="nil"/>
                                    <w:right w:val="nil"/>
                                  </w:tcBorders>
                                </w:tcPr>
                                <w:p w:rsidR="00AC4E9C" w:rsidRDefault="00AC4E9C" w:rsidP="00D44EE2"/>
                              </w:tc>
                            </w:tr>
                          </w:tbl>
                          <w:p w:rsidR="00AC4E9C" w:rsidRPr="00DD2B6B" w:rsidRDefault="00AC4E9C" w:rsidP="003B3E1E">
                            <w:pPr>
                              <w:spacing w:before="120"/>
                            </w:pPr>
                            <w:r>
                              <w:rPr>
                                <w:b/>
                                <w:u w:val="single"/>
                              </w:rPr>
                              <w:t>Desviación típica</w:t>
                            </w:r>
                            <w:r>
                              <w:t xml:space="preserve">: Raiz cuadrada de la varianza. </w:t>
                            </w:r>
                            <m:oMath>
                              <m:r>
                                <w:rPr>
                                  <w:rFonts w:ascii="Cambria Math" w:hAnsi="Cambria Math"/>
                                </w:rPr>
                                <m:t>σ=</m:t>
                              </m:r>
                              <m:rad>
                                <m:radPr>
                                  <m:degHide m:val="1"/>
                                  <m:ctrlPr>
                                    <w:rPr>
                                      <w:rFonts w:ascii="Cambria Math" w:hAnsi="Cambria Math"/>
                                      <w:i/>
                                    </w:rPr>
                                  </m:ctrlPr>
                                </m:radPr>
                                <m:deg/>
                                <m:e>
                                  <m:r>
                                    <w:rPr>
                                      <w:rFonts w:ascii="Cambria Math" w:hAnsi="Cambria Math"/>
                                    </w:rPr>
                                    <m:t>var(x)</m:t>
                                  </m:r>
                                </m:e>
                              </m:rad>
                            </m:oMath>
                          </w:p>
                          <w:p w:rsidR="00AC4E9C" w:rsidRPr="00BA3A8A" w:rsidRDefault="00AC4E9C" w:rsidP="003B3E1E">
                            <w:pPr>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030F1F5" id="Rectángulo redondeado 64535" o:spid="_x0000_s1091" style="position:absolute;left:0;text-align:left;margin-left:0;margin-top:13.45pt;width:262.05pt;height:320.75pt;z-index:25389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" fillcolor="white [3201]" strokecolor="#7030a0" strokeweight="1pt">
                <v:stroke joinstyle="miter"/>
                <v:textbox>
                  <w:txbxContent>
                    <w:p w:rsidR="00AC4E9C" w:rsidRDefault="00AC4E9C" w:rsidP="003B3E1E">
                      <w:pPr>
                        <w:spacing w:after="60"/>
                        <w:ind w:right="-73"/>
                        <w:rPr>
                          <w:b/>
                        </w:rPr>
                      </w:pPr>
                      <w:r>
                        <w:rPr>
                          <w:b/>
                        </w:rPr>
                        <w:t xml:space="preserve">6. Medidas de dispersión. </w:t>
                      </w:r>
                      <w:r w:rsidRPr="00FA6C01">
                        <w:t>Nos</w:t>
                      </w:r>
                      <w:r>
                        <w:t xml:space="preserve"> indican la separación de los datos en torno a la media.</w:t>
                      </w:r>
                    </w:p>
                    <w:p w:rsidR="00AC4E9C" w:rsidRDefault="00AC4E9C" w:rsidP="003B3E1E">
                      <w:r>
                        <w:rPr>
                          <w:b/>
                          <w:u w:val="single"/>
                        </w:rPr>
                        <w:t>Rango o Recorrido</w:t>
                      </w:r>
                      <w:r>
                        <w:t>: Diferencia entre el dato mayor y el dato menor.</w:t>
                      </w:r>
                    </w:p>
                    <w:p w:rsidR="00AC4E9C" w:rsidRDefault="00AC4E9C" w:rsidP="003B3E1E">
                      <w:pPr>
                        <w:spacing w:before="120" w:after="60"/>
                      </w:pPr>
                      <w:r>
                        <w:rPr>
                          <w:b/>
                          <w:u w:val="single"/>
                        </w:rPr>
                        <w:t>Varianza</w:t>
                      </w:r>
                      <w:r>
                        <w:t>: Es la media de los cuadrados de las distancias de los datos a la media.</w:t>
                      </w:r>
                    </w:p>
                    <w:p w:rsidR="00AC4E9C" w:rsidRPr="003B3E1E" w:rsidRDefault="00AC4E9C" w:rsidP="003B3E1E">
                      <w:pPr>
                        <w:rPr>
                          <w:sz w:val="21"/>
                        </w:rPr>
                      </w:pPr>
                      <m:oMathPara>
                        <m:oMath>
                          <m:r>
                            <w:rPr>
                              <w:rFonts w:ascii="Cambria Math" w:hAnsi="Cambria Math"/>
                              <w:sz w:val="21"/>
                            </w:rPr>
                            <m:t>var(x)=</m:t>
                          </m:r>
                          <m:f>
                            <m:fPr>
                              <m:ctrlPr>
                                <w:rPr>
                                  <w:rFonts w:ascii="Cambria Math" w:hAnsi="Cambria Math"/>
                                  <w:i/>
                                  <w:sz w:val="21"/>
                                </w:rPr>
                              </m:ctrlPr>
                            </m:fPr>
                            <m:num>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1</m:t>
                                      </m:r>
                                    </m:sub>
                                  </m:sSub>
                                  <m:r>
                                    <w:rPr>
                                      <w:rFonts w:ascii="Cambria Math" w:hAnsi="Cambria Math"/>
                                      <w:sz w:val="21"/>
                                    </w:rPr>
                                    <m:t>-</m:t>
                                  </m:r>
                                  <m:acc>
                                    <m:accPr>
                                      <m:chr m:val="̅"/>
                                      <m:ctrlPr>
                                        <w:rPr>
                                          <w:rFonts w:ascii="Cambria Math" w:hAnsi="Cambria Math"/>
                                          <w:i/>
                                          <w:sz w:val="21"/>
                                        </w:rPr>
                                      </m:ctrlPr>
                                    </m:accPr>
                                    <m:e>
                                      <m:r>
                                        <w:rPr>
                                          <w:rFonts w:ascii="Cambria Math" w:hAnsi="Cambria Math"/>
                                          <w:sz w:val="21"/>
                                        </w:rPr>
                                        <m:t>x</m:t>
                                      </m:r>
                                    </m:e>
                                  </m:acc>
                                  <m:r>
                                    <w:rPr>
                                      <w:rFonts w:ascii="Cambria Math" w:hAnsi="Cambria Math"/>
                                      <w:sz w:val="21"/>
                                    </w:rPr>
                                    <m:t>)</m:t>
                                  </m:r>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2</m:t>
                                      </m:r>
                                    </m:sub>
                                  </m:sSub>
                                  <m:r>
                                    <w:rPr>
                                      <w:rFonts w:ascii="Cambria Math" w:hAnsi="Cambria Math"/>
                                      <w:sz w:val="21"/>
                                    </w:rPr>
                                    <m:t>-</m:t>
                                  </m:r>
                                  <m:acc>
                                    <m:accPr>
                                      <m:chr m:val="̅"/>
                                      <m:ctrlPr>
                                        <w:rPr>
                                          <w:rFonts w:ascii="Cambria Math" w:hAnsi="Cambria Math"/>
                                          <w:i/>
                                          <w:sz w:val="21"/>
                                        </w:rPr>
                                      </m:ctrlPr>
                                    </m:accPr>
                                    <m:e>
                                      <m:r>
                                        <w:rPr>
                                          <w:rFonts w:ascii="Cambria Math" w:hAnsi="Cambria Math"/>
                                          <w:sz w:val="21"/>
                                        </w:rPr>
                                        <m:t>x</m:t>
                                      </m:r>
                                    </m:e>
                                  </m:acc>
                                  <m:r>
                                    <w:rPr>
                                      <w:rFonts w:ascii="Cambria Math" w:hAnsi="Cambria Math"/>
                                      <w:sz w:val="21"/>
                                    </w:rPr>
                                    <m:t>)</m:t>
                                  </m:r>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n</m:t>
                                      </m:r>
                                    </m:sub>
                                  </m:sSub>
                                  <m:r>
                                    <w:rPr>
                                      <w:rFonts w:ascii="Cambria Math" w:hAnsi="Cambria Math"/>
                                      <w:sz w:val="21"/>
                                    </w:rPr>
                                    <m:t>-</m:t>
                                  </m:r>
                                  <m:acc>
                                    <m:accPr>
                                      <m:chr m:val="̅"/>
                                      <m:ctrlPr>
                                        <w:rPr>
                                          <w:rFonts w:ascii="Cambria Math" w:hAnsi="Cambria Math"/>
                                          <w:i/>
                                          <w:sz w:val="21"/>
                                        </w:rPr>
                                      </m:ctrlPr>
                                    </m:accPr>
                                    <m:e>
                                      <m:r>
                                        <w:rPr>
                                          <w:rFonts w:ascii="Cambria Math" w:hAnsi="Cambria Math"/>
                                          <w:sz w:val="21"/>
                                        </w:rPr>
                                        <m:t>x</m:t>
                                      </m:r>
                                    </m:e>
                                  </m:acc>
                                  <m:r>
                                    <w:rPr>
                                      <w:rFonts w:ascii="Cambria Math" w:hAnsi="Cambria Math"/>
                                      <w:sz w:val="21"/>
                                    </w:rPr>
                                    <m:t>)</m:t>
                                  </m:r>
                                </m:e>
                                <m:sup>
                                  <m:r>
                                    <w:rPr>
                                      <w:rFonts w:ascii="Cambria Math" w:hAnsi="Cambria Math"/>
                                      <w:sz w:val="21"/>
                                    </w:rPr>
                                    <m:t>2</m:t>
                                  </m:r>
                                </m:sup>
                              </m:sSup>
                            </m:num>
                            <m:den>
                              <m:r>
                                <w:rPr>
                                  <w:rFonts w:ascii="Cambria Math" w:hAnsi="Cambria Math"/>
                                  <w:sz w:val="21"/>
                                </w:rPr>
                                <m:t>n</m:t>
                              </m:r>
                            </m:den>
                          </m:f>
                        </m:oMath>
                      </m:oMathPara>
                    </w:p>
                    <w:p w:rsidR="00AC4E9C" w:rsidRDefault="00AC4E9C" w:rsidP="003B3E1E">
                      <w:r w:rsidRPr="003B3E1E">
                        <w:t>Se puede</w:t>
                      </w:r>
                      <w:r>
                        <w:t xml:space="preserve"> calcular de forma más corta:</w:t>
                      </w:r>
                    </w:p>
                    <w:p w:rsidR="00AC4E9C" w:rsidRPr="003B3E1E" w:rsidRDefault="00AC4E9C" w:rsidP="003B3E1E">
                      <w:pPr>
                        <w:rPr>
                          <w:sz w:val="21"/>
                        </w:rPr>
                      </w:pPr>
                      <m:oMathPara>
                        <m:oMath>
                          <m:r>
                            <w:rPr>
                              <w:rFonts w:ascii="Cambria Math" w:hAnsi="Cambria Math"/>
                              <w:sz w:val="21"/>
                            </w:rPr>
                            <m:t>var</m:t>
                          </m:r>
                          <m:d>
                            <m:dPr>
                              <m:ctrlPr>
                                <w:rPr>
                                  <w:rFonts w:ascii="Cambria Math" w:hAnsi="Cambria Math"/>
                                  <w:i/>
                                  <w:sz w:val="21"/>
                                </w:rPr>
                              </m:ctrlPr>
                            </m:dPr>
                            <m:e>
                              <m:r>
                                <w:rPr>
                                  <w:rFonts w:ascii="Cambria Math" w:hAnsi="Cambria Math"/>
                                  <w:sz w:val="21"/>
                                </w:rPr>
                                <m:t>x</m:t>
                              </m:r>
                            </m:e>
                          </m:d>
                          <m:r>
                            <w:rPr>
                              <w:rFonts w:ascii="Cambria Math" w:hAnsi="Cambria Math"/>
                              <w:sz w:val="21"/>
                            </w:rPr>
                            <m:t>=</m:t>
                          </m:r>
                          <m:f>
                            <m:fPr>
                              <m:ctrlPr>
                                <w:rPr>
                                  <w:rFonts w:ascii="Cambria Math" w:hAnsi="Cambria Math"/>
                                  <w:i/>
                                  <w:sz w:val="21"/>
                                </w:rPr>
                              </m:ctrlPr>
                            </m:fPr>
                            <m:num>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1</m:t>
                                      </m:r>
                                    </m:sub>
                                  </m:sSub>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2</m:t>
                                      </m:r>
                                    </m:sub>
                                  </m:sSub>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n</m:t>
                                      </m:r>
                                    </m:sub>
                                  </m:sSub>
                                </m:e>
                                <m:sup>
                                  <m:r>
                                    <w:rPr>
                                      <w:rFonts w:ascii="Cambria Math" w:hAnsi="Cambria Math"/>
                                      <w:sz w:val="21"/>
                                    </w:rPr>
                                    <m:t>2</m:t>
                                  </m:r>
                                </m:sup>
                              </m:sSup>
                            </m:num>
                            <m:den>
                              <m:r>
                                <w:rPr>
                                  <w:rFonts w:ascii="Cambria Math" w:hAnsi="Cambria Math"/>
                                  <w:sz w:val="21"/>
                                </w:rPr>
                                <m:t>n</m:t>
                              </m:r>
                            </m:den>
                          </m:f>
                          <m:r>
                            <w:rPr>
                              <w:rFonts w:ascii="Cambria Math" w:hAnsi="Cambria Math"/>
                              <w:sz w:val="21"/>
                            </w:rPr>
                            <m:t>-</m:t>
                          </m:r>
                          <m:sSup>
                            <m:sSupPr>
                              <m:ctrlPr>
                                <w:rPr>
                                  <w:rFonts w:ascii="Cambria Math" w:hAnsi="Cambria Math"/>
                                  <w:i/>
                                  <w:sz w:val="21"/>
                                </w:rPr>
                              </m:ctrlPr>
                            </m:sSupPr>
                            <m:e>
                              <m:acc>
                                <m:accPr>
                                  <m:chr m:val="̅"/>
                                  <m:ctrlPr>
                                    <w:rPr>
                                      <w:rFonts w:ascii="Cambria Math" w:hAnsi="Cambria Math"/>
                                      <w:i/>
                                      <w:sz w:val="21"/>
                                    </w:rPr>
                                  </m:ctrlPr>
                                </m:accPr>
                                <m:e>
                                  <m:r>
                                    <w:rPr>
                                      <w:rFonts w:ascii="Cambria Math" w:hAnsi="Cambria Math"/>
                                      <w:sz w:val="21"/>
                                    </w:rPr>
                                    <m:t>x</m:t>
                                  </m:r>
                                </m:e>
                              </m:acc>
                            </m:e>
                            <m:sup>
                              <m:r>
                                <w:rPr>
                                  <w:rFonts w:ascii="Cambria Math" w:hAnsi="Cambria Math"/>
                                  <w:sz w:val="21"/>
                                </w:rPr>
                                <m:t>2</m:t>
                              </m:r>
                            </m:sup>
                          </m:sSup>
                        </m:oMath>
                      </m:oMathPara>
                    </w:p>
                    <w:p w:rsidR="00AC4E9C" w:rsidRPr="00FA6C01" w:rsidRDefault="00AC4E9C" w:rsidP="003B3E1E">
                      <w:pPr>
                        <w:spacing w:after="60"/>
                        <w:rPr>
                          <w:u w:val="single"/>
                        </w:rPr>
                      </w:pPr>
                      <w:r w:rsidRPr="00FA6C01">
                        <w:rPr>
                          <w:u w:val="single"/>
                        </w:rPr>
                        <w:t xml:space="preserve">Cálculo de </w:t>
                      </w:r>
                      <w:r>
                        <w:rPr>
                          <w:u w:val="single"/>
                        </w:rPr>
                        <w:t>varianza</w:t>
                      </w:r>
                      <w:r w:rsidRPr="00FA6C01">
                        <w:rPr>
                          <w:u w:val="single"/>
                        </w:rPr>
                        <w:t xml:space="preserve"> en tabla de frecuencias:</w:t>
                      </w:r>
                    </w:p>
                    <w:tbl>
                      <w:tblPr>
                        <w:tblStyle w:val="Tablaconcuadrcula"/>
                        <w:tblW w:w="0" w:type="auto"/>
                        <w:tblLook w:val="04A0" w:firstRow="1" w:lastRow="0" w:firstColumn="1" w:lastColumn="0" w:noHBand="0" w:noVBand="1"/>
                      </w:tblPr>
                      <w:tblGrid>
                        <w:gridCol w:w="456"/>
                        <w:gridCol w:w="456"/>
                        <w:gridCol w:w="645"/>
                        <w:gridCol w:w="2859"/>
                      </w:tblGrid>
                      <w:tr w:rsidR="00AC4E9C" w:rsidTr="003B3E1E">
                        <w:tc>
                          <w:tcPr>
                            <w:tcW w:w="456" w:type="dxa"/>
                          </w:tcPr>
                          <w:p w:rsidR="00AC4E9C" w:rsidRPr="00FA6C01" w:rsidRDefault="00AC4E9C" w:rsidP="00D44EE2">
                            <w:pPr>
                              <w:rPr>
                                <w:b/>
                                <w:vertAlign w:val="subscript"/>
                              </w:rPr>
                            </w:pPr>
                            <w:r w:rsidRPr="00FA6C01">
                              <w:rPr>
                                <w:b/>
                              </w:rPr>
                              <w:t>x</w:t>
                            </w:r>
                            <w:r w:rsidRPr="00FA6C01">
                              <w:rPr>
                                <w:b/>
                                <w:vertAlign w:val="subscript"/>
                              </w:rPr>
                              <w:t>i</w:t>
                            </w:r>
                          </w:p>
                        </w:tc>
                        <w:tc>
                          <w:tcPr>
                            <w:tcW w:w="456" w:type="dxa"/>
                          </w:tcPr>
                          <w:p w:rsidR="00AC4E9C" w:rsidRPr="00FA6C01" w:rsidRDefault="00AC4E9C" w:rsidP="00D44EE2">
                            <w:pPr>
                              <w:rPr>
                                <w:b/>
                                <w:vertAlign w:val="subscript"/>
                              </w:rPr>
                            </w:pPr>
                            <w:r w:rsidRPr="00FA6C01">
                              <w:rPr>
                                <w:b/>
                              </w:rPr>
                              <w:t>f</w:t>
                            </w:r>
                            <w:r w:rsidRPr="00FA6C01">
                              <w:rPr>
                                <w:b/>
                                <w:vertAlign w:val="subscript"/>
                              </w:rPr>
                              <w:t>i</w:t>
                            </w:r>
                          </w:p>
                        </w:tc>
                        <w:tc>
                          <w:tcPr>
                            <w:tcW w:w="501" w:type="dxa"/>
                          </w:tcPr>
                          <w:p w:rsidR="00AC4E9C" w:rsidRPr="00FA6C01" w:rsidRDefault="00AC4E9C" w:rsidP="00FA6C01">
                            <w:pPr>
                              <w:rPr>
                                <w:b/>
                              </w:rPr>
                            </w:pPr>
                            <w:r w:rsidRPr="00FA6C01">
                              <w:rPr>
                                <w:b/>
                              </w:rPr>
                              <w:t>x</w:t>
                            </w:r>
                            <w:r w:rsidRPr="00FA6C01">
                              <w:rPr>
                                <w:b/>
                                <w:vertAlign w:val="subscript"/>
                              </w:rPr>
                              <w:t>i</w:t>
                            </w:r>
                            <w:r>
                              <w:rPr>
                                <w:b/>
                                <w:vertAlign w:val="superscript"/>
                              </w:rPr>
                              <w:t>2</w:t>
                            </w:r>
                            <w:r w:rsidRPr="00FA6C01">
                              <w:rPr>
                                <w:b/>
                              </w:rPr>
                              <w:sym w:font="Symbol" w:char="F0D7"/>
                            </w:r>
                            <w:r w:rsidRPr="00FA6C01">
                              <w:rPr>
                                <w:b/>
                              </w:rPr>
                              <w:t>f</w:t>
                            </w:r>
                            <w:r w:rsidRPr="00FA6C01">
                              <w:rPr>
                                <w:b/>
                                <w:vertAlign w:val="subscript"/>
                              </w:rPr>
                              <w:t>i</w:t>
                            </w:r>
                          </w:p>
                        </w:tc>
                        <w:tc>
                          <w:tcPr>
                            <w:tcW w:w="3003" w:type="dxa"/>
                            <w:vMerge w:val="restart"/>
                            <w:tcBorders>
                              <w:top w:val="nil"/>
                              <w:bottom w:val="nil"/>
                              <w:right w:val="nil"/>
                            </w:tcBorders>
                            <w:vAlign w:val="center"/>
                          </w:tcPr>
                          <w:p w:rsidR="00AC4E9C" w:rsidRPr="003B3E1E" w:rsidRDefault="00AC4E9C" w:rsidP="003B3E1E">
                            <w:pPr>
                              <w:ind w:right="-86"/>
                              <w:jc w:val="both"/>
                              <w:rPr>
                                <w:sz w:val="22"/>
                              </w:rPr>
                            </w:pPr>
                            <w:r w:rsidRPr="003B3E1E">
                              <w:rPr>
                                <w:sz w:val="22"/>
                              </w:rPr>
                              <w:t>Var(x)=</w:t>
                            </w:r>
                          </w:p>
                          <w:p w:rsidR="00AC4E9C" w:rsidRPr="003B3E1E" w:rsidRDefault="00567CA9" w:rsidP="003B3E1E">
                            <w:pPr>
                              <w:ind w:right="-86"/>
                              <w:jc w:val="both"/>
                              <w:rPr>
                                <w:sz w:val="18"/>
                              </w:rPr>
                            </w:pPr>
                            <m:oMathPara>
                              <m:oMath>
                                <m:f>
                                  <m:fPr>
                                    <m:ctrlPr>
                                      <w:rPr>
                                        <w:rFonts w:ascii="Cambria Math" w:hAnsi="Cambria Math"/>
                                        <w:i/>
                                        <w:sz w:val="18"/>
                                      </w:rPr>
                                    </m:ctrlPr>
                                  </m:fPr>
                                  <m:num>
                                    <m:sSup>
                                      <m:sSupPr>
                                        <m:ctrlPr>
                                          <w:rPr>
                                            <w:rFonts w:ascii="Cambria Math" w:hAnsi="Cambria Math"/>
                                            <w:i/>
                                            <w:sz w:val="18"/>
                                          </w:rPr>
                                        </m:ctrlPr>
                                      </m:sSupPr>
                                      <m:e>
                                        <m:sSub>
                                          <m:sSubPr>
                                            <m:ctrlPr>
                                              <w:rPr>
                                                <w:rFonts w:ascii="Cambria Math" w:hAnsi="Cambria Math"/>
                                                <w:i/>
                                                <w:sz w:val="18"/>
                                              </w:rPr>
                                            </m:ctrlPr>
                                          </m:sSubPr>
                                          <m:e>
                                            <m:r>
                                              <w:rPr>
                                                <w:rFonts w:ascii="Cambria Math" w:hAnsi="Cambria Math"/>
                                                <w:sz w:val="18"/>
                                              </w:rPr>
                                              <m:t>x</m:t>
                                            </m:r>
                                          </m:e>
                                          <m:sub>
                                            <m:r>
                                              <w:rPr>
                                                <w:rFonts w:ascii="Cambria Math" w:hAnsi="Cambria Math"/>
                                                <w:sz w:val="18"/>
                                              </w:rPr>
                                              <m:t>1</m:t>
                                            </m:r>
                                          </m:sub>
                                        </m:sSub>
                                      </m:e>
                                      <m:sup>
                                        <m:r>
                                          <w:rPr>
                                            <w:rFonts w:ascii="Cambria Math" w:hAnsi="Cambria Math"/>
                                            <w:sz w:val="18"/>
                                          </w:rPr>
                                          <m:t>2</m:t>
                                        </m:r>
                                      </m:sup>
                                    </m:sSup>
                                    <m:r>
                                      <w:rPr>
                                        <w:rFonts w:ascii="Cambria Math" w:hAnsi="Cambria Math"/>
                                        <w:sz w:val="18"/>
                                      </w:rPr>
                                      <m:t>∙</m:t>
                                    </m:r>
                                    <m:sSub>
                                      <m:sSubPr>
                                        <m:ctrlPr>
                                          <w:rPr>
                                            <w:rFonts w:ascii="Cambria Math" w:hAnsi="Cambria Math"/>
                                            <w:i/>
                                            <w:sz w:val="18"/>
                                          </w:rPr>
                                        </m:ctrlPr>
                                      </m:sSubPr>
                                      <m:e>
                                        <m:r>
                                          <w:rPr>
                                            <w:rFonts w:ascii="Cambria Math" w:hAnsi="Cambria Math"/>
                                            <w:sz w:val="18"/>
                                          </w:rPr>
                                          <m:t>f</m:t>
                                        </m:r>
                                      </m:e>
                                      <m:sub>
                                        <m:r>
                                          <w:rPr>
                                            <w:rFonts w:ascii="Cambria Math" w:hAnsi="Cambria Math"/>
                                            <w:sz w:val="18"/>
                                          </w:rPr>
                                          <m:t>1</m:t>
                                        </m:r>
                                      </m:sub>
                                    </m:sSub>
                                    <m:r>
                                      <w:rPr>
                                        <w:rFonts w:ascii="Cambria Math" w:hAnsi="Cambria Math"/>
                                        <w:sz w:val="18"/>
                                      </w:rPr>
                                      <m:t>+</m:t>
                                    </m:r>
                                    <m:sSup>
                                      <m:sSupPr>
                                        <m:ctrlPr>
                                          <w:rPr>
                                            <w:rFonts w:ascii="Cambria Math" w:hAnsi="Cambria Math"/>
                                            <w:i/>
                                            <w:sz w:val="18"/>
                                          </w:rPr>
                                        </m:ctrlPr>
                                      </m:sSupPr>
                                      <m:e>
                                        <m:sSub>
                                          <m:sSubPr>
                                            <m:ctrlPr>
                                              <w:rPr>
                                                <w:rFonts w:ascii="Cambria Math" w:hAnsi="Cambria Math"/>
                                                <w:i/>
                                                <w:sz w:val="18"/>
                                              </w:rPr>
                                            </m:ctrlPr>
                                          </m:sSubPr>
                                          <m:e>
                                            <m:r>
                                              <w:rPr>
                                                <w:rFonts w:ascii="Cambria Math" w:hAnsi="Cambria Math"/>
                                                <w:sz w:val="18"/>
                                              </w:rPr>
                                              <m:t>x</m:t>
                                            </m:r>
                                          </m:e>
                                          <m:sub>
                                            <m:r>
                                              <w:rPr>
                                                <w:rFonts w:ascii="Cambria Math" w:hAnsi="Cambria Math"/>
                                                <w:sz w:val="18"/>
                                              </w:rPr>
                                              <m:t>2</m:t>
                                            </m:r>
                                          </m:sub>
                                        </m:sSub>
                                      </m:e>
                                      <m:sup>
                                        <m:r>
                                          <w:rPr>
                                            <w:rFonts w:ascii="Cambria Math" w:hAnsi="Cambria Math"/>
                                            <w:sz w:val="18"/>
                                          </w:rPr>
                                          <m:t>2</m:t>
                                        </m:r>
                                      </m:sup>
                                    </m:sSup>
                                    <m:r>
                                      <w:rPr>
                                        <w:rFonts w:ascii="Cambria Math" w:hAnsi="Cambria Math"/>
                                        <w:sz w:val="18"/>
                                      </w:rPr>
                                      <m:t>∙</m:t>
                                    </m:r>
                                    <m:sSub>
                                      <m:sSubPr>
                                        <m:ctrlPr>
                                          <w:rPr>
                                            <w:rFonts w:ascii="Cambria Math" w:hAnsi="Cambria Math"/>
                                            <w:i/>
                                            <w:sz w:val="18"/>
                                          </w:rPr>
                                        </m:ctrlPr>
                                      </m:sSubPr>
                                      <m:e>
                                        <m:r>
                                          <w:rPr>
                                            <w:rFonts w:ascii="Cambria Math" w:hAnsi="Cambria Math"/>
                                            <w:sz w:val="18"/>
                                          </w:rPr>
                                          <m:t>f</m:t>
                                        </m:r>
                                      </m:e>
                                      <m:sub>
                                        <m:r>
                                          <w:rPr>
                                            <w:rFonts w:ascii="Cambria Math" w:hAnsi="Cambria Math"/>
                                            <w:sz w:val="18"/>
                                          </w:rPr>
                                          <m:t>2</m:t>
                                        </m:r>
                                      </m:sub>
                                    </m:sSub>
                                    <m:r>
                                      <w:rPr>
                                        <w:rFonts w:ascii="Cambria Math" w:hAnsi="Cambria Math"/>
                                        <w:sz w:val="18"/>
                                      </w:rPr>
                                      <m:t>+...+</m:t>
                                    </m:r>
                                    <m:sSup>
                                      <m:sSupPr>
                                        <m:ctrlPr>
                                          <w:rPr>
                                            <w:rFonts w:ascii="Cambria Math" w:hAnsi="Cambria Math"/>
                                            <w:i/>
                                            <w:sz w:val="18"/>
                                          </w:rPr>
                                        </m:ctrlPr>
                                      </m:sSupPr>
                                      <m:e>
                                        <m:sSub>
                                          <m:sSubPr>
                                            <m:ctrlPr>
                                              <w:rPr>
                                                <w:rFonts w:ascii="Cambria Math" w:hAnsi="Cambria Math"/>
                                                <w:i/>
                                                <w:sz w:val="18"/>
                                              </w:rPr>
                                            </m:ctrlPr>
                                          </m:sSubPr>
                                          <m:e>
                                            <m:r>
                                              <w:rPr>
                                                <w:rFonts w:ascii="Cambria Math" w:hAnsi="Cambria Math"/>
                                                <w:sz w:val="18"/>
                                              </w:rPr>
                                              <m:t>x</m:t>
                                            </m:r>
                                          </m:e>
                                          <m:sub>
                                            <m:r>
                                              <w:rPr>
                                                <w:rFonts w:ascii="Cambria Math" w:hAnsi="Cambria Math"/>
                                                <w:sz w:val="18"/>
                                              </w:rPr>
                                              <m:t>n</m:t>
                                            </m:r>
                                          </m:sub>
                                        </m:sSub>
                                      </m:e>
                                      <m:sup>
                                        <m:r>
                                          <w:rPr>
                                            <w:rFonts w:ascii="Cambria Math" w:hAnsi="Cambria Math"/>
                                            <w:sz w:val="18"/>
                                          </w:rPr>
                                          <m:t>2</m:t>
                                        </m:r>
                                      </m:sup>
                                    </m:sSup>
                                    <m:r>
                                      <w:rPr>
                                        <w:rFonts w:ascii="Cambria Math" w:hAnsi="Cambria Math"/>
                                        <w:sz w:val="18"/>
                                      </w:rPr>
                                      <m:t>∙</m:t>
                                    </m:r>
                                    <m:sSub>
                                      <m:sSubPr>
                                        <m:ctrlPr>
                                          <w:rPr>
                                            <w:rFonts w:ascii="Cambria Math" w:hAnsi="Cambria Math"/>
                                            <w:i/>
                                            <w:sz w:val="18"/>
                                          </w:rPr>
                                        </m:ctrlPr>
                                      </m:sSubPr>
                                      <m:e>
                                        <m:r>
                                          <w:rPr>
                                            <w:rFonts w:ascii="Cambria Math" w:hAnsi="Cambria Math"/>
                                            <w:sz w:val="18"/>
                                          </w:rPr>
                                          <m:t>f</m:t>
                                        </m:r>
                                      </m:e>
                                      <m:sub>
                                        <m:r>
                                          <w:rPr>
                                            <w:rFonts w:ascii="Cambria Math" w:hAnsi="Cambria Math"/>
                                            <w:sz w:val="18"/>
                                          </w:rPr>
                                          <m:t>n</m:t>
                                        </m:r>
                                      </m:sub>
                                    </m:sSub>
                                  </m:num>
                                  <m:den>
                                    <m:r>
                                      <w:rPr>
                                        <w:rFonts w:ascii="Cambria Math" w:hAnsi="Cambria Math"/>
                                        <w:sz w:val="18"/>
                                      </w:rPr>
                                      <m:t>n</m:t>
                                    </m:r>
                                  </m:den>
                                </m:f>
                                <m:r>
                                  <w:rPr>
                                    <w:rFonts w:ascii="Cambria Math" w:hAnsi="Cambria Math"/>
                                    <w:sz w:val="18"/>
                                  </w:rPr>
                                  <m:t>-</m:t>
                                </m:r>
                                <m:sSup>
                                  <m:sSupPr>
                                    <m:ctrlPr>
                                      <w:rPr>
                                        <w:rFonts w:ascii="Cambria Math" w:hAnsi="Cambria Math"/>
                                        <w:i/>
                                        <w:sz w:val="18"/>
                                      </w:rPr>
                                    </m:ctrlPr>
                                  </m:sSupPr>
                                  <m:e>
                                    <m:acc>
                                      <m:accPr>
                                        <m:chr m:val="̅"/>
                                        <m:ctrlPr>
                                          <w:rPr>
                                            <w:rFonts w:ascii="Cambria Math" w:hAnsi="Cambria Math"/>
                                            <w:i/>
                                            <w:sz w:val="18"/>
                                          </w:rPr>
                                        </m:ctrlPr>
                                      </m:accPr>
                                      <m:e>
                                        <m:r>
                                          <w:rPr>
                                            <w:rFonts w:ascii="Cambria Math" w:hAnsi="Cambria Math"/>
                                            <w:sz w:val="18"/>
                                          </w:rPr>
                                          <m:t>x</m:t>
                                        </m:r>
                                      </m:e>
                                    </m:acc>
                                  </m:e>
                                  <m:sup>
                                    <m:r>
                                      <w:rPr>
                                        <w:rFonts w:ascii="Cambria Math" w:hAnsi="Cambria Math"/>
                                        <w:sz w:val="18"/>
                                      </w:rPr>
                                      <m:t>2</m:t>
                                    </m:r>
                                  </m:sup>
                                </m:sSup>
                              </m:oMath>
                            </m:oMathPara>
                          </w:p>
                          <w:p w:rsidR="00AC4E9C" w:rsidRPr="003B3E1E" w:rsidRDefault="00AC4E9C" w:rsidP="003B3E1E">
                            <w:pPr>
                              <w:jc w:val="both"/>
                              <w:rPr>
                                <w:sz w:val="18"/>
                              </w:rPr>
                            </w:pPr>
                          </w:p>
                        </w:tc>
                      </w:tr>
                      <w:tr w:rsidR="00AC4E9C" w:rsidTr="00FA6C01">
                        <w:tc>
                          <w:tcPr>
                            <w:tcW w:w="456" w:type="dxa"/>
                          </w:tcPr>
                          <w:p w:rsidR="00AC4E9C" w:rsidRPr="00FA6C01" w:rsidRDefault="00AC4E9C" w:rsidP="00D44EE2">
                            <w:pPr>
                              <w:rPr>
                                <w:vertAlign w:val="subscript"/>
                              </w:rPr>
                            </w:pPr>
                            <w:r>
                              <w:t>x</w:t>
                            </w:r>
                            <w:r w:rsidRPr="00FA6C01">
                              <w:rPr>
                                <w:vertAlign w:val="subscript"/>
                              </w:rPr>
                              <w:t>1</w:t>
                            </w:r>
                          </w:p>
                        </w:tc>
                        <w:tc>
                          <w:tcPr>
                            <w:tcW w:w="456" w:type="dxa"/>
                          </w:tcPr>
                          <w:p w:rsidR="00AC4E9C" w:rsidRPr="00FA6C01" w:rsidRDefault="00AC4E9C" w:rsidP="00D44EE2">
                            <w:pPr>
                              <w:rPr>
                                <w:vertAlign w:val="subscript"/>
                              </w:rPr>
                            </w:pPr>
                            <w:r>
                              <w:t>f</w:t>
                            </w:r>
                            <w:r>
                              <w:rPr>
                                <w:vertAlign w:val="subscript"/>
                              </w:rPr>
                              <w:t>1</w:t>
                            </w:r>
                          </w:p>
                        </w:tc>
                        <w:tc>
                          <w:tcPr>
                            <w:tcW w:w="501" w:type="dxa"/>
                          </w:tcPr>
                          <w:p w:rsidR="00AC4E9C" w:rsidRDefault="00AC4E9C" w:rsidP="00D44EE2"/>
                        </w:tc>
                        <w:tc>
                          <w:tcPr>
                            <w:tcW w:w="3003" w:type="dxa"/>
                            <w:vMerge/>
                            <w:tcBorders>
                              <w:bottom w:val="nil"/>
                              <w:right w:val="nil"/>
                            </w:tcBorders>
                          </w:tcPr>
                          <w:p w:rsidR="00AC4E9C" w:rsidRDefault="00AC4E9C" w:rsidP="00D44EE2"/>
                        </w:tc>
                      </w:tr>
                      <w:tr w:rsidR="00AC4E9C" w:rsidTr="00FA6C01">
                        <w:tc>
                          <w:tcPr>
                            <w:tcW w:w="456" w:type="dxa"/>
                          </w:tcPr>
                          <w:p w:rsidR="00AC4E9C" w:rsidRPr="00FA6C01" w:rsidRDefault="00AC4E9C" w:rsidP="00D44EE2">
                            <w:pPr>
                              <w:rPr>
                                <w:vertAlign w:val="subscript"/>
                              </w:rPr>
                            </w:pPr>
                            <w:r>
                              <w:t>x</w:t>
                            </w:r>
                            <w:r>
                              <w:rPr>
                                <w:vertAlign w:val="subscript"/>
                              </w:rPr>
                              <w:t>2</w:t>
                            </w:r>
                          </w:p>
                        </w:tc>
                        <w:tc>
                          <w:tcPr>
                            <w:tcW w:w="456" w:type="dxa"/>
                          </w:tcPr>
                          <w:p w:rsidR="00AC4E9C" w:rsidRPr="00FA6C01" w:rsidRDefault="00AC4E9C" w:rsidP="00D44EE2">
                            <w:pPr>
                              <w:rPr>
                                <w:vertAlign w:val="subscript"/>
                              </w:rPr>
                            </w:pPr>
                            <w:r>
                              <w:t>f</w:t>
                            </w:r>
                            <w:r>
                              <w:rPr>
                                <w:vertAlign w:val="subscript"/>
                              </w:rPr>
                              <w:t>2</w:t>
                            </w:r>
                          </w:p>
                        </w:tc>
                        <w:tc>
                          <w:tcPr>
                            <w:tcW w:w="501" w:type="dxa"/>
                          </w:tcPr>
                          <w:p w:rsidR="00AC4E9C" w:rsidRDefault="00AC4E9C" w:rsidP="00D44EE2"/>
                        </w:tc>
                        <w:tc>
                          <w:tcPr>
                            <w:tcW w:w="3003" w:type="dxa"/>
                            <w:vMerge/>
                            <w:tcBorders>
                              <w:bottom w:val="nil"/>
                              <w:right w:val="nil"/>
                            </w:tcBorders>
                          </w:tcPr>
                          <w:p w:rsidR="00AC4E9C" w:rsidRDefault="00AC4E9C" w:rsidP="00D44EE2"/>
                        </w:tc>
                      </w:tr>
                      <w:tr w:rsidR="00AC4E9C" w:rsidTr="00FA6C01">
                        <w:tc>
                          <w:tcPr>
                            <w:tcW w:w="456" w:type="dxa"/>
                          </w:tcPr>
                          <w:p w:rsidR="00AC4E9C" w:rsidRDefault="00AC4E9C" w:rsidP="00D44EE2">
                            <w:r>
                              <w:t>…</w:t>
                            </w:r>
                          </w:p>
                        </w:tc>
                        <w:tc>
                          <w:tcPr>
                            <w:tcW w:w="456" w:type="dxa"/>
                          </w:tcPr>
                          <w:p w:rsidR="00AC4E9C" w:rsidRDefault="00AC4E9C" w:rsidP="00D44EE2">
                            <w:r>
                              <w:t>…</w:t>
                            </w:r>
                          </w:p>
                        </w:tc>
                        <w:tc>
                          <w:tcPr>
                            <w:tcW w:w="501" w:type="dxa"/>
                          </w:tcPr>
                          <w:p w:rsidR="00AC4E9C" w:rsidRDefault="00AC4E9C" w:rsidP="00D44EE2"/>
                        </w:tc>
                        <w:tc>
                          <w:tcPr>
                            <w:tcW w:w="3003" w:type="dxa"/>
                            <w:vMerge/>
                            <w:tcBorders>
                              <w:bottom w:val="nil"/>
                              <w:right w:val="nil"/>
                            </w:tcBorders>
                          </w:tcPr>
                          <w:p w:rsidR="00AC4E9C" w:rsidRDefault="00AC4E9C" w:rsidP="00D44EE2"/>
                        </w:tc>
                      </w:tr>
                      <w:tr w:rsidR="00AC4E9C" w:rsidTr="00FA6C01">
                        <w:tc>
                          <w:tcPr>
                            <w:tcW w:w="456" w:type="dxa"/>
                          </w:tcPr>
                          <w:p w:rsidR="00AC4E9C" w:rsidRPr="00FA6C01" w:rsidRDefault="00AC4E9C" w:rsidP="00D44EE2">
                            <w:pPr>
                              <w:rPr>
                                <w:vertAlign w:val="subscript"/>
                              </w:rPr>
                            </w:pPr>
                            <w:r>
                              <w:t>x</w:t>
                            </w:r>
                            <w:r>
                              <w:rPr>
                                <w:vertAlign w:val="subscript"/>
                              </w:rPr>
                              <w:t>n</w:t>
                            </w:r>
                          </w:p>
                        </w:tc>
                        <w:tc>
                          <w:tcPr>
                            <w:tcW w:w="456" w:type="dxa"/>
                          </w:tcPr>
                          <w:p w:rsidR="00AC4E9C" w:rsidRPr="00FA6C01" w:rsidRDefault="00AC4E9C" w:rsidP="00D44EE2">
                            <w:r>
                              <w:t>f</w:t>
                            </w:r>
                            <w:r>
                              <w:rPr>
                                <w:vertAlign w:val="subscript"/>
                              </w:rPr>
                              <w:t>n</w:t>
                            </w:r>
                          </w:p>
                        </w:tc>
                        <w:tc>
                          <w:tcPr>
                            <w:tcW w:w="501" w:type="dxa"/>
                          </w:tcPr>
                          <w:p w:rsidR="00AC4E9C" w:rsidRDefault="00AC4E9C" w:rsidP="00D44EE2"/>
                        </w:tc>
                        <w:tc>
                          <w:tcPr>
                            <w:tcW w:w="3003" w:type="dxa"/>
                            <w:vMerge/>
                            <w:tcBorders>
                              <w:bottom w:val="nil"/>
                              <w:right w:val="nil"/>
                            </w:tcBorders>
                          </w:tcPr>
                          <w:p w:rsidR="00AC4E9C" w:rsidRDefault="00AC4E9C" w:rsidP="00D44EE2"/>
                        </w:tc>
                      </w:tr>
                    </w:tbl>
                    <w:p w:rsidR="00AC4E9C" w:rsidRPr="00DD2B6B" w:rsidRDefault="00AC4E9C" w:rsidP="003B3E1E">
                      <w:pPr>
                        <w:spacing w:before="120"/>
                      </w:pPr>
                      <w:r>
                        <w:rPr>
                          <w:b/>
                          <w:u w:val="single"/>
                        </w:rPr>
                        <w:t>Desviación típica</w:t>
                      </w:r>
                      <w:r>
                        <w:t xml:space="preserve">: Raiz cuadrada de la varianza. </w:t>
                      </w:r>
                      <m:oMath>
                        <m:r>
                          <w:rPr>
                            <w:rFonts w:ascii="Cambria Math" w:hAnsi="Cambria Math"/>
                          </w:rPr>
                          <m:t>σ=</m:t>
                        </m:r>
                        <m:rad>
                          <m:radPr>
                            <m:degHide m:val="1"/>
                            <m:ctrlPr>
                              <w:rPr>
                                <w:rFonts w:ascii="Cambria Math" w:hAnsi="Cambria Math"/>
                                <w:i/>
                              </w:rPr>
                            </m:ctrlPr>
                          </m:radPr>
                          <m:deg/>
                          <m:e>
                            <m:r>
                              <w:rPr>
                                <w:rFonts w:ascii="Cambria Math" w:hAnsi="Cambria Math"/>
                              </w:rPr>
                              <m:t>var(x)</m:t>
                            </m:r>
                          </m:e>
                        </m:rad>
                      </m:oMath>
                    </w:p>
                    <w:p w:rsidR="00AC4E9C" w:rsidRPr="00BA3A8A" w:rsidRDefault="00AC4E9C" w:rsidP="003B3E1E">
                      <w:pPr>
                        <w:ind w:right="-215"/>
                      </w:pPr>
                    </w:p>
                  </w:txbxContent>
                </v:textbox>
              </v:roundrect>
            </w:pict>
          </mc:Fallback>
        </mc:AlternateContent>
      </w: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176F34" w:rsidRDefault="00176F34" w:rsidP="00176F34">
      <w:pPr>
        <w:pStyle w:val="Prrafodelista"/>
        <w:ind w:left="0"/>
        <w:jc w:val="both"/>
        <w:rPr>
          <w:u w:val="single"/>
        </w:rPr>
      </w:pPr>
      <w:r>
        <w:rPr>
          <w:u w:val="single"/>
        </w:rPr>
        <w:lastRenderedPageBreak/>
        <w:t xml:space="preserve">Resumen estadística </w:t>
      </w:r>
      <w:r w:rsidR="00F916ED">
        <w:rPr>
          <w:u w:val="single"/>
        </w:rPr>
        <w:t>b</w:t>
      </w:r>
      <w:r>
        <w:rPr>
          <w:u w:val="single"/>
        </w:rPr>
        <w:t>idimensional</w:t>
      </w:r>
      <w:r w:rsidRPr="00984C51">
        <w:rPr>
          <w:u w:val="single"/>
        </w:rPr>
        <w:t>:</w:t>
      </w:r>
    </w:p>
    <w:p w:rsidR="00176F34" w:rsidRPr="00AC4E9C" w:rsidRDefault="00176F34" w:rsidP="00176F34">
      <w:pPr>
        <w:pStyle w:val="Prrafodelista"/>
        <w:ind w:left="0"/>
        <w:jc w:val="both"/>
        <w:rPr>
          <w:rFonts w:asciiTheme="minorHAnsi" w:hAnsiTheme="minorHAnsi"/>
          <w:sz w:val="10"/>
        </w:rPr>
      </w:pPr>
    </w:p>
    <w:p w:rsidR="009468BC" w:rsidRPr="009468BC" w:rsidRDefault="00F916ED" w:rsidP="00176F34">
      <w:pPr>
        <w:pStyle w:val="Prrafodelista"/>
        <w:ind w:left="0"/>
        <w:jc w:val="both"/>
        <w:rPr>
          <w:rFonts w:asciiTheme="minorHAnsi" w:hAnsiTheme="minorHAnsi"/>
          <w:b/>
          <w:u w:val="single"/>
        </w:rPr>
      </w:pPr>
      <w:r w:rsidRPr="009468BC">
        <w:rPr>
          <w:rFonts w:asciiTheme="minorHAnsi" w:hAnsiTheme="minorHAnsi"/>
          <w:b/>
          <w:u w:val="single"/>
        </w:rPr>
        <w:t>1. Tablas de contingencia.</w:t>
      </w:r>
      <w:r w:rsidR="009468BC" w:rsidRPr="009468BC">
        <w:rPr>
          <w:rFonts w:asciiTheme="minorHAnsi" w:hAnsiTheme="minorHAnsi"/>
          <w:b/>
          <w:u w:val="single"/>
        </w:rPr>
        <w:t xml:space="preserve"> </w:t>
      </w:r>
    </w:p>
    <w:p w:rsidR="00176F34" w:rsidRDefault="009468BC" w:rsidP="00176F34">
      <w:pPr>
        <w:pStyle w:val="Prrafodelista"/>
        <w:ind w:left="0"/>
        <w:jc w:val="both"/>
        <w:rPr>
          <w:rFonts w:asciiTheme="minorHAnsi" w:hAnsiTheme="minorHAnsi"/>
        </w:rPr>
      </w:pPr>
      <w:r>
        <w:rPr>
          <w:rFonts w:asciiTheme="minorHAnsi" w:hAnsiTheme="minorHAnsi"/>
        </w:rPr>
        <w:t>Hay muchas veces en la vida en las que es necesario un estudio simultaneo conjunto de 2 variables. En estos casos se representan mediante una tabla de doble entrada que se denomina tabla de contingencia. Se pueden representar en ella frecuencias absolutas y frecuencias relativas.</w:t>
      </w:r>
    </w:p>
    <w:p w:rsidR="00176F34" w:rsidRPr="00AC4E9C" w:rsidRDefault="00176F34" w:rsidP="00176F34">
      <w:pPr>
        <w:pStyle w:val="Prrafodelista"/>
        <w:ind w:left="0"/>
        <w:jc w:val="both"/>
        <w:rPr>
          <w:rFonts w:asciiTheme="minorHAnsi" w:hAnsiTheme="minorHAnsi"/>
          <w:sz w:val="8"/>
        </w:rPr>
      </w:pPr>
    </w:p>
    <w:p w:rsidR="00176F34" w:rsidRDefault="009468BC" w:rsidP="00176F34">
      <w:pPr>
        <w:pStyle w:val="Prrafodelista"/>
        <w:ind w:left="0"/>
        <w:jc w:val="both"/>
        <w:rPr>
          <w:rFonts w:asciiTheme="minorHAnsi" w:hAnsiTheme="minorHAnsi"/>
        </w:rPr>
      </w:pPr>
      <w:r w:rsidRPr="009468BC">
        <w:rPr>
          <w:rFonts w:asciiTheme="minorHAnsi" w:hAnsiTheme="minorHAnsi"/>
          <w:noProof/>
        </w:rPr>
        <w:drawing>
          <wp:anchor distT="0" distB="0" distL="114300" distR="114300" simplePos="0" relativeHeight="254059520" behindDoc="1" locked="0" layoutInCell="1" allowOverlap="1" wp14:anchorId="3221BFEE">
            <wp:simplePos x="0" y="0"/>
            <wp:positionH relativeFrom="column">
              <wp:posOffset>0</wp:posOffset>
            </wp:positionH>
            <wp:positionV relativeFrom="paragraph">
              <wp:posOffset>1270</wp:posOffset>
            </wp:positionV>
            <wp:extent cx="3407434" cy="1383529"/>
            <wp:effectExtent l="0" t="0" r="0" b="1270"/>
            <wp:wrapTight wrapText="bothSides">
              <wp:wrapPolygon edited="0">
                <wp:start x="0" y="0"/>
                <wp:lineTo x="0" y="21421"/>
                <wp:lineTo x="21495" y="21421"/>
                <wp:lineTo x="21495" y="0"/>
                <wp:lineTo x="0" y="0"/>
              </wp:wrapPolygon>
            </wp:wrapTight>
            <wp:docPr id="63544" name="Imagen 63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3">
                      <a:extLst>
                        <a:ext uri="{28A0092B-C50C-407E-A947-70E740481C1C}">
                          <a14:useLocalDpi xmlns:a14="http://schemas.microsoft.com/office/drawing/2010/main" val="0"/>
                        </a:ext>
                      </a:extLst>
                    </a:blip>
                    <a:stretch>
                      <a:fillRect/>
                    </a:stretch>
                  </pic:blipFill>
                  <pic:spPr>
                    <a:xfrm>
                      <a:off x="0" y="0"/>
                      <a:ext cx="3407434" cy="1383529"/>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A partir de ella se pueden obtener:</w:t>
      </w:r>
    </w:p>
    <w:p w:rsidR="009468BC" w:rsidRDefault="009468BC" w:rsidP="00176F34">
      <w:pPr>
        <w:pStyle w:val="Prrafodelista"/>
        <w:ind w:left="0"/>
        <w:jc w:val="both"/>
        <w:rPr>
          <w:rFonts w:asciiTheme="minorHAnsi" w:hAnsiTheme="minorHAnsi"/>
        </w:rPr>
      </w:pPr>
      <w:r>
        <w:rPr>
          <w:rFonts w:asciiTheme="minorHAnsi" w:hAnsiTheme="minorHAnsi"/>
        </w:rPr>
        <w:t xml:space="preserve">- </w:t>
      </w:r>
      <w:r w:rsidRPr="000D5D15">
        <w:rPr>
          <w:rFonts w:asciiTheme="minorHAnsi" w:hAnsiTheme="minorHAnsi"/>
          <w:u w:val="single"/>
        </w:rPr>
        <w:t>Distribuciones marginales de X y de Y</w:t>
      </w:r>
      <w:r>
        <w:rPr>
          <w:rFonts w:asciiTheme="minorHAnsi" w:hAnsiTheme="minorHAnsi"/>
        </w:rPr>
        <w:t>. Son las tablas de cada variable por separado y permiten estudiar sobre ellas parámetros estadísticos como la media aritmética y la varianza.</w:t>
      </w:r>
    </w:p>
    <w:p w:rsidR="009468BC" w:rsidRDefault="009468BC" w:rsidP="00176F34">
      <w:pPr>
        <w:pStyle w:val="Prrafodelista"/>
        <w:ind w:left="0"/>
        <w:jc w:val="both"/>
        <w:rPr>
          <w:rFonts w:asciiTheme="minorHAnsi" w:hAnsiTheme="minorHAnsi"/>
        </w:rPr>
      </w:pPr>
      <w:r>
        <w:rPr>
          <w:rFonts w:asciiTheme="minorHAnsi" w:hAnsiTheme="minorHAnsi"/>
        </w:rPr>
        <w:t xml:space="preserve">- </w:t>
      </w:r>
      <w:r w:rsidRPr="000D5D15">
        <w:rPr>
          <w:rFonts w:asciiTheme="minorHAnsi" w:hAnsiTheme="minorHAnsi"/>
          <w:u w:val="single"/>
        </w:rPr>
        <w:t>Distribuciones condicionadas</w:t>
      </w:r>
      <w:r>
        <w:rPr>
          <w:rFonts w:asciiTheme="minorHAnsi" w:hAnsiTheme="minorHAnsi"/>
        </w:rPr>
        <w:t>.</w:t>
      </w:r>
      <w:r w:rsidR="000D5D15">
        <w:rPr>
          <w:rFonts w:asciiTheme="minorHAnsi" w:hAnsiTheme="minorHAnsi"/>
        </w:rPr>
        <w:t xml:space="preserve"> Son tablas de frecuencias de una variable pero condicionadas a un valor concreto de la otra variable.</w:t>
      </w:r>
    </w:p>
    <w:p w:rsidR="00176F34" w:rsidRDefault="00B112D9" w:rsidP="00176F34">
      <w:pPr>
        <w:pStyle w:val="Prrafodelista"/>
        <w:ind w:left="0"/>
        <w:jc w:val="both"/>
        <w:rPr>
          <w:rFonts w:asciiTheme="minorHAnsi" w:hAnsiTheme="minorHAnsi"/>
        </w:rPr>
      </w:pPr>
      <w:r>
        <w:rPr>
          <w:rFonts w:asciiTheme="minorHAnsi" w:hAnsiTheme="minorHAnsi"/>
        </w:rPr>
        <w:t xml:space="preserve">Diremos que </w:t>
      </w:r>
      <w:r w:rsidRPr="00B112D9">
        <w:rPr>
          <w:rFonts w:asciiTheme="minorHAnsi" w:hAnsiTheme="minorHAnsi"/>
          <w:u w:val="single"/>
        </w:rPr>
        <w:t xml:space="preserve">dos variables X e Y son independientes </w:t>
      </w:r>
      <w:r>
        <w:rPr>
          <w:rFonts w:asciiTheme="minorHAnsi" w:hAnsiTheme="minorHAnsi"/>
        </w:rPr>
        <w:t>cuando su frecuencia relativa conjunta es igual al producto de las frecuencia marginales (</w:t>
      </w:r>
      <m:oMath>
        <m:sSub>
          <m:sSubPr>
            <m:ctrlPr>
              <w:rPr>
                <w:rFonts w:ascii="Cambria Math" w:hAnsi="Cambria Math"/>
                <w:i/>
              </w:rPr>
            </m:ctrlPr>
          </m:sSubPr>
          <m:e>
            <m:r>
              <w:rPr>
                <w:rFonts w:ascii="Cambria Math" w:hAnsi="Cambria Math"/>
              </w:rPr>
              <m:t>f</m:t>
            </m:r>
          </m:e>
          <m:sub>
            <m:r>
              <w:rPr>
                <w:rFonts w:ascii="Cambria Math" w:hAnsi="Cambria Math"/>
              </w:rPr>
              <m:t>ij</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n</m:t>
                </m:r>
              </m:e>
              <m:sub>
                <m:r>
                  <w:rPr>
                    <w:rFonts w:ascii="Cambria Math" w:hAnsi="Cambria Math"/>
                  </w:rPr>
                  <m:t>ij</m:t>
                </m:r>
              </m:sub>
            </m:sSub>
          </m:num>
          <m:den>
            <m:r>
              <w:rPr>
                <w:rFonts w:ascii="Cambria Math" w:hAnsi="Cambria Math"/>
              </w:rPr>
              <m:t>n</m:t>
            </m:r>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n</m:t>
                </m:r>
              </m:e>
              <m:sub>
                <m:r>
                  <w:rPr>
                    <w:rFonts w:ascii="Cambria Math" w:hAnsi="Cambria Math"/>
                  </w:rPr>
                  <m:t>i</m:t>
                </m:r>
              </m:sub>
            </m:sSub>
          </m:num>
          <m:den>
            <m:r>
              <w:rPr>
                <w:rFonts w:ascii="Cambria Math" w:hAnsi="Cambria Math"/>
              </w:rPr>
              <m:t>n</m:t>
            </m:r>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n</m:t>
                </m:r>
              </m:e>
              <m:sub>
                <m:r>
                  <w:rPr>
                    <w:rFonts w:ascii="Cambria Math" w:hAnsi="Cambria Math"/>
                  </w:rPr>
                  <m:t>j</m:t>
                </m:r>
              </m:sub>
            </m:sSub>
          </m:num>
          <m:den>
            <m:r>
              <w:rPr>
                <w:rFonts w:ascii="Cambria Math" w:hAnsi="Cambria Math"/>
              </w:rPr>
              <m:t>n</m:t>
            </m:r>
          </m:den>
        </m:f>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j</m:t>
            </m:r>
          </m:sub>
        </m:sSub>
      </m:oMath>
      <w:r>
        <w:rPr>
          <w:rFonts w:asciiTheme="minorHAnsi" w:hAnsiTheme="minorHAnsi"/>
        </w:rPr>
        <w:t>) . También se dice que son independientes cuando todas sus frecuencias relativas condicionadas son igual a sus marginales (</w:t>
      </w:r>
      <m:oMath>
        <m:sSub>
          <m:sSubPr>
            <m:ctrlPr>
              <w:rPr>
                <w:rFonts w:ascii="Cambria Math" w:hAnsi="Cambria Math"/>
                <w:i/>
              </w:rPr>
            </m:ctrlPr>
          </m:sSubPr>
          <m:e>
            <m:r>
              <w:rPr>
                <w:rFonts w:ascii="Cambria Math" w:hAnsi="Cambria Math"/>
              </w:rPr>
              <m:t>f</m:t>
            </m:r>
          </m:e>
          <m:sub>
            <m:r>
              <w:rPr>
                <w:rFonts w:ascii="Cambria Math" w:hAnsi="Cambria Math"/>
              </w:rPr>
              <m:t>i(j)</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i</m:t>
            </m:r>
          </m:sub>
        </m:sSub>
      </m:oMath>
      <w:r>
        <w:rPr>
          <w:rFonts w:asciiTheme="minorHAnsi" w:hAnsiTheme="minorHAnsi"/>
        </w:rPr>
        <w:t xml:space="preserve"> para todo j y </w:t>
      </w:r>
      <m:oMath>
        <m:sSub>
          <m:sSubPr>
            <m:ctrlPr>
              <w:rPr>
                <w:rFonts w:ascii="Cambria Math" w:hAnsi="Cambria Math"/>
                <w:i/>
              </w:rPr>
            </m:ctrlPr>
          </m:sSubPr>
          <m:e>
            <m:r>
              <w:rPr>
                <w:rFonts w:ascii="Cambria Math" w:hAnsi="Cambria Math"/>
              </w:rPr>
              <m:t>f</m:t>
            </m:r>
          </m:e>
          <m:sub>
            <m:r>
              <w:rPr>
                <w:rFonts w:ascii="Cambria Math" w:hAnsi="Cambria Math"/>
              </w:rPr>
              <m:t>j(i)</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j</m:t>
            </m:r>
          </m:sub>
        </m:sSub>
      </m:oMath>
      <w:r>
        <w:rPr>
          <w:rFonts w:asciiTheme="minorHAnsi" w:hAnsiTheme="minorHAnsi"/>
        </w:rPr>
        <w:t xml:space="preserve"> para todo i)</w:t>
      </w:r>
    </w:p>
    <w:p w:rsidR="00CF1087" w:rsidRPr="00AC4E9C" w:rsidRDefault="00CF1087" w:rsidP="00176F34">
      <w:pPr>
        <w:pStyle w:val="Prrafodelista"/>
        <w:ind w:left="0"/>
        <w:jc w:val="both"/>
        <w:rPr>
          <w:rFonts w:asciiTheme="minorHAnsi" w:hAnsiTheme="minorHAnsi"/>
          <w:sz w:val="15"/>
        </w:rPr>
      </w:pPr>
    </w:p>
    <w:p w:rsidR="00176F34" w:rsidRPr="00B82028" w:rsidRDefault="009468BC" w:rsidP="00176F34">
      <w:pPr>
        <w:pStyle w:val="Prrafodelista"/>
        <w:ind w:left="0"/>
        <w:jc w:val="both"/>
        <w:rPr>
          <w:rFonts w:asciiTheme="minorHAnsi" w:hAnsiTheme="minorHAnsi"/>
          <w:b/>
          <w:u w:val="single"/>
        </w:rPr>
      </w:pPr>
      <w:r w:rsidRPr="00B82028">
        <w:rPr>
          <w:rFonts w:asciiTheme="minorHAnsi" w:hAnsiTheme="minorHAnsi"/>
          <w:b/>
          <w:u w:val="single"/>
        </w:rPr>
        <w:t>2. Correlación</w:t>
      </w:r>
      <w:r w:rsidR="00AC4E9C">
        <w:rPr>
          <w:rFonts w:asciiTheme="minorHAnsi" w:hAnsiTheme="minorHAnsi"/>
          <w:b/>
          <w:u w:val="single"/>
        </w:rPr>
        <w:t xml:space="preserve"> y recta de regresión</w:t>
      </w:r>
    </w:p>
    <w:p w:rsidR="009468BC" w:rsidRPr="00AC4E9C" w:rsidRDefault="00AC4E9C" w:rsidP="00AC4E9C">
      <w:pPr>
        <w:pStyle w:val="Prrafodelista"/>
        <w:ind w:left="0"/>
        <w:jc w:val="both"/>
        <w:rPr>
          <w:rFonts w:asciiTheme="minorHAnsi" w:hAnsiTheme="minorHAnsi"/>
        </w:rPr>
      </w:pPr>
      <w:r>
        <w:rPr>
          <w:rFonts w:asciiTheme="minorHAnsi" w:hAnsiTheme="minorHAnsi"/>
        </w:rPr>
        <w:t>Supongamos que tenemos una distribución bidimensional al estudiar dos variables X e Y de una misma población. Si tenemos una muestra bidimensional (x</w:t>
      </w:r>
      <w:r>
        <w:rPr>
          <w:rFonts w:asciiTheme="minorHAnsi" w:hAnsiTheme="minorHAnsi"/>
          <w:vertAlign w:val="subscript"/>
        </w:rPr>
        <w:t>1</w:t>
      </w:r>
      <w:r>
        <w:rPr>
          <w:rFonts w:asciiTheme="minorHAnsi" w:hAnsiTheme="minorHAnsi"/>
        </w:rPr>
        <w:t>,y</w:t>
      </w:r>
      <w:r>
        <w:rPr>
          <w:rFonts w:asciiTheme="minorHAnsi" w:hAnsiTheme="minorHAnsi"/>
          <w:vertAlign w:val="subscript"/>
        </w:rPr>
        <w:t>1</w:t>
      </w:r>
      <w:r>
        <w:rPr>
          <w:rFonts w:asciiTheme="minorHAnsi" w:hAnsiTheme="minorHAnsi"/>
        </w:rPr>
        <w:t>) ,  (x</w:t>
      </w:r>
      <w:r>
        <w:rPr>
          <w:rFonts w:asciiTheme="minorHAnsi" w:hAnsiTheme="minorHAnsi"/>
          <w:vertAlign w:val="subscript"/>
        </w:rPr>
        <w:t>2</w:t>
      </w:r>
      <w:r>
        <w:rPr>
          <w:rFonts w:asciiTheme="minorHAnsi" w:hAnsiTheme="minorHAnsi"/>
        </w:rPr>
        <w:t>,y</w:t>
      </w:r>
      <w:r>
        <w:rPr>
          <w:rFonts w:asciiTheme="minorHAnsi" w:hAnsiTheme="minorHAnsi"/>
          <w:vertAlign w:val="subscript"/>
        </w:rPr>
        <w:t>2</w:t>
      </w:r>
      <w:r>
        <w:rPr>
          <w:rFonts w:asciiTheme="minorHAnsi" w:hAnsiTheme="minorHAnsi"/>
        </w:rPr>
        <w:t>), … , (x</w:t>
      </w:r>
      <w:r>
        <w:rPr>
          <w:rFonts w:asciiTheme="minorHAnsi" w:hAnsiTheme="minorHAnsi"/>
          <w:vertAlign w:val="subscript"/>
        </w:rPr>
        <w:t>n</w:t>
      </w:r>
      <w:r>
        <w:rPr>
          <w:rFonts w:asciiTheme="minorHAnsi" w:hAnsiTheme="minorHAnsi"/>
        </w:rPr>
        <w:t>,y</w:t>
      </w:r>
      <w:r>
        <w:rPr>
          <w:rFonts w:asciiTheme="minorHAnsi" w:hAnsiTheme="minorHAnsi"/>
          <w:vertAlign w:val="subscript"/>
        </w:rPr>
        <w:t>n</w:t>
      </w:r>
      <w:r>
        <w:rPr>
          <w:rFonts w:asciiTheme="minorHAnsi" w:hAnsiTheme="minorHAnsi"/>
        </w:rPr>
        <w:t xml:space="preserve">) podemos esos pares de valores como las coordenadas de puntos y representarlos en el plano cartesiano. A esta representación se le denomina </w:t>
      </w:r>
      <w:r w:rsidRPr="00AC4E9C">
        <w:rPr>
          <w:rFonts w:asciiTheme="minorHAnsi" w:hAnsiTheme="minorHAnsi"/>
          <w:u w:val="single"/>
        </w:rPr>
        <w:t>nube de puntos o diagrama de dispersión</w:t>
      </w:r>
      <w:r>
        <w:rPr>
          <w:rFonts w:asciiTheme="minorHAnsi" w:hAnsiTheme="minorHAnsi"/>
        </w:rPr>
        <w:t>.</w:t>
      </w:r>
    </w:p>
    <w:p w:rsidR="00176F34" w:rsidRPr="00AC4E9C" w:rsidRDefault="00AC4E9C" w:rsidP="00AC4E9C">
      <w:pPr>
        <w:spacing w:before="120"/>
        <w:jc w:val="center"/>
      </w:pPr>
      <w:r w:rsidRPr="00AC4E9C">
        <w:rPr>
          <w:noProof/>
        </w:rPr>
        <w:drawing>
          <wp:inline distT="0" distB="0" distL="0" distR="0" wp14:anchorId="218CA258" wp14:editId="19799A48">
            <wp:extent cx="4223640" cy="1821091"/>
            <wp:effectExtent l="0" t="0" r="0" b="0"/>
            <wp:docPr id="71716" name="Imagen 71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4"/>
                    <a:stretch>
                      <a:fillRect/>
                    </a:stretch>
                  </pic:blipFill>
                  <pic:spPr>
                    <a:xfrm>
                      <a:off x="0" y="0"/>
                      <a:ext cx="4232147" cy="1824759"/>
                    </a:xfrm>
                    <a:prstGeom prst="rect">
                      <a:avLst/>
                    </a:prstGeom>
                  </pic:spPr>
                </pic:pic>
              </a:graphicData>
            </a:graphic>
          </wp:inline>
        </w:drawing>
      </w:r>
    </w:p>
    <w:p w:rsidR="00176F34" w:rsidRDefault="00AC4E9C" w:rsidP="00176F34">
      <w:pPr>
        <w:pStyle w:val="Prrafodelista"/>
        <w:ind w:left="0"/>
        <w:jc w:val="both"/>
        <w:rPr>
          <w:rFonts w:asciiTheme="minorHAnsi" w:hAnsiTheme="minorHAnsi"/>
        </w:rPr>
      </w:pPr>
      <w:r w:rsidRPr="0016406F">
        <w:rPr>
          <w:rFonts w:asciiTheme="minorHAnsi" w:hAnsiTheme="minorHAnsi"/>
          <w:u w:val="single"/>
        </w:rPr>
        <w:t>La correlación</w:t>
      </w:r>
      <w:r>
        <w:rPr>
          <w:rFonts w:asciiTheme="minorHAnsi" w:hAnsiTheme="minorHAnsi"/>
        </w:rPr>
        <w:t xml:space="preserve"> </w:t>
      </w:r>
      <w:r w:rsidR="0016406F">
        <w:rPr>
          <w:rFonts w:asciiTheme="minorHAnsi" w:hAnsiTheme="minorHAnsi"/>
        </w:rPr>
        <w:t xml:space="preserve">nos va a permitir medir si hay relación entre la 2 variables estudiadas. Diremos que hay más relación entre ellas cuando la nube de puntos se aproxime más a una recta (que llamaremos </w:t>
      </w:r>
      <w:r w:rsidR="0016406F" w:rsidRPr="00982AD1">
        <w:rPr>
          <w:rFonts w:asciiTheme="minorHAnsi" w:hAnsiTheme="minorHAnsi"/>
          <w:u w:val="single"/>
        </w:rPr>
        <w:t>recta de regresión</w:t>
      </w:r>
      <w:r w:rsidR="0016406F">
        <w:rPr>
          <w:rFonts w:asciiTheme="minorHAnsi" w:hAnsiTheme="minorHAnsi"/>
        </w:rPr>
        <w:t>). Dependiendo de la pendiente de esa recta diremos que ha relación directa o inversa.</w:t>
      </w:r>
    </w:p>
    <w:p w:rsidR="00176F34" w:rsidRPr="0016406F" w:rsidRDefault="0016406F" w:rsidP="0016406F">
      <w:pPr>
        <w:spacing w:before="120" w:after="120"/>
        <w:rPr>
          <w:rFonts w:asciiTheme="minorHAnsi" w:hAnsiTheme="minorHAnsi"/>
        </w:rPr>
      </w:pPr>
      <w:r w:rsidRPr="0016406F">
        <w:rPr>
          <w:rFonts w:asciiTheme="minorHAnsi" w:hAnsiTheme="minorHAnsi"/>
        </w:rPr>
        <w:t>Coeficiente de Correlación</w:t>
      </w:r>
      <w:r>
        <w:rPr>
          <w:rFonts w:asciiTheme="minorHAnsi" w:hAnsiTheme="minorHAnsi"/>
        </w:rPr>
        <w:t xml:space="preserve">  </w:t>
      </w:r>
      <m:oMath>
        <m:r>
          <w:rPr>
            <w:rFonts w:ascii="Cambria Math" w:hAnsi="Cambria Math"/>
          </w:rPr>
          <m:t>r=</m:t>
        </m:r>
        <m:f>
          <m:fPr>
            <m:ctrlPr>
              <w:rPr>
                <w:rFonts w:ascii="Cambria Math" w:hAnsi="Cambria Math"/>
                <w:i/>
              </w:rPr>
            </m:ctrlPr>
          </m:fPr>
          <m:num>
            <m:sSub>
              <m:sSubPr>
                <m:ctrlPr>
                  <w:rPr>
                    <w:rFonts w:ascii="Cambria Math" w:hAnsi="Cambria Math"/>
                    <w:i/>
                  </w:rPr>
                </m:ctrlPr>
              </m:sSubPr>
              <m:e>
                <m:r>
                  <w:rPr>
                    <w:rFonts w:ascii="Cambria Math" w:hAnsi="Cambria Math"/>
                  </w:rPr>
                  <m:t>σ</m:t>
                </m:r>
              </m:e>
              <m:sub>
                <m:r>
                  <w:rPr>
                    <w:rFonts w:ascii="Cambria Math" w:hAnsi="Cambria Math"/>
                  </w:rPr>
                  <m:t>XY</m:t>
                </m:r>
              </m:sub>
            </m:sSub>
          </m:num>
          <m:den>
            <m:sSub>
              <m:sSubPr>
                <m:ctrlPr>
                  <w:rPr>
                    <w:rFonts w:ascii="Cambria Math" w:hAnsi="Cambria Math"/>
                    <w:i/>
                  </w:rPr>
                </m:ctrlPr>
              </m:sSubPr>
              <m:e>
                <m:r>
                  <w:rPr>
                    <w:rFonts w:ascii="Cambria Math" w:hAnsi="Cambria Math"/>
                  </w:rPr>
                  <m:t>σ</m:t>
                </m:r>
              </m:e>
              <m:sub>
                <m:r>
                  <w:rPr>
                    <w:rFonts w:ascii="Cambria Math" w:hAnsi="Cambria Math"/>
                  </w:rPr>
                  <m:t>X</m:t>
                </m:r>
              </m:sub>
            </m:sSub>
            <m:r>
              <w:rPr>
                <w:rFonts w:ascii="Cambria Math" w:hAnsi="Cambria Math"/>
              </w:rPr>
              <m:t>∙</m:t>
            </m:r>
            <m:sSub>
              <m:sSubPr>
                <m:ctrlPr>
                  <w:rPr>
                    <w:rFonts w:ascii="Cambria Math" w:hAnsi="Cambria Math"/>
                    <w:i/>
                  </w:rPr>
                </m:ctrlPr>
              </m:sSubPr>
              <m:e>
                <m:r>
                  <w:rPr>
                    <w:rFonts w:ascii="Cambria Math" w:hAnsi="Cambria Math"/>
                  </w:rPr>
                  <m:t>σ</m:t>
                </m:r>
              </m:e>
              <m:sub>
                <m:r>
                  <w:rPr>
                    <w:rFonts w:ascii="Cambria Math" w:hAnsi="Cambria Math"/>
                  </w:rPr>
                  <m:t>Y</m:t>
                </m:r>
              </m:sub>
            </m:sSub>
          </m:den>
        </m:f>
      </m:oMath>
      <w:r>
        <w:rPr>
          <w:rFonts w:asciiTheme="minorHAnsi" w:hAnsiTheme="minorHAnsi"/>
        </w:rPr>
        <w:t xml:space="preserve">      </w:t>
      </w:r>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 xml:space="preserve">Covarianza       </m:t>
                </m:r>
                <m:sSub>
                  <m:sSubPr>
                    <m:ctrlPr>
                      <w:rPr>
                        <w:rFonts w:ascii="Cambria Math" w:hAnsi="Cambria Math"/>
                        <w:i/>
                      </w:rPr>
                    </m:ctrlPr>
                  </m:sSubPr>
                  <m:e>
                    <m:r>
                      <w:rPr>
                        <w:rFonts w:ascii="Cambria Math" w:hAnsi="Cambria Math"/>
                      </w:rPr>
                      <m:t>σ</m:t>
                    </m:r>
                  </m:e>
                  <m:sub>
                    <m:r>
                      <w:rPr>
                        <w:rFonts w:ascii="Cambria Math" w:hAnsi="Cambria Math"/>
                      </w:rPr>
                      <m:t>XY</m:t>
                    </m:r>
                  </m:sub>
                </m:sSub>
                <m:r>
                  <w:rPr>
                    <w:rFonts w:ascii="Cambria Math" w:hAnsi="Cambria Math"/>
                  </w:rPr>
                  <m:t>=</m:t>
                </m:r>
                <m:f>
                  <m:fPr>
                    <m:ctrlPr>
                      <w:rPr>
                        <w:rFonts w:ascii="Cambria Math" w:hAnsi="Cambria Math"/>
                        <w:i/>
                      </w:rPr>
                    </m:ctrlPr>
                  </m:fPr>
                  <m:num>
                    <m:nary>
                      <m:naryPr>
                        <m:chr m:val="∑"/>
                        <m:limLoc m:val="undOvr"/>
                        <m:subHide m:val="1"/>
                        <m:supHide m:val="1"/>
                        <m:ctrlPr>
                          <w:rPr>
                            <w:rFonts w:ascii="Cambria Math" w:hAnsi="Cambria Math"/>
                            <w:i/>
                          </w:rPr>
                        </m:ctrlPr>
                      </m:naryPr>
                      <m:sub/>
                      <m:sup/>
                      <m:e>
                        <m:sSub>
                          <m:sSubPr>
                            <m:ctrlPr>
                              <w:rPr>
                                <w:rFonts w:ascii="Cambria Math" w:hAnsi="Cambria Math"/>
                                <w:i/>
                              </w:rPr>
                            </m:ctrlPr>
                          </m:sSubPr>
                          <m:e>
                            <m:r>
                              <w:rPr>
                                <w:rFonts w:ascii="Cambria Math" w:hAnsi="Cambria Math"/>
                              </w:rPr>
                              <m:t>x</m:t>
                            </m:r>
                          </m:e>
                          <m:sub>
                            <m:r>
                              <w:rPr>
                                <w:rFonts w:ascii="Cambria Math" w:hAnsi="Cambria Math"/>
                              </w:rPr>
                              <m:t>i</m:t>
                            </m:r>
                          </m:sub>
                        </m:sSub>
                        <m:sSub>
                          <m:sSubPr>
                            <m:ctrlPr>
                              <w:rPr>
                                <w:rFonts w:ascii="Cambria Math" w:hAnsi="Cambria Math"/>
                                <w:i/>
                              </w:rPr>
                            </m:ctrlPr>
                          </m:sSubPr>
                          <m:e>
                            <m:r>
                              <w:rPr>
                                <w:rFonts w:ascii="Cambria Math" w:hAnsi="Cambria Math"/>
                              </w:rPr>
                              <m:t>y</m:t>
                            </m:r>
                          </m:e>
                          <m:sub>
                            <m:r>
                              <w:rPr>
                                <w:rFonts w:ascii="Cambria Math" w:hAnsi="Cambria Math"/>
                              </w:rPr>
                              <m:t>i</m:t>
                            </m:r>
                          </m:sub>
                        </m:sSub>
                      </m:e>
                    </m:nary>
                  </m:num>
                  <m:den>
                    <m:r>
                      <w:rPr>
                        <w:rFonts w:ascii="Cambria Math" w:hAnsi="Cambria Math"/>
                      </w:rPr>
                      <m:t>N</m:t>
                    </m:r>
                  </m:den>
                </m:f>
                <m:r>
                  <w:rPr>
                    <w:rFonts w:ascii="Cambria Math" w:hAnsi="Cambria Math"/>
                  </w:rPr>
                  <m:t>-</m:t>
                </m:r>
                <m:acc>
                  <m:accPr>
                    <m:chr m:val="̅"/>
                    <m:ctrlPr>
                      <w:rPr>
                        <w:rFonts w:ascii="Cambria Math" w:hAnsi="Cambria Math"/>
                        <w:i/>
                      </w:rPr>
                    </m:ctrlPr>
                  </m:accPr>
                  <m:e>
                    <m:r>
                      <w:rPr>
                        <w:rFonts w:ascii="Cambria Math" w:hAnsi="Cambria Math"/>
                      </w:rPr>
                      <m:t>X</m:t>
                    </m:r>
                  </m:e>
                </m:acc>
                <m:acc>
                  <m:accPr>
                    <m:chr m:val="̅"/>
                    <m:ctrlPr>
                      <w:rPr>
                        <w:rFonts w:ascii="Cambria Math" w:hAnsi="Cambria Math"/>
                        <w:i/>
                      </w:rPr>
                    </m:ctrlPr>
                  </m:accPr>
                  <m:e>
                    <m:r>
                      <w:rPr>
                        <w:rFonts w:ascii="Cambria Math" w:hAnsi="Cambria Math"/>
                      </w:rPr>
                      <m:t>Y</m:t>
                    </m:r>
                  </m:e>
                </m:acc>
                <m:r>
                  <w:rPr>
                    <w:rFonts w:ascii="Cambria Math" w:hAnsi="Cambria Math"/>
                  </w:rPr>
                  <m:t xml:space="preserve"> ,  </m:t>
                </m:r>
                <m:acc>
                  <m:accPr>
                    <m:chr m:val="̅"/>
                    <m:ctrlPr>
                      <w:rPr>
                        <w:rFonts w:ascii="Cambria Math" w:hAnsi="Cambria Math"/>
                        <w:i/>
                      </w:rPr>
                    </m:ctrlPr>
                  </m:accPr>
                  <m:e>
                    <m:r>
                      <w:rPr>
                        <w:rFonts w:ascii="Cambria Math" w:hAnsi="Cambria Math"/>
                      </w:rPr>
                      <m:t>X</m:t>
                    </m:r>
                  </m:e>
                </m:acc>
                <m:r>
                  <w:rPr>
                    <w:rFonts w:ascii="Cambria Math" w:hAnsi="Cambria Math"/>
                  </w:rPr>
                  <m:t>=</m:t>
                </m:r>
                <m:f>
                  <m:fPr>
                    <m:ctrlPr>
                      <w:rPr>
                        <w:rFonts w:ascii="Cambria Math" w:hAnsi="Cambria Math"/>
                        <w:i/>
                      </w:rPr>
                    </m:ctrlPr>
                  </m:fPr>
                  <m:num>
                    <m:nary>
                      <m:naryPr>
                        <m:chr m:val="∑"/>
                        <m:limLoc m:val="undOvr"/>
                        <m:subHide m:val="1"/>
                        <m:supHide m:val="1"/>
                        <m:ctrlPr>
                          <w:rPr>
                            <w:rFonts w:ascii="Cambria Math" w:hAnsi="Cambria Math"/>
                            <w:i/>
                          </w:rPr>
                        </m:ctrlPr>
                      </m:naryPr>
                      <m:sub/>
                      <m:sup/>
                      <m:e>
                        <m:sSub>
                          <m:sSubPr>
                            <m:ctrlPr>
                              <w:rPr>
                                <w:rFonts w:ascii="Cambria Math" w:hAnsi="Cambria Math"/>
                                <w:i/>
                              </w:rPr>
                            </m:ctrlPr>
                          </m:sSubPr>
                          <m:e>
                            <m:r>
                              <w:rPr>
                                <w:rFonts w:ascii="Cambria Math" w:hAnsi="Cambria Math"/>
                              </w:rPr>
                              <m:t>x</m:t>
                            </m:r>
                          </m:e>
                          <m:sub>
                            <m:r>
                              <w:rPr>
                                <w:rFonts w:ascii="Cambria Math" w:hAnsi="Cambria Math"/>
                              </w:rPr>
                              <m:t>i</m:t>
                            </m:r>
                          </m:sub>
                        </m:sSub>
                      </m:e>
                    </m:nary>
                  </m:num>
                  <m:den>
                    <m:r>
                      <w:rPr>
                        <w:rFonts w:ascii="Cambria Math" w:hAnsi="Cambria Math"/>
                      </w:rPr>
                      <m:t>N</m:t>
                    </m:r>
                  </m:den>
                </m:f>
                <m:r>
                  <w:rPr>
                    <w:rFonts w:ascii="Cambria Math" w:hAnsi="Cambria Math"/>
                  </w:rPr>
                  <m:t xml:space="preserve">  ,  </m:t>
                </m:r>
                <m:acc>
                  <m:accPr>
                    <m:chr m:val="̅"/>
                    <m:ctrlPr>
                      <w:rPr>
                        <w:rFonts w:ascii="Cambria Math" w:hAnsi="Cambria Math"/>
                        <w:i/>
                      </w:rPr>
                    </m:ctrlPr>
                  </m:accPr>
                  <m:e>
                    <m:r>
                      <w:rPr>
                        <w:rFonts w:ascii="Cambria Math" w:hAnsi="Cambria Math"/>
                      </w:rPr>
                      <m:t>Y</m:t>
                    </m:r>
                  </m:e>
                </m:acc>
                <m:r>
                  <w:rPr>
                    <w:rFonts w:ascii="Cambria Math" w:hAnsi="Cambria Math"/>
                  </w:rPr>
                  <m:t>=</m:t>
                </m:r>
                <m:f>
                  <m:fPr>
                    <m:ctrlPr>
                      <w:rPr>
                        <w:rFonts w:ascii="Cambria Math" w:hAnsi="Cambria Math"/>
                        <w:i/>
                      </w:rPr>
                    </m:ctrlPr>
                  </m:fPr>
                  <m:num>
                    <m:nary>
                      <m:naryPr>
                        <m:chr m:val="∑"/>
                        <m:limLoc m:val="undOvr"/>
                        <m:subHide m:val="1"/>
                        <m:supHide m:val="1"/>
                        <m:ctrlPr>
                          <w:rPr>
                            <w:rFonts w:ascii="Cambria Math" w:hAnsi="Cambria Math"/>
                            <w:i/>
                          </w:rPr>
                        </m:ctrlPr>
                      </m:naryPr>
                      <m:sub/>
                      <m:sup/>
                      <m:e>
                        <m:sSub>
                          <m:sSubPr>
                            <m:ctrlPr>
                              <w:rPr>
                                <w:rFonts w:ascii="Cambria Math" w:hAnsi="Cambria Math"/>
                                <w:i/>
                              </w:rPr>
                            </m:ctrlPr>
                          </m:sSubPr>
                          <m:e>
                            <m:r>
                              <w:rPr>
                                <w:rFonts w:ascii="Cambria Math" w:hAnsi="Cambria Math"/>
                              </w:rPr>
                              <m:t>y</m:t>
                            </m:r>
                          </m:e>
                          <m:sub>
                            <m:r>
                              <w:rPr>
                                <w:rFonts w:ascii="Cambria Math" w:hAnsi="Cambria Math"/>
                              </w:rPr>
                              <m:t>i</m:t>
                            </m:r>
                          </m:sub>
                        </m:sSub>
                      </m:e>
                    </m:nary>
                  </m:num>
                  <m:den>
                    <m:r>
                      <w:rPr>
                        <w:rFonts w:ascii="Cambria Math" w:hAnsi="Cambria Math"/>
                      </w:rPr>
                      <m:t>N</m:t>
                    </m:r>
                  </m:den>
                </m:f>
              </m:e>
              <m:e>
                <m:r>
                  <w:rPr>
                    <w:rFonts w:ascii="Cambria Math" w:hAnsi="Cambria Math"/>
                  </w:rPr>
                  <m:t xml:space="preserve">Desv.Típica de X           </m:t>
                </m:r>
                <m:sSub>
                  <m:sSubPr>
                    <m:ctrlPr>
                      <w:rPr>
                        <w:rFonts w:ascii="Cambria Math" w:hAnsi="Cambria Math"/>
                        <w:i/>
                      </w:rPr>
                    </m:ctrlPr>
                  </m:sSubPr>
                  <m:e>
                    <m:r>
                      <w:rPr>
                        <w:rFonts w:ascii="Cambria Math" w:hAnsi="Cambria Math"/>
                      </w:rPr>
                      <m:t>σ</m:t>
                    </m:r>
                  </m:e>
                  <m:sub>
                    <m:r>
                      <w:rPr>
                        <w:rFonts w:ascii="Cambria Math" w:hAnsi="Cambria Math"/>
                      </w:rPr>
                      <m:t>X</m:t>
                    </m:r>
                  </m:sub>
                </m:sSub>
                <m:r>
                  <w:rPr>
                    <w:rFonts w:ascii="Cambria Math" w:hAnsi="Cambria Math"/>
                  </w:rPr>
                  <m:t>=</m:t>
                </m:r>
                <m:rad>
                  <m:radPr>
                    <m:degHide m:val="1"/>
                    <m:ctrlPr>
                      <w:rPr>
                        <w:rFonts w:ascii="Cambria Math" w:hAnsi="Cambria Math"/>
                        <w:i/>
                      </w:rPr>
                    </m:ctrlPr>
                  </m:radPr>
                  <m:deg/>
                  <m:e>
                    <m:f>
                      <m:fPr>
                        <m:ctrlPr>
                          <w:rPr>
                            <w:rFonts w:ascii="Cambria Math" w:hAnsi="Cambria Math"/>
                            <w:i/>
                          </w:rPr>
                        </m:ctrlPr>
                      </m:fPr>
                      <m:num>
                        <m:nary>
                          <m:naryPr>
                            <m:chr m:val="∑"/>
                            <m:limLoc m:val="undOvr"/>
                            <m:subHide m:val="1"/>
                            <m:supHide m:val="1"/>
                            <m:ctrlPr>
                              <w:rPr>
                                <w:rFonts w:ascii="Cambria Math" w:hAnsi="Cambria Math"/>
                                <w:i/>
                              </w:rPr>
                            </m:ctrlPr>
                          </m:naryPr>
                          <m:sub/>
                          <m:sup/>
                          <m:e>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2</m:t>
                                </m:r>
                              </m:sup>
                            </m:sSubSup>
                          </m:e>
                        </m:nary>
                      </m:num>
                      <m:den>
                        <m:r>
                          <w:rPr>
                            <w:rFonts w:ascii="Cambria Math" w:hAnsi="Cambria Math"/>
                          </w:rPr>
                          <m:t>N</m:t>
                        </m:r>
                      </m:den>
                    </m:f>
                    <m:r>
                      <w:rPr>
                        <w:rFonts w:ascii="Cambria Math" w:hAnsi="Cambria Math"/>
                      </w:rPr>
                      <m:t>-</m:t>
                    </m:r>
                    <m:acc>
                      <m:accPr>
                        <m:chr m:val="̅"/>
                        <m:ctrlPr>
                          <w:rPr>
                            <w:rFonts w:ascii="Cambria Math" w:hAnsi="Cambria Math"/>
                            <w:i/>
                          </w:rPr>
                        </m:ctrlPr>
                      </m:accPr>
                      <m:e>
                        <m:r>
                          <w:rPr>
                            <w:rFonts w:ascii="Cambria Math" w:hAnsi="Cambria Math"/>
                          </w:rPr>
                          <m:t>X</m:t>
                        </m:r>
                      </m:e>
                    </m:acc>
                  </m:e>
                </m:rad>
                <m:r>
                  <w:rPr>
                    <w:rFonts w:ascii="Cambria Math" w:hAnsi="Cambria Math"/>
                  </w:rPr>
                  <m:t xml:space="preserve">                             </m:t>
                </m:r>
                <m:ctrlPr>
                  <w:rPr>
                    <w:rFonts w:ascii="Cambria Math" w:eastAsia="Cambria Math" w:hAnsi="Cambria Math" w:cs="Cambria Math"/>
                    <w:i/>
                  </w:rPr>
                </m:ctrlPr>
              </m:e>
              <m:e>
                <m:r>
                  <w:rPr>
                    <w:rFonts w:ascii="Cambria Math" w:eastAsia="Cambria Math" w:hAnsi="Cambria Math" w:cs="Cambria Math"/>
                  </w:rPr>
                  <m:t>Desv.Típica de Y</m:t>
                </m:r>
                <m:r>
                  <w:rPr>
                    <w:rFonts w:ascii="Cambria Math" w:hAnsi="Cambria Math"/>
                  </w:rPr>
                  <m:t xml:space="preserve">          </m:t>
                </m:r>
                <m:sSub>
                  <m:sSubPr>
                    <m:ctrlPr>
                      <w:rPr>
                        <w:rFonts w:ascii="Cambria Math" w:hAnsi="Cambria Math"/>
                        <w:i/>
                      </w:rPr>
                    </m:ctrlPr>
                  </m:sSubPr>
                  <m:e>
                    <m:r>
                      <w:rPr>
                        <w:rFonts w:ascii="Cambria Math" w:hAnsi="Cambria Math"/>
                      </w:rPr>
                      <m:t>σ</m:t>
                    </m:r>
                  </m:e>
                  <m:sub>
                    <m:r>
                      <w:rPr>
                        <w:rFonts w:ascii="Cambria Math" w:hAnsi="Cambria Math"/>
                      </w:rPr>
                      <m:t>Y</m:t>
                    </m:r>
                  </m:sub>
                </m:sSub>
                <m:r>
                  <w:rPr>
                    <w:rFonts w:ascii="Cambria Math" w:hAnsi="Cambria Math"/>
                  </w:rPr>
                  <m:t>=</m:t>
                </m:r>
                <m:rad>
                  <m:radPr>
                    <m:degHide m:val="1"/>
                    <m:ctrlPr>
                      <w:rPr>
                        <w:rFonts w:ascii="Cambria Math" w:hAnsi="Cambria Math"/>
                        <w:i/>
                      </w:rPr>
                    </m:ctrlPr>
                  </m:radPr>
                  <m:deg/>
                  <m:e>
                    <m:f>
                      <m:fPr>
                        <m:ctrlPr>
                          <w:rPr>
                            <w:rFonts w:ascii="Cambria Math" w:hAnsi="Cambria Math"/>
                            <w:i/>
                          </w:rPr>
                        </m:ctrlPr>
                      </m:fPr>
                      <m:num>
                        <m:nary>
                          <m:naryPr>
                            <m:chr m:val="∑"/>
                            <m:limLoc m:val="undOvr"/>
                            <m:subHide m:val="1"/>
                            <m:supHide m:val="1"/>
                            <m:ctrlPr>
                              <w:rPr>
                                <w:rFonts w:ascii="Cambria Math" w:hAnsi="Cambria Math"/>
                                <w:i/>
                              </w:rPr>
                            </m:ctrlPr>
                          </m:naryPr>
                          <m:sub/>
                          <m:sup/>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2</m:t>
                                </m:r>
                              </m:sup>
                            </m:sSubSup>
                          </m:e>
                        </m:nary>
                      </m:num>
                      <m:den>
                        <m:r>
                          <w:rPr>
                            <w:rFonts w:ascii="Cambria Math" w:hAnsi="Cambria Math"/>
                          </w:rPr>
                          <m:t>N</m:t>
                        </m:r>
                      </m:den>
                    </m:f>
                    <m:r>
                      <w:rPr>
                        <w:rFonts w:ascii="Cambria Math" w:hAnsi="Cambria Math"/>
                      </w:rPr>
                      <m:t>-</m:t>
                    </m:r>
                    <m:acc>
                      <m:accPr>
                        <m:chr m:val="̅"/>
                        <m:ctrlPr>
                          <w:rPr>
                            <w:rFonts w:ascii="Cambria Math" w:hAnsi="Cambria Math"/>
                            <w:i/>
                          </w:rPr>
                        </m:ctrlPr>
                      </m:accPr>
                      <m:e>
                        <m:r>
                          <w:rPr>
                            <w:rFonts w:ascii="Cambria Math" w:hAnsi="Cambria Math"/>
                          </w:rPr>
                          <m:t>Y</m:t>
                        </m:r>
                      </m:e>
                    </m:acc>
                  </m:e>
                </m:rad>
                <m:r>
                  <w:rPr>
                    <w:rFonts w:ascii="Cambria Math" w:hAnsi="Cambria Math"/>
                  </w:rPr>
                  <m:t xml:space="preserve">                            </m:t>
                </m:r>
              </m:e>
            </m:eqArr>
          </m:e>
        </m:d>
      </m:oMath>
    </w:p>
    <w:p w:rsidR="00176F34" w:rsidRPr="004029F7" w:rsidRDefault="00982AD1" w:rsidP="00176F34">
      <w:pPr>
        <w:pStyle w:val="Prrafodelista"/>
        <w:ind w:left="0"/>
        <w:jc w:val="both"/>
        <w:rPr>
          <w:rFonts w:asciiTheme="minorHAnsi" w:hAnsiTheme="minorHAnsi"/>
        </w:rPr>
      </w:pPr>
      <w:r>
        <w:rPr>
          <w:rFonts w:asciiTheme="minorHAnsi" w:hAnsiTheme="minorHAnsi"/>
        </w:rPr>
        <w:t xml:space="preserve">Recta de regresión de Y sobre X (predecir la Y) </w:t>
      </w:r>
      <w:r w:rsidRPr="00982AD1">
        <w:rPr>
          <w:rFonts w:asciiTheme="minorHAnsi" w:hAnsiTheme="minorHAnsi"/>
        </w:rPr>
        <w:sym w:font="Wingdings" w:char="F0E0"/>
      </w:r>
      <w:r>
        <w:rPr>
          <w:rFonts w:asciiTheme="minorHAnsi" w:hAnsiTheme="minorHAnsi"/>
        </w:rPr>
        <w:t xml:space="preserve">  </w:t>
      </w:r>
      <m:oMath>
        <m:r>
          <w:rPr>
            <w:rFonts w:ascii="Cambria Math" w:hAnsi="Cambria Math"/>
          </w:rPr>
          <m:t>y-</m:t>
        </m:r>
        <m:acc>
          <m:accPr>
            <m:chr m:val="̅"/>
            <m:ctrlPr>
              <w:rPr>
                <w:rFonts w:ascii="Cambria Math" w:hAnsi="Cambria Math"/>
                <w:i/>
              </w:rPr>
            </m:ctrlPr>
          </m:accPr>
          <m:e>
            <m:r>
              <w:rPr>
                <w:rFonts w:ascii="Cambria Math" w:hAnsi="Cambria Math"/>
              </w:rPr>
              <m:t>Y</m:t>
            </m:r>
          </m:e>
        </m:acc>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σ</m:t>
                </m:r>
              </m:e>
              <m:sub>
                <m:r>
                  <w:rPr>
                    <w:rFonts w:ascii="Cambria Math" w:hAnsi="Cambria Math"/>
                  </w:rPr>
                  <m:t>XY</m:t>
                </m:r>
              </m:sub>
            </m:sSub>
          </m:num>
          <m:den>
            <m:sSubSup>
              <m:sSubSupPr>
                <m:ctrlPr>
                  <w:rPr>
                    <w:rFonts w:ascii="Cambria Math" w:hAnsi="Cambria Math"/>
                    <w:i/>
                  </w:rPr>
                </m:ctrlPr>
              </m:sSubSupPr>
              <m:e>
                <m:r>
                  <w:rPr>
                    <w:rFonts w:ascii="Cambria Math" w:hAnsi="Cambria Math"/>
                  </w:rPr>
                  <m:t>σ</m:t>
                </m:r>
              </m:e>
              <m:sub>
                <m:r>
                  <w:rPr>
                    <w:rFonts w:ascii="Cambria Math" w:hAnsi="Cambria Math"/>
                  </w:rPr>
                  <m:t>X</m:t>
                </m:r>
              </m:sub>
              <m:sup>
                <m:r>
                  <w:rPr>
                    <w:rFonts w:ascii="Cambria Math" w:hAnsi="Cambria Math"/>
                  </w:rPr>
                  <m:t>2</m:t>
                </m:r>
              </m:sup>
            </m:sSubSup>
          </m:den>
        </m:f>
        <m:r>
          <w:rPr>
            <w:rFonts w:ascii="Cambria Math" w:hAnsi="Cambria Math"/>
          </w:rPr>
          <m:t>∙(x-</m:t>
        </m:r>
        <m:acc>
          <m:accPr>
            <m:chr m:val="̅"/>
            <m:ctrlPr>
              <w:rPr>
                <w:rFonts w:ascii="Cambria Math" w:hAnsi="Cambria Math"/>
                <w:i/>
              </w:rPr>
            </m:ctrlPr>
          </m:accPr>
          <m:e>
            <m:r>
              <w:rPr>
                <w:rFonts w:ascii="Cambria Math" w:hAnsi="Cambria Math"/>
              </w:rPr>
              <m:t>X</m:t>
            </m:r>
          </m:e>
        </m:acc>
        <m:r>
          <w:rPr>
            <w:rFonts w:ascii="Cambria Math" w:hAnsi="Cambria Math"/>
          </w:rPr>
          <m:t>)</m:t>
        </m:r>
      </m:oMath>
    </w:p>
    <w:p w:rsidR="00176F34" w:rsidRDefault="00982AD1" w:rsidP="00176F34">
      <w:pPr>
        <w:pStyle w:val="Prrafodelista"/>
        <w:ind w:left="0"/>
        <w:jc w:val="both"/>
        <w:rPr>
          <w:rFonts w:asciiTheme="minorHAnsi" w:hAnsiTheme="minorHAnsi"/>
        </w:rPr>
      </w:pPr>
      <w:r>
        <w:rPr>
          <w:rFonts w:asciiTheme="minorHAnsi" w:hAnsiTheme="minorHAnsi"/>
        </w:rPr>
        <w:t xml:space="preserve">Recta de regresión de X sobre Y (predecir la X) </w:t>
      </w:r>
      <w:r w:rsidRPr="00982AD1">
        <w:rPr>
          <w:rFonts w:asciiTheme="minorHAnsi" w:hAnsiTheme="minorHAnsi"/>
        </w:rPr>
        <w:sym w:font="Wingdings" w:char="F0E0"/>
      </w:r>
      <w:r w:rsidR="004029F7">
        <w:rPr>
          <w:rFonts w:asciiTheme="minorHAnsi" w:hAnsiTheme="minorHAnsi"/>
        </w:rPr>
        <w:t xml:space="preserve">  </w:t>
      </w:r>
      <m:oMath>
        <m:r>
          <w:rPr>
            <w:rFonts w:ascii="Cambria Math" w:hAnsi="Cambria Math"/>
          </w:rPr>
          <m:t>x-</m:t>
        </m:r>
        <m:acc>
          <m:accPr>
            <m:chr m:val="̅"/>
            <m:ctrlPr>
              <w:rPr>
                <w:rFonts w:ascii="Cambria Math" w:hAnsi="Cambria Math"/>
                <w:i/>
              </w:rPr>
            </m:ctrlPr>
          </m:accPr>
          <m:e>
            <m:r>
              <w:rPr>
                <w:rFonts w:ascii="Cambria Math" w:hAnsi="Cambria Math"/>
              </w:rPr>
              <m:t>X</m:t>
            </m:r>
          </m:e>
        </m:acc>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σ</m:t>
                </m:r>
              </m:e>
              <m:sub>
                <m:r>
                  <w:rPr>
                    <w:rFonts w:ascii="Cambria Math" w:hAnsi="Cambria Math"/>
                  </w:rPr>
                  <m:t>XY</m:t>
                </m:r>
              </m:sub>
            </m:sSub>
          </m:num>
          <m:den>
            <m:sSubSup>
              <m:sSubSupPr>
                <m:ctrlPr>
                  <w:rPr>
                    <w:rFonts w:ascii="Cambria Math" w:hAnsi="Cambria Math"/>
                    <w:i/>
                  </w:rPr>
                </m:ctrlPr>
              </m:sSubSupPr>
              <m:e>
                <m:r>
                  <w:rPr>
                    <w:rFonts w:ascii="Cambria Math" w:hAnsi="Cambria Math"/>
                  </w:rPr>
                  <m:t>σ</m:t>
                </m:r>
              </m:e>
              <m:sub>
                <m:r>
                  <w:rPr>
                    <w:rFonts w:ascii="Cambria Math" w:hAnsi="Cambria Math"/>
                  </w:rPr>
                  <m:t>Y</m:t>
                </m:r>
              </m:sub>
              <m:sup>
                <m:r>
                  <w:rPr>
                    <w:rFonts w:ascii="Cambria Math" w:hAnsi="Cambria Math"/>
                  </w:rPr>
                  <m:t>2</m:t>
                </m:r>
              </m:sup>
            </m:sSubSup>
          </m:den>
        </m:f>
        <m:r>
          <w:rPr>
            <w:rFonts w:ascii="Cambria Math" w:hAnsi="Cambria Math"/>
          </w:rPr>
          <m:t>∙(y-</m:t>
        </m:r>
        <m:acc>
          <m:accPr>
            <m:chr m:val="̅"/>
            <m:ctrlPr>
              <w:rPr>
                <w:rFonts w:ascii="Cambria Math" w:hAnsi="Cambria Math"/>
                <w:i/>
              </w:rPr>
            </m:ctrlPr>
          </m:accPr>
          <m:e>
            <m:r>
              <w:rPr>
                <w:rFonts w:ascii="Cambria Math" w:hAnsi="Cambria Math"/>
              </w:rPr>
              <m:t>Y</m:t>
            </m:r>
          </m:e>
        </m:acc>
        <m:r>
          <w:rPr>
            <w:rFonts w:ascii="Cambria Math" w:hAnsi="Cambria Math"/>
          </w:rPr>
          <m:t>)</m:t>
        </m:r>
      </m:oMath>
    </w:p>
    <w:p w:rsidR="00176F34" w:rsidRPr="00176F34" w:rsidRDefault="00176F34" w:rsidP="00176F34">
      <w:pPr>
        <w:pStyle w:val="Prrafodelista"/>
        <w:ind w:left="0"/>
        <w:jc w:val="both"/>
        <w:rPr>
          <w:rFonts w:asciiTheme="minorHAnsi" w:hAnsiTheme="minorHAnsi"/>
        </w:rPr>
      </w:pPr>
    </w:p>
    <w:p w:rsidR="00D44EE2" w:rsidRPr="00F916ED" w:rsidRDefault="0022178A" w:rsidP="00F916ED">
      <w:pPr>
        <w:jc w:val="center"/>
        <w:rPr>
          <w:b/>
          <w:u w:val="single"/>
        </w:rPr>
      </w:pPr>
      <w:r w:rsidRPr="00F916ED">
        <w:rPr>
          <w:b/>
          <w:u w:val="single"/>
        </w:rPr>
        <w:t>EJERCICIOS DE ESTADÍSTICA</w:t>
      </w:r>
    </w:p>
    <w:p w:rsidR="00D44EE2" w:rsidRDefault="0022178A" w:rsidP="00F916ED">
      <w:pPr>
        <w:pStyle w:val="Prrafodelista"/>
        <w:spacing w:before="120"/>
        <w:ind w:left="0"/>
        <w:jc w:val="both"/>
        <w:rPr>
          <w:rFonts w:asciiTheme="minorHAnsi" w:hAnsiTheme="minorHAnsi"/>
        </w:rPr>
      </w:pPr>
      <w:r>
        <w:rPr>
          <w:rFonts w:asciiTheme="minorHAnsi" w:hAnsiTheme="minorHAnsi"/>
        </w:rPr>
        <w:t xml:space="preserve">1. </w:t>
      </w:r>
      <w:r w:rsidR="00F916ED">
        <w:rPr>
          <w:rFonts w:asciiTheme="minorHAnsi" w:hAnsiTheme="minorHAnsi"/>
        </w:rPr>
        <w:t>Para hacer un estudio sobre las preferencias sobre 2 modelos de impresoras 3D de reciente fabricación, se consideraron las ventas de un distribuidor durante 25 días.</w:t>
      </w:r>
    </w:p>
    <w:p w:rsidR="00F916ED" w:rsidRDefault="00F916ED" w:rsidP="008B1006">
      <w:pPr>
        <w:pStyle w:val="Prrafodelista"/>
        <w:ind w:left="0"/>
        <w:jc w:val="both"/>
        <w:rPr>
          <w:rFonts w:asciiTheme="minorHAnsi" w:hAnsiTheme="minorHAnsi"/>
        </w:rPr>
      </w:pPr>
    </w:p>
    <w:p w:rsidR="00F916ED" w:rsidRDefault="00F916ED" w:rsidP="008B1006">
      <w:pPr>
        <w:pStyle w:val="Prrafodelista"/>
        <w:ind w:left="0"/>
        <w:jc w:val="both"/>
        <w:rPr>
          <w:rFonts w:asciiTheme="minorHAnsi" w:hAnsiTheme="minorHAnsi"/>
        </w:rPr>
      </w:pPr>
      <w:r>
        <w:rPr>
          <w:rFonts w:asciiTheme="minorHAnsi" w:hAnsiTheme="minorHAnsi"/>
        </w:rPr>
        <w:t>Ventas Modelo Impresora A</w:t>
      </w:r>
      <w:r w:rsidR="00C5613C">
        <w:rPr>
          <w:rFonts w:asciiTheme="minorHAnsi" w:hAnsiTheme="minorHAnsi"/>
        </w:rPr>
        <w:t xml:space="preserve"> (X)</w:t>
      </w:r>
      <w:r>
        <w:rPr>
          <w:rFonts w:asciiTheme="minorHAnsi" w:hAnsiTheme="minorHAnsi"/>
        </w:rPr>
        <w:t>:</w:t>
      </w:r>
      <w:r>
        <w:rPr>
          <w:rFonts w:asciiTheme="minorHAnsi" w:hAnsiTheme="minorHAnsi"/>
        </w:rPr>
        <w:tab/>
        <w:t>0</w:t>
      </w:r>
      <w:r>
        <w:rPr>
          <w:rFonts w:asciiTheme="minorHAnsi" w:hAnsiTheme="minorHAnsi"/>
        </w:rPr>
        <w:tab/>
        <w:t>2</w:t>
      </w:r>
      <w:r>
        <w:rPr>
          <w:rFonts w:asciiTheme="minorHAnsi" w:hAnsiTheme="minorHAnsi"/>
        </w:rPr>
        <w:tab/>
        <w:t>2</w:t>
      </w:r>
      <w:r>
        <w:rPr>
          <w:rFonts w:asciiTheme="minorHAnsi" w:hAnsiTheme="minorHAnsi"/>
        </w:rPr>
        <w:tab/>
        <w:t>2</w:t>
      </w:r>
      <w:r>
        <w:rPr>
          <w:rFonts w:asciiTheme="minorHAnsi" w:hAnsiTheme="minorHAnsi"/>
        </w:rPr>
        <w:tab/>
        <w:t>1</w:t>
      </w:r>
      <w:r>
        <w:rPr>
          <w:rFonts w:asciiTheme="minorHAnsi" w:hAnsiTheme="minorHAnsi"/>
        </w:rPr>
        <w:tab/>
        <w:t>3</w:t>
      </w:r>
      <w:r>
        <w:rPr>
          <w:rFonts w:asciiTheme="minorHAnsi" w:hAnsiTheme="minorHAnsi"/>
        </w:rPr>
        <w:tab/>
        <w:t>3</w:t>
      </w:r>
      <w:r>
        <w:rPr>
          <w:rFonts w:asciiTheme="minorHAnsi" w:hAnsiTheme="minorHAnsi"/>
        </w:rPr>
        <w:tab/>
        <w:t>3</w:t>
      </w:r>
      <w:r>
        <w:rPr>
          <w:rFonts w:asciiTheme="minorHAnsi" w:hAnsiTheme="minorHAnsi"/>
        </w:rPr>
        <w:tab/>
        <w:t>3</w:t>
      </w:r>
      <w:r>
        <w:rPr>
          <w:rFonts w:asciiTheme="minorHAnsi" w:hAnsiTheme="minorHAnsi"/>
        </w:rPr>
        <w:tab/>
        <w:t>4</w:t>
      </w:r>
      <w:r>
        <w:rPr>
          <w:rFonts w:asciiTheme="minorHAnsi" w:hAnsiTheme="minorHAnsi"/>
        </w:rPr>
        <w:tab/>
        <w:t>4</w:t>
      </w:r>
      <w:r>
        <w:rPr>
          <w:rFonts w:asciiTheme="minorHAnsi" w:hAnsiTheme="minorHAnsi"/>
        </w:rPr>
        <w:tab/>
        <w:t>2</w:t>
      </w:r>
      <w:r>
        <w:rPr>
          <w:rFonts w:asciiTheme="minorHAnsi" w:hAnsiTheme="minorHAnsi"/>
        </w:rPr>
        <w:tab/>
        <w:t>3</w:t>
      </w:r>
      <w:r>
        <w:rPr>
          <w:rFonts w:asciiTheme="minorHAnsi" w:hAnsiTheme="minorHAnsi"/>
        </w:rPr>
        <w:tab/>
        <w:t>3</w:t>
      </w:r>
      <w:r>
        <w:rPr>
          <w:rFonts w:asciiTheme="minorHAnsi" w:hAnsiTheme="minorHAnsi"/>
        </w:rPr>
        <w:tab/>
        <w:t>3</w:t>
      </w:r>
      <w:r>
        <w:rPr>
          <w:rFonts w:asciiTheme="minorHAnsi" w:hAnsiTheme="minorHAnsi"/>
        </w:rPr>
        <w:tab/>
        <w:t>3</w:t>
      </w:r>
      <w:r>
        <w:rPr>
          <w:rFonts w:asciiTheme="minorHAnsi" w:hAnsiTheme="minorHAnsi"/>
        </w:rPr>
        <w:tab/>
        <w:t>2</w:t>
      </w:r>
      <w:r>
        <w:rPr>
          <w:rFonts w:asciiTheme="minorHAnsi" w:hAnsiTheme="minorHAnsi"/>
        </w:rPr>
        <w:tab/>
        <w:t>3</w:t>
      </w:r>
      <w:r>
        <w:rPr>
          <w:rFonts w:asciiTheme="minorHAnsi" w:hAnsiTheme="minorHAnsi"/>
        </w:rPr>
        <w:tab/>
        <w:t>2</w:t>
      </w:r>
      <w:r>
        <w:rPr>
          <w:rFonts w:asciiTheme="minorHAnsi" w:hAnsiTheme="minorHAnsi"/>
        </w:rPr>
        <w:tab/>
        <w:t>4</w:t>
      </w:r>
      <w:r>
        <w:rPr>
          <w:rFonts w:asciiTheme="minorHAnsi" w:hAnsiTheme="minorHAnsi"/>
        </w:rPr>
        <w:tab/>
        <w:t>2</w:t>
      </w:r>
      <w:r>
        <w:rPr>
          <w:rFonts w:asciiTheme="minorHAnsi" w:hAnsiTheme="minorHAnsi"/>
        </w:rPr>
        <w:tab/>
        <w:t>2</w:t>
      </w:r>
      <w:r>
        <w:rPr>
          <w:rFonts w:asciiTheme="minorHAnsi" w:hAnsiTheme="minorHAnsi"/>
        </w:rPr>
        <w:tab/>
        <w:t>3</w:t>
      </w:r>
      <w:r>
        <w:rPr>
          <w:rFonts w:asciiTheme="minorHAnsi" w:hAnsiTheme="minorHAnsi"/>
        </w:rPr>
        <w:tab/>
        <w:t>3</w:t>
      </w:r>
      <w:r>
        <w:rPr>
          <w:rFonts w:asciiTheme="minorHAnsi" w:hAnsiTheme="minorHAnsi"/>
        </w:rPr>
        <w:tab/>
        <w:t>3</w:t>
      </w:r>
    </w:p>
    <w:p w:rsidR="00F916ED" w:rsidRPr="0022178A" w:rsidRDefault="00F916ED" w:rsidP="008B1006">
      <w:pPr>
        <w:pStyle w:val="Prrafodelista"/>
        <w:ind w:left="0"/>
        <w:jc w:val="both"/>
        <w:rPr>
          <w:rFonts w:asciiTheme="minorHAnsi" w:hAnsiTheme="minorHAnsi"/>
        </w:rPr>
      </w:pPr>
      <w:r>
        <w:rPr>
          <w:rFonts w:asciiTheme="minorHAnsi" w:hAnsiTheme="minorHAnsi"/>
        </w:rPr>
        <w:t>Ventas Modelo Impresora B</w:t>
      </w:r>
      <w:r w:rsidR="00C5613C">
        <w:rPr>
          <w:rFonts w:asciiTheme="minorHAnsi" w:hAnsiTheme="minorHAnsi"/>
        </w:rPr>
        <w:t xml:space="preserve"> (Y)</w:t>
      </w:r>
      <w:r>
        <w:rPr>
          <w:rFonts w:asciiTheme="minorHAnsi" w:hAnsiTheme="minorHAnsi"/>
        </w:rPr>
        <w:t>:</w:t>
      </w:r>
      <w:r>
        <w:rPr>
          <w:rFonts w:asciiTheme="minorHAnsi" w:hAnsiTheme="minorHAnsi"/>
        </w:rPr>
        <w:tab/>
        <w:t>2</w:t>
      </w:r>
      <w:r>
        <w:rPr>
          <w:rFonts w:asciiTheme="minorHAnsi" w:hAnsiTheme="minorHAnsi"/>
        </w:rPr>
        <w:tab/>
        <w:t>1</w:t>
      </w:r>
      <w:r>
        <w:rPr>
          <w:rFonts w:asciiTheme="minorHAnsi" w:hAnsiTheme="minorHAnsi"/>
        </w:rPr>
        <w:tab/>
        <w:t>2</w:t>
      </w:r>
      <w:r>
        <w:rPr>
          <w:rFonts w:asciiTheme="minorHAnsi" w:hAnsiTheme="minorHAnsi"/>
        </w:rPr>
        <w:tab/>
        <w:t>2</w:t>
      </w:r>
      <w:r>
        <w:rPr>
          <w:rFonts w:asciiTheme="minorHAnsi" w:hAnsiTheme="minorHAnsi"/>
        </w:rPr>
        <w:tab/>
        <w:t>3</w:t>
      </w:r>
      <w:r>
        <w:rPr>
          <w:rFonts w:asciiTheme="minorHAnsi" w:hAnsiTheme="minorHAnsi"/>
        </w:rPr>
        <w:tab/>
        <w:t>1</w:t>
      </w:r>
      <w:r>
        <w:rPr>
          <w:rFonts w:asciiTheme="minorHAnsi" w:hAnsiTheme="minorHAnsi"/>
        </w:rPr>
        <w:tab/>
        <w:t>1</w:t>
      </w:r>
      <w:r>
        <w:rPr>
          <w:rFonts w:asciiTheme="minorHAnsi" w:hAnsiTheme="minorHAnsi"/>
        </w:rPr>
        <w:tab/>
        <w:t>1</w:t>
      </w:r>
      <w:r>
        <w:rPr>
          <w:rFonts w:asciiTheme="minorHAnsi" w:hAnsiTheme="minorHAnsi"/>
        </w:rPr>
        <w:tab/>
        <w:t>2</w:t>
      </w:r>
      <w:r>
        <w:rPr>
          <w:rFonts w:asciiTheme="minorHAnsi" w:hAnsiTheme="minorHAnsi"/>
        </w:rPr>
        <w:tab/>
        <w:t>0</w:t>
      </w:r>
      <w:r>
        <w:rPr>
          <w:rFonts w:asciiTheme="minorHAnsi" w:hAnsiTheme="minorHAnsi"/>
        </w:rPr>
        <w:tab/>
        <w:t>1</w:t>
      </w:r>
      <w:r>
        <w:rPr>
          <w:rFonts w:asciiTheme="minorHAnsi" w:hAnsiTheme="minorHAnsi"/>
        </w:rPr>
        <w:tab/>
        <w:t>1</w:t>
      </w:r>
      <w:r>
        <w:rPr>
          <w:rFonts w:asciiTheme="minorHAnsi" w:hAnsiTheme="minorHAnsi"/>
        </w:rPr>
        <w:tab/>
        <w:t>1</w:t>
      </w:r>
      <w:r>
        <w:rPr>
          <w:rFonts w:asciiTheme="minorHAnsi" w:hAnsiTheme="minorHAnsi"/>
        </w:rPr>
        <w:tab/>
        <w:t>1</w:t>
      </w:r>
      <w:r>
        <w:rPr>
          <w:rFonts w:asciiTheme="minorHAnsi" w:hAnsiTheme="minorHAnsi"/>
        </w:rPr>
        <w:tab/>
        <w:t>1</w:t>
      </w:r>
      <w:r>
        <w:rPr>
          <w:rFonts w:asciiTheme="minorHAnsi" w:hAnsiTheme="minorHAnsi"/>
        </w:rPr>
        <w:tab/>
        <w:t>2</w:t>
      </w:r>
      <w:r>
        <w:rPr>
          <w:rFonts w:asciiTheme="minorHAnsi" w:hAnsiTheme="minorHAnsi"/>
        </w:rPr>
        <w:tab/>
        <w:t>2</w:t>
      </w:r>
      <w:r>
        <w:rPr>
          <w:rFonts w:asciiTheme="minorHAnsi" w:hAnsiTheme="minorHAnsi"/>
        </w:rPr>
        <w:tab/>
        <w:t>1</w:t>
      </w:r>
      <w:r>
        <w:rPr>
          <w:rFonts w:asciiTheme="minorHAnsi" w:hAnsiTheme="minorHAnsi"/>
        </w:rPr>
        <w:tab/>
        <w:t>1</w:t>
      </w:r>
      <w:r>
        <w:rPr>
          <w:rFonts w:asciiTheme="minorHAnsi" w:hAnsiTheme="minorHAnsi"/>
        </w:rPr>
        <w:tab/>
        <w:t>1</w:t>
      </w:r>
      <w:r>
        <w:rPr>
          <w:rFonts w:asciiTheme="minorHAnsi" w:hAnsiTheme="minorHAnsi"/>
        </w:rPr>
        <w:tab/>
        <w:t>2</w:t>
      </w:r>
      <w:r>
        <w:rPr>
          <w:rFonts w:asciiTheme="minorHAnsi" w:hAnsiTheme="minorHAnsi"/>
        </w:rPr>
        <w:tab/>
        <w:t>2</w:t>
      </w:r>
      <w:r>
        <w:rPr>
          <w:rFonts w:asciiTheme="minorHAnsi" w:hAnsiTheme="minorHAnsi"/>
        </w:rPr>
        <w:tab/>
        <w:t>2</w:t>
      </w:r>
      <w:r>
        <w:rPr>
          <w:rFonts w:asciiTheme="minorHAnsi" w:hAnsiTheme="minorHAnsi"/>
        </w:rPr>
        <w:tab/>
        <w:t>2</w:t>
      </w:r>
      <w:r>
        <w:rPr>
          <w:rFonts w:asciiTheme="minorHAnsi" w:hAnsiTheme="minorHAnsi"/>
        </w:rPr>
        <w:tab/>
        <w:t>1</w:t>
      </w:r>
    </w:p>
    <w:p w:rsidR="00D44EE2" w:rsidRDefault="00D44EE2" w:rsidP="008B1006">
      <w:pPr>
        <w:pStyle w:val="Prrafodelista"/>
        <w:ind w:left="0"/>
        <w:jc w:val="both"/>
        <w:rPr>
          <w:rFonts w:asciiTheme="minorHAnsi" w:hAnsiTheme="minorHAnsi"/>
          <w:b/>
          <w:u w:val="single"/>
        </w:rPr>
      </w:pPr>
    </w:p>
    <w:p w:rsidR="00D44EE2" w:rsidRDefault="00F916ED" w:rsidP="008B1006">
      <w:pPr>
        <w:pStyle w:val="Prrafodelista"/>
        <w:ind w:left="0"/>
        <w:jc w:val="both"/>
        <w:rPr>
          <w:rFonts w:asciiTheme="minorHAnsi" w:hAnsiTheme="minorHAnsi"/>
        </w:rPr>
      </w:pPr>
      <w:r>
        <w:rPr>
          <w:rFonts w:asciiTheme="minorHAnsi" w:hAnsiTheme="minorHAnsi"/>
        </w:rPr>
        <w:t xml:space="preserve">a) Completa la siguiente tabla de contingencia de frecuencias absolutas y las correspondientes distribuciones marginales de la </w:t>
      </w:r>
      <w:r w:rsidR="00E21127">
        <w:rPr>
          <w:rFonts w:asciiTheme="minorHAnsi" w:hAnsiTheme="minorHAnsi"/>
        </w:rPr>
        <w:t>X</w:t>
      </w:r>
      <w:r>
        <w:rPr>
          <w:rFonts w:asciiTheme="minorHAnsi" w:hAnsiTheme="minorHAnsi"/>
        </w:rPr>
        <w:t xml:space="preserve"> y de la </w:t>
      </w:r>
      <w:r w:rsidR="00E21127">
        <w:rPr>
          <w:rFonts w:asciiTheme="minorHAnsi" w:hAnsiTheme="minorHAnsi"/>
        </w:rPr>
        <w:t>Y</w:t>
      </w:r>
      <w:r>
        <w:rPr>
          <w:rFonts w:asciiTheme="minorHAnsi" w:hAnsiTheme="minorHAnsi"/>
        </w:rPr>
        <w:t xml:space="preserve">. </w:t>
      </w:r>
    </w:p>
    <w:p w:rsidR="00C5613C" w:rsidRDefault="00C5613C" w:rsidP="008B1006">
      <w:pPr>
        <w:pStyle w:val="Prrafodelista"/>
        <w:ind w:left="0"/>
        <w:jc w:val="both"/>
        <w:rPr>
          <w:rFonts w:asciiTheme="minorHAnsi" w:hAnsiTheme="minorHAnsi"/>
        </w:rPr>
      </w:pPr>
    </w:p>
    <w:tbl>
      <w:tblPr>
        <w:tblStyle w:val="Tablaconcuadrcula"/>
        <w:tblW w:w="0" w:type="auto"/>
        <w:tblLook w:val="04A0" w:firstRow="1" w:lastRow="0" w:firstColumn="1" w:lastColumn="0" w:noHBand="0" w:noVBand="1"/>
      </w:tblPr>
      <w:tblGrid>
        <w:gridCol w:w="803"/>
        <w:gridCol w:w="803"/>
        <w:gridCol w:w="804"/>
        <w:gridCol w:w="804"/>
        <w:gridCol w:w="804"/>
        <w:gridCol w:w="804"/>
        <w:gridCol w:w="804"/>
        <w:gridCol w:w="804"/>
        <w:gridCol w:w="804"/>
        <w:gridCol w:w="804"/>
        <w:gridCol w:w="804"/>
        <w:gridCol w:w="804"/>
        <w:gridCol w:w="804"/>
      </w:tblGrid>
      <w:tr w:rsidR="00C5613C" w:rsidTr="00C5613C">
        <w:tc>
          <w:tcPr>
            <w:tcW w:w="803" w:type="dxa"/>
          </w:tcPr>
          <w:p w:rsidR="00C5613C" w:rsidRPr="00C5613C" w:rsidRDefault="00C5613C" w:rsidP="00C5613C">
            <w:pPr>
              <w:pStyle w:val="Prrafodelista"/>
              <w:ind w:left="0"/>
              <w:jc w:val="center"/>
              <w:rPr>
                <w:rFonts w:asciiTheme="minorHAnsi" w:hAnsiTheme="minorHAnsi"/>
                <w:vertAlign w:val="subscript"/>
              </w:rPr>
            </w:pPr>
            <w:r>
              <w:rPr>
                <w:rFonts w:asciiTheme="minorHAnsi" w:hAnsiTheme="minorHAnsi"/>
              </w:rPr>
              <w:t>x</w:t>
            </w:r>
            <w:r>
              <w:rPr>
                <w:rFonts w:asciiTheme="minorHAnsi" w:hAnsiTheme="minorHAnsi"/>
                <w:vertAlign w:val="subscript"/>
              </w:rPr>
              <w:t>i</w:t>
            </w:r>
            <w:r>
              <w:rPr>
                <w:rFonts w:asciiTheme="minorHAnsi" w:hAnsiTheme="minorHAnsi"/>
              </w:rPr>
              <w:t>/y</w:t>
            </w:r>
            <w:r>
              <w:rPr>
                <w:rFonts w:asciiTheme="minorHAnsi" w:hAnsiTheme="minorHAnsi"/>
                <w:vertAlign w:val="subscript"/>
              </w:rPr>
              <w:t>i</w:t>
            </w:r>
          </w:p>
        </w:tc>
        <w:tc>
          <w:tcPr>
            <w:tcW w:w="803" w:type="dxa"/>
          </w:tcPr>
          <w:p w:rsidR="00C5613C" w:rsidRDefault="00C5613C" w:rsidP="00C5613C">
            <w:pPr>
              <w:pStyle w:val="Prrafodelista"/>
              <w:ind w:left="0"/>
              <w:jc w:val="center"/>
              <w:rPr>
                <w:rFonts w:asciiTheme="minorHAnsi" w:hAnsiTheme="minorHAnsi"/>
              </w:rPr>
            </w:pPr>
            <w:r>
              <w:rPr>
                <w:rFonts w:asciiTheme="minorHAnsi" w:hAnsiTheme="minorHAnsi"/>
              </w:rPr>
              <w:t>0</w:t>
            </w:r>
          </w:p>
        </w:tc>
        <w:tc>
          <w:tcPr>
            <w:tcW w:w="804" w:type="dxa"/>
          </w:tcPr>
          <w:p w:rsidR="00C5613C" w:rsidRDefault="00C5613C" w:rsidP="00C5613C">
            <w:pPr>
              <w:pStyle w:val="Prrafodelista"/>
              <w:ind w:left="0"/>
              <w:jc w:val="center"/>
              <w:rPr>
                <w:rFonts w:asciiTheme="minorHAnsi" w:hAnsiTheme="minorHAnsi"/>
              </w:rPr>
            </w:pPr>
            <w:r>
              <w:rPr>
                <w:rFonts w:asciiTheme="minorHAnsi" w:hAnsiTheme="minorHAnsi"/>
              </w:rPr>
              <w:t>1</w:t>
            </w:r>
          </w:p>
        </w:tc>
        <w:tc>
          <w:tcPr>
            <w:tcW w:w="804" w:type="dxa"/>
          </w:tcPr>
          <w:p w:rsidR="00C5613C" w:rsidRDefault="00C5613C" w:rsidP="00C5613C">
            <w:pPr>
              <w:pStyle w:val="Prrafodelista"/>
              <w:ind w:left="0"/>
              <w:jc w:val="center"/>
              <w:rPr>
                <w:rFonts w:asciiTheme="minorHAnsi" w:hAnsiTheme="minorHAnsi"/>
              </w:rPr>
            </w:pPr>
            <w:r>
              <w:rPr>
                <w:rFonts w:asciiTheme="minorHAnsi" w:hAnsiTheme="minorHAnsi"/>
              </w:rPr>
              <w:t>2</w:t>
            </w:r>
          </w:p>
        </w:tc>
        <w:tc>
          <w:tcPr>
            <w:tcW w:w="804" w:type="dxa"/>
          </w:tcPr>
          <w:p w:rsidR="00C5613C" w:rsidRDefault="00C5613C" w:rsidP="00C5613C">
            <w:pPr>
              <w:pStyle w:val="Prrafodelista"/>
              <w:ind w:left="0"/>
              <w:jc w:val="center"/>
              <w:rPr>
                <w:rFonts w:asciiTheme="minorHAnsi" w:hAnsiTheme="minorHAnsi"/>
              </w:rPr>
            </w:pPr>
            <w:r>
              <w:rPr>
                <w:rFonts w:asciiTheme="minorHAnsi" w:hAnsiTheme="minorHAnsi"/>
              </w:rPr>
              <w:t>3</w:t>
            </w:r>
          </w:p>
        </w:tc>
        <w:tc>
          <w:tcPr>
            <w:tcW w:w="804" w:type="dxa"/>
          </w:tcPr>
          <w:p w:rsidR="00C5613C" w:rsidRDefault="00C5613C" w:rsidP="00C5613C">
            <w:pPr>
              <w:pStyle w:val="Prrafodelista"/>
              <w:ind w:left="0"/>
              <w:jc w:val="center"/>
              <w:rPr>
                <w:rFonts w:asciiTheme="minorHAnsi" w:hAnsiTheme="minorHAnsi"/>
              </w:rPr>
            </w:pPr>
            <w:r>
              <w:rPr>
                <w:rFonts w:asciiTheme="minorHAnsi" w:hAnsiTheme="minorHAnsi"/>
              </w:rPr>
              <w:t>4</w:t>
            </w:r>
          </w:p>
        </w:tc>
        <w:tc>
          <w:tcPr>
            <w:tcW w:w="804" w:type="dxa"/>
          </w:tcPr>
          <w:p w:rsidR="00C5613C" w:rsidRPr="00C5613C" w:rsidRDefault="00C5613C" w:rsidP="00C5613C">
            <w:pPr>
              <w:pStyle w:val="Prrafodelista"/>
              <w:ind w:left="0"/>
              <w:jc w:val="center"/>
              <w:rPr>
                <w:rFonts w:asciiTheme="minorHAnsi" w:hAnsiTheme="minorHAnsi"/>
                <w:vertAlign w:val="subscript"/>
              </w:rPr>
            </w:pPr>
            <w:r>
              <w:rPr>
                <w:rFonts w:asciiTheme="minorHAnsi" w:hAnsiTheme="minorHAnsi"/>
              </w:rPr>
              <w:t>n</w:t>
            </w:r>
            <w:r>
              <w:rPr>
                <w:rFonts w:asciiTheme="minorHAnsi" w:hAnsiTheme="minorHAnsi"/>
                <w:vertAlign w:val="subscript"/>
              </w:rPr>
              <w:t>i</w:t>
            </w:r>
          </w:p>
        </w:tc>
        <w:tc>
          <w:tcPr>
            <w:tcW w:w="804" w:type="dxa"/>
            <w:tcBorders>
              <w:top w:val="nil"/>
              <w:bottom w:val="nil"/>
            </w:tcBorders>
          </w:tcPr>
          <w:p w:rsidR="00C5613C" w:rsidRDefault="00C5613C" w:rsidP="00C5613C">
            <w:pPr>
              <w:pStyle w:val="Prrafodelista"/>
              <w:ind w:left="0"/>
              <w:jc w:val="center"/>
              <w:rPr>
                <w:rFonts w:asciiTheme="minorHAnsi" w:hAnsiTheme="minorHAnsi"/>
              </w:rPr>
            </w:pPr>
          </w:p>
        </w:tc>
        <w:tc>
          <w:tcPr>
            <w:tcW w:w="804" w:type="dxa"/>
          </w:tcPr>
          <w:p w:rsidR="00C5613C" w:rsidRPr="00C5613C" w:rsidRDefault="00C5613C" w:rsidP="00C5613C">
            <w:pPr>
              <w:pStyle w:val="Prrafodelista"/>
              <w:ind w:left="0"/>
              <w:jc w:val="center"/>
              <w:rPr>
                <w:rFonts w:asciiTheme="minorHAnsi" w:hAnsiTheme="minorHAnsi"/>
                <w:vertAlign w:val="subscript"/>
              </w:rPr>
            </w:pPr>
            <w:r>
              <w:rPr>
                <w:rFonts w:asciiTheme="minorHAnsi" w:hAnsiTheme="minorHAnsi"/>
              </w:rPr>
              <w:t>x</w:t>
            </w:r>
            <w:r>
              <w:rPr>
                <w:rFonts w:asciiTheme="minorHAnsi" w:hAnsiTheme="minorHAnsi"/>
                <w:vertAlign w:val="subscript"/>
              </w:rPr>
              <w:t>i</w:t>
            </w:r>
          </w:p>
        </w:tc>
        <w:tc>
          <w:tcPr>
            <w:tcW w:w="804" w:type="dxa"/>
          </w:tcPr>
          <w:p w:rsidR="00C5613C" w:rsidRDefault="00C5613C" w:rsidP="00C5613C">
            <w:pPr>
              <w:pStyle w:val="Prrafodelista"/>
              <w:ind w:left="0"/>
              <w:jc w:val="center"/>
              <w:rPr>
                <w:rFonts w:asciiTheme="minorHAnsi" w:hAnsiTheme="minorHAnsi"/>
              </w:rPr>
            </w:pPr>
            <w:r>
              <w:rPr>
                <w:rFonts w:asciiTheme="minorHAnsi" w:hAnsiTheme="minorHAnsi"/>
              </w:rPr>
              <w:t>n</w:t>
            </w:r>
            <w:r>
              <w:rPr>
                <w:rFonts w:asciiTheme="minorHAnsi" w:hAnsiTheme="minorHAnsi"/>
                <w:vertAlign w:val="subscript"/>
              </w:rPr>
              <w:t>i</w:t>
            </w:r>
          </w:p>
        </w:tc>
        <w:tc>
          <w:tcPr>
            <w:tcW w:w="804" w:type="dxa"/>
            <w:tcBorders>
              <w:top w:val="nil"/>
              <w:bottom w:val="nil"/>
            </w:tcBorders>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r>
              <w:rPr>
                <w:rFonts w:asciiTheme="minorHAnsi" w:hAnsiTheme="minorHAnsi"/>
              </w:rPr>
              <w:t>y</w:t>
            </w:r>
            <w:r>
              <w:rPr>
                <w:rFonts w:asciiTheme="minorHAnsi" w:hAnsiTheme="minorHAnsi"/>
                <w:vertAlign w:val="subscript"/>
              </w:rPr>
              <w:t>i</w:t>
            </w:r>
          </w:p>
        </w:tc>
        <w:tc>
          <w:tcPr>
            <w:tcW w:w="804" w:type="dxa"/>
          </w:tcPr>
          <w:p w:rsidR="00C5613C" w:rsidRDefault="00C5613C" w:rsidP="00C5613C">
            <w:pPr>
              <w:pStyle w:val="Prrafodelista"/>
              <w:ind w:left="0"/>
              <w:jc w:val="center"/>
              <w:rPr>
                <w:rFonts w:asciiTheme="minorHAnsi" w:hAnsiTheme="minorHAnsi"/>
              </w:rPr>
            </w:pPr>
            <w:r>
              <w:rPr>
                <w:rFonts w:asciiTheme="minorHAnsi" w:hAnsiTheme="minorHAnsi"/>
              </w:rPr>
              <w:t>n</w:t>
            </w:r>
            <w:r>
              <w:rPr>
                <w:rFonts w:asciiTheme="minorHAnsi" w:hAnsiTheme="minorHAnsi"/>
                <w:vertAlign w:val="subscript"/>
              </w:rPr>
              <w:t>i</w:t>
            </w:r>
          </w:p>
        </w:tc>
      </w:tr>
      <w:tr w:rsidR="00C5613C" w:rsidTr="00C5613C">
        <w:tc>
          <w:tcPr>
            <w:tcW w:w="803" w:type="dxa"/>
          </w:tcPr>
          <w:p w:rsidR="00C5613C" w:rsidRDefault="00C5613C" w:rsidP="00C5613C">
            <w:pPr>
              <w:pStyle w:val="Prrafodelista"/>
              <w:ind w:left="0"/>
              <w:jc w:val="center"/>
              <w:rPr>
                <w:rFonts w:asciiTheme="minorHAnsi" w:hAnsiTheme="minorHAnsi"/>
              </w:rPr>
            </w:pPr>
            <w:r>
              <w:rPr>
                <w:rFonts w:asciiTheme="minorHAnsi" w:hAnsiTheme="minorHAnsi"/>
              </w:rPr>
              <w:t>0</w:t>
            </w:r>
          </w:p>
        </w:tc>
        <w:tc>
          <w:tcPr>
            <w:tcW w:w="803"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Borders>
              <w:top w:val="nil"/>
              <w:bottom w:val="nil"/>
            </w:tcBorders>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Borders>
              <w:top w:val="nil"/>
              <w:bottom w:val="nil"/>
            </w:tcBorders>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r>
      <w:tr w:rsidR="00C5613C" w:rsidTr="00C5613C">
        <w:tc>
          <w:tcPr>
            <w:tcW w:w="803" w:type="dxa"/>
          </w:tcPr>
          <w:p w:rsidR="00C5613C" w:rsidRDefault="00C5613C" w:rsidP="00C5613C">
            <w:pPr>
              <w:pStyle w:val="Prrafodelista"/>
              <w:ind w:left="0"/>
              <w:jc w:val="center"/>
              <w:rPr>
                <w:rFonts w:asciiTheme="minorHAnsi" w:hAnsiTheme="minorHAnsi"/>
              </w:rPr>
            </w:pPr>
            <w:r>
              <w:rPr>
                <w:rFonts w:asciiTheme="minorHAnsi" w:hAnsiTheme="minorHAnsi"/>
              </w:rPr>
              <w:t>1</w:t>
            </w:r>
          </w:p>
        </w:tc>
        <w:tc>
          <w:tcPr>
            <w:tcW w:w="803"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Borders>
              <w:top w:val="nil"/>
              <w:bottom w:val="nil"/>
            </w:tcBorders>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Borders>
              <w:top w:val="nil"/>
              <w:bottom w:val="nil"/>
            </w:tcBorders>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r>
      <w:tr w:rsidR="00C5613C" w:rsidTr="00C5613C">
        <w:tc>
          <w:tcPr>
            <w:tcW w:w="803" w:type="dxa"/>
          </w:tcPr>
          <w:p w:rsidR="00C5613C" w:rsidRDefault="00C5613C" w:rsidP="00C5613C">
            <w:pPr>
              <w:pStyle w:val="Prrafodelista"/>
              <w:ind w:left="0"/>
              <w:jc w:val="center"/>
              <w:rPr>
                <w:rFonts w:asciiTheme="minorHAnsi" w:hAnsiTheme="minorHAnsi"/>
              </w:rPr>
            </w:pPr>
            <w:r>
              <w:rPr>
                <w:rFonts w:asciiTheme="minorHAnsi" w:hAnsiTheme="minorHAnsi"/>
              </w:rPr>
              <w:t>2</w:t>
            </w:r>
          </w:p>
        </w:tc>
        <w:tc>
          <w:tcPr>
            <w:tcW w:w="803"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Borders>
              <w:top w:val="nil"/>
              <w:bottom w:val="nil"/>
            </w:tcBorders>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Borders>
              <w:top w:val="nil"/>
              <w:bottom w:val="nil"/>
            </w:tcBorders>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r>
      <w:tr w:rsidR="00C5613C" w:rsidTr="00C5613C">
        <w:tc>
          <w:tcPr>
            <w:tcW w:w="803" w:type="dxa"/>
          </w:tcPr>
          <w:p w:rsidR="00C5613C" w:rsidRDefault="00C5613C" w:rsidP="00C5613C">
            <w:pPr>
              <w:pStyle w:val="Prrafodelista"/>
              <w:ind w:left="0"/>
              <w:jc w:val="center"/>
              <w:rPr>
                <w:rFonts w:asciiTheme="minorHAnsi" w:hAnsiTheme="minorHAnsi"/>
              </w:rPr>
            </w:pPr>
            <w:r>
              <w:rPr>
                <w:rFonts w:asciiTheme="minorHAnsi" w:hAnsiTheme="minorHAnsi"/>
              </w:rPr>
              <w:t>3</w:t>
            </w:r>
          </w:p>
        </w:tc>
        <w:tc>
          <w:tcPr>
            <w:tcW w:w="803"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Borders>
              <w:top w:val="nil"/>
              <w:bottom w:val="nil"/>
            </w:tcBorders>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Borders>
              <w:top w:val="nil"/>
              <w:bottom w:val="nil"/>
            </w:tcBorders>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r>
      <w:tr w:rsidR="00C5613C" w:rsidTr="00C5613C">
        <w:tc>
          <w:tcPr>
            <w:tcW w:w="803" w:type="dxa"/>
          </w:tcPr>
          <w:p w:rsidR="00C5613C" w:rsidRDefault="00C5613C" w:rsidP="00C5613C">
            <w:pPr>
              <w:pStyle w:val="Prrafodelista"/>
              <w:ind w:left="0"/>
              <w:jc w:val="center"/>
              <w:rPr>
                <w:rFonts w:asciiTheme="minorHAnsi" w:hAnsiTheme="minorHAnsi"/>
              </w:rPr>
            </w:pPr>
            <w:r>
              <w:rPr>
                <w:rFonts w:asciiTheme="minorHAnsi" w:hAnsiTheme="minorHAnsi"/>
              </w:rPr>
              <w:t>4</w:t>
            </w:r>
          </w:p>
        </w:tc>
        <w:tc>
          <w:tcPr>
            <w:tcW w:w="803"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Borders>
              <w:top w:val="nil"/>
              <w:bottom w:val="nil"/>
            </w:tcBorders>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Borders>
              <w:top w:val="nil"/>
              <w:bottom w:val="nil"/>
            </w:tcBorders>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r>
      <w:tr w:rsidR="00C5613C" w:rsidTr="00C5613C">
        <w:tc>
          <w:tcPr>
            <w:tcW w:w="803" w:type="dxa"/>
          </w:tcPr>
          <w:p w:rsidR="00C5613C" w:rsidRPr="00C5613C" w:rsidRDefault="00C5613C" w:rsidP="00C5613C">
            <w:pPr>
              <w:pStyle w:val="Prrafodelista"/>
              <w:ind w:left="0"/>
              <w:jc w:val="center"/>
              <w:rPr>
                <w:rFonts w:asciiTheme="minorHAnsi" w:hAnsiTheme="minorHAnsi"/>
                <w:vertAlign w:val="subscript"/>
              </w:rPr>
            </w:pPr>
            <w:r>
              <w:rPr>
                <w:rFonts w:asciiTheme="minorHAnsi" w:hAnsiTheme="minorHAnsi"/>
              </w:rPr>
              <w:t>n</w:t>
            </w:r>
            <w:r>
              <w:rPr>
                <w:rFonts w:asciiTheme="minorHAnsi" w:hAnsiTheme="minorHAnsi"/>
                <w:vertAlign w:val="subscript"/>
              </w:rPr>
              <w:t>i</w:t>
            </w:r>
          </w:p>
        </w:tc>
        <w:tc>
          <w:tcPr>
            <w:tcW w:w="803"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Borders>
              <w:top w:val="nil"/>
              <w:bottom w:val="nil"/>
            </w:tcBorders>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Borders>
              <w:top w:val="nil"/>
              <w:bottom w:val="nil"/>
            </w:tcBorders>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c>
          <w:tcPr>
            <w:tcW w:w="804" w:type="dxa"/>
          </w:tcPr>
          <w:p w:rsidR="00C5613C" w:rsidRDefault="00C5613C" w:rsidP="00C5613C">
            <w:pPr>
              <w:pStyle w:val="Prrafodelista"/>
              <w:ind w:left="0"/>
              <w:jc w:val="center"/>
              <w:rPr>
                <w:rFonts w:asciiTheme="minorHAnsi" w:hAnsiTheme="minorHAnsi"/>
              </w:rPr>
            </w:pPr>
          </w:p>
        </w:tc>
      </w:tr>
    </w:tbl>
    <w:p w:rsidR="00C5613C" w:rsidRDefault="00C5613C" w:rsidP="008B1006">
      <w:pPr>
        <w:pStyle w:val="Prrafodelista"/>
        <w:ind w:left="0"/>
        <w:jc w:val="both"/>
        <w:rPr>
          <w:rFonts w:asciiTheme="minorHAnsi" w:hAnsiTheme="minorHAnsi"/>
        </w:rPr>
      </w:pPr>
    </w:p>
    <w:p w:rsidR="00C5613C" w:rsidRDefault="00C5613C" w:rsidP="008B1006">
      <w:pPr>
        <w:pStyle w:val="Prrafodelista"/>
        <w:ind w:left="0"/>
        <w:jc w:val="both"/>
        <w:rPr>
          <w:rFonts w:asciiTheme="minorHAnsi" w:hAnsiTheme="minorHAnsi"/>
        </w:rPr>
      </w:pPr>
      <w:r>
        <w:rPr>
          <w:rFonts w:asciiTheme="minorHAnsi" w:hAnsiTheme="minorHAnsi"/>
        </w:rPr>
        <w:t>b) Calcula la media y la varianza de las distribuciones marginales</w:t>
      </w:r>
      <w:r w:rsidR="00E549FF">
        <w:rPr>
          <w:rFonts w:asciiTheme="minorHAnsi" w:hAnsiTheme="minorHAnsi"/>
        </w:rPr>
        <w:t xml:space="preserve"> del apartado a).</w:t>
      </w:r>
    </w:p>
    <w:p w:rsidR="00C5613C" w:rsidRDefault="00C5613C" w:rsidP="008B1006">
      <w:pPr>
        <w:pStyle w:val="Prrafodelista"/>
        <w:ind w:left="0"/>
        <w:jc w:val="both"/>
        <w:rPr>
          <w:rFonts w:asciiTheme="minorHAnsi" w:hAnsiTheme="minorHAnsi"/>
        </w:rPr>
      </w:pPr>
    </w:p>
    <w:p w:rsidR="00C5613C" w:rsidRDefault="00C5613C" w:rsidP="00C5613C">
      <w:pPr>
        <w:pStyle w:val="Prrafodelista"/>
        <w:ind w:left="0"/>
        <w:jc w:val="both"/>
        <w:rPr>
          <w:rFonts w:asciiTheme="minorHAnsi" w:hAnsiTheme="minorHAnsi"/>
        </w:rPr>
      </w:pPr>
      <w:r>
        <w:rPr>
          <w:rFonts w:asciiTheme="minorHAnsi" w:hAnsiTheme="minorHAnsi"/>
        </w:rPr>
        <w:t xml:space="preserve">c) Completa la siguiente tabla de contingencia de frecuencias relativas y las correspondientes distribuciones marginales de la </w:t>
      </w:r>
      <w:r w:rsidR="00E21127">
        <w:rPr>
          <w:rFonts w:asciiTheme="minorHAnsi" w:hAnsiTheme="minorHAnsi"/>
        </w:rPr>
        <w:t>X</w:t>
      </w:r>
      <w:r>
        <w:rPr>
          <w:rFonts w:asciiTheme="minorHAnsi" w:hAnsiTheme="minorHAnsi"/>
        </w:rPr>
        <w:t xml:space="preserve"> y de la </w:t>
      </w:r>
      <w:r w:rsidR="00E21127">
        <w:rPr>
          <w:rFonts w:asciiTheme="minorHAnsi" w:hAnsiTheme="minorHAnsi"/>
        </w:rPr>
        <w:t>Y</w:t>
      </w:r>
      <w:r>
        <w:rPr>
          <w:rFonts w:asciiTheme="minorHAnsi" w:hAnsiTheme="minorHAnsi"/>
        </w:rPr>
        <w:t xml:space="preserve">. </w:t>
      </w:r>
      <w:r w:rsidR="00B112D9">
        <w:rPr>
          <w:rFonts w:asciiTheme="minorHAnsi" w:hAnsiTheme="minorHAnsi"/>
        </w:rPr>
        <w:t>Mirando esas tablas, ¿podrías decir si las variables X e Y son independientes?.</w:t>
      </w:r>
    </w:p>
    <w:p w:rsidR="00C5613C" w:rsidRDefault="00C5613C" w:rsidP="00C5613C">
      <w:pPr>
        <w:pStyle w:val="Prrafodelista"/>
        <w:ind w:left="0"/>
        <w:jc w:val="both"/>
        <w:rPr>
          <w:rFonts w:asciiTheme="minorHAnsi" w:hAnsiTheme="minorHAnsi"/>
        </w:rPr>
      </w:pPr>
    </w:p>
    <w:tbl>
      <w:tblPr>
        <w:tblStyle w:val="Tablaconcuadrcula"/>
        <w:tblW w:w="0" w:type="auto"/>
        <w:tblLook w:val="04A0" w:firstRow="1" w:lastRow="0" w:firstColumn="1" w:lastColumn="0" w:noHBand="0" w:noVBand="1"/>
      </w:tblPr>
      <w:tblGrid>
        <w:gridCol w:w="803"/>
        <w:gridCol w:w="803"/>
        <w:gridCol w:w="804"/>
        <w:gridCol w:w="804"/>
        <w:gridCol w:w="804"/>
        <w:gridCol w:w="804"/>
        <w:gridCol w:w="804"/>
        <w:gridCol w:w="804"/>
        <w:gridCol w:w="804"/>
        <w:gridCol w:w="804"/>
        <w:gridCol w:w="804"/>
        <w:gridCol w:w="804"/>
        <w:gridCol w:w="804"/>
      </w:tblGrid>
      <w:tr w:rsidR="00C5613C" w:rsidTr="000D5D15">
        <w:tc>
          <w:tcPr>
            <w:tcW w:w="803" w:type="dxa"/>
          </w:tcPr>
          <w:p w:rsidR="00C5613C" w:rsidRPr="00C5613C" w:rsidRDefault="00C5613C" w:rsidP="000D5D15">
            <w:pPr>
              <w:pStyle w:val="Prrafodelista"/>
              <w:ind w:left="0"/>
              <w:jc w:val="center"/>
              <w:rPr>
                <w:rFonts w:asciiTheme="minorHAnsi" w:hAnsiTheme="minorHAnsi"/>
                <w:vertAlign w:val="subscript"/>
              </w:rPr>
            </w:pPr>
            <w:r>
              <w:rPr>
                <w:rFonts w:asciiTheme="minorHAnsi" w:hAnsiTheme="minorHAnsi"/>
              </w:rPr>
              <w:t>x</w:t>
            </w:r>
            <w:r>
              <w:rPr>
                <w:rFonts w:asciiTheme="minorHAnsi" w:hAnsiTheme="minorHAnsi"/>
                <w:vertAlign w:val="subscript"/>
              </w:rPr>
              <w:t>i</w:t>
            </w:r>
            <w:r>
              <w:rPr>
                <w:rFonts w:asciiTheme="minorHAnsi" w:hAnsiTheme="minorHAnsi"/>
              </w:rPr>
              <w:t>/y</w:t>
            </w:r>
            <w:r>
              <w:rPr>
                <w:rFonts w:asciiTheme="minorHAnsi" w:hAnsiTheme="minorHAnsi"/>
                <w:vertAlign w:val="subscript"/>
              </w:rPr>
              <w:t>i</w:t>
            </w:r>
          </w:p>
        </w:tc>
        <w:tc>
          <w:tcPr>
            <w:tcW w:w="803" w:type="dxa"/>
          </w:tcPr>
          <w:p w:rsidR="00C5613C" w:rsidRDefault="00C5613C" w:rsidP="000D5D15">
            <w:pPr>
              <w:pStyle w:val="Prrafodelista"/>
              <w:ind w:left="0"/>
              <w:jc w:val="center"/>
              <w:rPr>
                <w:rFonts w:asciiTheme="minorHAnsi" w:hAnsiTheme="minorHAnsi"/>
              </w:rPr>
            </w:pPr>
            <w:r>
              <w:rPr>
                <w:rFonts w:asciiTheme="minorHAnsi" w:hAnsiTheme="minorHAnsi"/>
              </w:rPr>
              <w:t>0</w:t>
            </w:r>
          </w:p>
        </w:tc>
        <w:tc>
          <w:tcPr>
            <w:tcW w:w="804" w:type="dxa"/>
          </w:tcPr>
          <w:p w:rsidR="00C5613C" w:rsidRDefault="00C5613C" w:rsidP="000D5D15">
            <w:pPr>
              <w:pStyle w:val="Prrafodelista"/>
              <w:ind w:left="0"/>
              <w:jc w:val="center"/>
              <w:rPr>
                <w:rFonts w:asciiTheme="minorHAnsi" w:hAnsiTheme="minorHAnsi"/>
              </w:rPr>
            </w:pPr>
            <w:r>
              <w:rPr>
                <w:rFonts w:asciiTheme="minorHAnsi" w:hAnsiTheme="minorHAnsi"/>
              </w:rPr>
              <w:t>1</w:t>
            </w:r>
          </w:p>
        </w:tc>
        <w:tc>
          <w:tcPr>
            <w:tcW w:w="804" w:type="dxa"/>
          </w:tcPr>
          <w:p w:rsidR="00C5613C" w:rsidRDefault="00C5613C" w:rsidP="000D5D15">
            <w:pPr>
              <w:pStyle w:val="Prrafodelista"/>
              <w:ind w:left="0"/>
              <w:jc w:val="center"/>
              <w:rPr>
                <w:rFonts w:asciiTheme="minorHAnsi" w:hAnsiTheme="minorHAnsi"/>
              </w:rPr>
            </w:pPr>
            <w:r>
              <w:rPr>
                <w:rFonts w:asciiTheme="minorHAnsi" w:hAnsiTheme="minorHAnsi"/>
              </w:rPr>
              <w:t>2</w:t>
            </w:r>
          </w:p>
        </w:tc>
        <w:tc>
          <w:tcPr>
            <w:tcW w:w="804" w:type="dxa"/>
          </w:tcPr>
          <w:p w:rsidR="00C5613C" w:rsidRDefault="00C5613C" w:rsidP="000D5D15">
            <w:pPr>
              <w:pStyle w:val="Prrafodelista"/>
              <w:ind w:left="0"/>
              <w:jc w:val="center"/>
              <w:rPr>
                <w:rFonts w:asciiTheme="minorHAnsi" w:hAnsiTheme="minorHAnsi"/>
              </w:rPr>
            </w:pPr>
            <w:r>
              <w:rPr>
                <w:rFonts w:asciiTheme="minorHAnsi" w:hAnsiTheme="minorHAnsi"/>
              </w:rPr>
              <w:t>3</w:t>
            </w:r>
          </w:p>
        </w:tc>
        <w:tc>
          <w:tcPr>
            <w:tcW w:w="804" w:type="dxa"/>
          </w:tcPr>
          <w:p w:rsidR="00C5613C" w:rsidRDefault="00C5613C" w:rsidP="000D5D15">
            <w:pPr>
              <w:pStyle w:val="Prrafodelista"/>
              <w:ind w:left="0"/>
              <w:jc w:val="center"/>
              <w:rPr>
                <w:rFonts w:asciiTheme="minorHAnsi" w:hAnsiTheme="minorHAnsi"/>
              </w:rPr>
            </w:pPr>
            <w:r>
              <w:rPr>
                <w:rFonts w:asciiTheme="minorHAnsi" w:hAnsiTheme="minorHAnsi"/>
              </w:rPr>
              <w:t>4</w:t>
            </w:r>
          </w:p>
        </w:tc>
        <w:tc>
          <w:tcPr>
            <w:tcW w:w="804" w:type="dxa"/>
          </w:tcPr>
          <w:p w:rsidR="00C5613C" w:rsidRPr="00C5613C" w:rsidRDefault="00C5613C" w:rsidP="000D5D15">
            <w:pPr>
              <w:pStyle w:val="Prrafodelista"/>
              <w:ind w:left="0"/>
              <w:jc w:val="center"/>
              <w:rPr>
                <w:rFonts w:asciiTheme="minorHAnsi" w:hAnsiTheme="minorHAnsi"/>
                <w:vertAlign w:val="subscript"/>
              </w:rPr>
            </w:pPr>
            <w:r>
              <w:rPr>
                <w:rFonts w:asciiTheme="minorHAnsi" w:hAnsiTheme="minorHAnsi"/>
              </w:rPr>
              <w:t>n</w:t>
            </w:r>
            <w:r>
              <w:rPr>
                <w:rFonts w:asciiTheme="minorHAnsi" w:hAnsiTheme="minorHAnsi"/>
                <w:vertAlign w:val="subscript"/>
              </w:rPr>
              <w:t>i</w:t>
            </w:r>
          </w:p>
        </w:tc>
        <w:tc>
          <w:tcPr>
            <w:tcW w:w="804" w:type="dxa"/>
            <w:tcBorders>
              <w:top w:val="nil"/>
              <w:bottom w:val="nil"/>
            </w:tcBorders>
          </w:tcPr>
          <w:p w:rsidR="00C5613C" w:rsidRDefault="00C5613C" w:rsidP="000D5D15">
            <w:pPr>
              <w:pStyle w:val="Prrafodelista"/>
              <w:ind w:left="0"/>
              <w:jc w:val="center"/>
              <w:rPr>
                <w:rFonts w:asciiTheme="minorHAnsi" w:hAnsiTheme="minorHAnsi"/>
              </w:rPr>
            </w:pPr>
          </w:p>
        </w:tc>
        <w:tc>
          <w:tcPr>
            <w:tcW w:w="804" w:type="dxa"/>
          </w:tcPr>
          <w:p w:rsidR="00C5613C" w:rsidRPr="00C5613C" w:rsidRDefault="00C5613C" w:rsidP="000D5D15">
            <w:pPr>
              <w:pStyle w:val="Prrafodelista"/>
              <w:ind w:left="0"/>
              <w:jc w:val="center"/>
              <w:rPr>
                <w:rFonts w:asciiTheme="minorHAnsi" w:hAnsiTheme="minorHAnsi"/>
                <w:vertAlign w:val="subscript"/>
              </w:rPr>
            </w:pPr>
            <w:r>
              <w:rPr>
                <w:rFonts w:asciiTheme="minorHAnsi" w:hAnsiTheme="minorHAnsi"/>
              </w:rPr>
              <w:t>x</w:t>
            </w:r>
            <w:r>
              <w:rPr>
                <w:rFonts w:asciiTheme="minorHAnsi" w:hAnsiTheme="minorHAnsi"/>
                <w:vertAlign w:val="subscript"/>
              </w:rPr>
              <w:t>i</w:t>
            </w:r>
          </w:p>
        </w:tc>
        <w:tc>
          <w:tcPr>
            <w:tcW w:w="804" w:type="dxa"/>
          </w:tcPr>
          <w:p w:rsidR="00C5613C" w:rsidRDefault="00C5613C" w:rsidP="000D5D15">
            <w:pPr>
              <w:pStyle w:val="Prrafodelista"/>
              <w:ind w:left="0"/>
              <w:jc w:val="center"/>
              <w:rPr>
                <w:rFonts w:asciiTheme="minorHAnsi" w:hAnsiTheme="minorHAnsi"/>
              </w:rPr>
            </w:pPr>
            <w:r>
              <w:rPr>
                <w:rFonts w:asciiTheme="minorHAnsi" w:hAnsiTheme="minorHAnsi"/>
              </w:rPr>
              <w:t>n</w:t>
            </w:r>
            <w:r>
              <w:rPr>
                <w:rFonts w:asciiTheme="minorHAnsi" w:hAnsiTheme="minorHAnsi"/>
                <w:vertAlign w:val="subscript"/>
              </w:rPr>
              <w:t>i</w:t>
            </w:r>
          </w:p>
        </w:tc>
        <w:tc>
          <w:tcPr>
            <w:tcW w:w="804" w:type="dxa"/>
            <w:tcBorders>
              <w:top w:val="nil"/>
              <w:bottom w:val="nil"/>
            </w:tcBorders>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r>
              <w:rPr>
                <w:rFonts w:asciiTheme="minorHAnsi" w:hAnsiTheme="minorHAnsi"/>
              </w:rPr>
              <w:t>y</w:t>
            </w:r>
            <w:r>
              <w:rPr>
                <w:rFonts w:asciiTheme="minorHAnsi" w:hAnsiTheme="minorHAnsi"/>
                <w:vertAlign w:val="subscript"/>
              </w:rPr>
              <w:t>i</w:t>
            </w:r>
          </w:p>
        </w:tc>
        <w:tc>
          <w:tcPr>
            <w:tcW w:w="804" w:type="dxa"/>
          </w:tcPr>
          <w:p w:rsidR="00C5613C" w:rsidRDefault="00C5613C" w:rsidP="000D5D15">
            <w:pPr>
              <w:pStyle w:val="Prrafodelista"/>
              <w:ind w:left="0"/>
              <w:jc w:val="center"/>
              <w:rPr>
                <w:rFonts w:asciiTheme="minorHAnsi" w:hAnsiTheme="minorHAnsi"/>
              </w:rPr>
            </w:pPr>
            <w:r>
              <w:rPr>
                <w:rFonts w:asciiTheme="minorHAnsi" w:hAnsiTheme="minorHAnsi"/>
              </w:rPr>
              <w:t>n</w:t>
            </w:r>
            <w:r>
              <w:rPr>
                <w:rFonts w:asciiTheme="minorHAnsi" w:hAnsiTheme="minorHAnsi"/>
                <w:vertAlign w:val="subscript"/>
              </w:rPr>
              <w:t>i</w:t>
            </w:r>
          </w:p>
        </w:tc>
      </w:tr>
      <w:tr w:rsidR="00C5613C" w:rsidTr="000D5D15">
        <w:tc>
          <w:tcPr>
            <w:tcW w:w="803" w:type="dxa"/>
          </w:tcPr>
          <w:p w:rsidR="00C5613C" w:rsidRDefault="00C5613C" w:rsidP="000D5D15">
            <w:pPr>
              <w:pStyle w:val="Prrafodelista"/>
              <w:ind w:left="0"/>
              <w:jc w:val="center"/>
              <w:rPr>
                <w:rFonts w:asciiTheme="minorHAnsi" w:hAnsiTheme="minorHAnsi"/>
              </w:rPr>
            </w:pPr>
            <w:r>
              <w:rPr>
                <w:rFonts w:asciiTheme="minorHAnsi" w:hAnsiTheme="minorHAnsi"/>
              </w:rPr>
              <w:t>0</w:t>
            </w:r>
          </w:p>
        </w:tc>
        <w:tc>
          <w:tcPr>
            <w:tcW w:w="803"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Borders>
              <w:top w:val="nil"/>
              <w:bottom w:val="nil"/>
            </w:tcBorders>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Borders>
              <w:top w:val="nil"/>
              <w:bottom w:val="nil"/>
            </w:tcBorders>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r>
      <w:tr w:rsidR="00C5613C" w:rsidTr="000D5D15">
        <w:tc>
          <w:tcPr>
            <w:tcW w:w="803" w:type="dxa"/>
          </w:tcPr>
          <w:p w:rsidR="00C5613C" w:rsidRDefault="00C5613C" w:rsidP="000D5D15">
            <w:pPr>
              <w:pStyle w:val="Prrafodelista"/>
              <w:ind w:left="0"/>
              <w:jc w:val="center"/>
              <w:rPr>
                <w:rFonts w:asciiTheme="minorHAnsi" w:hAnsiTheme="minorHAnsi"/>
              </w:rPr>
            </w:pPr>
            <w:r>
              <w:rPr>
                <w:rFonts w:asciiTheme="minorHAnsi" w:hAnsiTheme="minorHAnsi"/>
              </w:rPr>
              <w:t>1</w:t>
            </w:r>
          </w:p>
        </w:tc>
        <w:tc>
          <w:tcPr>
            <w:tcW w:w="803"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Borders>
              <w:top w:val="nil"/>
              <w:bottom w:val="nil"/>
            </w:tcBorders>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Borders>
              <w:top w:val="nil"/>
              <w:bottom w:val="nil"/>
            </w:tcBorders>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r>
      <w:tr w:rsidR="00C5613C" w:rsidTr="000D5D15">
        <w:tc>
          <w:tcPr>
            <w:tcW w:w="803" w:type="dxa"/>
          </w:tcPr>
          <w:p w:rsidR="00C5613C" w:rsidRDefault="00C5613C" w:rsidP="000D5D15">
            <w:pPr>
              <w:pStyle w:val="Prrafodelista"/>
              <w:ind w:left="0"/>
              <w:jc w:val="center"/>
              <w:rPr>
                <w:rFonts w:asciiTheme="minorHAnsi" w:hAnsiTheme="minorHAnsi"/>
              </w:rPr>
            </w:pPr>
            <w:r>
              <w:rPr>
                <w:rFonts w:asciiTheme="minorHAnsi" w:hAnsiTheme="minorHAnsi"/>
              </w:rPr>
              <w:t>2</w:t>
            </w:r>
          </w:p>
        </w:tc>
        <w:tc>
          <w:tcPr>
            <w:tcW w:w="803"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Borders>
              <w:top w:val="nil"/>
              <w:bottom w:val="nil"/>
            </w:tcBorders>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Borders>
              <w:top w:val="nil"/>
              <w:bottom w:val="nil"/>
            </w:tcBorders>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r>
      <w:tr w:rsidR="00C5613C" w:rsidTr="000D5D15">
        <w:tc>
          <w:tcPr>
            <w:tcW w:w="803" w:type="dxa"/>
          </w:tcPr>
          <w:p w:rsidR="00C5613C" w:rsidRDefault="00C5613C" w:rsidP="000D5D15">
            <w:pPr>
              <w:pStyle w:val="Prrafodelista"/>
              <w:ind w:left="0"/>
              <w:jc w:val="center"/>
              <w:rPr>
                <w:rFonts w:asciiTheme="minorHAnsi" w:hAnsiTheme="minorHAnsi"/>
              </w:rPr>
            </w:pPr>
            <w:r>
              <w:rPr>
                <w:rFonts w:asciiTheme="minorHAnsi" w:hAnsiTheme="minorHAnsi"/>
              </w:rPr>
              <w:t>3</w:t>
            </w:r>
          </w:p>
        </w:tc>
        <w:tc>
          <w:tcPr>
            <w:tcW w:w="803"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Borders>
              <w:top w:val="nil"/>
              <w:bottom w:val="nil"/>
            </w:tcBorders>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Borders>
              <w:top w:val="nil"/>
              <w:bottom w:val="nil"/>
            </w:tcBorders>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r>
      <w:tr w:rsidR="00C5613C" w:rsidTr="000D5D15">
        <w:tc>
          <w:tcPr>
            <w:tcW w:w="803" w:type="dxa"/>
          </w:tcPr>
          <w:p w:rsidR="00C5613C" w:rsidRDefault="00C5613C" w:rsidP="000D5D15">
            <w:pPr>
              <w:pStyle w:val="Prrafodelista"/>
              <w:ind w:left="0"/>
              <w:jc w:val="center"/>
              <w:rPr>
                <w:rFonts w:asciiTheme="minorHAnsi" w:hAnsiTheme="minorHAnsi"/>
              </w:rPr>
            </w:pPr>
            <w:r>
              <w:rPr>
                <w:rFonts w:asciiTheme="minorHAnsi" w:hAnsiTheme="minorHAnsi"/>
              </w:rPr>
              <w:t>4</w:t>
            </w:r>
          </w:p>
        </w:tc>
        <w:tc>
          <w:tcPr>
            <w:tcW w:w="803"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Borders>
              <w:top w:val="nil"/>
              <w:bottom w:val="nil"/>
            </w:tcBorders>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Borders>
              <w:top w:val="nil"/>
              <w:bottom w:val="nil"/>
            </w:tcBorders>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r>
      <w:tr w:rsidR="00C5613C" w:rsidTr="000D5D15">
        <w:tc>
          <w:tcPr>
            <w:tcW w:w="803" w:type="dxa"/>
          </w:tcPr>
          <w:p w:rsidR="00C5613C" w:rsidRPr="00C5613C" w:rsidRDefault="00C5613C" w:rsidP="000D5D15">
            <w:pPr>
              <w:pStyle w:val="Prrafodelista"/>
              <w:ind w:left="0"/>
              <w:jc w:val="center"/>
              <w:rPr>
                <w:rFonts w:asciiTheme="minorHAnsi" w:hAnsiTheme="minorHAnsi"/>
                <w:vertAlign w:val="subscript"/>
              </w:rPr>
            </w:pPr>
            <w:r>
              <w:rPr>
                <w:rFonts w:asciiTheme="minorHAnsi" w:hAnsiTheme="minorHAnsi"/>
              </w:rPr>
              <w:t>n</w:t>
            </w:r>
            <w:r>
              <w:rPr>
                <w:rFonts w:asciiTheme="minorHAnsi" w:hAnsiTheme="minorHAnsi"/>
                <w:vertAlign w:val="subscript"/>
              </w:rPr>
              <w:t>i</w:t>
            </w:r>
          </w:p>
        </w:tc>
        <w:tc>
          <w:tcPr>
            <w:tcW w:w="803"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Borders>
              <w:top w:val="nil"/>
              <w:bottom w:val="nil"/>
            </w:tcBorders>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Borders>
              <w:top w:val="nil"/>
              <w:bottom w:val="nil"/>
            </w:tcBorders>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c>
          <w:tcPr>
            <w:tcW w:w="804" w:type="dxa"/>
          </w:tcPr>
          <w:p w:rsidR="00C5613C" w:rsidRDefault="00C5613C" w:rsidP="000D5D15">
            <w:pPr>
              <w:pStyle w:val="Prrafodelista"/>
              <w:ind w:left="0"/>
              <w:jc w:val="center"/>
              <w:rPr>
                <w:rFonts w:asciiTheme="minorHAnsi" w:hAnsiTheme="minorHAnsi"/>
              </w:rPr>
            </w:pPr>
          </w:p>
        </w:tc>
      </w:tr>
    </w:tbl>
    <w:p w:rsidR="00F916ED" w:rsidRDefault="00F916ED" w:rsidP="008B1006">
      <w:pPr>
        <w:pStyle w:val="Prrafodelista"/>
        <w:ind w:left="0"/>
        <w:jc w:val="both"/>
        <w:rPr>
          <w:rFonts w:asciiTheme="minorHAnsi" w:hAnsiTheme="minorHAnsi"/>
        </w:rPr>
      </w:pPr>
    </w:p>
    <w:p w:rsidR="000D5D15" w:rsidRDefault="000D5D15" w:rsidP="008B1006">
      <w:pPr>
        <w:pStyle w:val="Prrafodelista"/>
        <w:ind w:left="0"/>
        <w:jc w:val="both"/>
        <w:rPr>
          <w:rFonts w:asciiTheme="minorHAnsi" w:hAnsiTheme="minorHAnsi"/>
        </w:rPr>
      </w:pPr>
      <w:r>
        <w:rPr>
          <w:rFonts w:asciiTheme="minorHAnsi" w:hAnsiTheme="minorHAnsi"/>
        </w:rPr>
        <w:t>d) Escribe la</w:t>
      </w:r>
      <w:r w:rsidR="00A42A7B">
        <w:rPr>
          <w:rFonts w:asciiTheme="minorHAnsi" w:hAnsiTheme="minorHAnsi"/>
        </w:rPr>
        <w:t xml:space="preserve"> </w:t>
      </w:r>
      <w:r>
        <w:rPr>
          <w:rFonts w:asciiTheme="minorHAnsi" w:hAnsiTheme="minorHAnsi"/>
        </w:rPr>
        <w:t xml:space="preserve">tabla de frecuencias </w:t>
      </w:r>
      <w:r w:rsidR="00A42A7B">
        <w:rPr>
          <w:rFonts w:asciiTheme="minorHAnsi" w:hAnsiTheme="minorHAnsi"/>
        </w:rPr>
        <w:t xml:space="preserve">de la X </w:t>
      </w:r>
      <w:r>
        <w:rPr>
          <w:rFonts w:asciiTheme="minorHAnsi" w:hAnsiTheme="minorHAnsi"/>
        </w:rPr>
        <w:t>condicionada</w:t>
      </w:r>
      <w:r w:rsidR="00A42A7B">
        <w:rPr>
          <w:rFonts w:asciiTheme="minorHAnsi" w:hAnsiTheme="minorHAnsi"/>
        </w:rPr>
        <w:t xml:space="preserve"> a que la Y=3 ó 4 y escribe la tabla de frecuencias de la Y condicionada a que la X=1.</w:t>
      </w:r>
    </w:p>
    <w:p w:rsidR="000D5D15" w:rsidRDefault="000D5D15" w:rsidP="008B1006">
      <w:pPr>
        <w:pStyle w:val="Prrafodelista"/>
        <w:ind w:left="0"/>
        <w:jc w:val="both"/>
        <w:rPr>
          <w:rFonts w:asciiTheme="minorHAnsi" w:hAnsiTheme="minorHAnsi"/>
        </w:rPr>
      </w:pPr>
    </w:p>
    <w:p w:rsidR="00F916ED" w:rsidRDefault="000D5D15" w:rsidP="008B1006">
      <w:pPr>
        <w:pStyle w:val="Prrafodelista"/>
        <w:ind w:left="0"/>
        <w:jc w:val="both"/>
        <w:rPr>
          <w:rFonts w:asciiTheme="minorHAnsi" w:hAnsiTheme="minorHAnsi"/>
        </w:rPr>
      </w:pPr>
      <w:r>
        <w:rPr>
          <w:rFonts w:asciiTheme="minorHAnsi" w:hAnsiTheme="minorHAnsi"/>
        </w:rPr>
        <w:t>e</w:t>
      </w:r>
      <w:r w:rsidR="00E21127">
        <w:rPr>
          <w:rFonts w:asciiTheme="minorHAnsi" w:hAnsiTheme="minorHAnsi"/>
        </w:rPr>
        <w:t>) Mirando las tablas de frecuencias relativas del apartado c) responde a las siguientes preguntas:</w:t>
      </w:r>
    </w:p>
    <w:p w:rsidR="00E21127" w:rsidRDefault="000D5D15" w:rsidP="008B1006">
      <w:pPr>
        <w:pStyle w:val="Prrafodelista"/>
        <w:ind w:left="0"/>
        <w:jc w:val="both"/>
        <w:rPr>
          <w:rFonts w:asciiTheme="minorHAnsi" w:hAnsiTheme="minorHAnsi"/>
        </w:rPr>
      </w:pPr>
      <w:r>
        <w:rPr>
          <w:rFonts w:asciiTheme="minorHAnsi" w:hAnsiTheme="minorHAnsi"/>
        </w:rPr>
        <w:t>e</w:t>
      </w:r>
      <w:r w:rsidR="00E21127">
        <w:rPr>
          <w:rFonts w:asciiTheme="minorHAnsi" w:hAnsiTheme="minorHAnsi"/>
        </w:rPr>
        <w:t>.1) ¿Qué porcentaje de días se ha vendido 1 unidad del modelo A y 3 unidades del modelo B?</w:t>
      </w:r>
    </w:p>
    <w:p w:rsidR="00E21127" w:rsidRDefault="000D5D15" w:rsidP="008B1006">
      <w:pPr>
        <w:pStyle w:val="Prrafodelista"/>
        <w:ind w:left="0"/>
        <w:jc w:val="both"/>
        <w:rPr>
          <w:rFonts w:asciiTheme="minorHAnsi" w:hAnsiTheme="minorHAnsi"/>
        </w:rPr>
      </w:pPr>
      <w:r>
        <w:rPr>
          <w:rFonts w:asciiTheme="minorHAnsi" w:hAnsiTheme="minorHAnsi"/>
        </w:rPr>
        <w:t>e</w:t>
      </w:r>
      <w:r w:rsidR="00E21127">
        <w:rPr>
          <w:rFonts w:asciiTheme="minorHAnsi" w:hAnsiTheme="minorHAnsi"/>
        </w:rPr>
        <w:t>.2) ¿Qué porcentaje de días se han vendido 3 unidades del modelo B?</w:t>
      </w:r>
    </w:p>
    <w:p w:rsidR="00E21127" w:rsidRDefault="000D5D15" w:rsidP="008B1006">
      <w:pPr>
        <w:pStyle w:val="Prrafodelista"/>
        <w:ind w:left="0"/>
        <w:jc w:val="both"/>
        <w:rPr>
          <w:rFonts w:asciiTheme="minorHAnsi" w:hAnsiTheme="minorHAnsi"/>
        </w:rPr>
      </w:pPr>
      <w:r>
        <w:rPr>
          <w:rFonts w:asciiTheme="minorHAnsi" w:hAnsiTheme="minorHAnsi"/>
        </w:rPr>
        <w:t>e</w:t>
      </w:r>
      <w:r w:rsidR="00E21127">
        <w:rPr>
          <w:rFonts w:asciiTheme="minorHAnsi" w:hAnsiTheme="minorHAnsi"/>
        </w:rPr>
        <w:t>.3) ¿Qué porcentaje de los días se han vendido 2 unidades del modelo A?.</w:t>
      </w:r>
    </w:p>
    <w:p w:rsidR="00E21127" w:rsidRDefault="000D5D15" w:rsidP="008B1006">
      <w:pPr>
        <w:pStyle w:val="Prrafodelista"/>
        <w:ind w:left="0"/>
        <w:jc w:val="both"/>
        <w:rPr>
          <w:rFonts w:asciiTheme="minorHAnsi" w:hAnsiTheme="minorHAnsi"/>
        </w:rPr>
      </w:pPr>
      <w:r>
        <w:rPr>
          <w:rFonts w:asciiTheme="minorHAnsi" w:hAnsiTheme="minorHAnsi"/>
        </w:rPr>
        <w:t>e</w:t>
      </w:r>
      <w:r w:rsidR="00E21127">
        <w:rPr>
          <w:rFonts w:asciiTheme="minorHAnsi" w:hAnsiTheme="minorHAnsi"/>
        </w:rPr>
        <w:t>.4) ¿Qué porcentaje de los días se han vendido más unidades del modelo B que del modelo A?.</w:t>
      </w:r>
    </w:p>
    <w:p w:rsidR="004029F7" w:rsidRDefault="004029F7" w:rsidP="008B1006">
      <w:pPr>
        <w:pStyle w:val="Prrafodelista"/>
        <w:ind w:left="0"/>
        <w:jc w:val="both"/>
        <w:rPr>
          <w:rFonts w:asciiTheme="minorHAnsi" w:hAnsiTheme="minorHAnsi"/>
        </w:rPr>
      </w:pPr>
    </w:p>
    <w:p w:rsidR="004029F7" w:rsidRPr="00F916ED" w:rsidRDefault="004029F7" w:rsidP="008B1006">
      <w:pPr>
        <w:pStyle w:val="Prrafodelista"/>
        <w:ind w:left="0"/>
        <w:jc w:val="both"/>
        <w:rPr>
          <w:rFonts w:asciiTheme="minorHAnsi" w:hAnsiTheme="minorHAnsi"/>
        </w:rPr>
      </w:pPr>
      <w:r>
        <w:rPr>
          <w:rFonts w:asciiTheme="minorHAnsi" w:hAnsiTheme="minorHAnsi"/>
        </w:rPr>
        <w:t>2. Tenemos la siguiente distribución bidimensional: (1, 10), (2,17), (3,30), (4,28), (5,39), (6,47) donde X mide los gastos (en miles de euros) de publicidad de un producto) e Y mide las ventas conseguidas (miles de euros). Estudia si hay relación entre la 2 variables y en caso positivo calcula la recta de regresión y utilízala para saber si se invierten 10000€ en publicidad cuántas ventas se esperan obtener.</w:t>
      </w:r>
    </w:p>
    <w:sectPr w:rsidR="004029F7" w:rsidRPr="00F916ED" w:rsidSect="007751CF">
      <w:headerReference w:type="default" r:id="rId415"/>
      <w:pgSz w:w="11900" w:h="16840"/>
      <w:pgMar w:top="1966"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567CA9" w:rsidRDefault="00567CA9" w:rsidP="002A7523">
      <w:r>
        <w:separator/>
      </w:r>
    </w:p>
  </w:endnote>
  <w:endnote w:type="continuationSeparator" w:id="0">
    <w:p w:rsidR="00567CA9" w:rsidRDefault="00567CA9" w:rsidP="002A752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DDGBH+Arial">
    <w:altName w:val="Arial"/>
    <w:panose1 w:val="020B0604020202020204"/>
    <w:charset w:val="00"/>
    <w:family w:val="swiss"/>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C4E9C" w:rsidRDefault="00AC4E9C" w:rsidP="007751CF">
    <w:pPr>
      <w:pStyle w:val="Piedepgina"/>
      <w:spacing w:before="120"/>
      <w:jc w:val="right"/>
    </w:pPr>
    <w:r>
      <w:rPr>
        <w:noProof/>
        <w:color w:val="4472C4" w:themeColor="accent1"/>
      </w:rPr>
      <mc:AlternateContent>
        <mc:Choice Requires="wps">
          <w:drawing>
            <wp:anchor distT="0" distB="0" distL="114300" distR="114300" simplePos="0" relativeHeight="251675648" behindDoc="0" locked="0" layoutInCell="1" allowOverlap="1">
              <wp:simplePos x="0" y="0"/>
              <wp:positionH relativeFrom="column">
                <wp:posOffset>-284480</wp:posOffset>
              </wp:positionH>
              <wp:positionV relativeFrom="paragraph">
                <wp:posOffset>40640</wp:posOffset>
              </wp:positionV>
              <wp:extent cx="7213600" cy="0"/>
              <wp:effectExtent l="0" t="0" r="12700" b="12700"/>
              <wp:wrapNone/>
              <wp:docPr id="13" name="Conector recto 13"/>
              <wp:cNvGraphicFramePr/>
              <a:graphic xmlns:a="http://schemas.openxmlformats.org/drawingml/2006/main">
                <a:graphicData uri="http://schemas.microsoft.com/office/word/2010/wordprocessingShape">
                  <wps:wsp>
                    <wps:cNvCnPr/>
                    <wps:spPr>
                      <a:xfrm>
                        <a:off x="0" y="0"/>
                        <a:ext cx="72136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D42E009" id="Conector recto 13" o:spid="_x0000_s1026" style="position:absolute;z-index:251675648;visibility:visible;mso-wrap-style:square;mso-wrap-distance-left:9pt;mso-wrap-distance-top:0;mso-wrap-distance-right:9pt;mso-wrap-distance-bottom:0;mso-position-horizontal:absolute;mso-position-horizontal-relative:text;mso-position-vertical:absolute;mso-position-vertical-relative:text" from="-22.4pt,3.2pt" to="545.6pt,3.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" strokecolor="#4472c4 [3204]" strokeweight=".5pt">
              <v:stroke joinstyle="miter"/>
            </v:line>
          </w:pict>
        </mc:Fallback>
      </mc:AlternateContent>
    </w:r>
    <w:r>
      <w:rPr>
        <w:color w:val="4472C4" w:themeColor="accent1"/>
      </w:rPr>
      <w:t xml:space="preserve"> </w:t>
    </w:r>
    <w:r>
      <w:rPr>
        <w:rFonts w:asciiTheme="majorHAnsi" w:eastAsiaTheme="majorEastAsia" w:hAnsiTheme="majorHAnsi" w:cstheme="majorBidi"/>
        <w:color w:val="4472C4" w:themeColor="accent1"/>
        <w:sz w:val="20"/>
        <w:szCs w:val="20"/>
      </w:rPr>
      <w:t xml:space="preserve">pág. </w:t>
    </w:r>
    <w:r>
      <w:rPr>
        <w:rFonts w:eastAsiaTheme="minorEastAsia"/>
        <w:color w:val="4472C4" w:themeColor="accent1"/>
        <w:sz w:val="20"/>
        <w:szCs w:val="20"/>
      </w:rPr>
      <w:fldChar w:fldCharType="begin"/>
    </w:r>
    <w:r>
      <w:rPr>
        <w:color w:val="4472C4" w:themeColor="accent1"/>
        <w:sz w:val="20"/>
        <w:szCs w:val="20"/>
      </w:rPr>
      <w:instrText>PAGE    \* MERGEFORMAT</w:instrText>
    </w:r>
    <w:r>
      <w:rPr>
        <w:rFonts w:eastAsiaTheme="minorEastAsia"/>
        <w:color w:val="4472C4" w:themeColor="accent1"/>
        <w:sz w:val="20"/>
        <w:szCs w:val="20"/>
      </w:rPr>
      <w:fldChar w:fldCharType="separate"/>
    </w:r>
    <w:r>
      <w:rPr>
        <w:rFonts w:asciiTheme="majorHAnsi" w:eastAsiaTheme="majorEastAsia" w:hAnsiTheme="majorHAnsi" w:cstheme="majorBidi"/>
        <w:color w:val="4472C4" w:themeColor="accent1"/>
        <w:sz w:val="20"/>
        <w:szCs w:val="20"/>
      </w:rPr>
      <w:t>2</w:t>
    </w:r>
    <w:r>
      <w:rPr>
        <w:rFonts w:asciiTheme="majorHAnsi" w:eastAsiaTheme="majorEastAsia" w:hAnsiTheme="majorHAnsi" w:cstheme="majorBidi"/>
        <w:color w:val="4472C4" w:themeColor="accent1"/>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567CA9" w:rsidRDefault="00567CA9" w:rsidP="002A7523">
      <w:r>
        <w:separator/>
      </w:r>
    </w:p>
  </w:footnote>
  <w:footnote w:type="continuationSeparator" w:id="0">
    <w:p w:rsidR="00567CA9" w:rsidRDefault="00567CA9" w:rsidP="002A752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C4E9C" w:rsidRDefault="00AC4E9C"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62336" behindDoc="1" locked="0" layoutInCell="1" allowOverlap="1" wp14:anchorId="670114C6" wp14:editId="2F86D5AF">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6161" name="Imagen 6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61312" behindDoc="1" locked="0" layoutInCell="1" hidden="0" allowOverlap="1" wp14:anchorId="51DD2B1D" wp14:editId="2CCBC6BC">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6162"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59264" behindDoc="1" locked="0" layoutInCell="1" allowOverlap="1" wp14:anchorId="152CB2D1" wp14:editId="6ED4B325">
          <wp:simplePos x="0" y="0"/>
          <wp:positionH relativeFrom="column">
            <wp:posOffset>-467360</wp:posOffset>
          </wp:positionH>
          <wp:positionV relativeFrom="paragraph">
            <wp:posOffset>-457835</wp:posOffset>
          </wp:positionV>
          <wp:extent cx="7771130" cy="1647825"/>
          <wp:effectExtent l="0" t="0" r="1270" b="3175"/>
          <wp:wrapNone/>
          <wp:docPr id="616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RESULTADOS DE LAS UNIDADES DEL CURSO</w:t>
    </w:r>
    <w:r w:rsidRPr="000B2D06">
      <w:rPr>
        <w:rFonts w:ascii="Arial Narrow" w:hAnsi="Arial Narrow"/>
        <w:b/>
        <w:color w:val="000000" w:themeColor="text1"/>
        <w:sz w:val="20"/>
        <w:szCs w:val="20"/>
      </w:rPr>
      <w:br/>
    </w:r>
  </w:p>
  <w:p w:rsidR="00AC4E9C" w:rsidRPr="000B2D06" w:rsidRDefault="00AC4E9C"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rsidR="00AC4E9C" w:rsidRPr="00370284" w:rsidRDefault="00AC4E9C" w:rsidP="00370284">
    <w:pPr>
      <w:pStyle w:val="Encabezado"/>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C4E9C" w:rsidRDefault="00AC4E9C"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00224" behindDoc="1" locked="0" layoutInCell="1" allowOverlap="1" wp14:anchorId="5DA31082" wp14:editId="53BD243E">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6154" name="Imagen 6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99200" behindDoc="1" locked="0" layoutInCell="1" hidden="0" allowOverlap="1" wp14:anchorId="1A243046" wp14:editId="795CA76C">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6155"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98176" behindDoc="1" locked="0" layoutInCell="1" allowOverlap="1" wp14:anchorId="728FCAB3" wp14:editId="11602799">
          <wp:simplePos x="0" y="0"/>
          <wp:positionH relativeFrom="column">
            <wp:posOffset>-467360</wp:posOffset>
          </wp:positionH>
          <wp:positionV relativeFrom="paragraph">
            <wp:posOffset>-457835</wp:posOffset>
          </wp:positionV>
          <wp:extent cx="7771130" cy="1647825"/>
          <wp:effectExtent l="0" t="0" r="1270" b="3175"/>
          <wp:wrapNone/>
          <wp:docPr id="615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9. Estadística</w:t>
    </w:r>
    <w:r w:rsidRPr="000B2D06">
      <w:rPr>
        <w:rFonts w:ascii="Arial Narrow" w:hAnsi="Arial Narrow"/>
        <w:b/>
        <w:color w:val="000000" w:themeColor="text1"/>
        <w:sz w:val="20"/>
        <w:szCs w:val="20"/>
      </w:rPr>
      <w:br/>
    </w:r>
  </w:p>
  <w:p w:rsidR="00AC4E9C" w:rsidRPr="000B2D06" w:rsidRDefault="00AC4E9C"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rsidR="00AC4E9C" w:rsidRPr="00370284" w:rsidRDefault="00AC4E9C" w:rsidP="00370284">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C4E9C" w:rsidRDefault="00AC4E9C"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66432" behindDoc="1" locked="0" layoutInCell="1" allowOverlap="1" wp14:anchorId="448AE1F4" wp14:editId="1F0B1786">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24600" name="Imagen 24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65408" behindDoc="1" locked="0" layoutInCell="1" hidden="0" allowOverlap="1" wp14:anchorId="079226E8" wp14:editId="0CEB40BE">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24601"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64384" behindDoc="1" locked="0" layoutInCell="1" allowOverlap="1" wp14:anchorId="381F5DD0" wp14:editId="265ED586">
          <wp:simplePos x="0" y="0"/>
          <wp:positionH relativeFrom="column">
            <wp:posOffset>-467360</wp:posOffset>
          </wp:positionH>
          <wp:positionV relativeFrom="paragraph">
            <wp:posOffset>-457835</wp:posOffset>
          </wp:positionV>
          <wp:extent cx="7771130" cy="1647825"/>
          <wp:effectExtent l="0" t="0" r="1270" b="3175"/>
          <wp:wrapNone/>
          <wp:docPr id="2460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1. Números Reales.</w:t>
    </w:r>
  </w:p>
  <w:p w:rsidR="00AC4E9C" w:rsidRPr="000B2D06" w:rsidRDefault="00AC4E9C"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rsidR="00AC4E9C" w:rsidRPr="00370284" w:rsidRDefault="00AC4E9C" w:rsidP="00370284">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C4E9C" w:rsidRDefault="00AC4E9C"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70528" behindDoc="1" locked="0" layoutInCell="1" allowOverlap="1" wp14:anchorId="36D62DD8" wp14:editId="51A98279">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69504" behindDoc="1" locked="0" layoutInCell="1" hidden="0" allowOverlap="1" wp14:anchorId="6EFF2EFA" wp14:editId="4EBA108D">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8"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68480" behindDoc="1" locked="0" layoutInCell="1" allowOverlap="1" wp14:anchorId="5319C212" wp14:editId="1E370601">
          <wp:simplePos x="0" y="0"/>
          <wp:positionH relativeFrom="column">
            <wp:posOffset>-467360</wp:posOffset>
          </wp:positionH>
          <wp:positionV relativeFrom="paragraph">
            <wp:posOffset>-457835</wp:posOffset>
          </wp:positionV>
          <wp:extent cx="7771130" cy="1647825"/>
          <wp:effectExtent l="0" t="0" r="1270" b="3175"/>
          <wp:wrapNone/>
          <wp:docPr id="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2. Álgebra.</w:t>
    </w:r>
    <w:r w:rsidRPr="000B2D06">
      <w:rPr>
        <w:rFonts w:ascii="Arial Narrow" w:hAnsi="Arial Narrow"/>
        <w:b/>
        <w:color w:val="000000" w:themeColor="text1"/>
        <w:sz w:val="20"/>
        <w:szCs w:val="20"/>
      </w:rPr>
      <w:br/>
    </w:r>
  </w:p>
  <w:p w:rsidR="00AC4E9C" w:rsidRPr="000B2D06" w:rsidRDefault="00AC4E9C"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rsidR="00AC4E9C" w:rsidRPr="00370284" w:rsidRDefault="00AC4E9C" w:rsidP="00370284">
    <w:pPr>
      <w:pStyle w:val="Encabezado"/>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C4E9C" w:rsidRDefault="00AC4E9C"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04320" behindDoc="1" locked="0" layoutInCell="1" allowOverlap="1" wp14:anchorId="7B742B4B" wp14:editId="32ADE451">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67614" name="Imagen 67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703296" behindDoc="1" locked="0" layoutInCell="1" hidden="0" allowOverlap="1" wp14:anchorId="541CCBDE" wp14:editId="6FC5F8AF">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67615"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702272" behindDoc="1" locked="0" layoutInCell="1" allowOverlap="1" wp14:anchorId="18E24724" wp14:editId="3BCFE368">
          <wp:simplePos x="0" y="0"/>
          <wp:positionH relativeFrom="column">
            <wp:posOffset>-467360</wp:posOffset>
          </wp:positionH>
          <wp:positionV relativeFrom="paragraph">
            <wp:posOffset>-457835</wp:posOffset>
          </wp:positionV>
          <wp:extent cx="7771130" cy="1647825"/>
          <wp:effectExtent l="0" t="0" r="1270" b="3175"/>
          <wp:wrapNone/>
          <wp:docPr id="6761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3. Números Complejos.</w:t>
    </w:r>
    <w:r w:rsidRPr="000B2D06">
      <w:rPr>
        <w:rFonts w:ascii="Arial Narrow" w:hAnsi="Arial Narrow"/>
        <w:b/>
        <w:color w:val="000000" w:themeColor="text1"/>
        <w:sz w:val="20"/>
        <w:szCs w:val="20"/>
      </w:rPr>
      <w:br/>
    </w:r>
  </w:p>
  <w:p w:rsidR="00AC4E9C" w:rsidRPr="000B2D06" w:rsidRDefault="00AC4E9C"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rsidR="00AC4E9C" w:rsidRPr="00370284" w:rsidRDefault="00AC4E9C" w:rsidP="00370284">
    <w:pPr>
      <w:pStyle w:val="Encabezado"/>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C4E9C" w:rsidRDefault="00AC4E9C"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79744" behindDoc="1" locked="0" layoutInCell="1" allowOverlap="1" wp14:anchorId="4E7E8A5C" wp14:editId="678EB79F">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78720" behindDoc="1" locked="0" layoutInCell="1" hidden="0" allowOverlap="1" wp14:anchorId="6927448C" wp14:editId="227D9D61">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12"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77696" behindDoc="1" locked="0" layoutInCell="1" allowOverlap="1" wp14:anchorId="480B6901" wp14:editId="78C8323D">
          <wp:simplePos x="0" y="0"/>
          <wp:positionH relativeFrom="column">
            <wp:posOffset>-467360</wp:posOffset>
          </wp:positionH>
          <wp:positionV relativeFrom="paragraph">
            <wp:posOffset>-457835</wp:posOffset>
          </wp:positionV>
          <wp:extent cx="7771130" cy="1647825"/>
          <wp:effectExtent l="0" t="0" r="1270" b="3175"/>
          <wp:wrapNone/>
          <wp:docPr id="1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4. Trigonometría.</w:t>
    </w:r>
    <w:r w:rsidRPr="000B2D06">
      <w:rPr>
        <w:rFonts w:ascii="Arial Narrow" w:hAnsi="Arial Narrow"/>
        <w:b/>
        <w:color w:val="000000" w:themeColor="text1"/>
        <w:sz w:val="20"/>
        <w:szCs w:val="20"/>
      </w:rPr>
      <w:br/>
    </w:r>
  </w:p>
  <w:p w:rsidR="00AC4E9C" w:rsidRPr="000B2D06" w:rsidRDefault="00AC4E9C"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rsidR="00AC4E9C" w:rsidRPr="00370284" w:rsidRDefault="00AC4E9C" w:rsidP="00370284">
    <w:pPr>
      <w:pStyle w:val="Encabezado"/>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C4E9C" w:rsidRDefault="00AC4E9C"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83840" behindDoc="1" locked="0" layoutInCell="1" allowOverlap="1" wp14:anchorId="67597B6F" wp14:editId="6EE14755">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82816" behindDoc="1" locked="0" layoutInCell="1" hidden="0" allowOverlap="1" wp14:anchorId="537A8B4D" wp14:editId="1F3EF9E4">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16"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81792" behindDoc="1" locked="0" layoutInCell="1" allowOverlap="1" wp14:anchorId="4E056F67" wp14:editId="418F9883">
          <wp:simplePos x="0" y="0"/>
          <wp:positionH relativeFrom="column">
            <wp:posOffset>-467360</wp:posOffset>
          </wp:positionH>
          <wp:positionV relativeFrom="paragraph">
            <wp:posOffset>-457835</wp:posOffset>
          </wp:positionV>
          <wp:extent cx="7771130" cy="1647825"/>
          <wp:effectExtent l="0" t="0" r="1270" b="3175"/>
          <wp:wrapNone/>
          <wp:docPr id="1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5. Funciones, límites y asíntotas.</w:t>
    </w:r>
    <w:r w:rsidRPr="000B2D06">
      <w:rPr>
        <w:rFonts w:ascii="Arial Narrow" w:hAnsi="Arial Narrow"/>
        <w:b/>
        <w:color w:val="000000" w:themeColor="text1"/>
        <w:sz w:val="20"/>
        <w:szCs w:val="20"/>
      </w:rPr>
      <w:br/>
    </w:r>
  </w:p>
  <w:p w:rsidR="00AC4E9C" w:rsidRPr="000B2D06" w:rsidRDefault="00AC4E9C"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rsidR="00AC4E9C" w:rsidRPr="00370284" w:rsidRDefault="00AC4E9C" w:rsidP="00370284">
    <w:pPr>
      <w:pStyle w:val="Encabezado"/>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C4E9C" w:rsidRDefault="00AC4E9C"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87936" behindDoc="1" locked="0" layoutInCell="1" allowOverlap="1" wp14:anchorId="7C475E21" wp14:editId="58F304C8">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86912" behindDoc="1" locked="0" layoutInCell="1" hidden="0" allowOverlap="1" wp14:anchorId="7E0B62F7" wp14:editId="15E096AB">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19"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85888" behindDoc="1" locked="0" layoutInCell="1" allowOverlap="1" wp14:anchorId="6400D830" wp14:editId="0F72A0E0">
          <wp:simplePos x="0" y="0"/>
          <wp:positionH relativeFrom="column">
            <wp:posOffset>-467360</wp:posOffset>
          </wp:positionH>
          <wp:positionV relativeFrom="paragraph">
            <wp:posOffset>-457835</wp:posOffset>
          </wp:positionV>
          <wp:extent cx="7771130" cy="1647825"/>
          <wp:effectExtent l="0" t="0" r="1270" b="3175"/>
          <wp:wrapNone/>
          <wp:docPr id="2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6. Continuidad y derivadas.</w:t>
    </w:r>
    <w:r w:rsidRPr="000B2D06">
      <w:rPr>
        <w:rFonts w:ascii="Arial Narrow" w:hAnsi="Arial Narrow"/>
        <w:b/>
        <w:color w:val="000000" w:themeColor="text1"/>
        <w:sz w:val="20"/>
        <w:szCs w:val="20"/>
      </w:rPr>
      <w:br/>
    </w:r>
  </w:p>
  <w:p w:rsidR="00AC4E9C" w:rsidRPr="000B2D06" w:rsidRDefault="00AC4E9C"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rsidR="00AC4E9C" w:rsidRPr="00370284" w:rsidRDefault="00AC4E9C" w:rsidP="00370284">
    <w:pPr>
      <w:pStyle w:val="Encabezado"/>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C4E9C" w:rsidRDefault="00AC4E9C"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92032" behindDoc="1" locked="0" layoutInCell="1" allowOverlap="1" wp14:anchorId="3E2F5B7E" wp14:editId="39D5BDA7">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91008" behindDoc="1" locked="0" layoutInCell="1" hidden="0" allowOverlap="1" wp14:anchorId="57D97114" wp14:editId="4BD3FC0F">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23"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89984" behindDoc="1" locked="0" layoutInCell="1" allowOverlap="1" wp14:anchorId="1E79A597" wp14:editId="3BD2590A">
          <wp:simplePos x="0" y="0"/>
          <wp:positionH relativeFrom="column">
            <wp:posOffset>-467360</wp:posOffset>
          </wp:positionH>
          <wp:positionV relativeFrom="paragraph">
            <wp:posOffset>-457835</wp:posOffset>
          </wp:positionV>
          <wp:extent cx="7771130" cy="1647825"/>
          <wp:effectExtent l="0" t="0" r="1270" b="3175"/>
          <wp:wrapNone/>
          <wp:docPr id="2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7. Estudio global de funciones</w:t>
    </w:r>
    <w:r w:rsidRPr="000B2D06">
      <w:rPr>
        <w:rFonts w:ascii="Arial Narrow" w:hAnsi="Arial Narrow"/>
        <w:b/>
        <w:color w:val="000000" w:themeColor="text1"/>
        <w:sz w:val="20"/>
        <w:szCs w:val="20"/>
      </w:rPr>
      <w:br/>
    </w:r>
  </w:p>
  <w:p w:rsidR="00AC4E9C" w:rsidRPr="000B2D06" w:rsidRDefault="00AC4E9C"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rsidR="00AC4E9C" w:rsidRPr="00370284" w:rsidRDefault="00AC4E9C" w:rsidP="00370284">
    <w:pPr>
      <w:pStyle w:val="Encabezado"/>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C4E9C" w:rsidRDefault="00AC4E9C"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96128" behindDoc="1" locked="0" layoutInCell="1" allowOverlap="1" wp14:anchorId="2D415E24" wp14:editId="3FC54D17">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95104" behindDoc="1" locked="0" layoutInCell="1" hidden="0" allowOverlap="1" wp14:anchorId="0F2B462C" wp14:editId="0A2FBF29">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31"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94080" behindDoc="1" locked="0" layoutInCell="1" allowOverlap="1" wp14:anchorId="64C52BB5" wp14:editId="7B2AB836">
          <wp:simplePos x="0" y="0"/>
          <wp:positionH relativeFrom="column">
            <wp:posOffset>-467360</wp:posOffset>
          </wp:positionH>
          <wp:positionV relativeFrom="paragraph">
            <wp:posOffset>-457835</wp:posOffset>
          </wp:positionV>
          <wp:extent cx="7771130" cy="1647825"/>
          <wp:effectExtent l="0" t="0" r="1270" b="3175"/>
          <wp:wrapNone/>
          <wp:docPr id="3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8. Geometría analítica</w:t>
    </w:r>
    <w:r w:rsidRPr="000B2D06">
      <w:rPr>
        <w:rFonts w:ascii="Arial Narrow" w:hAnsi="Arial Narrow"/>
        <w:b/>
        <w:color w:val="000000" w:themeColor="text1"/>
        <w:sz w:val="20"/>
        <w:szCs w:val="20"/>
      </w:rPr>
      <w:br/>
    </w:r>
  </w:p>
  <w:p w:rsidR="00AC4E9C" w:rsidRPr="000B2D06" w:rsidRDefault="00AC4E9C"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rsidR="00AC4E9C" w:rsidRPr="00370284" w:rsidRDefault="00AC4E9C" w:rsidP="00370284">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8DD0CFB6"/>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7CE2251"/>
    <w:multiLevelType w:val="multilevel"/>
    <w:tmpl w:val="8EC836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87F1934"/>
    <w:multiLevelType w:val="hybridMultilevel"/>
    <w:tmpl w:val="1F36CF00"/>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 w15:restartNumberingAfterBreak="0">
    <w:nsid w:val="0BA318D3"/>
    <w:multiLevelType w:val="hybridMultilevel"/>
    <w:tmpl w:val="18AE11C0"/>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4" w15:restartNumberingAfterBreak="0">
    <w:nsid w:val="0CFC62D3"/>
    <w:multiLevelType w:val="hybridMultilevel"/>
    <w:tmpl w:val="1E7A8CB8"/>
    <w:lvl w:ilvl="0" w:tplc="040A000F">
      <w:start w:val="1"/>
      <w:numFmt w:val="decimal"/>
      <w:lvlText w:val="%1."/>
      <w:lvlJc w:val="left"/>
      <w:pPr>
        <w:ind w:left="720" w:hanging="360"/>
      </w:pPr>
      <w:rPr>
        <w:rFonts w:hint="default"/>
      </w:rPr>
    </w:lvl>
    <w:lvl w:ilvl="1" w:tplc="040A0019">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5" w15:restartNumberingAfterBreak="0">
    <w:nsid w:val="14815860"/>
    <w:multiLevelType w:val="hybridMultilevel"/>
    <w:tmpl w:val="734C8CBA"/>
    <w:lvl w:ilvl="0" w:tplc="270EA2CA">
      <w:start w:val="1"/>
      <w:numFmt w:val="decimal"/>
      <w:lvlText w:val="%1."/>
      <w:lvlJc w:val="left"/>
      <w:pPr>
        <w:ind w:left="502" w:hanging="360"/>
      </w:pPr>
      <w:rPr>
        <w:rFonts w:hint="default"/>
        <w:sz w:val="24"/>
      </w:rPr>
    </w:lvl>
    <w:lvl w:ilvl="1" w:tplc="040A0019" w:tentative="1">
      <w:start w:val="1"/>
      <w:numFmt w:val="lowerLetter"/>
      <w:lvlText w:val="%2."/>
      <w:lvlJc w:val="left"/>
      <w:pPr>
        <w:ind w:left="1222" w:hanging="360"/>
      </w:pPr>
    </w:lvl>
    <w:lvl w:ilvl="2" w:tplc="040A001B" w:tentative="1">
      <w:start w:val="1"/>
      <w:numFmt w:val="lowerRoman"/>
      <w:lvlText w:val="%3."/>
      <w:lvlJc w:val="right"/>
      <w:pPr>
        <w:ind w:left="1942" w:hanging="180"/>
      </w:pPr>
    </w:lvl>
    <w:lvl w:ilvl="3" w:tplc="040A000F" w:tentative="1">
      <w:start w:val="1"/>
      <w:numFmt w:val="decimal"/>
      <w:lvlText w:val="%4."/>
      <w:lvlJc w:val="left"/>
      <w:pPr>
        <w:ind w:left="2662" w:hanging="360"/>
      </w:pPr>
    </w:lvl>
    <w:lvl w:ilvl="4" w:tplc="040A0019" w:tentative="1">
      <w:start w:val="1"/>
      <w:numFmt w:val="lowerLetter"/>
      <w:lvlText w:val="%5."/>
      <w:lvlJc w:val="left"/>
      <w:pPr>
        <w:ind w:left="3382" w:hanging="360"/>
      </w:pPr>
    </w:lvl>
    <w:lvl w:ilvl="5" w:tplc="040A001B" w:tentative="1">
      <w:start w:val="1"/>
      <w:numFmt w:val="lowerRoman"/>
      <w:lvlText w:val="%6."/>
      <w:lvlJc w:val="right"/>
      <w:pPr>
        <w:ind w:left="4102" w:hanging="180"/>
      </w:pPr>
    </w:lvl>
    <w:lvl w:ilvl="6" w:tplc="040A000F" w:tentative="1">
      <w:start w:val="1"/>
      <w:numFmt w:val="decimal"/>
      <w:lvlText w:val="%7."/>
      <w:lvlJc w:val="left"/>
      <w:pPr>
        <w:ind w:left="4822" w:hanging="360"/>
      </w:pPr>
    </w:lvl>
    <w:lvl w:ilvl="7" w:tplc="040A0019" w:tentative="1">
      <w:start w:val="1"/>
      <w:numFmt w:val="lowerLetter"/>
      <w:lvlText w:val="%8."/>
      <w:lvlJc w:val="left"/>
      <w:pPr>
        <w:ind w:left="5542" w:hanging="360"/>
      </w:pPr>
    </w:lvl>
    <w:lvl w:ilvl="8" w:tplc="040A001B" w:tentative="1">
      <w:start w:val="1"/>
      <w:numFmt w:val="lowerRoman"/>
      <w:lvlText w:val="%9."/>
      <w:lvlJc w:val="right"/>
      <w:pPr>
        <w:ind w:left="6262" w:hanging="180"/>
      </w:pPr>
    </w:lvl>
  </w:abstractNum>
  <w:abstractNum w:abstractNumId="6" w15:restartNumberingAfterBreak="0">
    <w:nsid w:val="175C6772"/>
    <w:multiLevelType w:val="singleLevel"/>
    <w:tmpl w:val="98B4D50E"/>
    <w:lvl w:ilvl="0">
      <w:start w:val="1"/>
      <w:numFmt w:val="decimal"/>
      <w:lvlText w:val="(%1)"/>
      <w:lvlJc w:val="left"/>
      <w:pPr>
        <w:tabs>
          <w:tab w:val="num" w:pos="420"/>
        </w:tabs>
        <w:ind w:left="420" w:hanging="360"/>
      </w:pPr>
      <w:rPr>
        <w:rFonts w:hint="default"/>
      </w:rPr>
    </w:lvl>
  </w:abstractNum>
  <w:abstractNum w:abstractNumId="7" w15:restartNumberingAfterBreak="0">
    <w:nsid w:val="218C3765"/>
    <w:multiLevelType w:val="hybridMultilevel"/>
    <w:tmpl w:val="3F7A8374"/>
    <w:lvl w:ilvl="0" w:tplc="040A0001">
      <w:start w:val="1"/>
      <w:numFmt w:val="bullet"/>
      <w:lvlText w:val=""/>
      <w:lvlJc w:val="left"/>
      <w:pPr>
        <w:ind w:left="360" w:hanging="360"/>
      </w:pPr>
      <w:rPr>
        <w:rFonts w:ascii="Symbol" w:hAnsi="Symbol" w:hint="default"/>
      </w:rPr>
    </w:lvl>
    <w:lvl w:ilvl="1" w:tplc="040A0003" w:tentative="1">
      <w:start w:val="1"/>
      <w:numFmt w:val="bullet"/>
      <w:lvlText w:val="o"/>
      <w:lvlJc w:val="left"/>
      <w:pPr>
        <w:ind w:left="1080" w:hanging="360"/>
      </w:pPr>
      <w:rPr>
        <w:rFonts w:ascii="Courier New" w:hAnsi="Courier New" w:cs="Courier New" w:hint="default"/>
      </w:rPr>
    </w:lvl>
    <w:lvl w:ilvl="2" w:tplc="040A0005" w:tentative="1">
      <w:start w:val="1"/>
      <w:numFmt w:val="bullet"/>
      <w:lvlText w:val=""/>
      <w:lvlJc w:val="left"/>
      <w:pPr>
        <w:ind w:left="1800" w:hanging="360"/>
      </w:pPr>
      <w:rPr>
        <w:rFonts w:ascii="Wingdings" w:hAnsi="Wingdings" w:hint="default"/>
      </w:rPr>
    </w:lvl>
    <w:lvl w:ilvl="3" w:tplc="040A0001" w:tentative="1">
      <w:start w:val="1"/>
      <w:numFmt w:val="bullet"/>
      <w:lvlText w:val=""/>
      <w:lvlJc w:val="left"/>
      <w:pPr>
        <w:ind w:left="2520" w:hanging="360"/>
      </w:pPr>
      <w:rPr>
        <w:rFonts w:ascii="Symbol" w:hAnsi="Symbol" w:hint="default"/>
      </w:rPr>
    </w:lvl>
    <w:lvl w:ilvl="4" w:tplc="040A0003" w:tentative="1">
      <w:start w:val="1"/>
      <w:numFmt w:val="bullet"/>
      <w:lvlText w:val="o"/>
      <w:lvlJc w:val="left"/>
      <w:pPr>
        <w:ind w:left="3240" w:hanging="360"/>
      </w:pPr>
      <w:rPr>
        <w:rFonts w:ascii="Courier New" w:hAnsi="Courier New" w:cs="Courier New" w:hint="default"/>
      </w:rPr>
    </w:lvl>
    <w:lvl w:ilvl="5" w:tplc="040A0005" w:tentative="1">
      <w:start w:val="1"/>
      <w:numFmt w:val="bullet"/>
      <w:lvlText w:val=""/>
      <w:lvlJc w:val="left"/>
      <w:pPr>
        <w:ind w:left="3960" w:hanging="360"/>
      </w:pPr>
      <w:rPr>
        <w:rFonts w:ascii="Wingdings" w:hAnsi="Wingdings" w:hint="default"/>
      </w:rPr>
    </w:lvl>
    <w:lvl w:ilvl="6" w:tplc="040A0001" w:tentative="1">
      <w:start w:val="1"/>
      <w:numFmt w:val="bullet"/>
      <w:lvlText w:val=""/>
      <w:lvlJc w:val="left"/>
      <w:pPr>
        <w:ind w:left="4680" w:hanging="360"/>
      </w:pPr>
      <w:rPr>
        <w:rFonts w:ascii="Symbol" w:hAnsi="Symbol" w:hint="default"/>
      </w:rPr>
    </w:lvl>
    <w:lvl w:ilvl="7" w:tplc="040A0003" w:tentative="1">
      <w:start w:val="1"/>
      <w:numFmt w:val="bullet"/>
      <w:lvlText w:val="o"/>
      <w:lvlJc w:val="left"/>
      <w:pPr>
        <w:ind w:left="5400" w:hanging="360"/>
      </w:pPr>
      <w:rPr>
        <w:rFonts w:ascii="Courier New" w:hAnsi="Courier New" w:cs="Courier New" w:hint="default"/>
      </w:rPr>
    </w:lvl>
    <w:lvl w:ilvl="8" w:tplc="040A0005" w:tentative="1">
      <w:start w:val="1"/>
      <w:numFmt w:val="bullet"/>
      <w:lvlText w:val=""/>
      <w:lvlJc w:val="left"/>
      <w:pPr>
        <w:ind w:left="6120" w:hanging="360"/>
      </w:pPr>
      <w:rPr>
        <w:rFonts w:ascii="Wingdings" w:hAnsi="Wingdings" w:hint="default"/>
      </w:rPr>
    </w:lvl>
  </w:abstractNum>
  <w:abstractNum w:abstractNumId="8" w15:restartNumberingAfterBreak="0">
    <w:nsid w:val="23995DA2"/>
    <w:multiLevelType w:val="multilevel"/>
    <w:tmpl w:val="B6625D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C410326"/>
    <w:multiLevelType w:val="hybridMultilevel"/>
    <w:tmpl w:val="3DFEBA56"/>
    <w:lvl w:ilvl="0" w:tplc="33F485C6">
      <w:start w:val="1"/>
      <w:numFmt w:val="decimal"/>
      <w:lvlText w:val="%1."/>
      <w:lvlJc w:val="left"/>
      <w:pPr>
        <w:ind w:left="360" w:hanging="360"/>
      </w:pPr>
      <w:rPr>
        <w:rFonts w:asciiTheme="minorHAnsi" w:hAnsiTheme="minorHAnsi" w:hint="default"/>
        <w:b w:val="0"/>
        <w:sz w:val="24"/>
        <w:szCs w:val="24"/>
        <w:u w:val="none"/>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0" w15:restartNumberingAfterBreak="0">
    <w:nsid w:val="2DA55940"/>
    <w:multiLevelType w:val="hybridMultilevel"/>
    <w:tmpl w:val="2C5E8466"/>
    <w:lvl w:ilvl="0" w:tplc="DC368998">
      <w:start w:val="1"/>
      <w:numFmt w:val="decimal"/>
      <w:lvlText w:val="%1."/>
      <w:lvlJc w:val="left"/>
      <w:pPr>
        <w:ind w:left="3905" w:hanging="360"/>
      </w:pPr>
      <w:rPr>
        <w:rFonts w:asciiTheme="minorHAnsi" w:hAnsiTheme="minorHAnsi" w:hint="default"/>
        <w:b w:val="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1" w15:restartNumberingAfterBreak="0">
    <w:nsid w:val="31013918"/>
    <w:multiLevelType w:val="hybridMultilevel"/>
    <w:tmpl w:val="990C0338"/>
    <w:lvl w:ilvl="0" w:tplc="B5C83918">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 w15:restartNumberingAfterBreak="0">
    <w:nsid w:val="358C76AA"/>
    <w:multiLevelType w:val="multilevel"/>
    <w:tmpl w:val="F54C1E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3B0A29EC"/>
    <w:multiLevelType w:val="hybridMultilevel"/>
    <w:tmpl w:val="FA88BA9A"/>
    <w:lvl w:ilvl="0" w:tplc="040A000F">
      <w:start w:val="1"/>
      <w:numFmt w:val="decimal"/>
      <w:lvlText w:val="%1."/>
      <w:lvlJc w:val="left"/>
      <w:pPr>
        <w:ind w:left="777" w:hanging="360"/>
      </w:pPr>
    </w:lvl>
    <w:lvl w:ilvl="1" w:tplc="040A0019" w:tentative="1">
      <w:start w:val="1"/>
      <w:numFmt w:val="lowerLetter"/>
      <w:lvlText w:val="%2."/>
      <w:lvlJc w:val="left"/>
      <w:pPr>
        <w:ind w:left="1497" w:hanging="360"/>
      </w:pPr>
    </w:lvl>
    <w:lvl w:ilvl="2" w:tplc="040A001B" w:tentative="1">
      <w:start w:val="1"/>
      <w:numFmt w:val="lowerRoman"/>
      <w:lvlText w:val="%3."/>
      <w:lvlJc w:val="right"/>
      <w:pPr>
        <w:ind w:left="2217" w:hanging="180"/>
      </w:pPr>
    </w:lvl>
    <w:lvl w:ilvl="3" w:tplc="040A000F" w:tentative="1">
      <w:start w:val="1"/>
      <w:numFmt w:val="decimal"/>
      <w:lvlText w:val="%4."/>
      <w:lvlJc w:val="left"/>
      <w:pPr>
        <w:ind w:left="2937" w:hanging="360"/>
      </w:pPr>
    </w:lvl>
    <w:lvl w:ilvl="4" w:tplc="040A0019" w:tentative="1">
      <w:start w:val="1"/>
      <w:numFmt w:val="lowerLetter"/>
      <w:lvlText w:val="%5."/>
      <w:lvlJc w:val="left"/>
      <w:pPr>
        <w:ind w:left="3657" w:hanging="360"/>
      </w:pPr>
    </w:lvl>
    <w:lvl w:ilvl="5" w:tplc="040A001B" w:tentative="1">
      <w:start w:val="1"/>
      <w:numFmt w:val="lowerRoman"/>
      <w:lvlText w:val="%6."/>
      <w:lvlJc w:val="right"/>
      <w:pPr>
        <w:ind w:left="4377" w:hanging="180"/>
      </w:pPr>
    </w:lvl>
    <w:lvl w:ilvl="6" w:tplc="040A000F" w:tentative="1">
      <w:start w:val="1"/>
      <w:numFmt w:val="decimal"/>
      <w:lvlText w:val="%7."/>
      <w:lvlJc w:val="left"/>
      <w:pPr>
        <w:ind w:left="5097" w:hanging="360"/>
      </w:pPr>
    </w:lvl>
    <w:lvl w:ilvl="7" w:tplc="040A0019" w:tentative="1">
      <w:start w:val="1"/>
      <w:numFmt w:val="lowerLetter"/>
      <w:lvlText w:val="%8."/>
      <w:lvlJc w:val="left"/>
      <w:pPr>
        <w:ind w:left="5817" w:hanging="360"/>
      </w:pPr>
    </w:lvl>
    <w:lvl w:ilvl="8" w:tplc="040A001B" w:tentative="1">
      <w:start w:val="1"/>
      <w:numFmt w:val="lowerRoman"/>
      <w:lvlText w:val="%9."/>
      <w:lvlJc w:val="right"/>
      <w:pPr>
        <w:ind w:left="6537" w:hanging="180"/>
      </w:pPr>
    </w:lvl>
  </w:abstractNum>
  <w:abstractNum w:abstractNumId="14" w15:restartNumberingAfterBreak="0">
    <w:nsid w:val="44B46E45"/>
    <w:multiLevelType w:val="hybridMultilevel"/>
    <w:tmpl w:val="30C41B8A"/>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5" w15:restartNumberingAfterBreak="0">
    <w:nsid w:val="47EE2F8B"/>
    <w:multiLevelType w:val="hybridMultilevel"/>
    <w:tmpl w:val="229E5886"/>
    <w:lvl w:ilvl="0" w:tplc="486CD732">
      <w:start w:val="1"/>
      <w:numFmt w:val="decimal"/>
      <w:lvlText w:val="%1."/>
      <w:lvlJc w:val="left"/>
      <w:pPr>
        <w:ind w:left="502" w:hanging="360"/>
      </w:pPr>
      <w:rPr>
        <w:rFonts w:asciiTheme="minorHAnsi" w:hAnsiTheme="minorHAnsi" w:hint="default"/>
        <w:b w:val="0"/>
        <w:sz w:val="24"/>
        <w:szCs w:val="24"/>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6" w15:restartNumberingAfterBreak="0">
    <w:nsid w:val="48342FAA"/>
    <w:multiLevelType w:val="hybridMultilevel"/>
    <w:tmpl w:val="2AE2A65A"/>
    <w:lvl w:ilvl="0" w:tplc="66BCD6B6">
      <w:start w:val="1"/>
      <w:numFmt w:val="decimal"/>
      <w:lvlText w:val="%1."/>
      <w:lvlJc w:val="left"/>
      <w:pPr>
        <w:ind w:left="1637" w:hanging="360"/>
      </w:pPr>
      <w:rPr>
        <w:rFonts w:hint="default"/>
        <w:b w:val="0"/>
        <w:sz w:val="24"/>
      </w:rPr>
    </w:lvl>
    <w:lvl w:ilvl="1" w:tplc="040A0019">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7" w15:restartNumberingAfterBreak="0">
    <w:nsid w:val="48BB77F6"/>
    <w:multiLevelType w:val="hybridMultilevel"/>
    <w:tmpl w:val="32A2D86A"/>
    <w:lvl w:ilvl="0" w:tplc="070A7450">
      <w:start w:val="1"/>
      <w:numFmt w:val="decimal"/>
      <w:lvlText w:val="%1."/>
      <w:lvlJc w:val="left"/>
      <w:pPr>
        <w:ind w:left="360" w:hanging="360"/>
      </w:pPr>
      <w:rPr>
        <w:rFonts w:hint="default"/>
        <w:b w:val="0"/>
        <w:sz w:val="24"/>
        <w:szCs w:val="24"/>
        <w:u w:val="none"/>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8" w15:restartNumberingAfterBreak="0">
    <w:nsid w:val="494935AB"/>
    <w:multiLevelType w:val="hybridMultilevel"/>
    <w:tmpl w:val="67047A16"/>
    <w:lvl w:ilvl="0" w:tplc="040A0017">
      <w:start w:val="1"/>
      <w:numFmt w:val="lowerLetter"/>
      <w:lvlText w:val="%1)"/>
      <w:lvlJc w:val="left"/>
      <w:pPr>
        <w:ind w:left="1080" w:hanging="360"/>
      </w:pPr>
    </w:lvl>
    <w:lvl w:ilvl="1" w:tplc="040A0019" w:tentative="1">
      <w:start w:val="1"/>
      <w:numFmt w:val="lowerLetter"/>
      <w:lvlText w:val="%2."/>
      <w:lvlJc w:val="left"/>
      <w:pPr>
        <w:ind w:left="1800" w:hanging="360"/>
      </w:pPr>
    </w:lvl>
    <w:lvl w:ilvl="2" w:tplc="040A001B" w:tentative="1">
      <w:start w:val="1"/>
      <w:numFmt w:val="lowerRoman"/>
      <w:lvlText w:val="%3."/>
      <w:lvlJc w:val="right"/>
      <w:pPr>
        <w:ind w:left="2520" w:hanging="180"/>
      </w:pPr>
    </w:lvl>
    <w:lvl w:ilvl="3" w:tplc="040A000F" w:tentative="1">
      <w:start w:val="1"/>
      <w:numFmt w:val="decimal"/>
      <w:lvlText w:val="%4."/>
      <w:lvlJc w:val="left"/>
      <w:pPr>
        <w:ind w:left="3240" w:hanging="360"/>
      </w:pPr>
    </w:lvl>
    <w:lvl w:ilvl="4" w:tplc="040A0019" w:tentative="1">
      <w:start w:val="1"/>
      <w:numFmt w:val="lowerLetter"/>
      <w:lvlText w:val="%5."/>
      <w:lvlJc w:val="left"/>
      <w:pPr>
        <w:ind w:left="3960" w:hanging="360"/>
      </w:pPr>
    </w:lvl>
    <w:lvl w:ilvl="5" w:tplc="040A001B" w:tentative="1">
      <w:start w:val="1"/>
      <w:numFmt w:val="lowerRoman"/>
      <w:lvlText w:val="%6."/>
      <w:lvlJc w:val="right"/>
      <w:pPr>
        <w:ind w:left="4680" w:hanging="180"/>
      </w:pPr>
    </w:lvl>
    <w:lvl w:ilvl="6" w:tplc="040A000F" w:tentative="1">
      <w:start w:val="1"/>
      <w:numFmt w:val="decimal"/>
      <w:lvlText w:val="%7."/>
      <w:lvlJc w:val="left"/>
      <w:pPr>
        <w:ind w:left="5400" w:hanging="360"/>
      </w:pPr>
    </w:lvl>
    <w:lvl w:ilvl="7" w:tplc="040A0019" w:tentative="1">
      <w:start w:val="1"/>
      <w:numFmt w:val="lowerLetter"/>
      <w:lvlText w:val="%8."/>
      <w:lvlJc w:val="left"/>
      <w:pPr>
        <w:ind w:left="6120" w:hanging="360"/>
      </w:pPr>
    </w:lvl>
    <w:lvl w:ilvl="8" w:tplc="040A001B" w:tentative="1">
      <w:start w:val="1"/>
      <w:numFmt w:val="lowerRoman"/>
      <w:lvlText w:val="%9."/>
      <w:lvlJc w:val="right"/>
      <w:pPr>
        <w:ind w:left="6840" w:hanging="180"/>
      </w:pPr>
    </w:lvl>
  </w:abstractNum>
  <w:abstractNum w:abstractNumId="19" w15:restartNumberingAfterBreak="0">
    <w:nsid w:val="4E9C70E8"/>
    <w:multiLevelType w:val="hybridMultilevel"/>
    <w:tmpl w:val="69CA0C4C"/>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0" w15:restartNumberingAfterBreak="0">
    <w:nsid w:val="51AD23D8"/>
    <w:multiLevelType w:val="hybridMultilevel"/>
    <w:tmpl w:val="99FA80D8"/>
    <w:lvl w:ilvl="0" w:tplc="040A0001">
      <w:start w:val="1"/>
      <w:numFmt w:val="bullet"/>
      <w:lvlText w:val=""/>
      <w:lvlJc w:val="left"/>
      <w:pPr>
        <w:ind w:left="777" w:hanging="360"/>
      </w:pPr>
      <w:rPr>
        <w:rFonts w:ascii="Symbol" w:hAnsi="Symbol" w:hint="default"/>
      </w:rPr>
    </w:lvl>
    <w:lvl w:ilvl="1" w:tplc="040A0003" w:tentative="1">
      <w:start w:val="1"/>
      <w:numFmt w:val="bullet"/>
      <w:lvlText w:val="o"/>
      <w:lvlJc w:val="left"/>
      <w:pPr>
        <w:ind w:left="1497" w:hanging="360"/>
      </w:pPr>
      <w:rPr>
        <w:rFonts w:ascii="Courier New" w:hAnsi="Courier New" w:cs="Courier New" w:hint="default"/>
      </w:rPr>
    </w:lvl>
    <w:lvl w:ilvl="2" w:tplc="040A0005" w:tentative="1">
      <w:start w:val="1"/>
      <w:numFmt w:val="bullet"/>
      <w:lvlText w:val=""/>
      <w:lvlJc w:val="left"/>
      <w:pPr>
        <w:ind w:left="2217" w:hanging="360"/>
      </w:pPr>
      <w:rPr>
        <w:rFonts w:ascii="Wingdings" w:hAnsi="Wingdings" w:hint="default"/>
      </w:rPr>
    </w:lvl>
    <w:lvl w:ilvl="3" w:tplc="040A0001" w:tentative="1">
      <w:start w:val="1"/>
      <w:numFmt w:val="bullet"/>
      <w:lvlText w:val=""/>
      <w:lvlJc w:val="left"/>
      <w:pPr>
        <w:ind w:left="2937" w:hanging="360"/>
      </w:pPr>
      <w:rPr>
        <w:rFonts w:ascii="Symbol" w:hAnsi="Symbol" w:hint="default"/>
      </w:rPr>
    </w:lvl>
    <w:lvl w:ilvl="4" w:tplc="040A0003" w:tentative="1">
      <w:start w:val="1"/>
      <w:numFmt w:val="bullet"/>
      <w:lvlText w:val="o"/>
      <w:lvlJc w:val="left"/>
      <w:pPr>
        <w:ind w:left="3657" w:hanging="360"/>
      </w:pPr>
      <w:rPr>
        <w:rFonts w:ascii="Courier New" w:hAnsi="Courier New" w:cs="Courier New" w:hint="default"/>
      </w:rPr>
    </w:lvl>
    <w:lvl w:ilvl="5" w:tplc="040A0005" w:tentative="1">
      <w:start w:val="1"/>
      <w:numFmt w:val="bullet"/>
      <w:lvlText w:val=""/>
      <w:lvlJc w:val="left"/>
      <w:pPr>
        <w:ind w:left="4377" w:hanging="360"/>
      </w:pPr>
      <w:rPr>
        <w:rFonts w:ascii="Wingdings" w:hAnsi="Wingdings" w:hint="default"/>
      </w:rPr>
    </w:lvl>
    <w:lvl w:ilvl="6" w:tplc="040A0001" w:tentative="1">
      <w:start w:val="1"/>
      <w:numFmt w:val="bullet"/>
      <w:lvlText w:val=""/>
      <w:lvlJc w:val="left"/>
      <w:pPr>
        <w:ind w:left="5097" w:hanging="360"/>
      </w:pPr>
      <w:rPr>
        <w:rFonts w:ascii="Symbol" w:hAnsi="Symbol" w:hint="default"/>
      </w:rPr>
    </w:lvl>
    <w:lvl w:ilvl="7" w:tplc="040A0003" w:tentative="1">
      <w:start w:val="1"/>
      <w:numFmt w:val="bullet"/>
      <w:lvlText w:val="o"/>
      <w:lvlJc w:val="left"/>
      <w:pPr>
        <w:ind w:left="5817" w:hanging="360"/>
      </w:pPr>
      <w:rPr>
        <w:rFonts w:ascii="Courier New" w:hAnsi="Courier New" w:cs="Courier New" w:hint="default"/>
      </w:rPr>
    </w:lvl>
    <w:lvl w:ilvl="8" w:tplc="040A0005" w:tentative="1">
      <w:start w:val="1"/>
      <w:numFmt w:val="bullet"/>
      <w:lvlText w:val=""/>
      <w:lvlJc w:val="left"/>
      <w:pPr>
        <w:ind w:left="6537" w:hanging="360"/>
      </w:pPr>
      <w:rPr>
        <w:rFonts w:ascii="Wingdings" w:hAnsi="Wingdings" w:hint="default"/>
      </w:rPr>
    </w:lvl>
  </w:abstractNum>
  <w:abstractNum w:abstractNumId="21" w15:restartNumberingAfterBreak="0">
    <w:nsid w:val="53070833"/>
    <w:multiLevelType w:val="hybridMultilevel"/>
    <w:tmpl w:val="A03A5B54"/>
    <w:lvl w:ilvl="0" w:tplc="EEF256C0">
      <w:start w:val="1"/>
      <w:numFmt w:val="decimal"/>
      <w:lvlText w:val="%1."/>
      <w:lvlJc w:val="left"/>
      <w:pPr>
        <w:ind w:left="218" w:hanging="360"/>
      </w:pPr>
      <w:rPr>
        <w:rFonts w:hint="default"/>
      </w:rPr>
    </w:lvl>
    <w:lvl w:ilvl="1" w:tplc="040A0019" w:tentative="1">
      <w:start w:val="1"/>
      <w:numFmt w:val="lowerLetter"/>
      <w:lvlText w:val="%2."/>
      <w:lvlJc w:val="left"/>
      <w:pPr>
        <w:ind w:left="938" w:hanging="360"/>
      </w:pPr>
    </w:lvl>
    <w:lvl w:ilvl="2" w:tplc="040A001B" w:tentative="1">
      <w:start w:val="1"/>
      <w:numFmt w:val="lowerRoman"/>
      <w:lvlText w:val="%3."/>
      <w:lvlJc w:val="right"/>
      <w:pPr>
        <w:ind w:left="1658" w:hanging="180"/>
      </w:pPr>
    </w:lvl>
    <w:lvl w:ilvl="3" w:tplc="040A000F" w:tentative="1">
      <w:start w:val="1"/>
      <w:numFmt w:val="decimal"/>
      <w:lvlText w:val="%4."/>
      <w:lvlJc w:val="left"/>
      <w:pPr>
        <w:ind w:left="2378" w:hanging="360"/>
      </w:pPr>
    </w:lvl>
    <w:lvl w:ilvl="4" w:tplc="040A0019" w:tentative="1">
      <w:start w:val="1"/>
      <w:numFmt w:val="lowerLetter"/>
      <w:lvlText w:val="%5."/>
      <w:lvlJc w:val="left"/>
      <w:pPr>
        <w:ind w:left="3098" w:hanging="360"/>
      </w:pPr>
    </w:lvl>
    <w:lvl w:ilvl="5" w:tplc="040A001B" w:tentative="1">
      <w:start w:val="1"/>
      <w:numFmt w:val="lowerRoman"/>
      <w:lvlText w:val="%6."/>
      <w:lvlJc w:val="right"/>
      <w:pPr>
        <w:ind w:left="3818" w:hanging="180"/>
      </w:pPr>
    </w:lvl>
    <w:lvl w:ilvl="6" w:tplc="040A000F" w:tentative="1">
      <w:start w:val="1"/>
      <w:numFmt w:val="decimal"/>
      <w:lvlText w:val="%7."/>
      <w:lvlJc w:val="left"/>
      <w:pPr>
        <w:ind w:left="4538" w:hanging="360"/>
      </w:pPr>
    </w:lvl>
    <w:lvl w:ilvl="7" w:tplc="040A0019" w:tentative="1">
      <w:start w:val="1"/>
      <w:numFmt w:val="lowerLetter"/>
      <w:lvlText w:val="%8."/>
      <w:lvlJc w:val="left"/>
      <w:pPr>
        <w:ind w:left="5258" w:hanging="360"/>
      </w:pPr>
    </w:lvl>
    <w:lvl w:ilvl="8" w:tplc="040A001B" w:tentative="1">
      <w:start w:val="1"/>
      <w:numFmt w:val="lowerRoman"/>
      <w:lvlText w:val="%9."/>
      <w:lvlJc w:val="right"/>
      <w:pPr>
        <w:ind w:left="5978" w:hanging="180"/>
      </w:pPr>
    </w:lvl>
  </w:abstractNum>
  <w:abstractNum w:abstractNumId="22" w15:restartNumberingAfterBreak="0">
    <w:nsid w:val="53547904"/>
    <w:multiLevelType w:val="hybridMultilevel"/>
    <w:tmpl w:val="12BADDEE"/>
    <w:lvl w:ilvl="0" w:tplc="16FE67B4">
      <w:start w:val="1"/>
      <w:numFmt w:val="decimal"/>
      <w:lvlText w:val="%1."/>
      <w:lvlJc w:val="left"/>
      <w:pPr>
        <w:ind w:left="720" w:hanging="360"/>
      </w:pPr>
      <w:rPr>
        <w:rFonts w:asciiTheme="minorHAnsi" w:hAnsiTheme="minorHAnsi" w:hint="default"/>
        <w:sz w:val="24"/>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3" w15:restartNumberingAfterBreak="0">
    <w:nsid w:val="54AC21C3"/>
    <w:multiLevelType w:val="multilevel"/>
    <w:tmpl w:val="F54C1E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5C085DC0"/>
    <w:multiLevelType w:val="hybridMultilevel"/>
    <w:tmpl w:val="D7B494E8"/>
    <w:lvl w:ilvl="0" w:tplc="93884E84">
      <w:start w:val="1"/>
      <w:numFmt w:val="decimal"/>
      <w:lvlText w:val="%1."/>
      <w:lvlJc w:val="left"/>
      <w:pPr>
        <w:ind w:left="720" w:hanging="360"/>
      </w:pPr>
      <w:rPr>
        <w:rFonts w:asciiTheme="minorHAnsi" w:hAnsiTheme="minorHAnsi"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5" w15:restartNumberingAfterBreak="0">
    <w:nsid w:val="6097586C"/>
    <w:multiLevelType w:val="multilevel"/>
    <w:tmpl w:val="C748B4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61FC3A36"/>
    <w:multiLevelType w:val="hybridMultilevel"/>
    <w:tmpl w:val="FC781D8A"/>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7" w15:restartNumberingAfterBreak="0">
    <w:nsid w:val="64585B3D"/>
    <w:multiLevelType w:val="hybridMultilevel"/>
    <w:tmpl w:val="8E06EE0C"/>
    <w:lvl w:ilvl="0" w:tplc="3FE6A74C">
      <w:start w:val="1"/>
      <w:numFmt w:val="lowerLetter"/>
      <w:lvlText w:val="%1)"/>
      <w:lvlJc w:val="left"/>
      <w:pPr>
        <w:ind w:left="644" w:hanging="360"/>
      </w:pPr>
      <w:rPr>
        <w:rFonts w:hint="default"/>
      </w:rPr>
    </w:lvl>
    <w:lvl w:ilvl="1" w:tplc="040A0019" w:tentative="1">
      <w:start w:val="1"/>
      <w:numFmt w:val="lowerLetter"/>
      <w:lvlText w:val="%2."/>
      <w:lvlJc w:val="left"/>
      <w:pPr>
        <w:ind w:left="1364" w:hanging="360"/>
      </w:pPr>
    </w:lvl>
    <w:lvl w:ilvl="2" w:tplc="040A001B" w:tentative="1">
      <w:start w:val="1"/>
      <w:numFmt w:val="lowerRoman"/>
      <w:lvlText w:val="%3."/>
      <w:lvlJc w:val="right"/>
      <w:pPr>
        <w:ind w:left="2084" w:hanging="180"/>
      </w:pPr>
    </w:lvl>
    <w:lvl w:ilvl="3" w:tplc="040A000F" w:tentative="1">
      <w:start w:val="1"/>
      <w:numFmt w:val="decimal"/>
      <w:lvlText w:val="%4."/>
      <w:lvlJc w:val="left"/>
      <w:pPr>
        <w:ind w:left="2804" w:hanging="360"/>
      </w:pPr>
    </w:lvl>
    <w:lvl w:ilvl="4" w:tplc="040A0019" w:tentative="1">
      <w:start w:val="1"/>
      <w:numFmt w:val="lowerLetter"/>
      <w:lvlText w:val="%5."/>
      <w:lvlJc w:val="left"/>
      <w:pPr>
        <w:ind w:left="3524" w:hanging="360"/>
      </w:pPr>
    </w:lvl>
    <w:lvl w:ilvl="5" w:tplc="040A001B" w:tentative="1">
      <w:start w:val="1"/>
      <w:numFmt w:val="lowerRoman"/>
      <w:lvlText w:val="%6."/>
      <w:lvlJc w:val="right"/>
      <w:pPr>
        <w:ind w:left="4244" w:hanging="180"/>
      </w:pPr>
    </w:lvl>
    <w:lvl w:ilvl="6" w:tplc="040A000F" w:tentative="1">
      <w:start w:val="1"/>
      <w:numFmt w:val="decimal"/>
      <w:lvlText w:val="%7."/>
      <w:lvlJc w:val="left"/>
      <w:pPr>
        <w:ind w:left="4964" w:hanging="360"/>
      </w:pPr>
    </w:lvl>
    <w:lvl w:ilvl="7" w:tplc="040A0019" w:tentative="1">
      <w:start w:val="1"/>
      <w:numFmt w:val="lowerLetter"/>
      <w:lvlText w:val="%8."/>
      <w:lvlJc w:val="left"/>
      <w:pPr>
        <w:ind w:left="5684" w:hanging="360"/>
      </w:pPr>
    </w:lvl>
    <w:lvl w:ilvl="8" w:tplc="040A001B" w:tentative="1">
      <w:start w:val="1"/>
      <w:numFmt w:val="lowerRoman"/>
      <w:lvlText w:val="%9."/>
      <w:lvlJc w:val="right"/>
      <w:pPr>
        <w:ind w:left="6404" w:hanging="180"/>
      </w:pPr>
    </w:lvl>
  </w:abstractNum>
  <w:abstractNum w:abstractNumId="28" w15:restartNumberingAfterBreak="0">
    <w:nsid w:val="67B714B6"/>
    <w:multiLevelType w:val="hybridMultilevel"/>
    <w:tmpl w:val="2AE2A65A"/>
    <w:lvl w:ilvl="0" w:tplc="66BCD6B6">
      <w:start w:val="1"/>
      <w:numFmt w:val="decimal"/>
      <w:lvlText w:val="%1."/>
      <w:lvlJc w:val="left"/>
      <w:pPr>
        <w:ind w:left="1637" w:hanging="360"/>
      </w:pPr>
      <w:rPr>
        <w:rFonts w:hint="default"/>
        <w:b w:val="0"/>
        <w:sz w:val="24"/>
      </w:rPr>
    </w:lvl>
    <w:lvl w:ilvl="1" w:tplc="040A0019">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9" w15:restartNumberingAfterBreak="0">
    <w:nsid w:val="6A0F118C"/>
    <w:multiLevelType w:val="hybridMultilevel"/>
    <w:tmpl w:val="8E864D84"/>
    <w:lvl w:ilvl="0" w:tplc="C694CB30">
      <w:start w:val="6000"/>
      <w:numFmt w:val="decimal"/>
      <w:lvlText w:val="%1"/>
      <w:lvlJc w:val="left"/>
      <w:pPr>
        <w:ind w:left="840" w:hanging="48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0" w15:restartNumberingAfterBreak="0">
    <w:nsid w:val="6A5C0DA3"/>
    <w:multiLevelType w:val="hybridMultilevel"/>
    <w:tmpl w:val="E2B2493E"/>
    <w:lvl w:ilvl="0" w:tplc="548046EA">
      <w:numFmt w:val="bullet"/>
      <w:lvlText w:val="-"/>
      <w:lvlJc w:val="left"/>
      <w:pPr>
        <w:ind w:left="218" w:hanging="360"/>
      </w:pPr>
      <w:rPr>
        <w:rFonts w:ascii="Times New Roman" w:eastAsia="Times New Roman" w:hAnsi="Times New Roman" w:cs="Times New Roman" w:hint="default"/>
      </w:rPr>
    </w:lvl>
    <w:lvl w:ilvl="1" w:tplc="040A0003" w:tentative="1">
      <w:start w:val="1"/>
      <w:numFmt w:val="bullet"/>
      <w:lvlText w:val="o"/>
      <w:lvlJc w:val="left"/>
      <w:pPr>
        <w:ind w:left="938" w:hanging="360"/>
      </w:pPr>
      <w:rPr>
        <w:rFonts w:ascii="Courier New" w:hAnsi="Courier New" w:cs="Courier New" w:hint="default"/>
      </w:rPr>
    </w:lvl>
    <w:lvl w:ilvl="2" w:tplc="040A0005" w:tentative="1">
      <w:start w:val="1"/>
      <w:numFmt w:val="bullet"/>
      <w:lvlText w:val=""/>
      <w:lvlJc w:val="left"/>
      <w:pPr>
        <w:ind w:left="1658" w:hanging="360"/>
      </w:pPr>
      <w:rPr>
        <w:rFonts w:ascii="Wingdings" w:hAnsi="Wingdings" w:hint="default"/>
      </w:rPr>
    </w:lvl>
    <w:lvl w:ilvl="3" w:tplc="040A0001" w:tentative="1">
      <w:start w:val="1"/>
      <w:numFmt w:val="bullet"/>
      <w:lvlText w:val=""/>
      <w:lvlJc w:val="left"/>
      <w:pPr>
        <w:ind w:left="2378" w:hanging="360"/>
      </w:pPr>
      <w:rPr>
        <w:rFonts w:ascii="Symbol" w:hAnsi="Symbol" w:hint="default"/>
      </w:rPr>
    </w:lvl>
    <w:lvl w:ilvl="4" w:tplc="040A0003" w:tentative="1">
      <w:start w:val="1"/>
      <w:numFmt w:val="bullet"/>
      <w:lvlText w:val="o"/>
      <w:lvlJc w:val="left"/>
      <w:pPr>
        <w:ind w:left="3098" w:hanging="360"/>
      </w:pPr>
      <w:rPr>
        <w:rFonts w:ascii="Courier New" w:hAnsi="Courier New" w:cs="Courier New" w:hint="default"/>
      </w:rPr>
    </w:lvl>
    <w:lvl w:ilvl="5" w:tplc="040A0005" w:tentative="1">
      <w:start w:val="1"/>
      <w:numFmt w:val="bullet"/>
      <w:lvlText w:val=""/>
      <w:lvlJc w:val="left"/>
      <w:pPr>
        <w:ind w:left="3818" w:hanging="360"/>
      </w:pPr>
      <w:rPr>
        <w:rFonts w:ascii="Wingdings" w:hAnsi="Wingdings" w:hint="default"/>
      </w:rPr>
    </w:lvl>
    <w:lvl w:ilvl="6" w:tplc="040A0001" w:tentative="1">
      <w:start w:val="1"/>
      <w:numFmt w:val="bullet"/>
      <w:lvlText w:val=""/>
      <w:lvlJc w:val="left"/>
      <w:pPr>
        <w:ind w:left="4538" w:hanging="360"/>
      </w:pPr>
      <w:rPr>
        <w:rFonts w:ascii="Symbol" w:hAnsi="Symbol" w:hint="default"/>
      </w:rPr>
    </w:lvl>
    <w:lvl w:ilvl="7" w:tplc="040A0003" w:tentative="1">
      <w:start w:val="1"/>
      <w:numFmt w:val="bullet"/>
      <w:lvlText w:val="o"/>
      <w:lvlJc w:val="left"/>
      <w:pPr>
        <w:ind w:left="5258" w:hanging="360"/>
      </w:pPr>
      <w:rPr>
        <w:rFonts w:ascii="Courier New" w:hAnsi="Courier New" w:cs="Courier New" w:hint="default"/>
      </w:rPr>
    </w:lvl>
    <w:lvl w:ilvl="8" w:tplc="040A0005" w:tentative="1">
      <w:start w:val="1"/>
      <w:numFmt w:val="bullet"/>
      <w:lvlText w:val=""/>
      <w:lvlJc w:val="left"/>
      <w:pPr>
        <w:ind w:left="5978" w:hanging="360"/>
      </w:pPr>
      <w:rPr>
        <w:rFonts w:ascii="Wingdings" w:hAnsi="Wingdings" w:hint="default"/>
      </w:rPr>
    </w:lvl>
  </w:abstractNum>
  <w:abstractNum w:abstractNumId="31" w15:restartNumberingAfterBreak="0">
    <w:nsid w:val="719066DD"/>
    <w:multiLevelType w:val="hybridMultilevel"/>
    <w:tmpl w:val="09E886DA"/>
    <w:lvl w:ilvl="0" w:tplc="040A0001">
      <w:start w:val="1"/>
      <w:numFmt w:val="bullet"/>
      <w:lvlText w:val=""/>
      <w:lvlJc w:val="left"/>
      <w:pPr>
        <w:ind w:left="578" w:hanging="360"/>
      </w:pPr>
      <w:rPr>
        <w:rFonts w:ascii="Symbol" w:hAnsi="Symbol" w:hint="default"/>
      </w:rPr>
    </w:lvl>
    <w:lvl w:ilvl="1" w:tplc="040A0003" w:tentative="1">
      <w:start w:val="1"/>
      <w:numFmt w:val="bullet"/>
      <w:lvlText w:val="o"/>
      <w:lvlJc w:val="left"/>
      <w:pPr>
        <w:ind w:left="1298" w:hanging="360"/>
      </w:pPr>
      <w:rPr>
        <w:rFonts w:ascii="Courier New" w:hAnsi="Courier New" w:cs="Courier New" w:hint="default"/>
      </w:rPr>
    </w:lvl>
    <w:lvl w:ilvl="2" w:tplc="040A0005" w:tentative="1">
      <w:start w:val="1"/>
      <w:numFmt w:val="bullet"/>
      <w:lvlText w:val=""/>
      <w:lvlJc w:val="left"/>
      <w:pPr>
        <w:ind w:left="2018" w:hanging="360"/>
      </w:pPr>
      <w:rPr>
        <w:rFonts w:ascii="Wingdings" w:hAnsi="Wingdings" w:hint="default"/>
      </w:rPr>
    </w:lvl>
    <w:lvl w:ilvl="3" w:tplc="040A0001" w:tentative="1">
      <w:start w:val="1"/>
      <w:numFmt w:val="bullet"/>
      <w:lvlText w:val=""/>
      <w:lvlJc w:val="left"/>
      <w:pPr>
        <w:ind w:left="2738" w:hanging="360"/>
      </w:pPr>
      <w:rPr>
        <w:rFonts w:ascii="Symbol" w:hAnsi="Symbol" w:hint="default"/>
      </w:rPr>
    </w:lvl>
    <w:lvl w:ilvl="4" w:tplc="040A0003" w:tentative="1">
      <w:start w:val="1"/>
      <w:numFmt w:val="bullet"/>
      <w:lvlText w:val="o"/>
      <w:lvlJc w:val="left"/>
      <w:pPr>
        <w:ind w:left="3458" w:hanging="360"/>
      </w:pPr>
      <w:rPr>
        <w:rFonts w:ascii="Courier New" w:hAnsi="Courier New" w:cs="Courier New" w:hint="default"/>
      </w:rPr>
    </w:lvl>
    <w:lvl w:ilvl="5" w:tplc="040A0005" w:tentative="1">
      <w:start w:val="1"/>
      <w:numFmt w:val="bullet"/>
      <w:lvlText w:val=""/>
      <w:lvlJc w:val="left"/>
      <w:pPr>
        <w:ind w:left="4178" w:hanging="360"/>
      </w:pPr>
      <w:rPr>
        <w:rFonts w:ascii="Wingdings" w:hAnsi="Wingdings" w:hint="default"/>
      </w:rPr>
    </w:lvl>
    <w:lvl w:ilvl="6" w:tplc="040A0001" w:tentative="1">
      <w:start w:val="1"/>
      <w:numFmt w:val="bullet"/>
      <w:lvlText w:val=""/>
      <w:lvlJc w:val="left"/>
      <w:pPr>
        <w:ind w:left="4898" w:hanging="360"/>
      </w:pPr>
      <w:rPr>
        <w:rFonts w:ascii="Symbol" w:hAnsi="Symbol" w:hint="default"/>
      </w:rPr>
    </w:lvl>
    <w:lvl w:ilvl="7" w:tplc="040A0003" w:tentative="1">
      <w:start w:val="1"/>
      <w:numFmt w:val="bullet"/>
      <w:lvlText w:val="o"/>
      <w:lvlJc w:val="left"/>
      <w:pPr>
        <w:ind w:left="5618" w:hanging="360"/>
      </w:pPr>
      <w:rPr>
        <w:rFonts w:ascii="Courier New" w:hAnsi="Courier New" w:cs="Courier New" w:hint="default"/>
      </w:rPr>
    </w:lvl>
    <w:lvl w:ilvl="8" w:tplc="040A0005" w:tentative="1">
      <w:start w:val="1"/>
      <w:numFmt w:val="bullet"/>
      <w:lvlText w:val=""/>
      <w:lvlJc w:val="left"/>
      <w:pPr>
        <w:ind w:left="6338" w:hanging="360"/>
      </w:pPr>
      <w:rPr>
        <w:rFonts w:ascii="Wingdings" w:hAnsi="Wingdings" w:hint="default"/>
      </w:rPr>
    </w:lvl>
  </w:abstractNum>
  <w:abstractNum w:abstractNumId="32" w15:restartNumberingAfterBreak="0">
    <w:nsid w:val="7C2A3CA8"/>
    <w:multiLevelType w:val="multilevel"/>
    <w:tmpl w:val="8CDC55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7E5C62B2"/>
    <w:multiLevelType w:val="multilevel"/>
    <w:tmpl w:val="F54C1E26"/>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7EBD64AE"/>
    <w:multiLevelType w:val="hybridMultilevel"/>
    <w:tmpl w:val="3E4E9B10"/>
    <w:lvl w:ilvl="0" w:tplc="DC368998">
      <w:start w:val="1"/>
      <w:numFmt w:val="decimal"/>
      <w:lvlText w:val="%1."/>
      <w:lvlJc w:val="left"/>
      <w:pPr>
        <w:ind w:left="3905" w:hanging="360"/>
      </w:pPr>
      <w:rPr>
        <w:rFonts w:asciiTheme="minorHAnsi" w:hAnsiTheme="minorHAnsi" w:hint="default"/>
        <w:b w:val="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num w:numId="1">
    <w:abstractNumId w:val="10"/>
  </w:num>
  <w:num w:numId="2">
    <w:abstractNumId w:val="34"/>
  </w:num>
  <w:num w:numId="3">
    <w:abstractNumId w:val="26"/>
  </w:num>
  <w:num w:numId="4">
    <w:abstractNumId w:val="18"/>
  </w:num>
  <w:num w:numId="5">
    <w:abstractNumId w:val="4"/>
  </w:num>
  <w:num w:numId="6">
    <w:abstractNumId w:val="15"/>
  </w:num>
  <w:num w:numId="7">
    <w:abstractNumId w:val="29"/>
  </w:num>
  <w:num w:numId="8">
    <w:abstractNumId w:val="17"/>
  </w:num>
  <w:num w:numId="9">
    <w:abstractNumId w:val="9"/>
  </w:num>
  <w:num w:numId="10">
    <w:abstractNumId w:val="24"/>
  </w:num>
  <w:num w:numId="11">
    <w:abstractNumId w:val="22"/>
  </w:num>
  <w:num w:numId="12">
    <w:abstractNumId w:val="23"/>
  </w:num>
  <w:num w:numId="13">
    <w:abstractNumId w:val="12"/>
  </w:num>
  <w:num w:numId="14">
    <w:abstractNumId w:val="8"/>
  </w:num>
  <w:num w:numId="15">
    <w:abstractNumId w:val="21"/>
  </w:num>
  <w:num w:numId="16">
    <w:abstractNumId w:val="33"/>
  </w:num>
  <w:num w:numId="17">
    <w:abstractNumId w:val="2"/>
  </w:num>
  <w:num w:numId="18">
    <w:abstractNumId w:val="3"/>
  </w:num>
  <w:num w:numId="19">
    <w:abstractNumId w:val="32"/>
  </w:num>
  <w:num w:numId="20">
    <w:abstractNumId w:val="1"/>
  </w:num>
  <w:num w:numId="21">
    <w:abstractNumId w:val="25"/>
  </w:num>
  <w:num w:numId="22">
    <w:abstractNumId w:val="0"/>
  </w:num>
  <w:num w:numId="23">
    <w:abstractNumId w:val="11"/>
  </w:num>
  <w:num w:numId="24">
    <w:abstractNumId w:val="5"/>
  </w:num>
  <w:num w:numId="25">
    <w:abstractNumId w:val="28"/>
  </w:num>
  <w:num w:numId="26">
    <w:abstractNumId w:val="13"/>
  </w:num>
  <w:num w:numId="27">
    <w:abstractNumId w:val="20"/>
  </w:num>
  <w:num w:numId="28">
    <w:abstractNumId w:val="6"/>
  </w:num>
  <w:num w:numId="29">
    <w:abstractNumId w:val="14"/>
  </w:num>
  <w:num w:numId="30">
    <w:abstractNumId w:val="19"/>
  </w:num>
  <w:num w:numId="31">
    <w:abstractNumId w:val="7"/>
  </w:num>
  <w:num w:numId="32">
    <w:abstractNumId w:val="27"/>
  </w:num>
  <w:num w:numId="33">
    <w:abstractNumId w:val="16"/>
  </w:num>
  <w:num w:numId="34">
    <w:abstractNumId w:val="31"/>
  </w:num>
  <w:num w:numId="35">
    <w:abstractNumId w:val="30"/>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3"/>
  <w:defaultTabStop w:val="19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96D90"/>
    <w:rsid w:val="00002DC3"/>
    <w:rsid w:val="00003BFA"/>
    <w:rsid w:val="000053C9"/>
    <w:rsid w:val="00005EC7"/>
    <w:rsid w:val="00007446"/>
    <w:rsid w:val="0000781B"/>
    <w:rsid w:val="00007E47"/>
    <w:rsid w:val="0001473D"/>
    <w:rsid w:val="00014823"/>
    <w:rsid w:val="00015CBA"/>
    <w:rsid w:val="000202C1"/>
    <w:rsid w:val="00021934"/>
    <w:rsid w:val="00022898"/>
    <w:rsid w:val="000279AA"/>
    <w:rsid w:val="00027DD1"/>
    <w:rsid w:val="00031F00"/>
    <w:rsid w:val="00032367"/>
    <w:rsid w:val="00032FCA"/>
    <w:rsid w:val="000332BD"/>
    <w:rsid w:val="0003356D"/>
    <w:rsid w:val="00035A22"/>
    <w:rsid w:val="00035CAA"/>
    <w:rsid w:val="00035D3E"/>
    <w:rsid w:val="00036715"/>
    <w:rsid w:val="00037A09"/>
    <w:rsid w:val="0004170F"/>
    <w:rsid w:val="00041EA6"/>
    <w:rsid w:val="000459CB"/>
    <w:rsid w:val="0004703B"/>
    <w:rsid w:val="000512B0"/>
    <w:rsid w:val="000534FC"/>
    <w:rsid w:val="000538A9"/>
    <w:rsid w:val="00055A68"/>
    <w:rsid w:val="00056AAC"/>
    <w:rsid w:val="00061C5F"/>
    <w:rsid w:val="0006222C"/>
    <w:rsid w:val="000718B9"/>
    <w:rsid w:val="00073248"/>
    <w:rsid w:val="00080A45"/>
    <w:rsid w:val="00080CC0"/>
    <w:rsid w:val="0008123B"/>
    <w:rsid w:val="00083696"/>
    <w:rsid w:val="000842CD"/>
    <w:rsid w:val="00085583"/>
    <w:rsid w:val="00090049"/>
    <w:rsid w:val="000903FD"/>
    <w:rsid w:val="000909C0"/>
    <w:rsid w:val="00090B15"/>
    <w:rsid w:val="00090F8F"/>
    <w:rsid w:val="000931C9"/>
    <w:rsid w:val="000931FC"/>
    <w:rsid w:val="000937F2"/>
    <w:rsid w:val="000949D1"/>
    <w:rsid w:val="000A0E52"/>
    <w:rsid w:val="000A2090"/>
    <w:rsid w:val="000A301E"/>
    <w:rsid w:val="000A4ED8"/>
    <w:rsid w:val="000A52C5"/>
    <w:rsid w:val="000A67C2"/>
    <w:rsid w:val="000A7E1B"/>
    <w:rsid w:val="000B23A8"/>
    <w:rsid w:val="000B426D"/>
    <w:rsid w:val="000B6658"/>
    <w:rsid w:val="000B6737"/>
    <w:rsid w:val="000C169D"/>
    <w:rsid w:val="000C32B4"/>
    <w:rsid w:val="000C46E0"/>
    <w:rsid w:val="000C7F9D"/>
    <w:rsid w:val="000D01CB"/>
    <w:rsid w:val="000D0AD8"/>
    <w:rsid w:val="000D0F9E"/>
    <w:rsid w:val="000D3890"/>
    <w:rsid w:val="000D4143"/>
    <w:rsid w:val="000D5D15"/>
    <w:rsid w:val="000D7A50"/>
    <w:rsid w:val="000E1D19"/>
    <w:rsid w:val="000E3070"/>
    <w:rsid w:val="000E361B"/>
    <w:rsid w:val="000E3C99"/>
    <w:rsid w:val="000E4D70"/>
    <w:rsid w:val="000F03C4"/>
    <w:rsid w:val="000F33EB"/>
    <w:rsid w:val="000F4ECC"/>
    <w:rsid w:val="001031BE"/>
    <w:rsid w:val="00103B83"/>
    <w:rsid w:val="00104ABC"/>
    <w:rsid w:val="00107BC0"/>
    <w:rsid w:val="00111168"/>
    <w:rsid w:val="00112638"/>
    <w:rsid w:val="001136C1"/>
    <w:rsid w:val="001160EE"/>
    <w:rsid w:val="00116635"/>
    <w:rsid w:val="001169CA"/>
    <w:rsid w:val="00116FFE"/>
    <w:rsid w:val="00121D51"/>
    <w:rsid w:val="00123A50"/>
    <w:rsid w:val="0012490C"/>
    <w:rsid w:val="0012606B"/>
    <w:rsid w:val="001268FD"/>
    <w:rsid w:val="00132097"/>
    <w:rsid w:val="00132589"/>
    <w:rsid w:val="0013286A"/>
    <w:rsid w:val="0013332F"/>
    <w:rsid w:val="001336CD"/>
    <w:rsid w:val="001343B5"/>
    <w:rsid w:val="0013789D"/>
    <w:rsid w:val="001418D6"/>
    <w:rsid w:val="001419E1"/>
    <w:rsid w:val="00143D24"/>
    <w:rsid w:val="00144AD2"/>
    <w:rsid w:val="0014575F"/>
    <w:rsid w:val="001461F4"/>
    <w:rsid w:val="0014702E"/>
    <w:rsid w:val="00153F95"/>
    <w:rsid w:val="00156355"/>
    <w:rsid w:val="00161A35"/>
    <w:rsid w:val="00161ABE"/>
    <w:rsid w:val="0016406F"/>
    <w:rsid w:val="0016611C"/>
    <w:rsid w:val="00170452"/>
    <w:rsid w:val="00172C7E"/>
    <w:rsid w:val="00174C7A"/>
    <w:rsid w:val="00175041"/>
    <w:rsid w:val="001762A4"/>
    <w:rsid w:val="00176F34"/>
    <w:rsid w:val="00177E9D"/>
    <w:rsid w:val="0018094E"/>
    <w:rsid w:val="00180E3E"/>
    <w:rsid w:val="00181D6B"/>
    <w:rsid w:val="001820C3"/>
    <w:rsid w:val="001825ED"/>
    <w:rsid w:val="001845B1"/>
    <w:rsid w:val="00185E27"/>
    <w:rsid w:val="00191123"/>
    <w:rsid w:val="00191682"/>
    <w:rsid w:val="00192672"/>
    <w:rsid w:val="00194CAA"/>
    <w:rsid w:val="00195809"/>
    <w:rsid w:val="001A015F"/>
    <w:rsid w:val="001A2B50"/>
    <w:rsid w:val="001B0CC7"/>
    <w:rsid w:val="001B1CE0"/>
    <w:rsid w:val="001B1E78"/>
    <w:rsid w:val="001B2BA4"/>
    <w:rsid w:val="001B36CC"/>
    <w:rsid w:val="001B6F31"/>
    <w:rsid w:val="001B75E0"/>
    <w:rsid w:val="001B7663"/>
    <w:rsid w:val="001C2543"/>
    <w:rsid w:val="001C3165"/>
    <w:rsid w:val="001C3588"/>
    <w:rsid w:val="001C490A"/>
    <w:rsid w:val="001D20FE"/>
    <w:rsid w:val="001D47C8"/>
    <w:rsid w:val="001E11C6"/>
    <w:rsid w:val="001E27EE"/>
    <w:rsid w:val="001E2FC2"/>
    <w:rsid w:val="001E4423"/>
    <w:rsid w:val="001E548A"/>
    <w:rsid w:val="001E79AB"/>
    <w:rsid w:val="001F13D8"/>
    <w:rsid w:val="001F43B2"/>
    <w:rsid w:val="001F454A"/>
    <w:rsid w:val="001F4809"/>
    <w:rsid w:val="001F6BE1"/>
    <w:rsid w:val="00200121"/>
    <w:rsid w:val="00200900"/>
    <w:rsid w:val="002026C1"/>
    <w:rsid w:val="00207D34"/>
    <w:rsid w:val="002118A9"/>
    <w:rsid w:val="00211AB1"/>
    <w:rsid w:val="00211B95"/>
    <w:rsid w:val="002128F3"/>
    <w:rsid w:val="0021297C"/>
    <w:rsid w:val="002162A8"/>
    <w:rsid w:val="00217375"/>
    <w:rsid w:val="0021778A"/>
    <w:rsid w:val="00217EAF"/>
    <w:rsid w:val="0022178A"/>
    <w:rsid w:val="00224E88"/>
    <w:rsid w:val="00226966"/>
    <w:rsid w:val="00230B4A"/>
    <w:rsid w:val="00230DE8"/>
    <w:rsid w:val="00235776"/>
    <w:rsid w:val="00235802"/>
    <w:rsid w:val="00236714"/>
    <w:rsid w:val="00240A1C"/>
    <w:rsid w:val="00241AF8"/>
    <w:rsid w:val="00241F5E"/>
    <w:rsid w:val="00245C8B"/>
    <w:rsid w:val="00250732"/>
    <w:rsid w:val="0025382E"/>
    <w:rsid w:val="00254216"/>
    <w:rsid w:val="002565CE"/>
    <w:rsid w:val="00260142"/>
    <w:rsid w:val="00266A01"/>
    <w:rsid w:val="00266D12"/>
    <w:rsid w:val="00266DF2"/>
    <w:rsid w:val="002706BD"/>
    <w:rsid w:val="00270A0B"/>
    <w:rsid w:val="00272CCF"/>
    <w:rsid w:val="00274CA9"/>
    <w:rsid w:val="00276102"/>
    <w:rsid w:val="00277C4D"/>
    <w:rsid w:val="002808F1"/>
    <w:rsid w:val="00280A6F"/>
    <w:rsid w:val="0028130F"/>
    <w:rsid w:val="00284EA2"/>
    <w:rsid w:val="00287A0F"/>
    <w:rsid w:val="00290EFF"/>
    <w:rsid w:val="002915A9"/>
    <w:rsid w:val="0029663E"/>
    <w:rsid w:val="00296F04"/>
    <w:rsid w:val="002972C9"/>
    <w:rsid w:val="002A1F4A"/>
    <w:rsid w:val="002A219F"/>
    <w:rsid w:val="002A59CF"/>
    <w:rsid w:val="002A73B1"/>
    <w:rsid w:val="002A7523"/>
    <w:rsid w:val="002B6CAF"/>
    <w:rsid w:val="002C0740"/>
    <w:rsid w:val="002C1AFA"/>
    <w:rsid w:val="002C65D4"/>
    <w:rsid w:val="002D1A76"/>
    <w:rsid w:val="002D2549"/>
    <w:rsid w:val="002D2906"/>
    <w:rsid w:val="002D52BC"/>
    <w:rsid w:val="002D558E"/>
    <w:rsid w:val="002D566E"/>
    <w:rsid w:val="002E3B48"/>
    <w:rsid w:val="002F16AE"/>
    <w:rsid w:val="002F2D57"/>
    <w:rsid w:val="002F595E"/>
    <w:rsid w:val="002F70D9"/>
    <w:rsid w:val="00300C8C"/>
    <w:rsid w:val="00300EDE"/>
    <w:rsid w:val="0030467F"/>
    <w:rsid w:val="0030483B"/>
    <w:rsid w:val="0030708F"/>
    <w:rsid w:val="00307E78"/>
    <w:rsid w:val="003108D6"/>
    <w:rsid w:val="00310967"/>
    <w:rsid w:val="00312229"/>
    <w:rsid w:val="003128BE"/>
    <w:rsid w:val="0031628C"/>
    <w:rsid w:val="003206E2"/>
    <w:rsid w:val="0032463F"/>
    <w:rsid w:val="00325474"/>
    <w:rsid w:val="0032694B"/>
    <w:rsid w:val="003303EF"/>
    <w:rsid w:val="0033616C"/>
    <w:rsid w:val="00337D27"/>
    <w:rsid w:val="003416D2"/>
    <w:rsid w:val="00341B66"/>
    <w:rsid w:val="0034209F"/>
    <w:rsid w:val="00344DB1"/>
    <w:rsid w:val="003474D7"/>
    <w:rsid w:val="003512A7"/>
    <w:rsid w:val="00351553"/>
    <w:rsid w:val="003520CE"/>
    <w:rsid w:val="00352A1B"/>
    <w:rsid w:val="0035560A"/>
    <w:rsid w:val="003562C6"/>
    <w:rsid w:val="003609A6"/>
    <w:rsid w:val="0036190C"/>
    <w:rsid w:val="00361E8B"/>
    <w:rsid w:val="003648D2"/>
    <w:rsid w:val="00365224"/>
    <w:rsid w:val="0036590A"/>
    <w:rsid w:val="003668F7"/>
    <w:rsid w:val="00367575"/>
    <w:rsid w:val="00370284"/>
    <w:rsid w:val="0037212E"/>
    <w:rsid w:val="003727B5"/>
    <w:rsid w:val="00373DF0"/>
    <w:rsid w:val="00374791"/>
    <w:rsid w:val="003762D7"/>
    <w:rsid w:val="003764FD"/>
    <w:rsid w:val="00376572"/>
    <w:rsid w:val="00377852"/>
    <w:rsid w:val="003850D9"/>
    <w:rsid w:val="00390EC2"/>
    <w:rsid w:val="00392CFA"/>
    <w:rsid w:val="00393570"/>
    <w:rsid w:val="003941E6"/>
    <w:rsid w:val="003957BF"/>
    <w:rsid w:val="0039598A"/>
    <w:rsid w:val="00396D90"/>
    <w:rsid w:val="003A130B"/>
    <w:rsid w:val="003A13AC"/>
    <w:rsid w:val="003A270C"/>
    <w:rsid w:val="003A474E"/>
    <w:rsid w:val="003B3E1E"/>
    <w:rsid w:val="003B457B"/>
    <w:rsid w:val="003B6EAD"/>
    <w:rsid w:val="003B712C"/>
    <w:rsid w:val="003B76DB"/>
    <w:rsid w:val="003B7BFE"/>
    <w:rsid w:val="003C1F58"/>
    <w:rsid w:val="003C2701"/>
    <w:rsid w:val="003C2E1B"/>
    <w:rsid w:val="003C30B9"/>
    <w:rsid w:val="003C4F41"/>
    <w:rsid w:val="003C6EDB"/>
    <w:rsid w:val="003D1505"/>
    <w:rsid w:val="003D22BA"/>
    <w:rsid w:val="003D3971"/>
    <w:rsid w:val="003D3975"/>
    <w:rsid w:val="003D53F6"/>
    <w:rsid w:val="003D55BB"/>
    <w:rsid w:val="003D58D1"/>
    <w:rsid w:val="003D7DD0"/>
    <w:rsid w:val="003E4175"/>
    <w:rsid w:val="003E6787"/>
    <w:rsid w:val="003F0450"/>
    <w:rsid w:val="003F1E7F"/>
    <w:rsid w:val="003F258F"/>
    <w:rsid w:val="003F5085"/>
    <w:rsid w:val="003F740D"/>
    <w:rsid w:val="004014E7"/>
    <w:rsid w:val="004029F7"/>
    <w:rsid w:val="004030BC"/>
    <w:rsid w:val="00403DBA"/>
    <w:rsid w:val="0041326D"/>
    <w:rsid w:val="004141CE"/>
    <w:rsid w:val="004168B3"/>
    <w:rsid w:val="00420039"/>
    <w:rsid w:val="004261EF"/>
    <w:rsid w:val="004274C2"/>
    <w:rsid w:val="004328FD"/>
    <w:rsid w:val="00432A45"/>
    <w:rsid w:val="00437AC4"/>
    <w:rsid w:val="004406DC"/>
    <w:rsid w:val="00441B72"/>
    <w:rsid w:val="004444AD"/>
    <w:rsid w:val="00445D8D"/>
    <w:rsid w:val="00450022"/>
    <w:rsid w:val="00453EE4"/>
    <w:rsid w:val="0045556D"/>
    <w:rsid w:val="004630FD"/>
    <w:rsid w:val="00463AF0"/>
    <w:rsid w:val="00463EE8"/>
    <w:rsid w:val="004677E8"/>
    <w:rsid w:val="004677EF"/>
    <w:rsid w:val="00467E12"/>
    <w:rsid w:val="004738FA"/>
    <w:rsid w:val="004765F1"/>
    <w:rsid w:val="0047762D"/>
    <w:rsid w:val="004816C0"/>
    <w:rsid w:val="00481FD0"/>
    <w:rsid w:val="0048233B"/>
    <w:rsid w:val="00482DF8"/>
    <w:rsid w:val="00483642"/>
    <w:rsid w:val="00483E2F"/>
    <w:rsid w:val="004870F4"/>
    <w:rsid w:val="00490E55"/>
    <w:rsid w:val="004910FA"/>
    <w:rsid w:val="00491443"/>
    <w:rsid w:val="004A1919"/>
    <w:rsid w:val="004A221C"/>
    <w:rsid w:val="004A4715"/>
    <w:rsid w:val="004A525C"/>
    <w:rsid w:val="004A7641"/>
    <w:rsid w:val="004A7A66"/>
    <w:rsid w:val="004A7D5A"/>
    <w:rsid w:val="004B072E"/>
    <w:rsid w:val="004B347F"/>
    <w:rsid w:val="004B6302"/>
    <w:rsid w:val="004C3D99"/>
    <w:rsid w:val="004C4673"/>
    <w:rsid w:val="004C6284"/>
    <w:rsid w:val="004C63CD"/>
    <w:rsid w:val="004C688B"/>
    <w:rsid w:val="004D0A87"/>
    <w:rsid w:val="004D0F2F"/>
    <w:rsid w:val="004D11E4"/>
    <w:rsid w:val="004D137A"/>
    <w:rsid w:val="004D35E2"/>
    <w:rsid w:val="004D3E9A"/>
    <w:rsid w:val="004D436D"/>
    <w:rsid w:val="004D4BAE"/>
    <w:rsid w:val="004D7BDB"/>
    <w:rsid w:val="004E2486"/>
    <w:rsid w:val="004E29E6"/>
    <w:rsid w:val="004F023D"/>
    <w:rsid w:val="004F0E51"/>
    <w:rsid w:val="004F1172"/>
    <w:rsid w:val="004F134F"/>
    <w:rsid w:val="004F2B09"/>
    <w:rsid w:val="004F50AB"/>
    <w:rsid w:val="004F60BE"/>
    <w:rsid w:val="00503F06"/>
    <w:rsid w:val="00507C2B"/>
    <w:rsid w:val="00512E48"/>
    <w:rsid w:val="00514A3A"/>
    <w:rsid w:val="00516F54"/>
    <w:rsid w:val="00520A07"/>
    <w:rsid w:val="00520AF3"/>
    <w:rsid w:val="00523BC4"/>
    <w:rsid w:val="0052465E"/>
    <w:rsid w:val="00524E1D"/>
    <w:rsid w:val="00525C15"/>
    <w:rsid w:val="00525FA4"/>
    <w:rsid w:val="0052678A"/>
    <w:rsid w:val="00530685"/>
    <w:rsid w:val="00534D82"/>
    <w:rsid w:val="00535562"/>
    <w:rsid w:val="00536E35"/>
    <w:rsid w:val="00537648"/>
    <w:rsid w:val="005407D2"/>
    <w:rsid w:val="0054080F"/>
    <w:rsid w:val="00540DCC"/>
    <w:rsid w:val="00542F79"/>
    <w:rsid w:val="00544583"/>
    <w:rsid w:val="00545A74"/>
    <w:rsid w:val="00546370"/>
    <w:rsid w:val="00552A90"/>
    <w:rsid w:val="005543DC"/>
    <w:rsid w:val="00555D0B"/>
    <w:rsid w:val="00556D7B"/>
    <w:rsid w:val="00557FD1"/>
    <w:rsid w:val="00561C9D"/>
    <w:rsid w:val="0056245C"/>
    <w:rsid w:val="005624A6"/>
    <w:rsid w:val="00563094"/>
    <w:rsid w:val="005652BB"/>
    <w:rsid w:val="00565611"/>
    <w:rsid w:val="00567CA9"/>
    <w:rsid w:val="00571695"/>
    <w:rsid w:val="00572512"/>
    <w:rsid w:val="00574AEA"/>
    <w:rsid w:val="00577506"/>
    <w:rsid w:val="00577B7A"/>
    <w:rsid w:val="005802F3"/>
    <w:rsid w:val="00582245"/>
    <w:rsid w:val="005825A0"/>
    <w:rsid w:val="00583C2D"/>
    <w:rsid w:val="005A0528"/>
    <w:rsid w:val="005A0993"/>
    <w:rsid w:val="005A3A14"/>
    <w:rsid w:val="005A5ABE"/>
    <w:rsid w:val="005A6E1F"/>
    <w:rsid w:val="005B3C79"/>
    <w:rsid w:val="005B43A3"/>
    <w:rsid w:val="005B5315"/>
    <w:rsid w:val="005B585B"/>
    <w:rsid w:val="005B66F3"/>
    <w:rsid w:val="005C0D20"/>
    <w:rsid w:val="005C3417"/>
    <w:rsid w:val="005C6909"/>
    <w:rsid w:val="005D064C"/>
    <w:rsid w:val="005D326B"/>
    <w:rsid w:val="005D4C7A"/>
    <w:rsid w:val="005D574E"/>
    <w:rsid w:val="005D5E40"/>
    <w:rsid w:val="005D5E87"/>
    <w:rsid w:val="005D682A"/>
    <w:rsid w:val="005D6C2A"/>
    <w:rsid w:val="005D756E"/>
    <w:rsid w:val="005E153F"/>
    <w:rsid w:val="005E32F1"/>
    <w:rsid w:val="005E7A67"/>
    <w:rsid w:val="005F58E7"/>
    <w:rsid w:val="005F7415"/>
    <w:rsid w:val="005F7C9C"/>
    <w:rsid w:val="006014D5"/>
    <w:rsid w:val="006026B2"/>
    <w:rsid w:val="00604398"/>
    <w:rsid w:val="00604D22"/>
    <w:rsid w:val="00613F0A"/>
    <w:rsid w:val="00620CBF"/>
    <w:rsid w:val="0062149D"/>
    <w:rsid w:val="00621725"/>
    <w:rsid w:val="00621EF4"/>
    <w:rsid w:val="00622713"/>
    <w:rsid w:val="00622C78"/>
    <w:rsid w:val="006271B8"/>
    <w:rsid w:val="00627FC7"/>
    <w:rsid w:val="0063131B"/>
    <w:rsid w:val="006314F2"/>
    <w:rsid w:val="00631BE7"/>
    <w:rsid w:val="00632BCE"/>
    <w:rsid w:val="00632F5D"/>
    <w:rsid w:val="006350D4"/>
    <w:rsid w:val="00636B3B"/>
    <w:rsid w:val="006402D8"/>
    <w:rsid w:val="006403F0"/>
    <w:rsid w:val="00640D0B"/>
    <w:rsid w:val="00642A33"/>
    <w:rsid w:val="00643D53"/>
    <w:rsid w:val="00645FA7"/>
    <w:rsid w:val="00650746"/>
    <w:rsid w:val="00653896"/>
    <w:rsid w:val="0065660C"/>
    <w:rsid w:val="00657AB2"/>
    <w:rsid w:val="00660C8E"/>
    <w:rsid w:val="00661AA5"/>
    <w:rsid w:val="00664F4A"/>
    <w:rsid w:val="006650D3"/>
    <w:rsid w:val="0066736B"/>
    <w:rsid w:val="006677CA"/>
    <w:rsid w:val="00673776"/>
    <w:rsid w:val="006750F4"/>
    <w:rsid w:val="00677929"/>
    <w:rsid w:val="00677E63"/>
    <w:rsid w:val="00683992"/>
    <w:rsid w:val="0068405E"/>
    <w:rsid w:val="00684602"/>
    <w:rsid w:val="0068479A"/>
    <w:rsid w:val="00684DA5"/>
    <w:rsid w:val="0068561B"/>
    <w:rsid w:val="006A3F8D"/>
    <w:rsid w:val="006A502D"/>
    <w:rsid w:val="006B1512"/>
    <w:rsid w:val="006B4D56"/>
    <w:rsid w:val="006C0060"/>
    <w:rsid w:val="006C1CA3"/>
    <w:rsid w:val="006C30B8"/>
    <w:rsid w:val="006C5F59"/>
    <w:rsid w:val="006C77E1"/>
    <w:rsid w:val="006D1458"/>
    <w:rsid w:val="006D17E3"/>
    <w:rsid w:val="006D19B9"/>
    <w:rsid w:val="006D3F0C"/>
    <w:rsid w:val="006D48EB"/>
    <w:rsid w:val="006D55E4"/>
    <w:rsid w:val="006D598D"/>
    <w:rsid w:val="006D618B"/>
    <w:rsid w:val="006D7762"/>
    <w:rsid w:val="006E1848"/>
    <w:rsid w:val="006E2442"/>
    <w:rsid w:val="006E7E7C"/>
    <w:rsid w:val="006F1987"/>
    <w:rsid w:val="006F241A"/>
    <w:rsid w:val="006F36A2"/>
    <w:rsid w:val="006F443B"/>
    <w:rsid w:val="00701087"/>
    <w:rsid w:val="007035A3"/>
    <w:rsid w:val="007039D0"/>
    <w:rsid w:val="00706C04"/>
    <w:rsid w:val="0071276E"/>
    <w:rsid w:val="007130C1"/>
    <w:rsid w:val="00713380"/>
    <w:rsid w:val="00714CC8"/>
    <w:rsid w:val="00721A7D"/>
    <w:rsid w:val="00721C28"/>
    <w:rsid w:val="0072330F"/>
    <w:rsid w:val="0072400E"/>
    <w:rsid w:val="00724AEB"/>
    <w:rsid w:val="00725473"/>
    <w:rsid w:val="007305ED"/>
    <w:rsid w:val="00730C46"/>
    <w:rsid w:val="00732322"/>
    <w:rsid w:val="00737ED6"/>
    <w:rsid w:val="007415E4"/>
    <w:rsid w:val="00743C87"/>
    <w:rsid w:val="00746CA6"/>
    <w:rsid w:val="007477B6"/>
    <w:rsid w:val="00751C2A"/>
    <w:rsid w:val="00752D61"/>
    <w:rsid w:val="00753DB4"/>
    <w:rsid w:val="00753EB8"/>
    <w:rsid w:val="00755258"/>
    <w:rsid w:val="00756EBA"/>
    <w:rsid w:val="007621BB"/>
    <w:rsid w:val="0076260B"/>
    <w:rsid w:val="00763F5B"/>
    <w:rsid w:val="00766897"/>
    <w:rsid w:val="0077087E"/>
    <w:rsid w:val="007723F6"/>
    <w:rsid w:val="00772AFF"/>
    <w:rsid w:val="007751CF"/>
    <w:rsid w:val="007767B5"/>
    <w:rsid w:val="00776B62"/>
    <w:rsid w:val="00777613"/>
    <w:rsid w:val="007808D4"/>
    <w:rsid w:val="007813F3"/>
    <w:rsid w:val="00783F15"/>
    <w:rsid w:val="007857E8"/>
    <w:rsid w:val="007863D8"/>
    <w:rsid w:val="00791D0B"/>
    <w:rsid w:val="00793752"/>
    <w:rsid w:val="007947F2"/>
    <w:rsid w:val="00794BD9"/>
    <w:rsid w:val="00795BDC"/>
    <w:rsid w:val="007A1362"/>
    <w:rsid w:val="007A1A3F"/>
    <w:rsid w:val="007A1F63"/>
    <w:rsid w:val="007A2830"/>
    <w:rsid w:val="007A2AD5"/>
    <w:rsid w:val="007A3B35"/>
    <w:rsid w:val="007A4204"/>
    <w:rsid w:val="007A4327"/>
    <w:rsid w:val="007B16EA"/>
    <w:rsid w:val="007B2273"/>
    <w:rsid w:val="007B56BE"/>
    <w:rsid w:val="007B74C9"/>
    <w:rsid w:val="007C002E"/>
    <w:rsid w:val="007C1BEC"/>
    <w:rsid w:val="007C42CD"/>
    <w:rsid w:val="007C5182"/>
    <w:rsid w:val="007C5F36"/>
    <w:rsid w:val="007D0E13"/>
    <w:rsid w:val="007D103B"/>
    <w:rsid w:val="007D16AB"/>
    <w:rsid w:val="007D1B6D"/>
    <w:rsid w:val="007D2B9B"/>
    <w:rsid w:val="007D43CC"/>
    <w:rsid w:val="007D4400"/>
    <w:rsid w:val="007D49FD"/>
    <w:rsid w:val="007D7629"/>
    <w:rsid w:val="007E32BC"/>
    <w:rsid w:val="007E5CFF"/>
    <w:rsid w:val="007F0B9A"/>
    <w:rsid w:val="007F1E34"/>
    <w:rsid w:val="0080188D"/>
    <w:rsid w:val="008031AA"/>
    <w:rsid w:val="008050DE"/>
    <w:rsid w:val="008060E3"/>
    <w:rsid w:val="008067E5"/>
    <w:rsid w:val="008102CE"/>
    <w:rsid w:val="0081240F"/>
    <w:rsid w:val="00814EFC"/>
    <w:rsid w:val="00816C58"/>
    <w:rsid w:val="008171D6"/>
    <w:rsid w:val="0082026F"/>
    <w:rsid w:val="00821DD8"/>
    <w:rsid w:val="0082281E"/>
    <w:rsid w:val="00823866"/>
    <w:rsid w:val="008248C0"/>
    <w:rsid w:val="00824E51"/>
    <w:rsid w:val="00826DA3"/>
    <w:rsid w:val="008274B4"/>
    <w:rsid w:val="00831E18"/>
    <w:rsid w:val="00832392"/>
    <w:rsid w:val="008329E3"/>
    <w:rsid w:val="0083726E"/>
    <w:rsid w:val="008416BA"/>
    <w:rsid w:val="0084702A"/>
    <w:rsid w:val="00850B92"/>
    <w:rsid w:val="00850E77"/>
    <w:rsid w:val="00851034"/>
    <w:rsid w:val="00851A3A"/>
    <w:rsid w:val="008522EA"/>
    <w:rsid w:val="0085513B"/>
    <w:rsid w:val="00855500"/>
    <w:rsid w:val="0085634D"/>
    <w:rsid w:val="00861110"/>
    <w:rsid w:val="008655D6"/>
    <w:rsid w:val="008674C4"/>
    <w:rsid w:val="0087201E"/>
    <w:rsid w:val="00873DD0"/>
    <w:rsid w:val="00873DFE"/>
    <w:rsid w:val="00874C3A"/>
    <w:rsid w:val="00877A9C"/>
    <w:rsid w:val="008819F8"/>
    <w:rsid w:val="0088725F"/>
    <w:rsid w:val="008875FD"/>
    <w:rsid w:val="00890DDD"/>
    <w:rsid w:val="008940B8"/>
    <w:rsid w:val="00894A85"/>
    <w:rsid w:val="00897C10"/>
    <w:rsid w:val="008A0631"/>
    <w:rsid w:val="008A180F"/>
    <w:rsid w:val="008A1F76"/>
    <w:rsid w:val="008A296B"/>
    <w:rsid w:val="008A3002"/>
    <w:rsid w:val="008A3643"/>
    <w:rsid w:val="008A3CA7"/>
    <w:rsid w:val="008A518D"/>
    <w:rsid w:val="008A56F7"/>
    <w:rsid w:val="008A7CC0"/>
    <w:rsid w:val="008A7EE5"/>
    <w:rsid w:val="008B1006"/>
    <w:rsid w:val="008B195C"/>
    <w:rsid w:val="008B3FFC"/>
    <w:rsid w:val="008B5936"/>
    <w:rsid w:val="008B7115"/>
    <w:rsid w:val="008C04A2"/>
    <w:rsid w:val="008C1C16"/>
    <w:rsid w:val="008C7B55"/>
    <w:rsid w:val="008C7C0F"/>
    <w:rsid w:val="008D0B91"/>
    <w:rsid w:val="008D553E"/>
    <w:rsid w:val="008D5C79"/>
    <w:rsid w:val="008D639F"/>
    <w:rsid w:val="008E2C73"/>
    <w:rsid w:val="008E4500"/>
    <w:rsid w:val="008E453B"/>
    <w:rsid w:val="008F12E8"/>
    <w:rsid w:val="008F211A"/>
    <w:rsid w:val="008F370B"/>
    <w:rsid w:val="008F3E4D"/>
    <w:rsid w:val="008F4088"/>
    <w:rsid w:val="008F649C"/>
    <w:rsid w:val="008F6689"/>
    <w:rsid w:val="00902035"/>
    <w:rsid w:val="0090223B"/>
    <w:rsid w:val="00906B73"/>
    <w:rsid w:val="0091108E"/>
    <w:rsid w:val="00915080"/>
    <w:rsid w:val="00920118"/>
    <w:rsid w:val="00925042"/>
    <w:rsid w:val="00932057"/>
    <w:rsid w:val="00932E01"/>
    <w:rsid w:val="009332E4"/>
    <w:rsid w:val="00933AA7"/>
    <w:rsid w:val="00933F18"/>
    <w:rsid w:val="009342E3"/>
    <w:rsid w:val="00934ED7"/>
    <w:rsid w:val="00935674"/>
    <w:rsid w:val="00940BDC"/>
    <w:rsid w:val="00940F40"/>
    <w:rsid w:val="009418C9"/>
    <w:rsid w:val="00942B6B"/>
    <w:rsid w:val="00942F65"/>
    <w:rsid w:val="009468BC"/>
    <w:rsid w:val="009508EE"/>
    <w:rsid w:val="0095228B"/>
    <w:rsid w:val="00954ED4"/>
    <w:rsid w:val="009575AD"/>
    <w:rsid w:val="00963739"/>
    <w:rsid w:val="00964EC7"/>
    <w:rsid w:val="00966F88"/>
    <w:rsid w:val="00967ECF"/>
    <w:rsid w:val="00970ACF"/>
    <w:rsid w:val="00972D6F"/>
    <w:rsid w:val="00973002"/>
    <w:rsid w:val="009738D1"/>
    <w:rsid w:val="0097465F"/>
    <w:rsid w:val="00974A49"/>
    <w:rsid w:val="00975F67"/>
    <w:rsid w:val="00977D6B"/>
    <w:rsid w:val="0098074C"/>
    <w:rsid w:val="009807B7"/>
    <w:rsid w:val="00981E72"/>
    <w:rsid w:val="00982AD1"/>
    <w:rsid w:val="00984C51"/>
    <w:rsid w:val="00987893"/>
    <w:rsid w:val="009913EA"/>
    <w:rsid w:val="00992319"/>
    <w:rsid w:val="0099624E"/>
    <w:rsid w:val="009A265A"/>
    <w:rsid w:val="009A373C"/>
    <w:rsid w:val="009B02BD"/>
    <w:rsid w:val="009B02CB"/>
    <w:rsid w:val="009B0726"/>
    <w:rsid w:val="009B1457"/>
    <w:rsid w:val="009B3036"/>
    <w:rsid w:val="009B39C1"/>
    <w:rsid w:val="009B4561"/>
    <w:rsid w:val="009B4CD9"/>
    <w:rsid w:val="009C0367"/>
    <w:rsid w:val="009C58C7"/>
    <w:rsid w:val="009C5956"/>
    <w:rsid w:val="009C5C0A"/>
    <w:rsid w:val="009C616F"/>
    <w:rsid w:val="009D1409"/>
    <w:rsid w:val="009D377F"/>
    <w:rsid w:val="009D5BCE"/>
    <w:rsid w:val="009E24BF"/>
    <w:rsid w:val="009E50B3"/>
    <w:rsid w:val="009E7F00"/>
    <w:rsid w:val="009F6939"/>
    <w:rsid w:val="00A001FD"/>
    <w:rsid w:val="00A004AA"/>
    <w:rsid w:val="00A04883"/>
    <w:rsid w:val="00A10148"/>
    <w:rsid w:val="00A13DC9"/>
    <w:rsid w:val="00A213CA"/>
    <w:rsid w:val="00A24EF2"/>
    <w:rsid w:val="00A2738E"/>
    <w:rsid w:val="00A31AB8"/>
    <w:rsid w:val="00A3465F"/>
    <w:rsid w:val="00A35D01"/>
    <w:rsid w:val="00A37B57"/>
    <w:rsid w:val="00A40CF0"/>
    <w:rsid w:val="00A411B0"/>
    <w:rsid w:val="00A41E2A"/>
    <w:rsid w:val="00A41FC0"/>
    <w:rsid w:val="00A423DB"/>
    <w:rsid w:val="00A42713"/>
    <w:rsid w:val="00A42A7B"/>
    <w:rsid w:val="00A42CD5"/>
    <w:rsid w:val="00A43359"/>
    <w:rsid w:val="00A4490C"/>
    <w:rsid w:val="00A453E7"/>
    <w:rsid w:val="00A45CF1"/>
    <w:rsid w:val="00A46642"/>
    <w:rsid w:val="00A50420"/>
    <w:rsid w:val="00A55C31"/>
    <w:rsid w:val="00A56531"/>
    <w:rsid w:val="00A567B3"/>
    <w:rsid w:val="00A567F1"/>
    <w:rsid w:val="00A569D5"/>
    <w:rsid w:val="00A60721"/>
    <w:rsid w:val="00A6116B"/>
    <w:rsid w:val="00A6299E"/>
    <w:rsid w:val="00A63B0F"/>
    <w:rsid w:val="00A66A30"/>
    <w:rsid w:val="00A66D1B"/>
    <w:rsid w:val="00A67F79"/>
    <w:rsid w:val="00A71C1C"/>
    <w:rsid w:val="00A71C27"/>
    <w:rsid w:val="00A7242F"/>
    <w:rsid w:val="00A725CC"/>
    <w:rsid w:val="00A74907"/>
    <w:rsid w:val="00A77411"/>
    <w:rsid w:val="00A77F88"/>
    <w:rsid w:val="00A802F5"/>
    <w:rsid w:val="00A81C1F"/>
    <w:rsid w:val="00A845B3"/>
    <w:rsid w:val="00A939AC"/>
    <w:rsid w:val="00A9401A"/>
    <w:rsid w:val="00AA06AA"/>
    <w:rsid w:val="00AA2FEA"/>
    <w:rsid w:val="00AA4870"/>
    <w:rsid w:val="00AA635A"/>
    <w:rsid w:val="00AB1BBB"/>
    <w:rsid w:val="00AB1F0B"/>
    <w:rsid w:val="00AB2E2C"/>
    <w:rsid w:val="00AB30B9"/>
    <w:rsid w:val="00AB4380"/>
    <w:rsid w:val="00AC1684"/>
    <w:rsid w:val="00AC1C53"/>
    <w:rsid w:val="00AC2148"/>
    <w:rsid w:val="00AC298A"/>
    <w:rsid w:val="00AC2F37"/>
    <w:rsid w:val="00AC3563"/>
    <w:rsid w:val="00AC4E9C"/>
    <w:rsid w:val="00AC5883"/>
    <w:rsid w:val="00AC672F"/>
    <w:rsid w:val="00AD0687"/>
    <w:rsid w:val="00AD68FE"/>
    <w:rsid w:val="00AD76A5"/>
    <w:rsid w:val="00AD7762"/>
    <w:rsid w:val="00AE1BB0"/>
    <w:rsid w:val="00AE6542"/>
    <w:rsid w:val="00AE67E0"/>
    <w:rsid w:val="00AE7D64"/>
    <w:rsid w:val="00AF2134"/>
    <w:rsid w:val="00AF22BE"/>
    <w:rsid w:val="00AF39FE"/>
    <w:rsid w:val="00AF41DC"/>
    <w:rsid w:val="00AF47C1"/>
    <w:rsid w:val="00AF60AC"/>
    <w:rsid w:val="00AF62B7"/>
    <w:rsid w:val="00AF6BE6"/>
    <w:rsid w:val="00B0144C"/>
    <w:rsid w:val="00B02FB0"/>
    <w:rsid w:val="00B06187"/>
    <w:rsid w:val="00B0774C"/>
    <w:rsid w:val="00B07EA3"/>
    <w:rsid w:val="00B10584"/>
    <w:rsid w:val="00B112D9"/>
    <w:rsid w:val="00B17140"/>
    <w:rsid w:val="00B211E4"/>
    <w:rsid w:val="00B21E2D"/>
    <w:rsid w:val="00B244CC"/>
    <w:rsid w:val="00B268E7"/>
    <w:rsid w:val="00B30EE4"/>
    <w:rsid w:val="00B36BC9"/>
    <w:rsid w:val="00B40A7B"/>
    <w:rsid w:val="00B4221E"/>
    <w:rsid w:val="00B44253"/>
    <w:rsid w:val="00B44402"/>
    <w:rsid w:val="00B47984"/>
    <w:rsid w:val="00B47A7B"/>
    <w:rsid w:val="00B5084D"/>
    <w:rsid w:val="00B50CD0"/>
    <w:rsid w:val="00B54451"/>
    <w:rsid w:val="00B54B1C"/>
    <w:rsid w:val="00B56FC2"/>
    <w:rsid w:val="00B5750F"/>
    <w:rsid w:val="00B60000"/>
    <w:rsid w:val="00B628B4"/>
    <w:rsid w:val="00B67A6B"/>
    <w:rsid w:val="00B7269B"/>
    <w:rsid w:val="00B738ED"/>
    <w:rsid w:val="00B74BC2"/>
    <w:rsid w:val="00B75D90"/>
    <w:rsid w:val="00B7787C"/>
    <w:rsid w:val="00B77909"/>
    <w:rsid w:val="00B80FF3"/>
    <w:rsid w:val="00B82028"/>
    <w:rsid w:val="00B829FC"/>
    <w:rsid w:val="00B82D27"/>
    <w:rsid w:val="00B84AEC"/>
    <w:rsid w:val="00B901BE"/>
    <w:rsid w:val="00B93690"/>
    <w:rsid w:val="00B951E8"/>
    <w:rsid w:val="00BA2E8F"/>
    <w:rsid w:val="00BA359C"/>
    <w:rsid w:val="00BA42F8"/>
    <w:rsid w:val="00BA57D1"/>
    <w:rsid w:val="00BA72F1"/>
    <w:rsid w:val="00BB2A5F"/>
    <w:rsid w:val="00BB2CB2"/>
    <w:rsid w:val="00BB5DC6"/>
    <w:rsid w:val="00BC014D"/>
    <w:rsid w:val="00BC052B"/>
    <w:rsid w:val="00BC3399"/>
    <w:rsid w:val="00BC64D2"/>
    <w:rsid w:val="00BC76B5"/>
    <w:rsid w:val="00BD2505"/>
    <w:rsid w:val="00BD2553"/>
    <w:rsid w:val="00BD2C20"/>
    <w:rsid w:val="00BD4E74"/>
    <w:rsid w:val="00BE1A33"/>
    <w:rsid w:val="00BE3A35"/>
    <w:rsid w:val="00BE5E76"/>
    <w:rsid w:val="00BE6BD6"/>
    <w:rsid w:val="00BF0E40"/>
    <w:rsid w:val="00BF0FF1"/>
    <w:rsid w:val="00BF24E8"/>
    <w:rsid w:val="00BF3A81"/>
    <w:rsid w:val="00BF49BE"/>
    <w:rsid w:val="00BF53CF"/>
    <w:rsid w:val="00BF5741"/>
    <w:rsid w:val="00BF5DCF"/>
    <w:rsid w:val="00C009E0"/>
    <w:rsid w:val="00C01305"/>
    <w:rsid w:val="00C0689B"/>
    <w:rsid w:val="00C1025A"/>
    <w:rsid w:val="00C141F9"/>
    <w:rsid w:val="00C24B75"/>
    <w:rsid w:val="00C25D62"/>
    <w:rsid w:val="00C261AF"/>
    <w:rsid w:val="00C262EF"/>
    <w:rsid w:val="00C27DE7"/>
    <w:rsid w:val="00C30179"/>
    <w:rsid w:val="00C30283"/>
    <w:rsid w:val="00C308CD"/>
    <w:rsid w:val="00C319F3"/>
    <w:rsid w:val="00C41F98"/>
    <w:rsid w:val="00C4219B"/>
    <w:rsid w:val="00C462EA"/>
    <w:rsid w:val="00C507FD"/>
    <w:rsid w:val="00C51C91"/>
    <w:rsid w:val="00C54A7F"/>
    <w:rsid w:val="00C5613C"/>
    <w:rsid w:val="00C57FFC"/>
    <w:rsid w:val="00C600AB"/>
    <w:rsid w:val="00C619FA"/>
    <w:rsid w:val="00C65B55"/>
    <w:rsid w:val="00C65BF2"/>
    <w:rsid w:val="00C67B18"/>
    <w:rsid w:val="00C738E2"/>
    <w:rsid w:val="00C74728"/>
    <w:rsid w:val="00C836E9"/>
    <w:rsid w:val="00C85A6A"/>
    <w:rsid w:val="00C8759C"/>
    <w:rsid w:val="00C90B9F"/>
    <w:rsid w:val="00C91337"/>
    <w:rsid w:val="00C92497"/>
    <w:rsid w:val="00C928D9"/>
    <w:rsid w:val="00C92B22"/>
    <w:rsid w:val="00C92C1B"/>
    <w:rsid w:val="00C93914"/>
    <w:rsid w:val="00C955E8"/>
    <w:rsid w:val="00CA423F"/>
    <w:rsid w:val="00CA521D"/>
    <w:rsid w:val="00CA57A9"/>
    <w:rsid w:val="00CB3AD7"/>
    <w:rsid w:val="00CB3BBD"/>
    <w:rsid w:val="00CB6789"/>
    <w:rsid w:val="00CB7A14"/>
    <w:rsid w:val="00CC002F"/>
    <w:rsid w:val="00CC28F9"/>
    <w:rsid w:val="00CC5303"/>
    <w:rsid w:val="00CC5434"/>
    <w:rsid w:val="00CC5E40"/>
    <w:rsid w:val="00CC6C5A"/>
    <w:rsid w:val="00CD02BB"/>
    <w:rsid w:val="00CD5933"/>
    <w:rsid w:val="00CD7BA5"/>
    <w:rsid w:val="00CD7C43"/>
    <w:rsid w:val="00CE271A"/>
    <w:rsid w:val="00CE4CE4"/>
    <w:rsid w:val="00CE5CE1"/>
    <w:rsid w:val="00CE6A7F"/>
    <w:rsid w:val="00CF1087"/>
    <w:rsid w:val="00CF2FD3"/>
    <w:rsid w:val="00CF3B95"/>
    <w:rsid w:val="00CF5A92"/>
    <w:rsid w:val="00D00E1F"/>
    <w:rsid w:val="00D011DC"/>
    <w:rsid w:val="00D014BB"/>
    <w:rsid w:val="00D017C6"/>
    <w:rsid w:val="00D018A0"/>
    <w:rsid w:val="00D02792"/>
    <w:rsid w:val="00D07785"/>
    <w:rsid w:val="00D07FF7"/>
    <w:rsid w:val="00D17455"/>
    <w:rsid w:val="00D1747A"/>
    <w:rsid w:val="00D17786"/>
    <w:rsid w:val="00D20632"/>
    <w:rsid w:val="00D2121A"/>
    <w:rsid w:val="00D2453A"/>
    <w:rsid w:val="00D303B9"/>
    <w:rsid w:val="00D3123B"/>
    <w:rsid w:val="00D33B73"/>
    <w:rsid w:val="00D33E17"/>
    <w:rsid w:val="00D426AB"/>
    <w:rsid w:val="00D44EE2"/>
    <w:rsid w:val="00D4638D"/>
    <w:rsid w:val="00D50267"/>
    <w:rsid w:val="00D512B5"/>
    <w:rsid w:val="00D5204F"/>
    <w:rsid w:val="00D54DD4"/>
    <w:rsid w:val="00D5739A"/>
    <w:rsid w:val="00D65C96"/>
    <w:rsid w:val="00D67001"/>
    <w:rsid w:val="00D67A1F"/>
    <w:rsid w:val="00D70A30"/>
    <w:rsid w:val="00D70E80"/>
    <w:rsid w:val="00D714D6"/>
    <w:rsid w:val="00D73A78"/>
    <w:rsid w:val="00D73B05"/>
    <w:rsid w:val="00D741A7"/>
    <w:rsid w:val="00D75B8C"/>
    <w:rsid w:val="00D84F64"/>
    <w:rsid w:val="00D87942"/>
    <w:rsid w:val="00D87FF9"/>
    <w:rsid w:val="00D90356"/>
    <w:rsid w:val="00D92F83"/>
    <w:rsid w:val="00D94593"/>
    <w:rsid w:val="00DA06D7"/>
    <w:rsid w:val="00DA3299"/>
    <w:rsid w:val="00DA3E3E"/>
    <w:rsid w:val="00DA46D9"/>
    <w:rsid w:val="00DA7141"/>
    <w:rsid w:val="00DB007F"/>
    <w:rsid w:val="00DB6328"/>
    <w:rsid w:val="00DB7C4A"/>
    <w:rsid w:val="00DC288E"/>
    <w:rsid w:val="00DC49D1"/>
    <w:rsid w:val="00DC5A94"/>
    <w:rsid w:val="00DC724F"/>
    <w:rsid w:val="00DD1778"/>
    <w:rsid w:val="00DD1F7F"/>
    <w:rsid w:val="00DD2B6B"/>
    <w:rsid w:val="00DD4AC6"/>
    <w:rsid w:val="00DD5FB8"/>
    <w:rsid w:val="00DE25AF"/>
    <w:rsid w:val="00DE4570"/>
    <w:rsid w:val="00DE4FA8"/>
    <w:rsid w:val="00DE5698"/>
    <w:rsid w:val="00DF0374"/>
    <w:rsid w:val="00DF146D"/>
    <w:rsid w:val="00DF2434"/>
    <w:rsid w:val="00DF6FB9"/>
    <w:rsid w:val="00DF7228"/>
    <w:rsid w:val="00E0172B"/>
    <w:rsid w:val="00E017DA"/>
    <w:rsid w:val="00E01C83"/>
    <w:rsid w:val="00E04B7E"/>
    <w:rsid w:val="00E07260"/>
    <w:rsid w:val="00E101A2"/>
    <w:rsid w:val="00E10DFB"/>
    <w:rsid w:val="00E11E3F"/>
    <w:rsid w:val="00E12AD5"/>
    <w:rsid w:val="00E14E2C"/>
    <w:rsid w:val="00E20174"/>
    <w:rsid w:val="00E21127"/>
    <w:rsid w:val="00E23332"/>
    <w:rsid w:val="00E23FCD"/>
    <w:rsid w:val="00E311D1"/>
    <w:rsid w:val="00E31A93"/>
    <w:rsid w:val="00E32039"/>
    <w:rsid w:val="00E3481D"/>
    <w:rsid w:val="00E35B06"/>
    <w:rsid w:val="00E378FE"/>
    <w:rsid w:val="00E458F2"/>
    <w:rsid w:val="00E50D4C"/>
    <w:rsid w:val="00E53D5B"/>
    <w:rsid w:val="00E549FF"/>
    <w:rsid w:val="00E56DCC"/>
    <w:rsid w:val="00E6237A"/>
    <w:rsid w:val="00E65584"/>
    <w:rsid w:val="00E65E9A"/>
    <w:rsid w:val="00E67BC1"/>
    <w:rsid w:val="00E71CBF"/>
    <w:rsid w:val="00E7478B"/>
    <w:rsid w:val="00E77DDF"/>
    <w:rsid w:val="00E806E4"/>
    <w:rsid w:val="00E814B2"/>
    <w:rsid w:val="00E850F5"/>
    <w:rsid w:val="00E8593E"/>
    <w:rsid w:val="00E85D30"/>
    <w:rsid w:val="00E86722"/>
    <w:rsid w:val="00E9063D"/>
    <w:rsid w:val="00E925EC"/>
    <w:rsid w:val="00E9444C"/>
    <w:rsid w:val="00E94C7E"/>
    <w:rsid w:val="00E95299"/>
    <w:rsid w:val="00E95EC5"/>
    <w:rsid w:val="00E96C1B"/>
    <w:rsid w:val="00EA1C5B"/>
    <w:rsid w:val="00EA42FA"/>
    <w:rsid w:val="00EA5BCE"/>
    <w:rsid w:val="00EB08E8"/>
    <w:rsid w:val="00EB0D71"/>
    <w:rsid w:val="00EB11FA"/>
    <w:rsid w:val="00EB32EC"/>
    <w:rsid w:val="00EB50E9"/>
    <w:rsid w:val="00EB7F1F"/>
    <w:rsid w:val="00EC1F64"/>
    <w:rsid w:val="00EC2972"/>
    <w:rsid w:val="00EC2B37"/>
    <w:rsid w:val="00EC2BFD"/>
    <w:rsid w:val="00EC30C2"/>
    <w:rsid w:val="00ED06FD"/>
    <w:rsid w:val="00ED14D9"/>
    <w:rsid w:val="00ED2ABF"/>
    <w:rsid w:val="00EE1057"/>
    <w:rsid w:val="00EE17E4"/>
    <w:rsid w:val="00EE214F"/>
    <w:rsid w:val="00EE5645"/>
    <w:rsid w:val="00EE6E0F"/>
    <w:rsid w:val="00EF2055"/>
    <w:rsid w:val="00EF25BB"/>
    <w:rsid w:val="00EF5E60"/>
    <w:rsid w:val="00F0037D"/>
    <w:rsid w:val="00F01388"/>
    <w:rsid w:val="00F04B71"/>
    <w:rsid w:val="00F04BF8"/>
    <w:rsid w:val="00F07A06"/>
    <w:rsid w:val="00F10BB7"/>
    <w:rsid w:val="00F12AAF"/>
    <w:rsid w:val="00F12BAD"/>
    <w:rsid w:val="00F21366"/>
    <w:rsid w:val="00F23351"/>
    <w:rsid w:val="00F239A6"/>
    <w:rsid w:val="00F2526A"/>
    <w:rsid w:val="00F32D9E"/>
    <w:rsid w:val="00F33953"/>
    <w:rsid w:val="00F3423E"/>
    <w:rsid w:val="00F41852"/>
    <w:rsid w:val="00F4322B"/>
    <w:rsid w:val="00F43620"/>
    <w:rsid w:val="00F4417A"/>
    <w:rsid w:val="00F4634C"/>
    <w:rsid w:val="00F47802"/>
    <w:rsid w:val="00F507B5"/>
    <w:rsid w:val="00F50CCA"/>
    <w:rsid w:val="00F515BB"/>
    <w:rsid w:val="00F5367F"/>
    <w:rsid w:val="00F5370C"/>
    <w:rsid w:val="00F55135"/>
    <w:rsid w:val="00F55F96"/>
    <w:rsid w:val="00F57D7E"/>
    <w:rsid w:val="00F625D8"/>
    <w:rsid w:val="00F66DD9"/>
    <w:rsid w:val="00F67A9F"/>
    <w:rsid w:val="00F714AD"/>
    <w:rsid w:val="00F734FD"/>
    <w:rsid w:val="00F773E3"/>
    <w:rsid w:val="00F8094C"/>
    <w:rsid w:val="00F80973"/>
    <w:rsid w:val="00F80F48"/>
    <w:rsid w:val="00F82957"/>
    <w:rsid w:val="00F83FB6"/>
    <w:rsid w:val="00F865EB"/>
    <w:rsid w:val="00F8755D"/>
    <w:rsid w:val="00F9123E"/>
    <w:rsid w:val="00F916ED"/>
    <w:rsid w:val="00FA0584"/>
    <w:rsid w:val="00FA1E44"/>
    <w:rsid w:val="00FA28EE"/>
    <w:rsid w:val="00FA4BDC"/>
    <w:rsid w:val="00FA6C01"/>
    <w:rsid w:val="00FA70A3"/>
    <w:rsid w:val="00FB0645"/>
    <w:rsid w:val="00FB3185"/>
    <w:rsid w:val="00FB4E5D"/>
    <w:rsid w:val="00FB7486"/>
    <w:rsid w:val="00FB7DFB"/>
    <w:rsid w:val="00FC1032"/>
    <w:rsid w:val="00FC1FAC"/>
    <w:rsid w:val="00FC24DE"/>
    <w:rsid w:val="00FC319F"/>
    <w:rsid w:val="00FC49E3"/>
    <w:rsid w:val="00FD0489"/>
    <w:rsid w:val="00FD0554"/>
    <w:rsid w:val="00FD09D0"/>
    <w:rsid w:val="00FD2FDF"/>
    <w:rsid w:val="00FD46FB"/>
    <w:rsid w:val="00FD68C5"/>
    <w:rsid w:val="00FE5361"/>
    <w:rsid w:val="00FE6BA2"/>
    <w:rsid w:val="00FE75AB"/>
    <w:rsid w:val="00FF07C6"/>
    <w:rsid w:val="00FF20B1"/>
    <w:rsid w:val="00FF270A"/>
    <w:rsid w:val="00FF46DD"/>
    <w:rsid w:val="00FF4E03"/>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5AC22DF8-8BC6-4444-9026-6A6F9298D6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s-E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67"/>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BF24E8"/>
    <w:rPr>
      <w:rFonts w:ascii="Times New Roman" w:eastAsia="Times New Roman" w:hAnsi="Times New Roman" w:cs="Times New Roman"/>
      <w:lang w:eastAsia="es-ES_tradnl"/>
    </w:rPr>
  </w:style>
  <w:style w:type="paragraph" w:styleId="Ttulo1">
    <w:name w:val="heading 1"/>
    <w:basedOn w:val="Normal"/>
    <w:next w:val="Normal"/>
    <w:link w:val="Ttulo1Car"/>
    <w:uiPriority w:val="9"/>
    <w:qFormat/>
    <w:rsid w:val="00850B92"/>
    <w:pPr>
      <w:keepNext/>
      <w:spacing w:before="240" w:after="60" w:line="276" w:lineRule="auto"/>
      <w:outlineLvl w:val="0"/>
    </w:pPr>
    <w:rPr>
      <w:rFonts w:ascii="Cambria" w:hAnsi="Cambria"/>
      <w:b/>
      <w:bCs/>
      <w:kern w:val="32"/>
      <w:sz w:val="32"/>
      <w:szCs w:val="32"/>
      <w:lang w:val="x-none" w:eastAsia="en-US"/>
    </w:rPr>
  </w:style>
  <w:style w:type="paragraph" w:styleId="Ttulo2">
    <w:name w:val="heading 2"/>
    <w:basedOn w:val="Normal"/>
    <w:link w:val="Ttulo2Car"/>
    <w:uiPriority w:val="9"/>
    <w:qFormat/>
    <w:rsid w:val="00850B92"/>
    <w:pPr>
      <w:spacing w:before="100" w:beforeAutospacing="1" w:after="100" w:afterAutospacing="1"/>
      <w:outlineLvl w:val="1"/>
    </w:pPr>
    <w:rPr>
      <w:b/>
      <w:bCs/>
      <w:sz w:val="36"/>
      <w:szCs w:val="36"/>
      <w:lang w:val="x-none" w:eastAsia="x-none"/>
    </w:rPr>
  </w:style>
  <w:style w:type="paragraph" w:styleId="Ttulo3">
    <w:name w:val="heading 3"/>
    <w:basedOn w:val="Normal"/>
    <w:next w:val="Normal"/>
    <w:link w:val="Ttulo3Car"/>
    <w:uiPriority w:val="9"/>
    <w:semiHidden/>
    <w:unhideWhenUsed/>
    <w:qFormat/>
    <w:rsid w:val="00850B92"/>
    <w:pPr>
      <w:keepNext/>
      <w:spacing w:before="240" w:after="60" w:line="276" w:lineRule="auto"/>
      <w:outlineLvl w:val="2"/>
    </w:pPr>
    <w:rPr>
      <w:rFonts w:ascii="Cambria" w:hAnsi="Cambria"/>
      <w:b/>
      <w:bCs/>
      <w:sz w:val="26"/>
      <w:szCs w:val="26"/>
      <w:lang w:val="x-none" w:eastAsia="en-US"/>
    </w:rPr>
  </w:style>
  <w:style w:type="paragraph" w:styleId="Ttulo8">
    <w:name w:val="heading 8"/>
    <w:basedOn w:val="Normal"/>
    <w:next w:val="Normal"/>
    <w:link w:val="Ttulo8Car"/>
    <w:uiPriority w:val="9"/>
    <w:semiHidden/>
    <w:unhideWhenUsed/>
    <w:qFormat/>
    <w:rsid w:val="003474D7"/>
    <w:pPr>
      <w:spacing w:before="240" w:after="60" w:line="276" w:lineRule="auto"/>
      <w:outlineLvl w:val="7"/>
    </w:pPr>
    <w:rPr>
      <w:rFonts w:ascii="Calibri" w:hAnsi="Calibri"/>
      <w:i/>
      <w:iCs/>
      <w:lang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ersonashablando">
    <w:name w:val="Personas hablando"/>
    <w:basedOn w:val="Normal"/>
    <w:autoRedefine/>
    <w:qFormat/>
    <w:rsid w:val="00650746"/>
    <w:pPr>
      <w:spacing w:after="200" w:line="276" w:lineRule="auto"/>
      <w:jc w:val="both"/>
    </w:pPr>
    <w:rPr>
      <w:rFonts w:ascii="Georgia" w:hAnsi="Georgia"/>
      <w:b/>
      <w:i/>
      <w:color w:val="C45911" w:themeColor="accent2" w:themeShade="BF"/>
      <w:sz w:val="28"/>
      <w:szCs w:val="22"/>
    </w:rPr>
  </w:style>
  <w:style w:type="paragraph" w:styleId="Encabezado">
    <w:name w:val="header"/>
    <w:basedOn w:val="Normal"/>
    <w:link w:val="EncabezadoCar"/>
    <w:uiPriority w:val="99"/>
    <w:unhideWhenUsed/>
    <w:rsid w:val="002A7523"/>
    <w:pPr>
      <w:tabs>
        <w:tab w:val="center" w:pos="4419"/>
        <w:tab w:val="right" w:pos="8838"/>
      </w:tabs>
    </w:pPr>
  </w:style>
  <w:style w:type="character" w:customStyle="1" w:styleId="EncabezadoCar">
    <w:name w:val="Encabezado Car"/>
    <w:basedOn w:val="Fuentedeprrafopredeter"/>
    <w:link w:val="Encabezado"/>
    <w:uiPriority w:val="99"/>
    <w:rsid w:val="002A7523"/>
  </w:style>
  <w:style w:type="paragraph" w:styleId="Piedepgina">
    <w:name w:val="footer"/>
    <w:basedOn w:val="Normal"/>
    <w:link w:val="PiedepginaCar"/>
    <w:uiPriority w:val="99"/>
    <w:unhideWhenUsed/>
    <w:rsid w:val="002A7523"/>
    <w:pPr>
      <w:tabs>
        <w:tab w:val="center" w:pos="4419"/>
        <w:tab w:val="right" w:pos="8838"/>
      </w:tabs>
    </w:pPr>
  </w:style>
  <w:style w:type="character" w:customStyle="1" w:styleId="PiedepginaCar">
    <w:name w:val="Pie de página Car"/>
    <w:basedOn w:val="Fuentedeprrafopredeter"/>
    <w:link w:val="Piedepgina"/>
    <w:uiPriority w:val="99"/>
    <w:rsid w:val="002A7523"/>
  </w:style>
  <w:style w:type="paragraph" w:styleId="Sinespaciado">
    <w:name w:val="No Spacing"/>
    <w:link w:val="SinespaciadoCar"/>
    <w:uiPriority w:val="1"/>
    <w:qFormat/>
    <w:rsid w:val="002A7523"/>
    <w:rPr>
      <w:rFonts w:eastAsiaTheme="minorEastAsia"/>
      <w:sz w:val="22"/>
      <w:szCs w:val="22"/>
      <w:lang w:val="en-US" w:eastAsia="zh-CN"/>
    </w:rPr>
  </w:style>
  <w:style w:type="character" w:customStyle="1" w:styleId="SinespaciadoCar">
    <w:name w:val="Sin espaciado Car"/>
    <w:basedOn w:val="Fuentedeprrafopredeter"/>
    <w:link w:val="Sinespaciado"/>
    <w:uiPriority w:val="1"/>
    <w:rsid w:val="002A7523"/>
    <w:rPr>
      <w:rFonts w:eastAsiaTheme="minorEastAsia"/>
      <w:sz w:val="22"/>
      <w:szCs w:val="22"/>
      <w:lang w:val="en-US" w:eastAsia="zh-CN"/>
    </w:rPr>
  </w:style>
  <w:style w:type="paragraph" w:customStyle="1" w:styleId="Tituloborde">
    <w:name w:val="Titulo_borde"/>
    <w:basedOn w:val="Normal"/>
    <w:link w:val="TitulobordeCar"/>
    <w:qFormat/>
    <w:rsid w:val="00C507FD"/>
    <w:pPr>
      <w:pBdr>
        <w:bottom w:val="single" w:sz="4" w:space="1" w:color="BFBFBF" w:themeColor="background1" w:themeShade="BF"/>
      </w:pBdr>
      <w:shd w:val="clear" w:color="auto" w:fill="F2F2F2" w:themeFill="background1" w:themeFillShade="F2"/>
    </w:pPr>
    <w:rPr>
      <w:lang w:eastAsia="es-ES"/>
    </w:rPr>
  </w:style>
  <w:style w:type="character" w:customStyle="1" w:styleId="TitulobordeCar">
    <w:name w:val="Titulo_borde Car"/>
    <w:basedOn w:val="Fuentedeprrafopredeter"/>
    <w:link w:val="Tituloborde"/>
    <w:rsid w:val="00C507FD"/>
    <w:rPr>
      <w:rFonts w:eastAsia="Times New Roman" w:cs="Times New Roman"/>
      <w:shd w:val="clear" w:color="auto" w:fill="F2F2F2" w:themeFill="background1" w:themeFillShade="F2"/>
      <w:lang w:eastAsia="es-ES"/>
    </w:rPr>
  </w:style>
  <w:style w:type="paragraph" w:styleId="Prrafodelista">
    <w:name w:val="List Paragraph"/>
    <w:basedOn w:val="Normal"/>
    <w:uiPriority w:val="34"/>
    <w:qFormat/>
    <w:rsid w:val="00C507FD"/>
    <w:pPr>
      <w:ind w:left="720"/>
      <w:contextualSpacing/>
    </w:pPr>
  </w:style>
  <w:style w:type="table" w:styleId="Tablaconcuadrcula">
    <w:name w:val="Table Grid"/>
    <w:basedOn w:val="Tablanormal"/>
    <w:uiPriority w:val="59"/>
    <w:rsid w:val="00C507F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uiPriority w:val="99"/>
    <w:unhideWhenUsed/>
    <w:rsid w:val="00984C51"/>
    <w:rPr>
      <w:color w:val="0000FF"/>
      <w:u w:val="single"/>
    </w:rPr>
  </w:style>
  <w:style w:type="character" w:styleId="Textodelmarcadordeposicin">
    <w:name w:val="Placeholder Text"/>
    <w:basedOn w:val="Fuentedeprrafopredeter"/>
    <w:uiPriority w:val="67"/>
    <w:semiHidden/>
    <w:rsid w:val="0016611C"/>
    <w:rPr>
      <w:color w:val="808080"/>
    </w:rPr>
  </w:style>
  <w:style w:type="paragraph" w:styleId="NormalWeb">
    <w:name w:val="Normal (Web)"/>
    <w:basedOn w:val="Normal"/>
    <w:uiPriority w:val="99"/>
    <w:unhideWhenUsed/>
    <w:rsid w:val="0082281E"/>
    <w:pPr>
      <w:spacing w:before="100" w:beforeAutospacing="1" w:after="100" w:afterAutospacing="1"/>
    </w:pPr>
  </w:style>
  <w:style w:type="character" w:styleId="Mencinsinresolver">
    <w:name w:val="Unresolved Mention"/>
    <w:basedOn w:val="Fuentedeprrafopredeter"/>
    <w:uiPriority w:val="99"/>
    <w:semiHidden/>
    <w:unhideWhenUsed/>
    <w:rsid w:val="00B36BC9"/>
    <w:rPr>
      <w:color w:val="605E5C"/>
      <w:shd w:val="clear" w:color="auto" w:fill="E1DFDD"/>
    </w:rPr>
  </w:style>
  <w:style w:type="character" w:styleId="Hipervnculovisitado">
    <w:name w:val="FollowedHyperlink"/>
    <w:basedOn w:val="Fuentedeprrafopredeter"/>
    <w:uiPriority w:val="99"/>
    <w:semiHidden/>
    <w:unhideWhenUsed/>
    <w:rsid w:val="001F13D8"/>
    <w:rPr>
      <w:color w:val="954F72" w:themeColor="followedHyperlink"/>
      <w:u w:val="single"/>
    </w:rPr>
  </w:style>
  <w:style w:type="character" w:styleId="nfasis">
    <w:name w:val="Emphasis"/>
    <w:uiPriority w:val="20"/>
    <w:qFormat/>
    <w:rsid w:val="00BF49BE"/>
    <w:rPr>
      <w:i/>
      <w:iCs/>
    </w:rPr>
  </w:style>
  <w:style w:type="paragraph" w:styleId="Textodeglobo">
    <w:name w:val="Balloon Text"/>
    <w:basedOn w:val="Normal"/>
    <w:link w:val="TextodegloboCar"/>
    <w:uiPriority w:val="99"/>
    <w:semiHidden/>
    <w:unhideWhenUsed/>
    <w:rsid w:val="00E94C7E"/>
    <w:rPr>
      <w:sz w:val="18"/>
      <w:szCs w:val="18"/>
    </w:rPr>
  </w:style>
  <w:style w:type="character" w:customStyle="1" w:styleId="TextodegloboCar">
    <w:name w:val="Texto de globo Car"/>
    <w:basedOn w:val="Fuentedeprrafopredeter"/>
    <w:link w:val="Textodeglobo"/>
    <w:uiPriority w:val="99"/>
    <w:semiHidden/>
    <w:rsid w:val="00E94C7E"/>
    <w:rPr>
      <w:rFonts w:ascii="Times New Roman" w:eastAsia="Times New Roman" w:hAnsi="Times New Roman" w:cs="Times New Roman"/>
      <w:sz w:val="18"/>
      <w:szCs w:val="18"/>
      <w:lang w:eastAsia="es-ES_tradnl"/>
    </w:rPr>
  </w:style>
  <w:style w:type="character" w:customStyle="1" w:styleId="Ttulo8Car">
    <w:name w:val="Título 8 Car"/>
    <w:basedOn w:val="Fuentedeprrafopredeter"/>
    <w:link w:val="Ttulo8"/>
    <w:uiPriority w:val="9"/>
    <w:semiHidden/>
    <w:rsid w:val="003474D7"/>
    <w:rPr>
      <w:rFonts w:ascii="Calibri" w:eastAsia="Times New Roman" w:hAnsi="Calibri" w:cs="Times New Roman"/>
      <w:i/>
      <w:iCs/>
    </w:rPr>
  </w:style>
  <w:style w:type="character" w:customStyle="1" w:styleId="Ttulo1Car">
    <w:name w:val="Título 1 Car"/>
    <w:basedOn w:val="Fuentedeprrafopredeter"/>
    <w:link w:val="Ttulo1"/>
    <w:uiPriority w:val="9"/>
    <w:rsid w:val="00850B92"/>
    <w:rPr>
      <w:rFonts w:ascii="Cambria" w:eastAsia="Times New Roman" w:hAnsi="Cambria" w:cs="Times New Roman"/>
      <w:b/>
      <w:bCs/>
      <w:kern w:val="32"/>
      <w:sz w:val="32"/>
      <w:szCs w:val="32"/>
      <w:lang w:val="x-none"/>
    </w:rPr>
  </w:style>
  <w:style w:type="character" w:customStyle="1" w:styleId="Ttulo2Car">
    <w:name w:val="Título 2 Car"/>
    <w:basedOn w:val="Fuentedeprrafopredeter"/>
    <w:link w:val="Ttulo2"/>
    <w:uiPriority w:val="9"/>
    <w:rsid w:val="00850B92"/>
    <w:rPr>
      <w:rFonts w:ascii="Times New Roman" w:eastAsia="Times New Roman" w:hAnsi="Times New Roman" w:cs="Times New Roman"/>
      <w:b/>
      <w:bCs/>
      <w:sz w:val="36"/>
      <w:szCs w:val="36"/>
      <w:lang w:val="x-none" w:eastAsia="x-none"/>
    </w:rPr>
  </w:style>
  <w:style w:type="character" w:customStyle="1" w:styleId="Ttulo3Car">
    <w:name w:val="Título 3 Car"/>
    <w:basedOn w:val="Fuentedeprrafopredeter"/>
    <w:link w:val="Ttulo3"/>
    <w:uiPriority w:val="9"/>
    <w:semiHidden/>
    <w:rsid w:val="00850B92"/>
    <w:rPr>
      <w:rFonts w:ascii="Cambria" w:eastAsia="Times New Roman" w:hAnsi="Cambria" w:cs="Times New Roman"/>
      <w:b/>
      <w:bCs/>
      <w:sz w:val="26"/>
      <w:szCs w:val="26"/>
      <w:lang w:val="x-none"/>
    </w:rPr>
  </w:style>
  <w:style w:type="character" w:styleId="Textoennegrita">
    <w:name w:val="Strong"/>
    <w:uiPriority w:val="22"/>
    <w:qFormat/>
    <w:rsid w:val="00850B92"/>
    <w:rPr>
      <w:b/>
      <w:bCs/>
    </w:rPr>
  </w:style>
  <w:style w:type="character" w:customStyle="1" w:styleId="idevicetitle">
    <w:name w:val="idevicetitle"/>
    <w:basedOn w:val="Fuentedeprrafopredeter"/>
    <w:rsid w:val="00850B92"/>
  </w:style>
  <w:style w:type="paragraph" w:customStyle="1" w:styleId="TituloLila">
    <w:name w:val="Titulo_Lila"/>
    <w:basedOn w:val="Normal"/>
    <w:link w:val="TituloLilaCar"/>
    <w:qFormat/>
    <w:rsid w:val="00850B92"/>
    <w:pPr>
      <w:shd w:val="clear" w:color="auto" w:fill="E5DFEC"/>
      <w:spacing w:after="200" w:line="276" w:lineRule="auto"/>
      <w:ind w:left="-567" w:right="-285"/>
      <w:jc w:val="both"/>
    </w:pPr>
    <w:rPr>
      <w:rFonts w:eastAsia="Calibri"/>
      <w:b/>
      <w:sz w:val="36"/>
      <w:szCs w:val="20"/>
      <w:lang w:val="x-none" w:eastAsia="en-US"/>
    </w:rPr>
  </w:style>
  <w:style w:type="character" w:customStyle="1" w:styleId="TituloLilaCar">
    <w:name w:val="Titulo_Lila Car"/>
    <w:link w:val="TituloLila"/>
    <w:rsid w:val="00850B92"/>
    <w:rPr>
      <w:rFonts w:ascii="Times New Roman" w:eastAsia="Calibri" w:hAnsi="Times New Roman" w:cs="Times New Roman"/>
      <w:b/>
      <w:sz w:val="36"/>
      <w:szCs w:val="20"/>
      <w:shd w:val="clear" w:color="auto" w:fill="E5DFEC"/>
      <w:lang w:val="x-none"/>
    </w:rPr>
  </w:style>
  <w:style w:type="paragraph" w:styleId="TDC1">
    <w:name w:val="toc 1"/>
    <w:basedOn w:val="Normal"/>
    <w:next w:val="Normal"/>
    <w:autoRedefine/>
    <w:uiPriority w:val="39"/>
    <w:unhideWhenUsed/>
    <w:rsid w:val="00850B92"/>
    <w:pPr>
      <w:spacing w:after="200" w:line="276" w:lineRule="auto"/>
    </w:pPr>
    <w:rPr>
      <w:rFonts w:ascii="Calibri" w:eastAsia="Calibri" w:hAnsi="Calibri"/>
      <w:sz w:val="22"/>
      <w:szCs w:val="22"/>
      <w:lang w:eastAsia="en-US"/>
    </w:rPr>
  </w:style>
  <w:style w:type="paragraph" w:customStyle="1" w:styleId="TituloAzul">
    <w:name w:val="Titulo_Azul"/>
    <w:basedOn w:val="Normal"/>
    <w:link w:val="TituloAzulCar"/>
    <w:qFormat/>
    <w:rsid w:val="00EE17E4"/>
    <w:pPr>
      <w:pBdr>
        <w:top w:val="single" w:sz="4" w:space="1" w:color="auto"/>
        <w:bottom w:val="single" w:sz="4" w:space="1" w:color="auto"/>
      </w:pBdr>
      <w:shd w:val="clear" w:color="auto" w:fill="D5DCE4" w:themeFill="text2" w:themeFillTint="33"/>
      <w:spacing w:after="200" w:line="276" w:lineRule="auto"/>
      <w:jc w:val="both"/>
    </w:pPr>
    <w:rPr>
      <w:rFonts w:ascii="Calibri" w:eastAsiaTheme="minorEastAsia" w:hAnsi="Calibri" w:cstheme="minorBidi"/>
      <w:color w:val="000000"/>
      <w:lang w:eastAsia="es-ES"/>
    </w:rPr>
  </w:style>
  <w:style w:type="character" w:customStyle="1" w:styleId="TituloAzulCar">
    <w:name w:val="Titulo_Azul Car"/>
    <w:basedOn w:val="Fuentedeprrafopredeter"/>
    <w:link w:val="TituloAzul"/>
    <w:rsid w:val="00EE17E4"/>
    <w:rPr>
      <w:rFonts w:ascii="Calibri" w:eastAsiaTheme="minorEastAsia" w:hAnsi="Calibri"/>
      <w:color w:val="000000"/>
      <w:shd w:val="clear" w:color="auto" w:fill="D5DCE4" w:themeFill="text2" w:themeFillTint="33"/>
      <w:lang w:eastAsia="es-ES"/>
    </w:rPr>
  </w:style>
  <w:style w:type="paragraph" w:styleId="Ttulo">
    <w:name w:val="Title"/>
    <w:basedOn w:val="Normal"/>
    <w:next w:val="Normal"/>
    <w:link w:val="TtuloCar"/>
    <w:qFormat/>
    <w:rsid w:val="00080A45"/>
    <w:pPr>
      <w:spacing w:before="240" w:after="60" w:line="276" w:lineRule="auto"/>
      <w:jc w:val="center"/>
      <w:outlineLvl w:val="0"/>
    </w:pPr>
    <w:rPr>
      <w:rFonts w:asciiTheme="majorHAnsi" w:eastAsiaTheme="majorEastAsia" w:hAnsiTheme="majorHAnsi" w:cstheme="majorBidi"/>
      <w:b/>
      <w:bCs/>
      <w:kern w:val="28"/>
      <w:sz w:val="32"/>
      <w:szCs w:val="32"/>
      <w:lang w:eastAsia="en-US"/>
    </w:rPr>
  </w:style>
  <w:style w:type="character" w:customStyle="1" w:styleId="TtuloCar">
    <w:name w:val="Título Car"/>
    <w:basedOn w:val="Fuentedeprrafopredeter"/>
    <w:link w:val="Ttulo"/>
    <w:rsid w:val="00080A45"/>
    <w:rPr>
      <w:rFonts w:asciiTheme="majorHAnsi" w:eastAsiaTheme="majorEastAsia" w:hAnsiTheme="majorHAnsi" w:cstheme="majorBidi"/>
      <w:b/>
      <w:bCs/>
      <w:kern w:val="28"/>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512440">
      <w:bodyDiv w:val="1"/>
      <w:marLeft w:val="0"/>
      <w:marRight w:val="0"/>
      <w:marTop w:val="0"/>
      <w:marBottom w:val="0"/>
      <w:divBdr>
        <w:top w:val="none" w:sz="0" w:space="0" w:color="auto"/>
        <w:left w:val="none" w:sz="0" w:space="0" w:color="auto"/>
        <w:bottom w:val="none" w:sz="0" w:space="0" w:color="auto"/>
        <w:right w:val="none" w:sz="0" w:space="0" w:color="auto"/>
      </w:divBdr>
      <w:divsChild>
        <w:div w:id="1663702431">
          <w:marLeft w:val="0"/>
          <w:marRight w:val="0"/>
          <w:marTop w:val="0"/>
          <w:marBottom w:val="0"/>
          <w:divBdr>
            <w:top w:val="none" w:sz="0" w:space="0" w:color="auto"/>
            <w:left w:val="none" w:sz="0" w:space="0" w:color="auto"/>
            <w:bottom w:val="none" w:sz="0" w:space="0" w:color="auto"/>
            <w:right w:val="none" w:sz="0" w:space="0" w:color="auto"/>
          </w:divBdr>
          <w:divsChild>
            <w:div w:id="1441532234">
              <w:marLeft w:val="0"/>
              <w:marRight w:val="0"/>
              <w:marTop w:val="0"/>
              <w:marBottom w:val="0"/>
              <w:divBdr>
                <w:top w:val="none" w:sz="0" w:space="0" w:color="auto"/>
                <w:left w:val="none" w:sz="0" w:space="0" w:color="auto"/>
                <w:bottom w:val="none" w:sz="0" w:space="0" w:color="auto"/>
                <w:right w:val="none" w:sz="0" w:space="0" w:color="auto"/>
              </w:divBdr>
              <w:divsChild>
                <w:div w:id="173736108">
                  <w:marLeft w:val="0"/>
                  <w:marRight w:val="0"/>
                  <w:marTop w:val="0"/>
                  <w:marBottom w:val="0"/>
                  <w:divBdr>
                    <w:top w:val="none" w:sz="0" w:space="0" w:color="auto"/>
                    <w:left w:val="none" w:sz="0" w:space="0" w:color="auto"/>
                    <w:bottom w:val="none" w:sz="0" w:space="0" w:color="auto"/>
                    <w:right w:val="none" w:sz="0" w:space="0" w:color="auto"/>
                  </w:divBdr>
                  <w:divsChild>
                    <w:div w:id="400643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36941">
      <w:bodyDiv w:val="1"/>
      <w:marLeft w:val="0"/>
      <w:marRight w:val="0"/>
      <w:marTop w:val="0"/>
      <w:marBottom w:val="0"/>
      <w:divBdr>
        <w:top w:val="none" w:sz="0" w:space="0" w:color="auto"/>
        <w:left w:val="none" w:sz="0" w:space="0" w:color="auto"/>
        <w:bottom w:val="none" w:sz="0" w:space="0" w:color="auto"/>
        <w:right w:val="none" w:sz="0" w:space="0" w:color="auto"/>
      </w:divBdr>
      <w:divsChild>
        <w:div w:id="811629974">
          <w:marLeft w:val="0"/>
          <w:marRight w:val="0"/>
          <w:marTop w:val="0"/>
          <w:marBottom w:val="0"/>
          <w:divBdr>
            <w:top w:val="none" w:sz="0" w:space="0" w:color="auto"/>
            <w:left w:val="none" w:sz="0" w:space="0" w:color="auto"/>
            <w:bottom w:val="none" w:sz="0" w:space="0" w:color="auto"/>
            <w:right w:val="none" w:sz="0" w:space="0" w:color="auto"/>
          </w:divBdr>
          <w:divsChild>
            <w:div w:id="1065840285">
              <w:marLeft w:val="0"/>
              <w:marRight w:val="0"/>
              <w:marTop w:val="0"/>
              <w:marBottom w:val="0"/>
              <w:divBdr>
                <w:top w:val="none" w:sz="0" w:space="0" w:color="auto"/>
                <w:left w:val="none" w:sz="0" w:space="0" w:color="auto"/>
                <w:bottom w:val="none" w:sz="0" w:space="0" w:color="auto"/>
                <w:right w:val="none" w:sz="0" w:space="0" w:color="auto"/>
              </w:divBdr>
              <w:divsChild>
                <w:div w:id="1290432628">
                  <w:marLeft w:val="0"/>
                  <w:marRight w:val="0"/>
                  <w:marTop w:val="0"/>
                  <w:marBottom w:val="0"/>
                  <w:divBdr>
                    <w:top w:val="none" w:sz="0" w:space="0" w:color="auto"/>
                    <w:left w:val="none" w:sz="0" w:space="0" w:color="auto"/>
                    <w:bottom w:val="none" w:sz="0" w:space="0" w:color="auto"/>
                    <w:right w:val="none" w:sz="0" w:space="0" w:color="auto"/>
                  </w:divBdr>
                  <w:divsChild>
                    <w:div w:id="108400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821426">
      <w:bodyDiv w:val="1"/>
      <w:marLeft w:val="0"/>
      <w:marRight w:val="0"/>
      <w:marTop w:val="0"/>
      <w:marBottom w:val="0"/>
      <w:divBdr>
        <w:top w:val="none" w:sz="0" w:space="0" w:color="auto"/>
        <w:left w:val="none" w:sz="0" w:space="0" w:color="auto"/>
        <w:bottom w:val="none" w:sz="0" w:space="0" w:color="auto"/>
        <w:right w:val="none" w:sz="0" w:space="0" w:color="auto"/>
      </w:divBdr>
      <w:divsChild>
        <w:div w:id="185674501">
          <w:marLeft w:val="0"/>
          <w:marRight w:val="0"/>
          <w:marTop w:val="0"/>
          <w:marBottom w:val="0"/>
          <w:divBdr>
            <w:top w:val="none" w:sz="0" w:space="0" w:color="auto"/>
            <w:left w:val="none" w:sz="0" w:space="0" w:color="auto"/>
            <w:bottom w:val="none" w:sz="0" w:space="0" w:color="auto"/>
            <w:right w:val="none" w:sz="0" w:space="0" w:color="auto"/>
          </w:divBdr>
          <w:divsChild>
            <w:div w:id="671378630">
              <w:marLeft w:val="0"/>
              <w:marRight w:val="0"/>
              <w:marTop w:val="0"/>
              <w:marBottom w:val="0"/>
              <w:divBdr>
                <w:top w:val="none" w:sz="0" w:space="0" w:color="auto"/>
                <w:left w:val="none" w:sz="0" w:space="0" w:color="auto"/>
                <w:bottom w:val="none" w:sz="0" w:space="0" w:color="auto"/>
                <w:right w:val="none" w:sz="0" w:space="0" w:color="auto"/>
              </w:divBdr>
              <w:divsChild>
                <w:div w:id="156844314">
                  <w:marLeft w:val="0"/>
                  <w:marRight w:val="0"/>
                  <w:marTop w:val="0"/>
                  <w:marBottom w:val="0"/>
                  <w:divBdr>
                    <w:top w:val="none" w:sz="0" w:space="0" w:color="auto"/>
                    <w:left w:val="none" w:sz="0" w:space="0" w:color="auto"/>
                    <w:bottom w:val="none" w:sz="0" w:space="0" w:color="auto"/>
                    <w:right w:val="none" w:sz="0" w:space="0" w:color="auto"/>
                  </w:divBdr>
                  <w:divsChild>
                    <w:div w:id="1665014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521082">
      <w:bodyDiv w:val="1"/>
      <w:marLeft w:val="0"/>
      <w:marRight w:val="0"/>
      <w:marTop w:val="0"/>
      <w:marBottom w:val="0"/>
      <w:divBdr>
        <w:top w:val="none" w:sz="0" w:space="0" w:color="auto"/>
        <w:left w:val="none" w:sz="0" w:space="0" w:color="auto"/>
        <w:bottom w:val="none" w:sz="0" w:space="0" w:color="auto"/>
        <w:right w:val="none" w:sz="0" w:space="0" w:color="auto"/>
      </w:divBdr>
      <w:divsChild>
        <w:div w:id="1850220566">
          <w:marLeft w:val="0"/>
          <w:marRight w:val="0"/>
          <w:marTop w:val="0"/>
          <w:marBottom w:val="0"/>
          <w:divBdr>
            <w:top w:val="none" w:sz="0" w:space="0" w:color="auto"/>
            <w:left w:val="none" w:sz="0" w:space="0" w:color="auto"/>
            <w:bottom w:val="none" w:sz="0" w:space="0" w:color="auto"/>
            <w:right w:val="none" w:sz="0" w:space="0" w:color="auto"/>
          </w:divBdr>
          <w:divsChild>
            <w:div w:id="1837525973">
              <w:marLeft w:val="0"/>
              <w:marRight w:val="0"/>
              <w:marTop w:val="0"/>
              <w:marBottom w:val="0"/>
              <w:divBdr>
                <w:top w:val="none" w:sz="0" w:space="0" w:color="auto"/>
                <w:left w:val="none" w:sz="0" w:space="0" w:color="auto"/>
                <w:bottom w:val="none" w:sz="0" w:space="0" w:color="auto"/>
                <w:right w:val="none" w:sz="0" w:space="0" w:color="auto"/>
              </w:divBdr>
              <w:divsChild>
                <w:div w:id="1458185151">
                  <w:marLeft w:val="0"/>
                  <w:marRight w:val="0"/>
                  <w:marTop w:val="0"/>
                  <w:marBottom w:val="0"/>
                  <w:divBdr>
                    <w:top w:val="none" w:sz="0" w:space="0" w:color="auto"/>
                    <w:left w:val="none" w:sz="0" w:space="0" w:color="auto"/>
                    <w:bottom w:val="none" w:sz="0" w:space="0" w:color="auto"/>
                    <w:right w:val="none" w:sz="0" w:space="0" w:color="auto"/>
                  </w:divBdr>
                  <w:divsChild>
                    <w:div w:id="2003853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493367">
      <w:bodyDiv w:val="1"/>
      <w:marLeft w:val="0"/>
      <w:marRight w:val="0"/>
      <w:marTop w:val="0"/>
      <w:marBottom w:val="0"/>
      <w:divBdr>
        <w:top w:val="none" w:sz="0" w:space="0" w:color="auto"/>
        <w:left w:val="none" w:sz="0" w:space="0" w:color="auto"/>
        <w:bottom w:val="none" w:sz="0" w:space="0" w:color="auto"/>
        <w:right w:val="none" w:sz="0" w:space="0" w:color="auto"/>
      </w:divBdr>
      <w:divsChild>
        <w:div w:id="1589194428">
          <w:marLeft w:val="0"/>
          <w:marRight w:val="0"/>
          <w:marTop w:val="0"/>
          <w:marBottom w:val="0"/>
          <w:divBdr>
            <w:top w:val="none" w:sz="0" w:space="0" w:color="auto"/>
            <w:left w:val="none" w:sz="0" w:space="0" w:color="auto"/>
            <w:bottom w:val="none" w:sz="0" w:space="0" w:color="auto"/>
            <w:right w:val="none" w:sz="0" w:space="0" w:color="auto"/>
          </w:divBdr>
          <w:divsChild>
            <w:div w:id="31535400">
              <w:marLeft w:val="0"/>
              <w:marRight w:val="0"/>
              <w:marTop w:val="0"/>
              <w:marBottom w:val="0"/>
              <w:divBdr>
                <w:top w:val="none" w:sz="0" w:space="0" w:color="auto"/>
                <w:left w:val="none" w:sz="0" w:space="0" w:color="auto"/>
                <w:bottom w:val="none" w:sz="0" w:space="0" w:color="auto"/>
                <w:right w:val="none" w:sz="0" w:space="0" w:color="auto"/>
              </w:divBdr>
              <w:divsChild>
                <w:div w:id="104426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503241">
      <w:bodyDiv w:val="1"/>
      <w:marLeft w:val="0"/>
      <w:marRight w:val="0"/>
      <w:marTop w:val="0"/>
      <w:marBottom w:val="0"/>
      <w:divBdr>
        <w:top w:val="none" w:sz="0" w:space="0" w:color="auto"/>
        <w:left w:val="none" w:sz="0" w:space="0" w:color="auto"/>
        <w:bottom w:val="none" w:sz="0" w:space="0" w:color="auto"/>
        <w:right w:val="none" w:sz="0" w:space="0" w:color="auto"/>
      </w:divBdr>
    </w:div>
    <w:div w:id="75710831">
      <w:bodyDiv w:val="1"/>
      <w:marLeft w:val="0"/>
      <w:marRight w:val="0"/>
      <w:marTop w:val="0"/>
      <w:marBottom w:val="0"/>
      <w:divBdr>
        <w:top w:val="none" w:sz="0" w:space="0" w:color="auto"/>
        <w:left w:val="none" w:sz="0" w:space="0" w:color="auto"/>
        <w:bottom w:val="none" w:sz="0" w:space="0" w:color="auto"/>
        <w:right w:val="none" w:sz="0" w:space="0" w:color="auto"/>
      </w:divBdr>
      <w:divsChild>
        <w:div w:id="612131653">
          <w:marLeft w:val="0"/>
          <w:marRight w:val="0"/>
          <w:marTop w:val="0"/>
          <w:marBottom w:val="0"/>
          <w:divBdr>
            <w:top w:val="none" w:sz="0" w:space="0" w:color="auto"/>
            <w:left w:val="none" w:sz="0" w:space="0" w:color="auto"/>
            <w:bottom w:val="none" w:sz="0" w:space="0" w:color="auto"/>
            <w:right w:val="none" w:sz="0" w:space="0" w:color="auto"/>
          </w:divBdr>
          <w:divsChild>
            <w:div w:id="555432351">
              <w:marLeft w:val="0"/>
              <w:marRight w:val="0"/>
              <w:marTop w:val="0"/>
              <w:marBottom w:val="0"/>
              <w:divBdr>
                <w:top w:val="none" w:sz="0" w:space="0" w:color="auto"/>
                <w:left w:val="none" w:sz="0" w:space="0" w:color="auto"/>
                <w:bottom w:val="none" w:sz="0" w:space="0" w:color="auto"/>
                <w:right w:val="none" w:sz="0" w:space="0" w:color="auto"/>
              </w:divBdr>
              <w:divsChild>
                <w:div w:id="1563952609">
                  <w:marLeft w:val="0"/>
                  <w:marRight w:val="0"/>
                  <w:marTop w:val="0"/>
                  <w:marBottom w:val="0"/>
                  <w:divBdr>
                    <w:top w:val="none" w:sz="0" w:space="0" w:color="auto"/>
                    <w:left w:val="none" w:sz="0" w:space="0" w:color="auto"/>
                    <w:bottom w:val="none" w:sz="0" w:space="0" w:color="auto"/>
                    <w:right w:val="none" w:sz="0" w:space="0" w:color="auto"/>
                  </w:divBdr>
                  <w:divsChild>
                    <w:div w:id="692534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986508">
      <w:bodyDiv w:val="1"/>
      <w:marLeft w:val="0"/>
      <w:marRight w:val="0"/>
      <w:marTop w:val="0"/>
      <w:marBottom w:val="0"/>
      <w:divBdr>
        <w:top w:val="none" w:sz="0" w:space="0" w:color="auto"/>
        <w:left w:val="none" w:sz="0" w:space="0" w:color="auto"/>
        <w:bottom w:val="none" w:sz="0" w:space="0" w:color="auto"/>
        <w:right w:val="none" w:sz="0" w:space="0" w:color="auto"/>
      </w:divBdr>
    </w:div>
    <w:div w:id="82459710">
      <w:bodyDiv w:val="1"/>
      <w:marLeft w:val="0"/>
      <w:marRight w:val="0"/>
      <w:marTop w:val="0"/>
      <w:marBottom w:val="0"/>
      <w:divBdr>
        <w:top w:val="none" w:sz="0" w:space="0" w:color="auto"/>
        <w:left w:val="none" w:sz="0" w:space="0" w:color="auto"/>
        <w:bottom w:val="none" w:sz="0" w:space="0" w:color="auto"/>
        <w:right w:val="none" w:sz="0" w:space="0" w:color="auto"/>
      </w:divBdr>
    </w:div>
    <w:div w:id="82646903">
      <w:bodyDiv w:val="1"/>
      <w:marLeft w:val="0"/>
      <w:marRight w:val="0"/>
      <w:marTop w:val="0"/>
      <w:marBottom w:val="0"/>
      <w:divBdr>
        <w:top w:val="none" w:sz="0" w:space="0" w:color="auto"/>
        <w:left w:val="none" w:sz="0" w:space="0" w:color="auto"/>
        <w:bottom w:val="none" w:sz="0" w:space="0" w:color="auto"/>
        <w:right w:val="none" w:sz="0" w:space="0" w:color="auto"/>
      </w:divBdr>
      <w:divsChild>
        <w:div w:id="1822772363">
          <w:marLeft w:val="0"/>
          <w:marRight w:val="0"/>
          <w:marTop w:val="0"/>
          <w:marBottom w:val="0"/>
          <w:divBdr>
            <w:top w:val="none" w:sz="0" w:space="0" w:color="auto"/>
            <w:left w:val="none" w:sz="0" w:space="0" w:color="auto"/>
            <w:bottom w:val="none" w:sz="0" w:space="0" w:color="auto"/>
            <w:right w:val="none" w:sz="0" w:space="0" w:color="auto"/>
          </w:divBdr>
          <w:divsChild>
            <w:div w:id="1533836576">
              <w:marLeft w:val="0"/>
              <w:marRight w:val="0"/>
              <w:marTop w:val="0"/>
              <w:marBottom w:val="0"/>
              <w:divBdr>
                <w:top w:val="none" w:sz="0" w:space="0" w:color="auto"/>
                <w:left w:val="none" w:sz="0" w:space="0" w:color="auto"/>
                <w:bottom w:val="none" w:sz="0" w:space="0" w:color="auto"/>
                <w:right w:val="none" w:sz="0" w:space="0" w:color="auto"/>
              </w:divBdr>
              <w:divsChild>
                <w:div w:id="831487247">
                  <w:marLeft w:val="0"/>
                  <w:marRight w:val="0"/>
                  <w:marTop w:val="0"/>
                  <w:marBottom w:val="0"/>
                  <w:divBdr>
                    <w:top w:val="none" w:sz="0" w:space="0" w:color="auto"/>
                    <w:left w:val="none" w:sz="0" w:space="0" w:color="auto"/>
                    <w:bottom w:val="none" w:sz="0" w:space="0" w:color="auto"/>
                    <w:right w:val="none" w:sz="0" w:space="0" w:color="auto"/>
                  </w:divBdr>
                  <w:divsChild>
                    <w:div w:id="1536038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649524">
      <w:bodyDiv w:val="1"/>
      <w:marLeft w:val="0"/>
      <w:marRight w:val="0"/>
      <w:marTop w:val="0"/>
      <w:marBottom w:val="0"/>
      <w:divBdr>
        <w:top w:val="none" w:sz="0" w:space="0" w:color="auto"/>
        <w:left w:val="none" w:sz="0" w:space="0" w:color="auto"/>
        <w:bottom w:val="none" w:sz="0" w:space="0" w:color="auto"/>
        <w:right w:val="none" w:sz="0" w:space="0" w:color="auto"/>
      </w:divBdr>
    </w:div>
    <w:div w:id="84154806">
      <w:bodyDiv w:val="1"/>
      <w:marLeft w:val="0"/>
      <w:marRight w:val="0"/>
      <w:marTop w:val="0"/>
      <w:marBottom w:val="0"/>
      <w:divBdr>
        <w:top w:val="none" w:sz="0" w:space="0" w:color="auto"/>
        <w:left w:val="none" w:sz="0" w:space="0" w:color="auto"/>
        <w:bottom w:val="none" w:sz="0" w:space="0" w:color="auto"/>
        <w:right w:val="none" w:sz="0" w:space="0" w:color="auto"/>
      </w:divBdr>
      <w:divsChild>
        <w:div w:id="895311702">
          <w:marLeft w:val="0"/>
          <w:marRight w:val="0"/>
          <w:marTop w:val="0"/>
          <w:marBottom w:val="0"/>
          <w:divBdr>
            <w:top w:val="none" w:sz="0" w:space="0" w:color="auto"/>
            <w:left w:val="none" w:sz="0" w:space="0" w:color="auto"/>
            <w:bottom w:val="none" w:sz="0" w:space="0" w:color="auto"/>
            <w:right w:val="none" w:sz="0" w:space="0" w:color="auto"/>
          </w:divBdr>
          <w:divsChild>
            <w:div w:id="940994769">
              <w:marLeft w:val="0"/>
              <w:marRight w:val="0"/>
              <w:marTop w:val="0"/>
              <w:marBottom w:val="0"/>
              <w:divBdr>
                <w:top w:val="none" w:sz="0" w:space="0" w:color="auto"/>
                <w:left w:val="none" w:sz="0" w:space="0" w:color="auto"/>
                <w:bottom w:val="none" w:sz="0" w:space="0" w:color="auto"/>
                <w:right w:val="none" w:sz="0" w:space="0" w:color="auto"/>
              </w:divBdr>
              <w:divsChild>
                <w:div w:id="2030373670">
                  <w:marLeft w:val="0"/>
                  <w:marRight w:val="0"/>
                  <w:marTop w:val="0"/>
                  <w:marBottom w:val="0"/>
                  <w:divBdr>
                    <w:top w:val="none" w:sz="0" w:space="0" w:color="auto"/>
                    <w:left w:val="none" w:sz="0" w:space="0" w:color="auto"/>
                    <w:bottom w:val="none" w:sz="0" w:space="0" w:color="auto"/>
                    <w:right w:val="none" w:sz="0" w:space="0" w:color="auto"/>
                  </w:divBdr>
                  <w:divsChild>
                    <w:div w:id="815337605">
                      <w:marLeft w:val="0"/>
                      <w:marRight w:val="0"/>
                      <w:marTop w:val="0"/>
                      <w:marBottom w:val="0"/>
                      <w:divBdr>
                        <w:top w:val="none" w:sz="0" w:space="0" w:color="auto"/>
                        <w:left w:val="none" w:sz="0" w:space="0" w:color="auto"/>
                        <w:bottom w:val="none" w:sz="0" w:space="0" w:color="auto"/>
                        <w:right w:val="none" w:sz="0" w:space="0" w:color="auto"/>
                      </w:divBdr>
                    </w:div>
                    <w:div w:id="1086682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777242">
      <w:bodyDiv w:val="1"/>
      <w:marLeft w:val="0"/>
      <w:marRight w:val="0"/>
      <w:marTop w:val="0"/>
      <w:marBottom w:val="0"/>
      <w:divBdr>
        <w:top w:val="none" w:sz="0" w:space="0" w:color="auto"/>
        <w:left w:val="none" w:sz="0" w:space="0" w:color="auto"/>
        <w:bottom w:val="none" w:sz="0" w:space="0" w:color="auto"/>
        <w:right w:val="none" w:sz="0" w:space="0" w:color="auto"/>
      </w:divBdr>
    </w:div>
    <w:div w:id="106895827">
      <w:bodyDiv w:val="1"/>
      <w:marLeft w:val="0"/>
      <w:marRight w:val="0"/>
      <w:marTop w:val="0"/>
      <w:marBottom w:val="0"/>
      <w:divBdr>
        <w:top w:val="none" w:sz="0" w:space="0" w:color="auto"/>
        <w:left w:val="none" w:sz="0" w:space="0" w:color="auto"/>
        <w:bottom w:val="none" w:sz="0" w:space="0" w:color="auto"/>
        <w:right w:val="none" w:sz="0" w:space="0" w:color="auto"/>
      </w:divBdr>
      <w:divsChild>
        <w:div w:id="1370181484">
          <w:marLeft w:val="0"/>
          <w:marRight w:val="0"/>
          <w:marTop w:val="0"/>
          <w:marBottom w:val="0"/>
          <w:divBdr>
            <w:top w:val="none" w:sz="0" w:space="0" w:color="auto"/>
            <w:left w:val="none" w:sz="0" w:space="0" w:color="auto"/>
            <w:bottom w:val="none" w:sz="0" w:space="0" w:color="auto"/>
            <w:right w:val="none" w:sz="0" w:space="0" w:color="auto"/>
          </w:divBdr>
          <w:divsChild>
            <w:div w:id="1177693329">
              <w:marLeft w:val="0"/>
              <w:marRight w:val="0"/>
              <w:marTop w:val="0"/>
              <w:marBottom w:val="0"/>
              <w:divBdr>
                <w:top w:val="none" w:sz="0" w:space="0" w:color="auto"/>
                <w:left w:val="none" w:sz="0" w:space="0" w:color="auto"/>
                <w:bottom w:val="none" w:sz="0" w:space="0" w:color="auto"/>
                <w:right w:val="none" w:sz="0" w:space="0" w:color="auto"/>
              </w:divBdr>
              <w:divsChild>
                <w:div w:id="187378332">
                  <w:marLeft w:val="0"/>
                  <w:marRight w:val="0"/>
                  <w:marTop w:val="0"/>
                  <w:marBottom w:val="0"/>
                  <w:divBdr>
                    <w:top w:val="none" w:sz="0" w:space="0" w:color="auto"/>
                    <w:left w:val="none" w:sz="0" w:space="0" w:color="auto"/>
                    <w:bottom w:val="none" w:sz="0" w:space="0" w:color="auto"/>
                    <w:right w:val="none" w:sz="0" w:space="0" w:color="auto"/>
                  </w:divBdr>
                  <w:divsChild>
                    <w:div w:id="809902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277283">
      <w:bodyDiv w:val="1"/>
      <w:marLeft w:val="0"/>
      <w:marRight w:val="0"/>
      <w:marTop w:val="0"/>
      <w:marBottom w:val="0"/>
      <w:divBdr>
        <w:top w:val="none" w:sz="0" w:space="0" w:color="auto"/>
        <w:left w:val="none" w:sz="0" w:space="0" w:color="auto"/>
        <w:bottom w:val="none" w:sz="0" w:space="0" w:color="auto"/>
        <w:right w:val="none" w:sz="0" w:space="0" w:color="auto"/>
      </w:divBdr>
    </w:div>
    <w:div w:id="137233180">
      <w:bodyDiv w:val="1"/>
      <w:marLeft w:val="0"/>
      <w:marRight w:val="0"/>
      <w:marTop w:val="0"/>
      <w:marBottom w:val="0"/>
      <w:divBdr>
        <w:top w:val="none" w:sz="0" w:space="0" w:color="auto"/>
        <w:left w:val="none" w:sz="0" w:space="0" w:color="auto"/>
        <w:bottom w:val="none" w:sz="0" w:space="0" w:color="auto"/>
        <w:right w:val="none" w:sz="0" w:space="0" w:color="auto"/>
      </w:divBdr>
      <w:divsChild>
        <w:div w:id="465702253">
          <w:marLeft w:val="0"/>
          <w:marRight w:val="0"/>
          <w:marTop w:val="0"/>
          <w:marBottom w:val="0"/>
          <w:divBdr>
            <w:top w:val="none" w:sz="0" w:space="0" w:color="auto"/>
            <w:left w:val="none" w:sz="0" w:space="0" w:color="auto"/>
            <w:bottom w:val="none" w:sz="0" w:space="0" w:color="auto"/>
            <w:right w:val="none" w:sz="0" w:space="0" w:color="auto"/>
          </w:divBdr>
          <w:divsChild>
            <w:div w:id="683046908">
              <w:marLeft w:val="0"/>
              <w:marRight w:val="0"/>
              <w:marTop w:val="0"/>
              <w:marBottom w:val="0"/>
              <w:divBdr>
                <w:top w:val="none" w:sz="0" w:space="0" w:color="auto"/>
                <w:left w:val="none" w:sz="0" w:space="0" w:color="auto"/>
                <w:bottom w:val="none" w:sz="0" w:space="0" w:color="auto"/>
                <w:right w:val="none" w:sz="0" w:space="0" w:color="auto"/>
              </w:divBdr>
              <w:divsChild>
                <w:div w:id="371271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802127">
      <w:bodyDiv w:val="1"/>
      <w:marLeft w:val="0"/>
      <w:marRight w:val="0"/>
      <w:marTop w:val="0"/>
      <w:marBottom w:val="0"/>
      <w:divBdr>
        <w:top w:val="none" w:sz="0" w:space="0" w:color="auto"/>
        <w:left w:val="none" w:sz="0" w:space="0" w:color="auto"/>
        <w:bottom w:val="none" w:sz="0" w:space="0" w:color="auto"/>
        <w:right w:val="none" w:sz="0" w:space="0" w:color="auto"/>
      </w:divBdr>
      <w:divsChild>
        <w:div w:id="1536889754">
          <w:marLeft w:val="0"/>
          <w:marRight w:val="0"/>
          <w:marTop w:val="0"/>
          <w:marBottom w:val="0"/>
          <w:divBdr>
            <w:top w:val="none" w:sz="0" w:space="0" w:color="auto"/>
            <w:left w:val="none" w:sz="0" w:space="0" w:color="auto"/>
            <w:bottom w:val="none" w:sz="0" w:space="0" w:color="auto"/>
            <w:right w:val="none" w:sz="0" w:space="0" w:color="auto"/>
          </w:divBdr>
          <w:divsChild>
            <w:div w:id="664549322">
              <w:marLeft w:val="0"/>
              <w:marRight w:val="0"/>
              <w:marTop w:val="0"/>
              <w:marBottom w:val="0"/>
              <w:divBdr>
                <w:top w:val="none" w:sz="0" w:space="0" w:color="auto"/>
                <w:left w:val="none" w:sz="0" w:space="0" w:color="auto"/>
                <w:bottom w:val="none" w:sz="0" w:space="0" w:color="auto"/>
                <w:right w:val="none" w:sz="0" w:space="0" w:color="auto"/>
              </w:divBdr>
              <w:divsChild>
                <w:div w:id="465245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907220">
      <w:bodyDiv w:val="1"/>
      <w:marLeft w:val="0"/>
      <w:marRight w:val="0"/>
      <w:marTop w:val="0"/>
      <w:marBottom w:val="0"/>
      <w:divBdr>
        <w:top w:val="none" w:sz="0" w:space="0" w:color="auto"/>
        <w:left w:val="none" w:sz="0" w:space="0" w:color="auto"/>
        <w:bottom w:val="none" w:sz="0" w:space="0" w:color="auto"/>
        <w:right w:val="none" w:sz="0" w:space="0" w:color="auto"/>
      </w:divBdr>
      <w:divsChild>
        <w:div w:id="344207207">
          <w:marLeft w:val="0"/>
          <w:marRight w:val="0"/>
          <w:marTop w:val="0"/>
          <w:marBottom w:val="0"/>
          <w:divBdr>
            <w:top w:val="none" w:sz="0" w:space="0" w:color="auto"/>
            <w:left w:val="none" w:sz="0" w:space="0" w:color="auto"/>
            <w:bottom w:val="none" w:sz="0" w:space="0" w:color="auto"/>
            <w:right w:val="none" w:sz="0" w:space="0" w:color="auto"/>
          </w:divBdr>
          <w:divsChild>
            <w:div w:id="74283881">
              <w:marLeft w:val="0"/>
              <w:marRight w:val="0"/>
              <w:marTop w:val="0"/>
              <w:marBottom w:val="0"/>
              <w:divBdr>
                <w:top w:val="none" w:sz="0" w:space="0" w:color="auto"/>
                <w:left w:val="none" w:sz="0" w:space="0" w:color="auto"/>
                <w:bottom w:val="none" w:sz="0" w:space="0" w:color="auto"/>
                <w:right w:val="none" w:sz="0" w:space="0" w:color="auto"/>
              </w:divBdr>
              <w:divsChild>
                <w:div w:id="989597594">
                  <w:marLeft w:val="0"/>
                  <w:marRight w:val="0"/>
                  <w:marTop w:val="0"/>
                  <w:marBottom w:val="0"/>
                  <w:divBdr>
                    <w:top w:val="none" w:sz="0" w:space="0" w:color="auto"/>
                    <w:left w:val="none" w:sz="0" w:space="0" w:color="auto"/>
                    <w:bottom w:val="none" w:sz="0" w:space="0" w:color="auto"/>
                    <w:right w:val="none" w:sz="0" w:space="0" w:color="auto"/>
                  </w:divBdr>
                  <w:divsChild>
                    <w:div w:id="458228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307978">
      <w:bodyDiv w:val="1"/>
      <w:marLeft w:val="0"/>
      <w:marRight w:val="0"/>
      <w:marTop w:val="0"/>
      <w:marBottom w:val="0"/>
      <w:divBdr>
        <w:top w:val="none" w:sz="0" w:space="0" w:color="auto"/>
        <w:left w:val="none" w:sz="0" w:space="0" w:color="auto"/>
        <w:bottom w:val="none" w:sz="0" w:space="0" w:color="auto"/>
        <w:right w:val="none" w:sz="0" w:space="0" w:color="auto"/>
      </w:divBdr>
      <w:divsChild>
        <w:div w:id="451049287">
          <w:marLeft w:val="0"/>
          <w:marRight w:val="0"/>
          <w:marTop w:val="0"/>
          <w:marBottom w:val="0"/>
          <w:divBdr>
            <w:top w:val="none" w:sz="0" w:space="0" w:color="auto"/>
            <w:left w:val="none" w:sz="0" w:space="0" w:color="auto"/>
            <w:bottom w:val="none" w:sz="0" w:space="0" w:color="auto"/>
            <w:right w:val="none" w:sz="0" w:space="0" w:color="auto"/>
          </w:divBdr>
          <w:divsChild>
            <w:div w:id="994531235">
              <w:marLeft w:val="0"/>
              <w:marRight w:val="0"/>
              <w:marTop w:val="0"/>
              <w:marBottom w:val="0"/>
              <w:divBdr>
                <w:top w:val="none" w:sz="0" w:space="0" w:color="auto"/>
                <w:left w:val="none" w:sz="0" w:space="0" w:color="auto"/>
                <w:bottom w:val="none" w:sz="0" w:space="0" w:color="auto"/>
                <w:right w:val="none" w:sz="0" w:space="0" w:color="auto"/>
              </w:divBdr>
              <w:divsChild>
                <w:div w:id="1533766288">
                  <w:marLeft w:val="0"/>
                  <w:marRight w:val="0"/>
                  <w:marTop w:val="0"/>
                  <w:marBottom w:val="0"/>
                  <w:divBdr>
                    <w:top w:val="none" w:sz="0" w:space="0" w:color="auto"/>
                    <w:left w:val="none" w:sz="0" w:space="0" w:color="auto"/>
                    <w:bottom w:val="none" w:sz="0" w:space="0" w:color="auto"/>
                    <w:right w:val="none" w:sz="0" w:space="0" w:color="auto"/>
                  </w:divBdr>
                  <w:divsChild>
                    <w:div w:id="1848473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694484">
      <w:bodyDiv w:val="1"/>
      <w:marLeft w:val="0"/>
      <w:marRight w:val="0"/>
      <w:marTop w:val="0"/>
      <w:marBottom w:val="0"/>
      <w:divBdr>
        <w:top w:val="none" w:sz="0" w:space="0" w:color="auto"/>
        <w:left w:val="none" w:sz="0" w:space="0" w:color="auto"/>
        <w:bottom w:val="none" w:sz="0" w:space="0" w:color="auto"/>
        <w:right w:val="none" w:sz="0" w:space="0" w:color="auto"/>
      </w:divBdr>
      <w:divsChild>
        <w:div w:id="606893425">
          <w:marLeft w:val="0"/>
          <w:marRight w:val="0"/>
          <w:marTop w:val="0"/>
          <w:marBottom w:val="0"/>
          <w:divBdr>
            <w:top w:val="none" w:sz="0" w:space="0" w:color="auto"/>
            <w:left w:val="none" w:sz="0" w:space="0" w:color="auto"/>
            <w:bottom w:val="none" w:sz="0" w:space="0" w:color="auto"/>
            <w:right w:val="none" w:sz="0" w:space="0" w:color="auto"/>
          </w:divBdr>
          <w:divsChild>
            <w:div w:id="1843660418">
              <w:marLeft w:val="0"/>
              <w:marRight w:val="0"/>
              <w:marTop w:val="0"/>
              <w:marBottom w:val="0"/>
              <w:divBdr>
                <w:top w:val="none" w:sz="0" w:space="0" w:color="auto"/>
                <w:left w:val="none" w:sz="0" w:space="0" w:color="auto"/>
                <w:bottom w:val="none" w:sz="0" w:space="0" w:color="auto"/>
                <w:right w:val="none" w:sz="0" w:space="0" w:color="auto"/>
              </w:divBdr>
              <w:divsChild>
                <w:div w:id="1418599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540644">
      <w:bodyDiv w:val="1"/>
      <w:marLeft w:val="0"/>
      <w:marRight w:val="0"/>
      <w:marTop w:val="0"/>
      <w:marBottom w:val="0"/>
      <w:divBdr>
        <w:top w:val="none" w:sz="0" w:space="0" w:color="auto"/>
        <w:left w:val="none" w:sz="0" w:space="0" w:color="auto"/>
        <w:bottom w:val="none" w:sz="0" w:space="0" w:color="auto"/>
        <w:right w:val="none" w:sz="0" w:space="0" w:color="auto"/>
      </w:divBdr>
    </w:div>
    <w:div w:id="175927818">
      <w:bodyDiv w:val="1"/>
      <w:marLeft w:val="0"/>
      <w:marRight w:val="0"/>
      <w:marTop w:val="0"/>
      <w:marBottom w:val="0"/>
      <w:divBdr>
        <w:top w:val="none" w:sz="0" w:space="0" w:color="auto"/>
        <w:left w:val="none" w:sz="0" w:space="0" w:color="auto"/>
        <w:bottom w:val="none" w:sz="0" w:space="0" w:color="auto"/>
        <w:right w:val="none" w:sz="0" w:space="0" w:color="auto"/>
      </w:divBdr>
      <w:divsChild>
        <w:div w:id="1891529786">
          <w:marLeft w:val="0"/>
          <w:marRight w:val="0"/>
          <w:marTop w:val="0"/>
          <w:marBottom w:val="0"/>
          <w:divBdr>
            <w:top w:val="none" w:sz="0" w:space="0" w:color="auto"/>
            <w:left w:val="none" w:sz="0" w:space="0" w:color="auto"/>
            <w:bottom w:val="none" w:sz="0" w:space="0" w:color="auto"/>
            <w:right w:val="none" w:sz="0" w:space="0" w:color="auto"/>
          </w:divBdr>
          <w:divsChild>
            <w:div w:id="389352785">
              <w:marLeft w:val="0"/>
              <w:marRight w:val="0"/>
              <w:marTop w:val="0"/>
              <w:marBottom w:val="0"/>
              <w:divBdr>
                <w:top w:val="none" w:sz="0" w:space="0" w:color="auto"/>
                <w:left w:val="none" w:sz="0" w:space="0" w:color="auto"/>
                <w:bottom w:val="none" w:sz="0" w:space="0" w:color="auto"/>
                <w:right w:val="none" w:sz="0" w:space="0" w:color="auto"/>
              </w:divBdr>
              <w:divsChild>
                <w:div w:id="1447579374">
                  <w:marLeft w:val="0"/>
                  <w:marRight w:val="0"/>
                  <w:marTop w:val="0"/>
                  <w:marBottom w:val="0"/>
                  <w:divBdr>
                    <w:top w:val="none" w:sz="0" w:space="0" w:color="auto"/>
                    <w:left w:val="none" w:sz="0" w:space="0" w:color="auto"/>
                    <w:bottom w:val="none" w:sz="0" w:space="0" w:color="auto"/>
                    <w:right w:val="none" w:sz="0" w:space="0" w:color="auto"/>
                  </w:divBdr>
                  <w:divsChild>
                    <w:div w:id="1401367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405429">
      <w:bodyDiv w:val="1"/>
      <w:marLeft w:val="0"/>
      <w:marRight w:val="0"/>
      <w:marTop w:val="0"/>
      <w:marBottom w:val="0"/>
      <w:divBdr>
        <w:top w:val="none" w:sz="0" w:space="0" w:color="auto"/>
        <w:left w:val="none" w:sz="0" w:space="0" w:color="auto"/>
        <w:bottom w:val="none" w:sz="0" w:space="0" w:color="auto"/>
        <w:right w:val="none" w:sz="0" w:space="0" w:color="auto"/>
      </w:divBdr>
      <w:divsChild>
        <w:div w:id="1137531740">
          <w:marLeft w:val="0"/>
          <w:marRight w:val="0"/>
          <w:marTop w:val="0"/>
          <w:marBottom w:val="0"/>
          <w:divBdr>
            <w:top w:val="none" w:sz="0" w:space="0" w:color="auto"/>
            <w:left w:val="none" w:sz="0" w:space="0" w:color="auto"/>
            <w:bottom w:val="none" w:sz="0" w:space="0" w:color="auto"/>
            <w:right w:val="none" w:sz="0" w:space="0" w:color="auto"/>
          </w:divBdr>
          <w:divsChild>
            <w:div w:id="1175875847">
              <w:marLeft w:val="0"/>
              <w:marRight w:val="0"/>
              <w:marTop w:val="0"/>
              <w:marBottom w:val="0"/>
              <w:divBdr>
                <w:top w:val="none" w:sz="0" w:space="0" w:color="auto"/>
                <w:left w:val="none" w:sz="0" w:space="0" w:color="auto"/>
                <w:bottom w:val="none" w:sz="0" w:space="0" w:color="auto"/>
                <w:right w:val="none" w:sz="0" w:space="0" w:color="auto"/>
              </w:divBdr>
              <w:divsChild>
                <w:div w:id="605427915">
                  <w:marLeft w:val="0"/>
                  <w:marRight w:val="0"/>
                  <w:marTop w:val="0"/>
                  <w:marBottom w:val="0"/>
                  <w:divBdr>
                    <w:top w:val="none" w:sz="0" w:space="0" w:color="auto"/>
                    <w:left w:val="none" w:sz="0" w:space="0" w:color="auto"/>
                    <w:bottom w:val="none" w:sz="0" w:space="0" w:color="auto"/>
                    <w:right w:val="none" w:sz="0" w:space="0" w:color="auto"/>
                  </w:divBdr>
                  <w:divsChild>
                    <w:div w:id="810169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679258">
      <w:bodyDiv w:val="1"/>
      <w:marLeft w:val="0"/>
      <w:marRight w:val="0"/>
      <w:marTop w:val="0"/>
      <w:marBottom w:val="0"/>
      <w:divBdr>
        <w:top w:val="none" w:sz="0" w:space="0" w:color="auto"/>
        <w:left w:val="none" w:sz="0" w:space="0" w:color="auto"/>
        <w:bottom w:val="none" w:sz="0" w:space="0" w:color="auto"/>
        <w:right w:val="none" w:sz="0" w:space="0" w:color="auto"/>
      </w:divBdr>
      <w:divsChild>
        <w:div w:id="738136409">
          <w:marLeft w:val="0"/>
          <w:marRight w:val="0"/>
          <w:marTop w:val="0"/>
          <w:marBottom w:val="0"/>
          <w:divBdr>
            <w:top w:val="none" w:sz="0" w:space="0" w:color="auto"/>
            <w:left w:val="none" w:sz="0" w:space="0" w:color="auto"/>
            <w:bottom w:val="none" w:sz="0" w:space="0" w:color="auto"/>
            <w:right w:val="none" w:sz="0" w:space="0" w:color="auto"/>
          </w:divBdr>
          <w:divsChild>
            <w:div w:id="2046323737">
              <w:marLeft w:val="0"/>
              <w:marRight w:val="0"/>
              <w:marTop w:val="0"/>
              <w:marBottom w:val="0"/>
              <w:divBdr>
                <w:top w:val="none" w:sz="0" w:space="0" w:color="auto"/>
                <w:left w:val="none" w:sz="0" w:space="0" w:color="auto"/>
                <w:bottom w:val="none" w:sz="0" w:space="0" w:color="auto"/>
                <w:right w:val="none" w:sz="0" w:space="0" w:color="auto"/>
              </w:divBdr>
              <w:divsChild>
                <w:div w:id="100999977">
                  <w:marLeft w:val="0"/>
                  <w:marRight w:val="0"/>
                  <w:marTop w:val="0"/>
                  <w:marBottom w:val="0"/>
                  <w:divBdr>
                    <w:top w:val="none" w:sz="0" w:space="0" w:color="auto"/>
                    <w:left w:val="none" w:sz="0" w:space="0" w:color="auto"/>
                    <w:bottom w:val="none" w:sz="0" w:space="0" w:color="auto"/>
                    <w:right w:val="none" w:sz="0" w:space="0" w:color="auto"/>
                  </w:divBdr>
                  <w:divsChild>
                    <w:div w:id="1022588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921069">
      <w:bodyDiv w:val="1"/>
      <w:marLeft w:val="0"/>
      <w:marRight w:val="0"/>
      <w:marTop w:val="0"/>
      <w:marBottom w:val="0"/>
      <w:divBdr>
        <w:top w:val="none" w:sz="0" w:space="0" w:color="auto"/>
        <w:left w:val="none" w:sz="0" w:space="0" w:color="auto"/>
        <w:bottom w:val="none" w:sz="0" w:space="0" w:color="auto"/>
        <w:right w:val="none" w:sz="0" w:space="0" w:color="auto"/>
      </w:divBdr>
      <w:divsChild>
        <w:div w:id="1441877731">
          <w:marLeft w:val="0"/>
          <w:marRight w:val="0"/>
          <w:marTop w:val="0"/>
          <w:marBottom w:val="0"/>
          <w:divBdr>
            <w:top w:val="none" w:sz="0" w:space="0" w:color="auto"/>
            <w:left w:val="none" w:sz="0" w:space="0" w:color="auto"/>
            <w:bottom w:val="none" w:sz="0" w:space="0" w:color="auto"/>
            <w:right w:val="none" w:sz="0" w:space="0" w:color="auto"/>
          </w:divBdr>
          <w:divsChild>
            <w:div w:id="1528717478">
              <w:marLeft w:val="0"/>
              <w:marRight w:val="0"/>
              <w:marTop w:val="0"/>
              <w:marBottom w:val="0"/>
              <w:divBdr>
                <w:top w:val="none" w:sz="0" w:space="0" w:color="auto"/>
                <w:left w:val="none" w:sz="0" w:space="0" w:color="auto"/>
                <w:bottom w:val="none" w:sz="0" w:space="0" w:color="auto"/>
                <w:right w:val="none" w:sz="0" w:space="0" w:color="auto"/>
              </w:divBdr>
              <w:divsChild>
                <w:div w:id="323049367">
                  <w:marLeft w:val="0"/>
                  <w:marRight w:val="0"/>
                  <w:marTop w:val="0"/>
                  <w:marBottom w:val="0"/>
                  <w:divBdr>
                    <w:top w:val="none" w:sz="0" w:space="0" w:color="auto"/>
                    <w:left w:val="none" w:sz="0" w:space="0" w:color="auto"/>
                    <w:bottom w:val="none" w:sz="0" w:space="0" w:color="auto"/>
                    <w:right w:val="none" w:sz="0" w:space="0" w:color="auto"/>
                  </w:divBdr>
                  <w:divsChild>
                    <w:div w:id="1433404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503291">
      <w:bodyDiv w:val="1"/>
      <w:marLeft w:val="0"/>
      <w:marRight w:val="0"/>
      <w:marTop w:val="0"/>
      <w:marBottom w:val="0"/>
      <w:divBdr>
        <w:top w:val="none" w:sz="0" w:space="0" w:color="auto"/>
        <w:left w:val="none" w:sz="0" w:space="0" w:color="auto"/>
        <w:bottom w:val="none" w:sz="0" w:space="0" w:color="auto"/>
        <w:right w:val="none" w:sz="0" w:space="0" w:color="auto"/>
      </w:divBdr>
      <w:divsChild>
        <w:div w:id="435565602">
          <w:marLeft w:val="0"/>
          <w:marRight w:val="0"/>
          <w:marTop w:val="0"/>
          <w:marBottom w:val="0"/>
          <w:divBdr>
            <w:top w:val="none" w:sz="0" w:space="0" w:color="auto"/>
            <w:left w:val="none" w:sz="0" w:space="0" w:color="auto"/>
            <w:bottom w:val="none" w:sz="0" w:space="0" w:color="auto"/>
            <w:right w:val="none" w:sz="0" w:space="0" w:color="auto"/>
          </w:divBdr>
          <w:divsChild>
            <w:div w:id="1281375500">
              <w:marLeft w:val="0"/>
              <w:marRight w:val="0"/>
              <w:marTop w:val="0"/>
              <w:marBottom w:val="0"/>
              <w:divBdr>
                <w:top w:val="none" w:sz="0" w:space="0" w:color="auto"/>
                <w:left w:val="none" w:sz="0" w:space="0" w:color="auto"/>
                <w:bottom w:val="none" w:sz="0" w:space="0" w:color="auto"/>
                <w:right w:val="none" w:sz="0" w:space="0" w:color="auto"/>
              </w:divBdr>
              <w:divsChild>
                <w:div w:id="581725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427140">
      <w:bodyDiv w:val="1"/>
      <w:marLeft w:val="0"/>
      <w:marRight w:val="0"/>
      <w:marTop w:val="0"/>
      <w:marBottom w:val="0"/>
      <w:divBdr>
        <w:top w:val="none" w:sz="0" w:space="0" w:color="auto"/>
        <w:left w:val="none" w:sz="0" w:space="0" w:color="auto"/>
        <w:bottom w:val="none" w:sz="0" w:space="0" w:color="auto"/>
        <w:right w:val="none" w:sz="0" w:space="0" w:color="auto"/>
      </w:divBdr>
      <w:divsChild>
        <w:div w:id="549004304">
          <w:marLeft w:val="0"/>
          <w:marRight w:val="0"/>
          <w:marTop w:val="0"/>
          <w:marBottom w:val="0"/>
          <w:divBdr>
            <w:top w:val="none" w:sz="0" w:space="0" w:color="auto"/>
            <w:left w:val="none" w:sz="0" w:space="0" w:color="auto"/>
            <w:bottom w:val="none" w:sz="0" w:space="0" w:color="auto"/>
            <w:right w:val="none" w:sz="0" w:space="0" w:color="auto"/>
          </w:divBdr>
          <w:divsChild>
            <w:div w:id="430049792">
              <w:marLeft w:val="0"/>
              <w:marRight w:val="0"/>
              <w:marTop w:val="0"/>
              <w:marBottom w:val="0"/>
              <w:divBdr>
                <w:top w:val="none" w:sz="0" w:space="0" w:color="auto"/>
                <w:left w:val="none" w:sz="0" w:space="0" w:color="auto"/>
                <w:bottom w:val="none" w:sz="0" w:space="0" w:color="auto"/>
                <w:right w:val="none" w:sz="0" w:space="0" w:color="auto"/>
              </w:divBdr>
              <w:divsChild>
                <w:div w:id="1231891740">
                  <w:marLeft w:val="0"/>
                  <w:marRight w:val="0"/>
                  <w:marTop w:val="0"/>
                  <w:marBottom w:val="0"/>
                  <w:divBdr>
                    <w:top w:val="none" w:sz="0" w:space="0" w:color="auto"/>
                    <w:left w:val="none" w:sz="0" w:space="0" w:color="auto"/>
                    <w:bottom w:val="none" w:sz="0" w:space="0" w:color="auto"/>
                    <w:right w:val="none" w:sz="0" w:space="0" w:color="auto"/>
                  </w:divBdr>
                  <w:divsChild>
                    <w:div w:id="1527021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7012674">
      <w:bodyDiv w:val="1"/>
      <w:marLeft w:val="0"/>
      <w:marRight w:val="0"/>
      <w:marTop w:val="0"/>
      <w:marBottom w:val="0"/>
      <w:divBdr>
        <w:top w:val="none" w:sz="0" w:space="0" w:color="auto"/>
        <w:left w:val="none" w:sz="0" w:space="0" w:color="auto"/>
        <w:bottom w:val="none" w:sz="0" w:space="0" w:color="auto"/>
        <w:right w:val="none" w:sz="0" w:space="0" w:color="auto"/>
      </w:divBdr>
      <w:divsChild>
        <w:div w:id="320541818">
          <w:marLeft w:val="0"/>
          <w:marRight w:val="0"/>
          <w:marTop w:val="0"/>
          <w:marBottom w:val="0"/>
          <w:divBdr>
            <w:top w:val="none" w:sz="0" w:space="0" w:color="auto"/>
            <w:left w:val="none" w:sz="0" w:space="0" w:color="auto"/>
            <w:bottom w:val="none" w:sz="0" w:space="0" w:color="auto"/>
            <w:right w:val="none" w:sz="0" w:space="0" w:color="auto"/>
          </w:divBdr>
          <w:divsChild>
            <w:div w:id="699822465">
              <w:marLeft w:val="0"/>
              <w:marRight w:val="0"/>
              <w:marTop w:val="0"/>
              <w:marBottom w:val="0"/>
              <w:divBdr>
                <w:top w:val="none" w:sz="0" w:space="0" w:color="auto"/>
                <w:left w:val="none" w:sz="0" w:space="0" w:color="auto"/>
                <w:bottom w:val="none" w:sz="0" w:space="0" w:color="auto"/>
                <w:right w:val="none" w:sz="0" w:space="0" w:color="auto"/>
              </w:divBdr>
              <w:divsChild>
                <w:div w:id="1356620121">
                  <w:marLeft w:val="0"/>
                  <w:marRight w:val="0"/>
                  <w:marTop w:val="0"/>
                  <w:marBottom w:val="0"/>
                  <w:divBdr>
                    <w:top w:val="none" w:sz="0" w:space="0" w:color="auto"/>
                    <w:left w:val="none" w:sz="0" w:space="0" w:color="auto"/>
                    <w:bottom w:val="none" w:sz="0" w:space="0" w:color="auto"/>
                    <w:right w:val="none" w:sz="0" w:space="0" w:color="auto"/>
                  </w:divBdr>
                  <w:divsChild>
                    <w:div w:id="908422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1211319">
      <w:bodyDiv w:val="1"/>
      <w:marLeft w:val="0"/>
      <w:marRight w:val="0"/>
      <w:marTop w:val="0"/>
      <w:marBottom w:val="0"/>
      <w:divBdr>
        <w:top w:val="none" w:sz="0" w:space="0" w:color="auto"/>
        <w:left w:val="none" w:sz="0" w:space="0" w:color="auto"/>
        <w:bottom w:val="none" w:sz="0" w:space="0" w:color="auto"/>
        <w:right w:val="none" w:sz="0" w:space="0" w:color="auto"/>
      </w:divBdr>
      <w:divsChild>
        <w:div w:id="978876628">
          <w:marLeft w:val="0"/>
          <w:marRight w:val="0"/>
          <w:marTop w:val="0"/>
          <w:marBottom w:val="0"/>
          <w:divBdr>
            <w:top w:val="none" w:sz="0" w:space="0" w:color="auto"/>
            <w:left w:val="none" w:sz="0" w:space="0" w:color="auto"/>
            <w:bottom w:val="none" w:sz="0" w:space="0" w:color="auto"/>
            <w:right w:val="none" w:sz="0" w:space="0" w:color="auto"/>
          </w:divBdr>
          <w:divsChild>
            <w:div w:id="2072999218">
              <w:marLeft w:val="0"/>
              <w:marRight w:val="0"/>
              <w:marTop w:val="0"/>
              <w:marBottom w:val="0"/>
              <w:divBdr>
                <w:top w:val="none" w:sz="0" w:space="0" w:color="auto"/>
                <w:left w:val="none" w:sz="0" w:space="0" w:color="auto"/>
                <w:bottom w:val="none" w:sz="0" w:space="0" w:color="auto"/>
                <w:right w:val="none" w:sz="0" w:space="0" w:color="auto"/>
              </w:divBdr>
              <w:divsChild>
                <w:div w:id="1524175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6259810">
      <w:bodyDiv w:val="1"/>
      <w:marLeft w:val="0"/>
      <w:marRight w:val="0"/>
      <w:marTop w:val="0"/>
      <w:marBottom w:val="0"/>
      <w:divBdr>
        <w:top w:val="none" w:sz="0" w:space="0" w:color="auto"/>
        <w:left w:val="none" w:sz="0" w:space="0" w:color="auto"/>
        <w:bottom w:val="none" w:sz="0" w:space="0" w:color="auto"/>
        <w:right w:val="none" w:sz="0" w:space="0" w:color="auto"/>
      </w:divBdr>
      <w:divsChild>
        <w:div w:id="200438115">
          <w:marLeft w:val="0"/>
          <w:marRight w:val="0"/>
          <w:marTop w:val="0"/>
          <w:marBottom w:val="0"/>
          <w:divBdr>
            <w:top w:val="none" w:sz="0" w:space="0" w:color="auto"/>
            <w:left w:val="none" w:sz="0" w:space="0" w:color="auto"/>
            <w:bottom w:val="none" w:sz="0" w:space="0" w:color="auto"/>
            <w:right w:val="none" w:sz="0" w:space="0" w:color="auto"/>
          </w:divBdr>
          <w:divsChild>
            <w:div w:id="572619164">
              <w:marLeft w:val="0"/>
              <w:marRight w:val="0"/>
              <w:marTop w:val="0"/>
              <w:marBottom w:val="0"/>
              <w:divBdr>
                <w:top w:val="none" w:sz="0" w:space="0" w:color="auto"/>
                <w:left w:val="none" w:sz="0" w:space="0" w:color="auto"/>
                <w:bottom w:val="none" w:sz="0" w:space="0" w:color="auto"/>
                <w:right w:val="none" w:sz="0" w:space="0" w:color="auto"/>
              </w:divBdr>
              <w:divsChild>
                <w:div w:id="789937105">
                  <w:marLeft w:val="0"/>
                  <w:marRight w:val="0"/>
                  <w:marTop w:val="0"/>
                  <w:marBottom w:val="0"/>
                  <w:divBdr>
                    <w:top w:val="none" w:sz="0" w:space="0" w:color="auto"/>
                    <w:left w:val="none" w:sz="0" w:space="0" w:color="auto"/>
                    <w:bottom w:val="none" w:sz="0" w:space="0" w:color="auto"/>
                    <w:right w:val="none" w:sz="0" w:space="0" w:color="auto"/>
                  </w:divBdr>
                  <w:divsChild>
                    <w:div w:id="1754546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7440796">
      <w:bodyDiv w:val="1"/>
      <w:marLeft w:val="0"/>
      <w:marRight w:val="0"/>
      <w:marTop w:val="0"/>
      <w:marBottom w:val="0"/>
      <w:divBdr>
        <w:top w:val="none" w:sz="0" w:space="0" w:color="auto"/>
        <w:left w:val="none" w:sz="0" w:space="0" w:color="auto"/>
        <w:bottom w:val="none" w:sz="0" w:space="0" w:color="auto"/>
        <w:right w:val="none" w:sz="0" w:space="0" w:color="auto"/>
      </w:divBdr>
      <w:divsChild>
        <w:div w:id="214198206">
          <w:marLeft w:val="0"/>
          <w:marRight w:val="0"/>
          <w:marTop w:val="0"/>
          <w:marBottom w:val="0"/>
          <w:divBdr>
            <w:top w:val="none" w:sz="0" w:space="0" w:color="auto"/>
            <w:left w:val="none" w:sz="0" w:space="0" w:color="auto"/>
            <w:bottom w:val="none" w:sz="0" w:space="0" w:color="auto"/>
            <w:right w:val="none" w:sz="0" w:space="0" w:color="auto"/>
          </w:divBdr>
          <w:divsChild>
            <w:div w:id="1420565683">
              <w:marLeft w:val="0"/>
              <w:marRight w:val="0"/>
              <w:marTop w:val="0"/>
              <w:marBottom w:val="0"/>
              <w:divBdr>
                <w:top w:val="none" w:sz="0" w:space="0" w:color="auto"/>
                <w:left w:val="none" w:sz="0" w:space="0" w:color="auto"/>
                <w:bottom w:val="none" w:sz="0" w:space="0" w:color="auto"/>
                <w:right w:val="none" w:sz="0" w:space="0" w:color="auto"/>
              </w:divBdr>
              <w:divsChild>
                <w:div w:id="1715471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4480323">
      <w:bodyDiv w:val="1"/>
      <w:marLeft w:val="0"/>
      <w:marRight w:val="0"/>
      <w:marTop w:val="0"/>
      <w:marBottom w:val="0"/>
      <w:divBdr>
        <w:top w:val="none" w:sz="0" w:space="0" w:color="auto"/>
        <w:left w:val="none" w:sz="0" w:space="0" w:color="auto"/>
        <w:bottom w:val="none" w:sz="0" w:space="0" w:color="auto"/>
        <w:right w:val="none" w:sz="0" w:space="0" w:color="auto"/>
      </w:divBdr>
      <w:divsChild>
        <w:div w:id="494540839">
          <w:marLeft w:val="0"/>
          <w:marRight w:val="0"/>
          <w:marTop w:val="0"/>
          <w:marBottom w:val="0"/>
          <w:divBdr>
            <w:top w:val="none" w:sz="0" w:space="0" w:color="auto"/>
            <w:left w:val="none" w:sz="0" w:space="0" w:color="auto"/>
            <w:bottom w:val="none" w:sz="0" w:space="0" w:color="auto"/>
            <w:right w:val="none" w:sz="0" w:space="0" w:color="auto"/>
          </w:divBdr>
          <w:divsChild>
            <w:div w:id="88241261">
              <w:marLeft w:val="0"/>
              <w:marRight w:val="0"/>
              <w:marTop w:val="0"/>
              <w:marBottom w:val="0"/>
              <w:divBdr>
                <w:top w:val="none" w:sz="0" w:space="0" w:color="auto"/>
                <w:left w:val="none" w:sz="0" w:space="0" w:color="auto"/>
                <w:bottom w:val="none" w:sz="0" w:space="0" w:color="auto"/>
                <w:right w:val="none" w:sz="0" w:space="0" w:color="auto"/>
              </w:divBdr>
              <w:divsChild>
                <w:div w:id="1774740087">
                  <w:marLeft w:val="0"/>
                  <w:marRight w:val="0"/>
                  <w:marTop w:val="0"/>
                  <w:marBottom w:val="0"/>
                  <w:divBdr>
                    <w:top w:val="none" w:sz="0" w:space="0" w:color="auto"/>
                    <w:left w:val="none" w:sz="0" w:space="0" w:color="auto"/>
                    <w:bottom w:val="none" w:sz="0" w:space="0" w:color="auto"/>
                    <w:right w:val="none" w:sz="0" w:space="0" w:color="auto"/>
                  </w:divBdr>
                  <w:divsChild>
                    <w:div w:id="1360279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7390955">
      <w:bodyDiv w:val="1"/>
      <w:marLeft w:val="0"/>
      <w:marRight w:val="0"/>
      <w:marTop w:val="0"/>
      <w:marBottom w:val="0"/>
      <w:divBdr>
        <w:top w:val="none" w:sz="0" w:space="0" w:color="auto"/>
        <w:left w:val="none" w:sz="0" w:space="0" w:color="auto"/>
        <w:bottom w:val="none" w:sz="0" w:space="0" w:color="auto"/>
        <w:right w:val="none" w:sz="0" w:space="0" w:color="auto"/>
      </w:divBdr>
      <w:divsChild>
        <w:div w:id="1244338391">
          <w:marLeft w:val="0"/>
          <w:marRight w:val="0"/>
          <w:marTop w:val="0"/>
          <w:marBottom w:val="0"/>
          <w:divBdr>
            <w:top w:val="none" w:sz="0" w:space="0" w:color="auto"/>
            <w:left w:val="none" w:sz="0" w:space="0" w:color="auto"/>
            <w:bottom w:val="none" w:sz="0" w:space="0" w:color="auto"/>
            <w:right w:val="none" w:sz="0" w:space="0" w:color="auto"/>
          </w:divBdr>
          <w:divsChild>
            <w:div w:id="1784500452">
              <w:marLeft w:val="0"/>
              <w:marRight w:val="0"/>
              <w:marTop w:val="0"/>
              <w:marBottom w:val="0"/>
              <w:divBdr>
                <w:top w:val="none" w:sz="0" w:space="0" w:color="auto"/>
                <w:left w:val="none" w:sz="0" w:space="0" w:color="auto"/>
                <w:bottom w:val="none" w:sz="0" w:space="0" w:color="auto"/>
                <w:right w:val="none" w:sz="0" w:space="0" w:color="auto"/>
              </w:divBdr>
              <w:divsChild>
                <w:div w:id="616838891">
                  <w:marLeft w:val="0"/>
                  <w:marRight w:val="0"/>
                  <w:marTop w:val="0"/>
                  <w:marBottom w:val="0"/>
                  <w:divBdr>
                    <w:top w:val="none" w:sz="0" w:space="0" w:color="auto"/>
                    <w:left w:val="none" w:sz="0" w:space="0" w:color="auto"/>
                    <w:bottom w:val="none" w:sz="0" w:space="0" w:color="auto"/>
                    <w:right w:val="none" w:sz="0" w:space="0" w:color="auto"/>
                  </w:divBdr>
                  <w:divsChild>
                    <w:div w:id="1829010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8784047">
      <w:bodyDiv w:val="1"/>
      <w:marLeft w:val="0"/>
      <w:marRight w:val="0"/>
      <w:marTop w:val="0"/>
      <w:marBottom w:val="0"/>
      <w:divBdr>
        <w:top w:val="none" w:sz="0" w:space="0" w:color="auto"/>
        <w:left w:val="none" w:sz="0" w:space="0" w:color="auto"/>
        <w:bottom w:val="none" w:sz="0" w:space="0" w:color="auto"/>
        <w:right w:val="none" w:sz="0" w:space="0" w:color="auto"/>
      </w:divBdr>
    </w:div>
    <w:div w:id="274559808">
      <w:bodyDiv w:val="1"/>
      <w:marLeft w:val="0"/>
      <w:marRight w:val="0"/>
      <w:marTop w:val="0"/>
      <w:marBottom w:val="0"/>
      <w:divBdr>
        <w:top w:val="none" w:sz="0" w:space="0" w:color="auto"/>
        <w:left w:val="none" w:sz="0" w:space="0" w:color="auto"/>
        <w:bottom w:val="none" w:sz="0" w:space="0" w:color="auto"/>
        <w:right w:val="none" w:sz="0" w:space="0" w:color="auto"/>
      </w:divBdr>
    </w:div>
    <w:div w:id="279184775">
      <w:bodyDiv w:val="1"/>
      <w:marLeft w:val="0"/>
      <w:marRight w:val="0"/>
      <w:marTop w:val="0"/>
      <w:marBottom w:val="0"/>
      <w:divBdr>
        <w:top w:val="none" w:sz="0" w:space="0" w:color="auto"/>
        <w:left w:val="none" w:sz="0" w:space="0" w:color="auto"/>
        <w:bottom w:val="none" w:sz="0" w:space="0" w:color="auto"/>
        <w:right w:val="none" w:sz="0" w:space="0" w:color="auto"/>
      </w:divBdr>
      <w:divsChild>
        <w:div w:id="415905399">
          <w:marLeft w:val="0"/>
          <w:marRight w:val="0"/>
          <w:marTop w:val="0"/>
          <w:marBottom w:val="0"/>
          <w:divBdr>
            <w:top w:val="none" w:sz="0" w:space="0" w:color="auto"/>
            <w:left w:val="none" w:sz="0" w:space="0" w:color="auto"/>
            <w:bottom w:val="none" w:sz="0" w:space="0" w:color="auto"/>
            <w:right w:val="none" w:sz="0" w:space="0" w:color="auto"/>
          </w:divBdr>
          <w:divsChild>
            <w:div w:id="746851026">
              <w:marLeft w:val="0"/>
              <w:marRight w:val="0"/>
              <w:marTop w:val="0"/>
              <w:marBottom w:val="0"/>
              <w:divBdr>
                <w:top w:val="none" w:sz="0" w:space="0" w:color="auto"/>
                <w:left w:val="none" w:sz="0" w:space="0" w:color="auto"/>
                <w:bottom w:val="none" w:sz="0" w:space="0" w:color="auto"/>
                <w:right w:val="none" w:sz="0" w:space="0" w:color="auto"/>
              </w:divBdr>
              <w:divsChild>
                <w:div w:id="1917588602">
                  <w:marLeft w:val="0"/>
                  <w:marRight w:val="0"/>
                  <w:marTop w:val="0"/>
                  <w:marBottom w:val="0"/>
                  <w:divBdr>
                    <w:top w:val="none" w:sz="0" w:space="0" w:color="auto"/>
                    <w:left w:val="none" w:sz="0" w:space="0" w:color="auto"/>
                    <w:bottom w:val="none" w:sz="0" w:space="0" w:color="auto"/>
                    <w:right w:val="none" w:sz="0" w:space="0" w:color="auto"/>
                  </w:divBdr>
                  <w:divsChild>
                    <w:div w:id="1476606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9041016">
      <w:bodyDiv w:val="1"/>
      <w:marLeft w:val="0"/>
      <w:marRight w:val="0"/>
      <w:marTop w:val="0"/>
      <w:marBottom w:val="0"/>
      <w:divBdr>
        <w:top w:val="none" w:sz="0" w:space="0" w:color="auto"/>
        <w:left w:val="none" w:sz="0" w:space="0" w:color="auto"/>
        <w:bottom w:val="none" w:sz="0" w:space="0" w:color="auto"/>
        <w:right w:val="none" w:sz="0" w:space="0" w:color="auto"/>
      </w:divBdr>
      <w:divsChild>
        <w:div w:id="977220348">
          <w:marLeft w:val="0"/>
          <w:marRight w:val="0"/>
          <w:marTop w:val="0"/>
          <w:marBottom w:val="0"/>
          <w:divBdr>
            <w:top w:val="none" w:sz="0" w:space="0" w:color="auto"/>
            <w:left w:val="none" w:sz="0" w:space="0" w:color="auto"/>
            <w:bottom w:val="none" w:sz="0" w:space="0" w:color="auto"/>
            <w:right w:val="none" w:sz="0" w:space="0" w:color="auto"/>
          </w:divBdr>
          <w:divsChild>
            <w:div w:id="1273855787">
              <w:marLeft w:val="0"/>
              <w:marRight w:val="0"/>
              <w:marTop w:val="0"/>
              <w:marBottom w:val="0"/>
              <w:divBdr>
                <w:top w:val="none" w:sz="0" w:space="0" w:color="auto"/>
                <w:left w:val="none" w:sz="0" w:space="0" w:color="auto"/>
                <w:bottom w:val="none" w:sz="0" w:space="0" w:color="auto"/>
                <w:right w:val="none" w:sz="0" w:space="0" w:color="auto"/>
              </w:divBdr>
              <w:divsChild>
                <w:div w:id="1619096880">
                  <w:marLeft w:val="0"/>
                  <w:marRight w:val="0"/>
                  <w:marTop w:val="0"/>
                  <w:marBottom w:val="0"/>
                  <w:divBdr>
                    <w:top w:val="none" w:sz="0" w:space="0" w:color="auto"/>
                    <w:left w:val="none" w:sz="0" w:space="0" w:color="auto"/>
                    <w:bottom w:val="none" w:sz="0" w:space="0" w:color="auto"/>
                    <w:right w:val="none" w:sz="0" w:space="0" w:color="auto"/>
                  </w:divBdr>
                  <w:divsChild>
                    <w:div w:id="2054693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7640511">
      <w:bodyDiv w:val="1"/>
      <w:marLeft w:val="0"/>
      <w:marRight w:val="0"/>
      <w:marTop w:val="0"/>
      <w:marBottom w:val="0"/>
      <w:divBdr>
        <w:top w:val="none" w:sz="0" w:space="0" w:color="auto"/>
        <w:left w:val="none" w:sz="0" w:space="0" w:color="auto"/>
        <w:bottom w:val="none" w:sz="0" w:space="0" w:color="auto"/>
        <w:right w:val="none" w:sz="0" w:space="0" w:color="auto"/>
      </w:divBdr>
      <w:divsChild>
        <w:div w:id="1024402388">
          <w:marLeft w:val="0"/>
          <w:marRight w:val="0"/>
          <w:marTop w:val="0"/>
          <w:marBottom w:val="0"/>
          <w:divBdr>
            <w:top w:val="none" w:sz="0" w:space="0" w:color="auto"/>
            <w:left w:val="none" w:sz="0" w:space="0" w:color="auto"/>
            <w:bottom w:val="none" w:sz="0" w:space="0" w:color="auto"/>
            <w:right w:val="none" w:sz="0" w:space="0" w:color="auto"/>
          </w:divBdr>
          <w:divsChild>
            <w:div w:id="1911620903">
              <w:marLeft w:val="0"/>
              <w:marRight w:val="0"/>
              <w:marTop w:val="0"/>
              <w:marBottom w:val="0"/>
              <w:divBdr>
                <w:top w:val="none" w:sz="0" w:space="0" w:color="auto"/>
                <w:left w:val="none" w:sz="0" w:space="0" w:color="auto"/>
                <w:bottom w:val="none" w:sz="0" w:space="0" w:color="auto"/>
                <w:right w:val="none" w:sz="0" w:space="0" w:color="auto"/>
              </w:divBdr>
              <w:divsChild>
                <w:div w:id="1815292053">
                  <w:marLeft w:val="0"/>
                  <w:marRight w:val="0"/>
                  <w:marTop w:val="0"/>
                  <w:marBottom w:val="0"/>
                  <w:divBdr>
                    <w:top w:val="none" w:sz="0" w:space="0" w:color="auto"/>
                    <w:left w:val="none" w:sz="0" w:space="0" w:color="auto"/>
                    <w:bottom w:val="none" w:sz="0" w:space="0" w:color="auto"/>
                    <w:right w:val="none" w:sz="0" w:space="0" w:color="auto"/>
                  </w:divBdr>
                  <w:divsChild>
                    <w:div w:id="884374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0181161">
      <w:bodyDiv w:val="1"/>
      <w:marLeft w:val="0"/>
      <w:marRight w:val="0"/>
      <w:marTop w:val="0"/>
      <w:marBottom w:val="0"/>
      <w:divBdr>
        <w:top w:val="none" w:sz="0" w:space="0" w:color="auto"/>
        <w:left w:val="none" w:sz="0" w:space="0" w:color="auto"/>
        <w:bottom w:val="none" w:sz="0" w:space="0" w:color="auto"/>
        <w:right w:val="none" w:sz="0" w:space="0" w:color="auto"/>
      </w:divBdr>
      <w:divsChild>
        <w:div w:id="817192717">
          <w:marLeft w:val="0"/>
          <w:marRight w:val="0"/>
          <w:marTop w:val="0"/>
          <w:marBottom w:val="0"/>
          <w:divBdr>
            <w:top w:val="none" w:sz="0" w:space="0" w:color="auto"/>
            <w:left w:val="none" w:sz="0" w:space="0" w:color="auto"/>
            <w:bottom w:val="none" w:sz="0" w:space="0" w:color="auto"/>
            <w:right w:val="none" w:sz="0" w:space="0" w:color="auto"/>
          </w:divBdr>
          <w:divsChild>
            <w:div w:id="393234428">
              <w:marLeft w:val="0"/>
              <w:marRight w:val="0"/>
              <w:marTop w:val="0"/>
              <w:marBottom w:val="0"/>
              <w:divBdr>
                <w:top w:val="none" w:sz="0" w:space="0" w:color="auto"/>
                <w:left w:val="none" w:sz="0" w:space="0" w:color="auto"/>
                <w:bottom w:val="none" w:sz="0" w:space="0" w:color="auto"/>
                <w:right w:val="none" w:sz="0" w:space="0" w:color="auto"/>
              </w:divBdr>
              <w:divsChild>
                <w:div w:id="962998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1491103">
      <w:bodyDiv w:val="1"/>
      <w:marLeft w:val="0"/>
      <w:marRight w:val="0"/>
      <w:marTop w:val="0"/>
      <w:marBottom w:val="0"/>
      <w:divBdr>
        <w:top w:val="none" w:sz="0" w:space="0" w:color="auto"/>
        <w:left w:val="none" w:sz="0" w:space="0" w:color="auto"/>
        <w:bottom w:val="none" w:sz="0" w:space="0" w:color="auto"/>
        <w:right w:val="none" w:sz="0" w:space="0" w:color="auto"/>
      </w:divBdr>
      <w:divsChild>
        <w:div w:id="738746312">
          <w:marLeft w:val="0"/>
          <w:marRight w:val="0"/>
          <w:marTop w:val="0"/>
          <w:marBottom w:val="0"/>
          <w:divBdr>
            <w:top w:val="none" w:sz="0" w:space="0" w:color="auto"/>
            <w:left w:val="none" w:sz="0" w:space="0" w:color="auto"/>
            <w:bottom w:val="none" w:sz="0" w:space="0" w:color="auto"/>
            <w:right w:val="none" w:sz="0" w:space="0" w:color="auto"/>
          </w:divBdr>
          <w:divsChild>
            <w:div w:id="939528154">
              <w:marLeft w:val="0"/>
              <w:marRight w:val="0"/>
              <w:marTop w:val="0"/>
              <w:marBottom w:val="0"/>
              <w:divBdr>
                <w:top w:val="none" w:sz="0" w:space="0" w:color="auto"/>
                <w:left w:val="none" w:sz="0" w:space="0" w:color="auto"/>
                <w:bottom w:val="none" w:sz="0" w:space="0" w:color="auto"/>
                <w:right w:val="none" w:sz="0" w:space="0" w:color="auto"/>
              </w:divBdr>
              <w:divsChild>
                <w:div w:id="1084691165">
                  <w:marLeft w:val="0"/>
                  <w:marRight w:val="0"/>
                  <w:marTop w:val="0"/>
                  <w:marBottom w:val="0"/>
                  <w:divBdr>
                    <w:top w:val="none" w:sz="0" w:space="0" w:color="auto"/>
                    <w:left w:val="none" w:sz="0" w:space="0" w:color="auto"/>
                    <w:bottom w:val="none" w:sz="0" w:space="0" w:color="auto"/>
                    <w:right w:val="none" w:sz="0" w:space="0" w:color="auto"/>
                  </w:divBdr>
                  <w:divsChild>
                    <w:div w:id="1489905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1951974">
      <w:bodyDiv w:val="1"/>
      <w:marLeft w:val="0"/>
      <w:marRight w:val="0"/>
      <w:marTop w:val="0"/>
      <w:marBottom w:val="0"/>
      <w:divBdr>
        <w:top w:val="none" w:sz="0" w:space="0" w:color="auto"/>
        <w:left w:val="none" w:sz="0" w:space="0" w:color="auto"/>
        <w:bottom w:val="none" w:sz="0" w:space="0" w:color="auto"/>
        <w:right w:val="none" w:sz="0" w:space="0" w:color="auto"/>
      </w:divBdr>
      <w:divsChild>
        <w:div w:id="274025087">
          <w:marLeft w:val="0"/>
          <w:marRight w:val="0"/>
          <w:marTop w:val="0"/>
          <w:marBottom w:val="0"/>
          <w:divBdr>
            <w:top w:val="none" w:sz="0" w:space="0" w:color="auto"/>
            <w:left w:val="none" w:sz="0" w:space="0" w:color="auto"/>
            <w:bottom w:val="none" w:sz="0" w:space="0" w:color="auto"/>
            <w:right w:val="none" w:sz="0" w:space="0" w:color="auto"/>
          </w:divBdr>
          <w:divsChild>
            <w:div w:id="1444957130">
              <w:marLeft w:val="0"/>
              <w:marRight w:val="0"/>
              <w:marTop w:val="0"/>
              <w:marBottom w:val="0"/>
              <w:divBdr>
                <w:top w:val="none" w:sz="0" w:space="0" w:color="auto"/>
                <w:left w:val="none" w:sz="0" w:space="0" w:color="auto"/>
                <w:bottom w:val="none" w:sz="0" w:space="0" w:color="auto"/>
                <w:right w:val="none" w:sz="0" w:space="0" w:color="auto"/>
              </w:divBdr>
              <w:divsChild>
                <w:div w:id="696587361">
                  <w:marLeft w:val="0"/>
                  <w:marRight w:val="0"/>
                  <w:marTop w:val="0"/>
                  <w:marBottom w:val="0"/>
                  <w:divBdr>
                    <w:top w:val="none" w:sz="0" w:space="0" w:color="auto"/>
                    <w:left w:val="none" w:sz="0" w:space="0" w:color="auto"/>
                    <w:bottom w:val="none" w:sz="0" w:space="0" w:color="auto"/>
                    <w:right w:val="none" w:sz="0" w:space="0" w:color="auto"/>
                  </w:divBdr>
                  <w:divsChild>
                    <w:div w:id="47539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2686569">
      <w:bodyDiv w:val="1"/>
      <w:marLeft w:val="0"/>
      <w:marRight w:val="0"/>
      <w:marTop w:val="0"/>
      <w:marBottom w:val="0"/>
      <w:divBdr>
        <w:top w:val="none" w:sz="0" w:space="0" w:color="auto"/>
        <w:left w:val="none" w:sz="0" w:space="0" w:color="auto"/>
        <w:bottom w:val="none" w:sz="0" w:space="0" w:color="auto"/>
        <w:right w:val="none" w:sz="0" w:space="0" w:color="auto"/>
      </w:divBdr>
      <w:divsChild>
        <w:div w:id="1535654866">
          <w:marLeft w:val="0"/>
          <w:marRight w:val="0"/>
          <w:marTop w:val="0"/>
          <w:marBottom w:val="0"/>
          <w:divBdr>
            <w:top w:val="none" w:sz="0" w:space="0" w:color="auto"/>
            <w:left w:val="none" w:sz="0" w:space="0" w:color="auto"/>
            <w:bottom w:val="none" w:sz="0" w:space="0" w:color="auto"/>
            <w:right w:val="none" w:sz="0" w:space="0" w:color="auto"/>
          </w:divBdr>
          <w:divsChild>
            <w:div w:id="385842007">
              <w:marLeft w:val="0"/>
              <w:marRight w:val="0"/>
              <w:marTop w:val="0"/>
              <w:marBottom w:val="0"/>
              <w:divBdr>
                <w:top w:val="none" w:sz="0" w:space="0" w:color="auto"/>
                <w:left w:val="none" w:sz="0" w:space="0" w:color="auto"/>
                <w:bottom w:val="none" w:sz="0" w:space="0" w:color="auto"/>
                <w:right w:val="none" w:sz="0" w:space="0" w:color="auto"/>
              </w:divBdr>
              <w:divsChild>
                <w:div w:id="140849710">
                  <w:marLeft w:val="0"/>
                  <w:marRight w:val="0"/>
                  <w:marTop w:val="0"/>
                  <w:marBottom w:val="0"/>
                  <w:divBdr>
                    <w:top w:val="none" w:sz="0" w:space="0" w:color="auto"/>
                    <w:left w:val="none" w:sz="0" w:space="0" w:color="auto"/>
                    <w:bottom w:val="none" w:sz="0" w:space="0" w:color="auto"/>
                    <w:right w:val="none" w:sz="0" w:space="0" w:color="auto"/>
                  </w:divBdr>
                  <w:divsChild>
                    <w:div w:id="1652637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7999954">
      <w:bodyDiv w:val="1"/>
      <w:marLeft w:val="0"/>
      <w:marRight w:val="0"/>
      <w:marTop w:val="0"/>
      <w:marBottom w:val="0"/>
      <w:divBdr>
        <w:top w:val="none" w:sz="0" w:space="0" w:color="auto"/>
        <w:left w:val="none" w:sz="0" w:space="0" w:color="auto"/>
        <w:bottom w:val="none" w:sz="0" w:space="0" w:color="auto"/>
        <w:right w:val="none" w:sz="0" w:space="0" w:color="auto"/>
      </w:divBdr>
      <w:divsChild>
        <w:div w:id="542521435">
          <w:marLeft w:val="0"/>
          <w:marRight w:val="0"/>
          <w:marTop w:val="0"/>
          <w:marBottom w:val="0"/>
          <w:divBdr>
            <w:top w:val="none" w:sz="0" w:space="0" w:color="auto"/>
            <w:left w:val="none" w:sz="0" w:space="0" w:color="auto"/>
            <w:bottom w:val="none" w:sz="0" w:space="0" w:color="auto"/>
            <w:right w:val="none" w:sz="0" w:space="0" w:color="auto"/>
          </w:divBdr>
          <w:divsChild>
            <w:div w:id="1735857454">
              <w:marLeft w:val="0"/>
              <w:marRight w:val="0"/>
              <w:marTop w:val="0"/>
              <w:marBottom w:val="0"/>
              <w:divBdr>
                <w:top w:val="none" w:sz="0" w:space="0" w:color="auto"/>
                <w:left w:val="none" w:sz="0" w:space="0" w:color="auto"/>
                <w:bottom w:val="none" w:sz="0" w:space="0" w:color="auto"/>
                <w:right w:val="none" w:sz="0" w:space="0" w:color="auto"/>
              </w:divBdr>
              <w:divsChild>
                <w:div w:id="693455887">
                  <w:marLeft w:val="0"/>
                  <w:marRight w:val="0"/>
                  <w:marTop w:val="0"/>
                  <w:marBottom w:val="0"/>
                  <w:divBdr>
                    <w:top w:val="none" w:sz="0" w:space="0" w:color="auto"/>
                    <w:left w:val="none" w:sz="0" w:space="0" w:color="auto"/>
                    <w:bottom w:val="none" w:sz="0" w:space="0" w:color="auto"/>
                    <w:right w:val="none" w:sz="0" w:space="0" w:color="auto"/>
                  </w:divBdr>
                  <w:divsChild>
                    <w:div w:id="1291203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1512274">
      <w:bodyDiv w:val="1"/>
      <w:marLeft w:val="0"/>
      <w:marRight w:val="0"/>
      <w:marTop w:val="0"/>
      <w:marBottom w:val="0"/>
      <w:divBdr>
        <w:top w:val="none" w:sz="0" w:space="0" w:color="auto"/>
        <w:left w:val="none" w:sz="0" w:space="0" w:color="auto"/>
        <w:bottom w:val="none" w:sz="0" w:space="0" w:color="auto"/>
        <w:right w:val="none" w:sz="0" w:space="0" w:color="auto"/>
      </w:divBdr>
    </w:div>
    <w:div w:id="355037343">
      <w:bodyDiv w:val="1"/>
      <w:marLeft w:val="0"/>
      <w:marRight w:val="0"/>
      <w:marTop w:val="0"/>
      <w:marBottom w:val="0"/>
      <w:divBdr>
        <w:top w:val="none" w:sz="0" w:space="0" w:color="auto"/>
        <w:left w:val="none" w:sz="0" w:space="0" w:color="auto"/>
        <w:bottom w:val="none" w:sz="0" w:space="0" w:color="auto"/>
        <w:right w:val="none" w:sz="0" w:space="0" w:color="auto"/>
      </w:divBdr>
      <w:divsChild>
        <w:div w:id="1071654805">
          <w:marLeft w:val="0"/>
          <w:marRight w:val="0"/>
          <w:marTop w:val="0"/>
          <w:marBottom w:val="0"/>
          <w:divBdr>
            <w:top w:val="none" w:sz="0" w:space="0" w:color="auto"/>
            <w:left w:val="none" w:sz="0" w:space="0" w:color="auto"/>
            <w:bottom w:val="none" w:sz="0" w:space="0" w:color="auto"/>
            <w:right w:val="none" w:sz="0" w:space="0" w:color="auto"/>
          </w:divBdr>
          <w:divsChild>
            <w:div w:id="1852716141">
              <w:marLeft w:val="0"/>
              <w:marRight w:val="0"/>
              <w:marTop w:val="0"/>
              <w:marBottom w:val="0"/>
              <w:divBdr>
                <w:top w:val="none" w:sz="0" w:space="0" w:color="auto"/>
                <w:left w:val="none" w:sz="0" w:space="0" w:color="auto"/>
                <w:bottom w:val="none" w:sz="0" w:space="0" w:color="auto"/>
                <w:right w:val="none" w:sz="0" w:space="0" w:color="auto"/>
              </w:divBdr>
              <w:divsChild>
                <w:div w:id="588275211">
                  <w:marLeft w:val="0"/>
                  <w:marRight w:val="0"/>
                  <w:marTop w:val="0"/>
                  <w:marBottom w:val="0"/>
                  <w:divBdr>
                    <w:top w:val="none" w:sz="0" w:space="0" w:color="auto"/>
                    <w:left w:val="none" w:sz="0" w:space="0" w:color="auto"/>
                    <w:bottom w:val="none" w:sz="0" w:space="0" w:color="auto"/>
                    <w:right w:val="none" w:sz="0" w:space="0" w:color="auto"/>
                  </w:divBdr>
                  <w:divsChild>
                    <w:div w:id="1898007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5621079">
      <w:bodyDiv w:val="1"/>
      <w:marLeft w:val="0"/>
      <w:marRight w:val="0"/>
      <w:marTop w:val="0"/>
      <w:marBottom w:val="0"/>
      <w:divBdr>
        <w:top w:val="none" w:sz="0" w:space="0" w:color="auto"/>
        <w:left w:val="none" w:sz="0" w:space="0" w:color="auto"/>
        <w:bottom w:val="none" w:sz="0" w:space="0" w:color="auto"/>
        <w:right w:val="none" w:sz="0" w:space="0" w:color="auto"/>
      </w:divBdr>
    </w:div>
    <w:div w:id="356657140">
      <w:bodyDiv w:val="1"/>
      <w:marLeft w:val="0"/>
      <w:marRight w:val="0"/>
      <w:marTop w:val="0"/>
      <w:marBottom w:val="0"/>
      <w:divBdr>
        <w:top w:val="none" w:sz="0" w:space="0" w:color="auto"/>
        <w:left w:val="none" w:sz="0" w:space="0" w:color="auto"/>
        <w:bottom w:val="none" w:sz="0" w:space="0" w:color="auto"/>
        <w:right w:val="none" w:sz="0" w:space="0" w:color="auto"/>
      </w:divBdr>
      <w:divsChild>
        <w:div w:id="1916890680">
          <w:marLeft w:val="0"/>
          <w:marRight w:val="0"/>
          <w:marTop w:val="0"/>
          <w:marBottom w:val="0"/>
          <w:divBdr>
            <w:top w:val="none" w:sz="0" w:space="0" w:color="auto"/>
            <w:left w:val="none" w:sz="0" w:space="0" w:color="auto"/>
            <w:bottom w:val="none" w:sz="0" w:space="0" w:color="auto"/>
            <w:right w:val="none" w:sz="0" w:space="0" w:color="auto"/>
          </w:divBdr>
          <w:divsChild>
            <w:div w:id="424110470">
              <w:marLeft w:val="0"/>
              <w:marRight w:val="0"/>
              <w:marTop w:val="0"/>
              <w:marBottom w:val="0"/>
              <w:divBdr>
                <w:top w:val="none" w:sz="0" w:space="0" w:color="auto"/>
                <w:left w:val="none" w:sz="0" w:space="0" w:color="auto"/>
                <w:bottom w:val="none" w:sz="0" w:space="0" w:color="auto"/>
                <w:right w:val="none" w:sz="0" w:space="0" w:color="auto"/>
              </w:divBdr>
              <w:divsChild>
                <w:div w:id="2025205047">
                  <w:marLeft w:val="0"/>
                  <w:marRight w:val="0"/>
                  <w:marTop w:val="0"/>
                  <w:marBottom w:val="0"/>
                  <w:divBdr>
                    <w:top w:val="none" w:sz="0" w:space="0" w:color="auto"/>
                    <w:left w:val="none" w:sz="0" w:space="0" w:color="auto"/>
                    <w:bottom w:val="none" w:sz="0" w:space="0" w:color="auto"/>
                    <w:right w:val="none" w:sz="0" w:space="0" w:color="auto"/>
                  </w:divBdr>
                  <w:divsChild>
                    <w:div w:id="224879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7610064">
      <w:bodyDiv w:val="1"/>
      <w:marLeft w:val="0"/>
      <w:marRight w:val="0"/>
      <w:marTop w:val="0"/>
      <w:marBottom w:val="0"/>
      <w:divBdr>
        <w:top w:val="none" w:sz="0" w:space="0" w:color="auto"/>
        <w:left w:val="none" w:sz="0" w:space="0" w:color="auto"/>
        <w:bottom w:val="none" w:sz="0" w:space="0" w:color="auto"/>
        <w:right w:val="none" w:sz="0" w:space="0" w:color="auto"/>
      </w:divBdr>
      <w:divsChild>
        <w:div w:id="1782651359">
          <w:marLeft w:val="0"/>
          <w:marRight w:val="0"/>
          <w:marTop w:val="0"/>
          <w:marBottom w:val="0"/>
          <w:divBdr>
            <w:top w:val="none" w:sz="0" w:space="0" w:color="auto"/>
            <w:left w:val="none" w:sz="0" w:space="0" w:color="auto"/>
            <w:bottom w:val="none" w:sz="0" w:space="0" w:color="auto"/>
            <w:right w:val="none" w:sz="0" w:space="0" w:color="auto"/>
          </w:divBdr>
          <w:divsChild>
            <w:div w:id="177080934">
              <w:marLeft w:val="0"/>
              <w:marRight w:val="0"/>
              <w:marTop w:val="0"/>
              <w:marBottom w:val="0"/>
              <w:divBdr>
                <w:top w:val="none" w:sz="0" w:space="0" w:color="auto"/>
                <w:left w:val="none" w:sz="0" w:space="0" w:color="auto"/>
                <w:bottom w:val="none" w:sz="0" w:space="0" w:color="auto"/>
                <w:right w:val="none" w:sz="0" w:space="0" w:color="auto"/>
              </w:divBdr>
              <w:divsChild>
                <w:div w:id="2121801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3384079">
      <w:bodyDiv w:val="1"/>
      <w:marLeft w:val="0"/>
      <w:marRight w:val="0"/>
      <w:marTop w:val="0"/>
      <w:marBottom w:val="0"/>
      <w:divBdr>
        <w:top w:val="none" w:sz="0" w:space="0" w:color="auto"/>
        <w:left w:val="none" w:sz="0" w:space="0" w:color="auto"/>
        <w:bottom w:val="none" w:sz="0" w:space="0" w:color="auto"/>
        <w:right w:val="none" w:sz="0" w:space="0" w:color="auto"/>
      </w:divBdr>
      <w:divsChild>
        <w:div w:id="100302137">
          <w:marLeft w:val="0"/>
          <w:marRight w:val="0"/>
          <w:marTop w:val="0"/>
          <w:marBottom w:val="0"/>
          <w:divBdr>
            <w:top w:val="none" w:sz="0" w:space="0" w:color="auto"/>
            <w:left w:val="none" w:sz="0" w:space="0" w:color="auto"/>
            <w:bottom w:val="none" w:sz="0" w:space="0" w:color="auto"/>
            <w:right w:val="none" w:sz="0" w:space="0" w:color="auto"/>
          </w:divBdr>
          <w:divsChild>
            <w:div w:id="2109037494">
              <w:marLeft w:val="0"/>
              <w:marRight w:val="0"/>
              <w:marTop w:val="0"/>
              <w:marBottom w:val="0"/>
              <w:divBdr>
                <w:top w:val="none" w:sz="0" w:space="0" w:color="auto"/>
                <w:left w:val="none" w:sz="0" w:space="0" w:color="auto"/>
                <w:bottom w:val="none" w:sz="0" w:space="0" w:color="auto"/>
                <w:right w:val="none" w:sz="0" w:space="0" w:color="auto"/>
              </w:divBdr>
              <w:divsChild>
                <w:div w:id="1630088458">
                  <w:marLeft w:val="0"/>
                  <w:marRight w:val="0"/>
                  <w:marTop w:val="0"/>
                  <w:marBottom w:val="0"/>
                  <w:divBdr>
                    <w:top w:val="none" w:sz="0" w:space="0" w:color="auto"/>
                    <w:left w:val="none" w:sz="0" w:space="0" w:color="auto"/>
                    <w:bottom w:val="none" w:sz="0" w:space="0" w:color="auto"/>
                    <w:right w:val="none" w:sz="0" w:space="0" w:color="auto"/>
                  </w:divBdr>
                  <w:divsChild>
                    <w:div w:id="1315186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3505466">
      <w:bodyDiv w:val="1"/>
      <w:marLeft w:val="0"/>
      <w:marRight w:val="0"/>
      <w:marTop w:val="0"/>
      <w:marBottom w:val="0"/>
      <w:divBdr>
        <w:top w:val="none" w:sz="0" w:space="0" w:color="auto"/>
        <w:left w:val="none" w:sz="0" w:space="0" w:color="auto"/>
        <w:bottom w:val="none" w:sz="0" w:space="0" w:color="auto"/>
        <w:right w:val="none" w:sz="0" w:space="0" w:color="auto"/>
      </w:divBdr>
      <w:divsChild>
        <w:div w:id="665322380">
          <w:marLeft w:val="0"/>
          <w:marRight w:val="0"/>
          <w:marTop w:val="0"/>
          <w:marBottom w:val="0"/>
          <w:divBdr>
            <w:top w:val="none" w:sz="0" w:space="0" w:color="auto"/>
            <w:left w:val="none" w:sz="0" w:space="0" w:color="auto"/>
            <w:bottom w:val="none" w:sz="0" w:space="0" w:color="auto"/>
            <w:right w:val="none" w:sz="0" w:space="0" w:color="auto"/>
          </w:divBdr>
          <w:divsChild>
            <w:div w:id="2106073301">
              <w:marLeft w:val="0"/>
              <w:marRight w:val="0"/>
              <w:marTop w:val="0"/>
              <w:marBottom w:val="0"/>
              <w:divBdr>
                <w:top w:val="none" w:sz="0" w:space="0" w:color="auto"/>
                <w:left w:val="none" w:sz="0" w:space="0" w:color="auto"/>
                <w:bottom w:val="none" w:sz="0" w:space="0" w:color="auto"/>
                <w:right w:val="none" w:sz="0" w:space="0" w:color="auto"/>
              </w:divBdr>
              <w:divsChild>
                <w:div w:id="2132508661">
                  <w:marLeft w:val="0"/>
                  <w:marRight w:val="0"/>
                  <w:marTop w:val="0"/>
                  <w:marBottom w:val="0"/>
                  <w:divBdr>
                    <w:top w:val="none" w:sz="0" w:space="0" w:color="auto"/>
                    <w:left w:val="none" w:sz="0" w:space="0" w:color="auto"/>
                    <w:bottom w:val="none" w:sz="0" w:space="0" w:color="auto"/>
                    <w:right w:val="none" w:sz="0" w:space="0" w:color="auto"/>
                  </w:divBdr>
                  <w:divsChild>
                    <w:div w:id="1860775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9063317">
      <w:bodyDiv w:val="1"/>
      <w:marLeft w:val="0"/>
      <w:marRight w:val="0"/>
      <w:marTop w:val="0"/>
      <w:marBottom w:val="0"/>
      <w:divBdr>
        <w:top w:val="none" w:sz="0" w:space="0" w:color="auto"/>
        <w:left w:val="none" w:sz="0" w:space="0" w:color="auto"/>
        <w:bottom w:val="none" w:sz="0" w:space="0" w:color="auto"/>
        <w:right w:val="none" w:sz="0" w:space="0" w:color="auto"/>
      </w:divBdr>
      <w:divsChild>
        <w:div w:id="480276365">
          <w:marLeft w:val="0"/>
          <w:marRight w:val="0"/>
          <w:marTop w:val="0"/>
          <w:marBottom w:val="0"/>
          <w:divBdr>
            <w:top w:val="none" w:sz="0" w:space="0" w:color="auto"/>
            <w:left w:val="none" w:sz="0" w:space="0" w:color="auto"/>
            <w:bottom w:val="none" w:sz="0" w:space="0" w:color="auto"/>
            <w:right w:val="none" w:sz="0" w:space="0" w:color="auto"/>
          </w:divBdr>
          <w:divsChild>
            <w:div w:id="1327712071">
              <w:marLeft w:val="0"/>
              <w:marRight w:val="0"/>
              <w:marTop w:val="0"/>
              <w:marBottom w:val="0"/>
              <w:divBdr>
                <w:top w:val="none" w:sz="0" w:space="0" w:color="auto"/>
                <w:left w:val="none" w:sz="0" w:space="0" w:color="auto"/>
                <w:bottom w:val="none" w:sz="0" w:space="0" w:color="auto"/>
                <w:right w:val="none" w:sz="0" w:space="0" w:color="auto"/>
              </w:divBdr>
              <w:divsChild>
                <w:div w:id="521867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4062411">
      <w:bodyDiv w:val="1"/>
      <w:marLeft w:val="0"/>
      <w:marRight w:val="0"/>
      <w:marTop w:val="0"/>
      <w:marBottom w:val="0"/>
      <w:divBdr>
        <w:top w:val="none" w:sz="0" w:space="0" w:color="auto"/>
        <w:left w:val="none" w:sz="0" w:space="0" w:color="auto"/>
        <w:bottom w:val="none" w:sz="0" w:space="0" w:color="auto"/>
        <w:right w:val="none" w:sz="0" w:space="0" w:color="auto"/>
      </w:divBdr>
    </w:div>
    <w:div w:id="387533875">
      <w:bodyDiv w:val="1"/>
      <w:marLeft w:val="0"/>
      <w:marRight w:val="0"/>
      <w:marTop w:val="0"/>
      <w:marBottom w:val="0"/>
      <w:divBdr>
        <w:top w:val="none" w:sz="0" w:space="0" w:color="auto"/>
        <w:left w:val="none" w:sz="0" w:space="0" w:color="auto"/>
        <w:bottom w:val="none" w:sz="0" w:space="0" w:color="auto"/>
        <w:right w:val="none" w:sz="0" w:space="0" w:color="auto"/>
      </w:divBdr>
      <w:divsChild>
        <w:div w:id="2094280775">
          <w:marLeft w:val="0"/>
          <w:marRight w:val="0"/>
          <w:marTop w:val="0"/>
          <w:marBottom w:val="0"/>
          <w:divBdr>
            <w:top w:val="none" w:sz="0" w:space="0" w:color="auto"/>
            <w:left w:val="none" w:sz="0" w:space="0" w:color="auto"/>
            <w:bottom w:val="none" w:sz="0" w:space="0" w:color="auto"/>
            <w:right w:val="none" w:sz="0" w:space="0" w:color="auto"/>
          </w:divBdr>
          <w:divsChild>
            <w:div w:id="1269390386">
              <w:marLeft w:val="0"/>
              <w:marRight w:val="0"/>
              <w:marTop w:val="0"/>
              <w:marBottom w:val="0"/>
              <w:divBdr>
                <w:top w:val="none" w:sz="0" w:space="0" w:color="auto"/>
                <w:left w:val="none" w:sz="0" w:space="0" w:color="auto"/>
                <w:bottom w:val="none" w:sz="0" w:space="0" w:color="auto"/>
                <w:right w:val="none" w:sz="0" w:space="0" w:color="auto"/>
              </w:divBdr>
              <w:divsChild>
                <w:div w:id="184448377">
                  <w:marLeft w:val="0"/>
                  <w:marRight w:val="0"/>
                  <w:marTop w:val="0"/>
                  <w:marBottom w:val="0"/>
                  <w:divBdr>
                    <w:top w:val="none" w:sz="0" w:space="0" w:color="auto"/>
                    <w:left w:val="none" w:sz="0" w:space="0" w:color="auto"/>
                    <w:bottom w:val="none" w:sz="0" w:space="0" w:color="auto"/>
                    <w:right w:val="none" w:sz="0" w:space="0" w:color="auto"/>
                  </w:divBdr>
                  <w:divsChild>
                    <w:div w:id="1266158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6125943">
      <w:bodyDiv w:val="1"/>
      <w:marLeft w:val="0"/>
      <w:marRight w:val="0"/>
      <w:marTop w:val="0"/>
      <w:marBottom w:val="0"/>
      <w:divBdr>
        <w:top w:val="none" w:sz="0" w:space="0" w:color="auto"/>
        <w:left w:val="none" w:sz="0" w:space="0" w:color="auto"/>
        <w:bottom w:val="none" w:sz="0" w:space="0" w:color="auto"/>
        <w:right w:val="none" w:sz="0" w:space="0" w:color="auto"/>
      </w:divBdr>
    </w:div>
    <w:div w:id="402945067">
      <w:bodyDiv w:val="1"/>
      <w:marLeft w:val="0"/>
      <w:marRight w:val="0"/>
      <w:marTop w:val="0"/>
      <w:marBottom w:val="0"/>
      <w:divBdr>
        <w:top w:val="none" w:sz="0" w:space="0" w:color="auto"/>
        <w:left w:val="none" w:sz="0" w:space="0" w:color="auto"/>
        <w:bottom w:val="none" w:sz="0" w:space="0" w:color="auto"/>
        <w:right w:val="none" w:sz="0" w:space="0" w:color="auto"/>
      </w:divBdr>
    </w:div>
    <w:div w:id="406146887">
      <w:bodyDiv w:val="1"/>
      <w:marLeft w:val="0"/>
      <w:marRight w:val="0"/>
      <w:marTop w:val="0"/>
      <w:marBottom w:val="0"/>
      <w:divBdr>
        <w:top w:val="none" w:sz="0" w:space="0" w:color="auto"/>
        <w:left w:val="none" w:sz="0" w:space="0" w:color="auto"/>
        <w:bottom w:val="none" w:sz="0" w:space="0" w:color="auto"/>
        <w:right w:val="none" w:sz="0" w:space="0" w:color="auto"/>
      </w:divBdr>
    </w:div>
    <w:div w:id="416101592">
      <w:bodyDiv w:val="1"/>
      <w:marLeft w:val="0"/>
      <w:marRight w:val="0"/>
      <w:marTop w:val="0"/>
      <w:marBottom w:val="0"/>
      <w:divBdr>
        <w:top w:val="none" w:sz="0" w:space="0" w:color="auto"/>
        <w:left w:val="none" w:sz="0" w:space="0" w:color="auto"/>
        <w:bottom w:val="none" w:sz="0" w:space="0" w:color="auto"/>
        <w:right w:val="none" w:sz="0" w:space="0" w:color="auto"/>
      </w:divBdr>
    </w:div>
    <w:div w:id="419836988">
      <w:bodyDiv w:val="1"/>
      <w:marLeft w:val="0"/>
      <w:marRight w:val="0"/>
      <w:marTop w:val="0"/>
      <w:marBottom w:val="0"/>
      <w:divBdr>
        <w:top w:val="none" w:sz="0" w:space="0" w:color="auto"/>
        <w:left w:val="none" w:sz="0" w:space="0" w:color="auto"/>
        <w:bottom w:val="none" w:sz="0" w:space="0" w:color="auto"/>
        <w:right w:val="none" w:sz="0" w:space="0" w:color="auto"/>
      </w:divBdr>
      <w:divsChild>
        <w:div w:id="205798732">
          <w:marLeft w:val="0"/>
          <w:marRight w:val="0"/>
          <w:marTop w:val="0"/>
          <w:marBottom w:val="0"/>
          <w:divBdr>
            <w:top w:val="none" w:sz="0" w:space="0" w:color="auto"/>
            <w:left w:val="none" w:sz="0" w:space="0" w:color="auto"/>
            <w:bottom w:val="none" w:sz="0" w:space="0" w:color="auto"/>
            <w:right w:val="none" w:sz="0" w:space="0" w:color="auto"/>
          </w:divBdr>
          <w:divsChild>
            <w:div w:id="564947128">
              <w:marLeft w:val="0"/>
              <w:marRight w:val="0"/>
              <w:marTop w:val="0"/>
              <w:marBottom w:val="0"/>
              <w:divBdr>
                <w:top w:val="none" w:sz="0" w:space="0" w:color="auto"/>
                <w:left w:val="none" w:sz="0" w:space="0" w:color="auto"/>
                <w:bottom w:val="none" w:sz="0" w:space="0" w:color="auto"/>
                <w:right w:val="none" w:sz="0" w:space="0" w:color="auto"/>
              </w:divBdr>
              <w:divsChild>
                <w:div w:id="1902405803">
                  <w:marLeft w:val="0"/>
                  <w:marRight w:val="0"/>
                  <w:marTop w:val="0"/>
                  <w:marBottom w:val="0"/>
                  <w:divBdr>
                    <w:top w:val="none" w:sz="0" w:space="0" w:color="auto"/>
                    <w:left w:val="none" w:sz="0" w:space="0" w:color="auto"/>
                    <w:bottom w:val="none" w:sz="0" w:space="0" w:color="auto"/>
                    <w:right w:val="none" w:sz="0" w:space="0" w:color="auto"/>
                  </w:divBdr>
                  <w:divsChild>
                    <w:div w:id="1327975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4886990">
      <w:bodyDiv w:val="1"/>
      <w:marLeft w:val="0"/>
      <w:marRight w:val="0"/>
      <w:marTop w:val="0"/>
      <w:marBottom w:val="0"/>
      <w:divBdr>
        <w:top w:val="none" w:sz="0" w:space="0" w:color="auto"/>
        <w:left w:val="none" w:sz="0" w:space="0" w:color="auto"/>
        <w:bottom w:val="none" w:sz="0" w:space="0" w:color="auto"/>
        <w:right w:val="none" w:sz="0" w:space="0" w:color="auto"/>
      </w:divBdr>
      <w:divsChild>
        <w:div w:id="974875129">
          <w:marLeft w:val="0"/>
          <w:marRight w:val="0"/>
          <w:marTop w:val="0"/>
          <w:marBottom w:val="0"/>
          <w:divBdr>
            <w:top w:val="none" w:sz="0" w:space="0" w:color="auto"/>
            <w:left w:val="none" w:sz="0" w:space="0" w:color="auto"/>
            <w:bottom w:val="none" w:sz="0" w:space="0" w:color="auto"/>
            <w:right w:val="none" w:sz="0" w:space="0" w:color="auto"/>
          </w:divBdr>
          <w:divsChild>
            <w:div w:id="1864903151">
              <w:marLeft w:val="0"/>
              <w:marRight w:val="0"/>
              <w:marTop w:val="0"/>
              <w:marBottom w:val="0"/>
              <w:divBdr>
                <w:top w:val="none" w:sz="0" w:space="0" w:color="auto"/>
                <w:left w:val="none" w:sz="0" w:space="0" w:color="auto"/>
                <w:bottom w:val="none" w:sz="0" w:space="0" w:color="auto"/>
                <w:right w:val="none" w:sz="0" w:space="0" w:color="auto"/>
              </w:divBdr>
              <w:divsChild>
                <w:div w:id="2068724209">
                  <w:marLeft w:val="0"/>
                  <w:marRight w:val="0"/>
                  <w:marTop w:val="0"/>
                  <w:marBottom w:val="0"/>
                  <w:divBdr>
                    <w:top w:val="none" w:sz="0" w:space="0" w:color="auto"/>
                    <w:left w:val="none" w:sz="0" w:space="0" w:color="auto"/>
                    <w:bottom w:val="none" w:sz="0" w:space="0" w:color="auto"/>
                    <w:right w:val="none" w:sz="0" w:space="0" w:color="auto"/>
                  </w:divBdr>
                  <w:divsChild>
                    <w:div w:id="786585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0786794">
      <w:bodyDiv w:val="1"/>
      <w:marLeft w:val="0"/>
      <w:marRight w:val="0"/>
      <w:marTop w:val="0"/>
      <w:marBottom w:val="0"/>
      <w:divBdr>
        <w:top w:val="none" w:sz="0" w:space="0" w:color="auto"/>
        <w:left w:val="none" w:sz="0" w:space="0" w:color="auto"/>
        <w:bottom w:val="none" w:sz="0" w:space="0" w:color="auto"/>
        <w:right w:val="none" w:sz="0" w:space="0" w:color="auto"/>
      </w:divBdr>
      <w:divsChild>
        <w:div w:id="640378564">
          <w:marLeft w:val="0"/>
          <w:marRight w:val="0"/>
          <w:marTop w:val="0"/>
          <w:marBottom w:val="0"/>
          <w:divBdr>
            <w:top w:val="none" w:sz="0" w:space="0" w:color="auto"/>
            <w:left w:val="none" w:sz="0" w:space="0" w:color="auto"/>
            <w:bottom w:val="none" w:sz="0" w:space="0" w:color="auto"/>
            <w:right w:val="none" w:sz="0" w:space="0" w:color="auto"/>
          </w:divBdr>
          <w:divsChild>
            <w:div w:id="1513453067">
              <w:marLeft w:val="0"/>
              <w:marRight w:val="0"/>
              <w:marTop w:val="0"/>
              <w:marBottom w:val="0"/>
              <w:divBdr>
                <w:top w:val="none" w:sz="0" w:space="0" w:color="auto"/>
                <w:left w:val="none" w:sz="0" w:space="0" w:color="auto"/>
                <w:bottom w:val="none" w:sz="0" w:space="0" w:color="auto"/>
                <w:right w:val="none" w:sz="0" w:space="0" w:color="auto"/>
              </w:divBdr>
              <w:divsChild>
                <w:div w:id="561913330">
                  <w:marLeft w:val="0"/>
                  <w:marRight w:val="0"/>
                  <w:marTop w:val="0"/>
                  <w:marBottom w:val="0"/>
                  <w:divBdr>
                    <w:top w:val="none" w:sz="0" w:space="0" w:color="auto"/>
                    <w:left w:val="none" w:sz="0" w:space="0" w:color="auto"/>
                    <w:bottom w:val="none" w:sz="0" w:space="0" w:color="auto"/>
                    <w:right w:val="none" w:sz="0" w:space="0" w:color="auto"/>
                  </w:divBdr>
                  <w:divsChild>
                    <w:div w:id="2065137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6460671">
      <w:bodyDiv w:val="1"/>
      <w:marLeft w:val="0"/>
      <w:marRight w:val="0"/>
      <w:marTop w:val="0"/>
      <w:marBottom w:val="0"/>
      <w:divBdr>
        <w:top w:val="none" w:sz="0" w:space="0" w:color="auto"/>
        <w:left w:val="none" w:sz="0" w:space="0" w:color="auto"/>
        <w:bottom w:val="none" w:sz="0" w:space="0" w:color="auto"/>
        <w:right w:val="none" w:sz="0" w:space="0" w:color="auto"/>
      </w:divBdr>
      <w:divsChild>
        <w:div w:id="56364968">
          <w:marLeft w:val="0"/>
          <w:marRight w:val="0"/>
          <w:marTop w:val="0"/>
          <w:marBottom w:val="0"/>
          <w:divBdr>
            <w:top w:val="none" w:sz="0" w:space="0" w:color="auto"/>
            <w:left w:val="none" w:sz="0" w:space="0" w:color="auto"/>
            <w:bottom w:val="none" w:sz="0" w:space="0" w:color="auto"/>
            <w:right w:val="none" w:sz="0" w:space="0" w:color="auto"/>
          </w:divBdr>
          <w:divsChild>
            <w:div w:id="1975870978">
              <w:marLeft w:val="0"/>
              <w:marRight w:val="0"/>
              <w:marTop w:val="0"/>
              <w:marBottom w:val="0"/>
              <w:divBdr>
                <w:top w:val="none" w:sz="0" w:space="0" w:color="auto"/>
                <w:left w:val="none" w:sz="0" w:space="0" w:color="auto"/>
                <w:bottom w:val="none" w:sz="0" w:space="0" w:color="auto"/>
                <w:right w:val="none" w:sz="0" w:space="0" w:color="auto"/>
              </w:divBdr>
              <w:divsChild>
                <w:div w:id="324170199">
                  <w:marLeft w:val="0"/>
                  <w:marRight w:val="0"/>
                  <w:marTop w:val="0"/>
                  <w:marBottom w:val="0"/>
                  <w:divBdr>
                    <w:top w:val="none" w:sz="0" w:space="0" w:color="auto"/>
                    <w:left w:val="none" w:sz="0" w:space="0" w:color="auto"/>
                    <w:bottom w:val="none" w:sz="0" w:space="0" w:color="auto"/>
                    <w:right w:val="none" w:sz="0" w:space="0" w:color="auto"/>
                  </w:divBdr>
                  <w:divsChild>
                    <w:div w:id="1206454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2963788">
      <w:bodyDiv w:val="1"/>
      <w:marLeft w:val="0"/>
      <w:marRight w:val="0"/>
      <w:marTop w:val="0"/>
      <w:marBottom w:val="0"/>
      <w:divBdr>
        <w:top w:val="none" w:sz="0" w:space="0" w:color="auto"/>
        <w:left w:val="none" w:sz="0" w:space="0" w:color="auto"/>
        <w:bottom w:val="none" w:sz="0" w:space="0" w:color="auto"/>
        <w:right w:val="none" w:sz="0" w:space="0" w:color="auto"/>
      </w:divBdr>
    </w:div>
    <w:div w:id="475344594">
      <w:bodyDiv w:val="1"/>
      <w:marLeft w:val="0"/>
      <w:marRight w:val="0"/>
      <w:marTop w:val="0"/>
      <w:marBottom w:val="0"/>
      <w:divBdr>
        <w:top w:val="none" w:sz="0" w:space="0" w:color="auto"/>
        <w:left w:val="none" w:sz="0" w:space="0" w:color="auto"/>
        <w:bottom w:val="none" w:sz="0" w:space="0" w:color="auto"/>
        <w:right w:val="none" w:sz="0" w:space="0" w:color="auto"/>
      </w:divBdr>
      <w:divsChild>
        <w:div w:id="2041468801">
          <w:marLeft w:val="0"/>
          <w:marRight w:val="0"/>
          <w:marTop w:val="0"/>
          <w:marBottom w:val="0"/>
          <w:divBdr>
            <w:top w:val="none" w:sz="0" w:space="0" w:color="auto"/>
            <w:left w:val="none" w:sz="0" w:space="0" w:color="auto"/>
            <w:bottom w:val="none" w:sz="0" w:space="0" w:color="auto"/>
            <w:right w:val="none" w:sz="0" w:space="0" w:color="auto"/>
          </w:divBdr>
          <w:divsChild>
            <w:div w:id="1193694030">
              <w:marLeft w:val="0"/>
              <w:marRight w:val="0"/>
              <w:marTop w:val="0"/>
              <w:marBottom w:val="0"/>
              <w:divBdr>
                <w:top w:val="none" w:sz="0" w:space="0" w:color="auto"/>
                <w:left w:val="none" w:sz="0" w:space="0" w:color="auto"/>
                <w:bottom w:val="none" w:sz="0" w:space="0" w:color="auto"/>
                <w:right w:val="none" w:sz="0" w:space="0" w:color="auto"/>
              </w:divBdr>
              <w:divsChild>
                <w:div w:id="1071345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0366369">
      <w:bodyDiv w:val="1"/>
      <w:marLeft w:val="0"/>
      <w:marRight w:val="0"/>
      <w:marTop w:val="0"/>
      <w:marBottom w:val="0"/>
      <w:divBdr>
        <w:top w:val="none" w:sz="0" w:space="0" w:color="auto"/>
        <w:left w:val="none" w:sz="0" w:space="0" w:color="auto"/>
        <w:bottom w:val="none" w:sz="0" w:space="0" w:color="auto"/>
        <w:right w:val="none" w:sz="0" w:space="0" w:color="auto"/>
      </w:divBdr>
    </w:div>
    <w:div w:id="494692168">
      <w:bodyDiv w:val="1"/>
      <w:marLeft w:val="0"/>
      <w:marRight w:val="0"/>
      <w:marTop w:val="0"/>
      <w:marBottom w:val="0"/>
      <w:divBdr>
        <w:top w:val="none" w:sz="0" w:space="0" w:color="auto"/>
        <w:left w:val="none" w:sz="0" w:space="0" w:color="auto"/>
        <w:bottom w:val="none" w:sz="0" w:space="0" w:color="auto"/>
        <w:right w:val="none" w:sz="0" w:space="0" w:color="auto"/>
      </w:divBdr>
      <w:divsChild>
        <w:div w:id="1722558047">
          <w:marLeft w:val="0"/>
          <w:marRight w:val="0"/>
          <w:marTop w:val="0"/>
          <w:marBottom w:val="0"/>
          <w:divBdr>
            <w:top w:val="none" w:sz="0" w:space="0" w:color="auto"/>
            <w:left w:val="none" w:sz="0" w:space="0" w:color="auto"/>
            <w:bottom w:val="none" w:sz="0" w:space="0" w:color="auto"/>
            <w:right w:val="none" w:sz="0" w:space="0" w:color="auto"/>
          </w:divBdr>
          <w:divsChild>
            <w:div w:id="671489726">
              <w:marLeft w:val="0"/>
              <w:marRight w:val="0"/>
              <w:marTop w:val="0"/>
              <w:marBottom w:val="0"/>
              <w:divBdr>
                <w:top w:val="none" w:sz="0" w:space="0" w:color="auto"/>
                <w:left w:val="none" w:sz="0" w:space="0" w:color="auto"/>
                <w:bottom w:val="none" w:sz="0" w:space="0" w:color="auto"/>
                <w:right w:val="none" w:sz="0" w:space="0" w:color="auto"/>
              </w:divBdr>
              <w:divsChild>
                <w:div w:id="910969058">
                  <w:marLeft w:val="0"/>
                  <w:marRight w:val="0"/>
                  <w:marTop w:val="0"/>
                  <w:marBottom w:val="0"/>
                  <w:divBdr>
                    <w:top w:val="none" w:sz="0" w:space="0" w:color="auto"/>
                    <w:left w:val="none" w:sz="0" w:space="0" w:color="auto"/>
                    <w:bottom w:val="none" w:sz="0" w:space="0" w:color="auto"/>
                    <w:right w:val="none" w:sz="0" w:space="0" w:color="auto"/>
                  </w:divBdr>
                  <w:divsChild>
                    <w:div w:id="2123264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2823346">
      <w:bodyDiv w:val="1"/>
      <w:marLeft w:val="0"/>
      <w:marRight w:val="0"/>
      <w:marTop w:val="0"/>
      <w:marBottom w:val="0"/>
      <w:divBdr>
        <w:top w:val="none" w:sz="0" w:space="0" w:color="auto"/>
        <w:left w:val="none" w:sz="0" w:space="0" w:color="auto"/>
        <w:bottom w:val="none" w:sz="0" w:space="0" w:color="auto"/>
        <w:right w:val="none" w:sz="0" w:space="0" w:color="auto"/>
      </w:divBdr>
      <w:divsChild>
        <w:div w:id="384180654">
          <w:marLeft w:val="0"/>
          <w:marRight w:val="0"/>
          <w:marTop w:val="0"/>
          <w:marBottom w:val="0"/>
          <w:divBdr>
            <w:top w:val="none" w:sz="0" w:space="0" w:color="auto"/>
            <w:left w:val="none" w:sz="0" w:space="0" w:color="auto"/>
            <w:bottom w:val="none" w:sz="0" w:space="0" w:color="auto"/>
            <w:right w:val="none" w:sz="0" w:space="0" w:color="auto"/>
          </w:divBdr>
          <w:divsChild>
            <w:div w:id="748968903">
              <w:marLeft w:val="0"/>
              <w:marRight w:val="0"/>
              <w:marTop w:val="0"/>
              <w:marBottom w:val="0"/>
              <w:divBdr>
                <w:top w:val="none" w:sz="0" w:space="0" w:color="auto"/>
                <w:left w:val="none" w:sz="0" w:space="0" w:color="auto"/>
                <w:bottom w:val="none" w:sz="0" w:space="0" w:color="auto"/>
                <w:right w:val="none" w:sz="0" w:space="0" w:color="auto"/>
              </w:divBdr>
              <w:divsChild>
                <w:div w:id="1736077634">
                  <w:marLeft w:val="0"/>
                  <w:marRight w:val="0"/>
                  <w:marTop w:val="0"/>
                  <w:marBottom w:val="0"/>
                  <w:divBdr>
                    <w:top w:val="none" w:sz="0" w:space="0" w:color="auto"/>
                    <w:left w:val="none" w:sz="0" w:space="0" w:color="auto"/>
                    <w:bottom w:val="none" w:sz="0" w:space="0" w:color="auto"/>
                    <w:right w:val="none" w:sz="0" w:space="0" w:color="auto"/>
                  </w:divBdr>
                  <w:divsChild>
                    <w:div w:id="922953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3981814">
      <w:bodyDiv w:val="1"/>
      <w:marLeft w:val="0"/>
      <w:marRight w:val="0"/>
      <w:marTop w:val="0"/>
      <w:marBottom w:val="0"/>
      <w:divBdr>
        <w:top w:val="none" w:sz="0" w:space="0" w:color="auto"/>
        <w:left w:val="none" w:sz="0" w:space="0" w:color="auto"/>
        <w:bottom w:val="none" w:sz="0" w:space="0" w:color="auto"/>
        <w:right w:val="none" w:sz="0" w:space="0" w:color="auto"/>
      </w:divBdr>
      <w:divsChild>
        <w:div w:id="2047832796">
          <w:marLeft w:val="0"/>
          <w:marRight w:val="0"/>
          <w:marTop w:val="0"/>
          <w:marBottom w:val="0"/>
          <w:divBdr>
            <w:top w:val="none" w:sz="0" w:space="0" w:color="auto"/>
            <w:left w:val="none" w:sz="0" w:space="0" w:color="auto"/>
            <w:bottom w:val="none" w:sz="0" w:space="0" w:color="auto"/>
            <w:right w:val="none" w:sz="0" w:space="0" w:color="auto"/>
          </w:divBdr>
          <w:divsChild>
            <w:div w:id="1188720447">
              <w:marLeft w:val="0"/>
              <w:marRight w:val="0"/>
              <w:marTop w:val="0"/>
              <w:marBottom w:val="0"/>
              <w:divBdr>
                <w:top w:val="none" w:sz="0" w:space="0" w:color="auto"/>
                <w:left w:val="none" w:sz="0" w:space="0" w:color="auto"/>
                <w:bottom w:val="none" w:sz="0" w:space="0" w:color="auto"/>
                <w:right w:val="none" w:sz="0" w:space="0" w:color="auto"/>
              </w:divBdr>
              <w:divsChild>
                <w:div w:id="961422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1988297">
      <w:bodyDiv w:val="1"/>
      <w:marLeft w:val="0"/>
      <w:marRight w:val="0"/>
      <w:marTop w:val="0"/>
      <w:marBottom w:val="0"/>
      <w:divBdr>
        <w:top w:val="none" w:sz="0" w:space="0" w:color="auto"/>
        <w:left w:val="none" w:sz="0" w:space="0" w:color="auto"/>
        <w:bottom w:val="none" w:sz="0" w:space="0" w:color="auto"/>
        <w:right w:val="none" w:sz="0" w:space="0" w:color="auto"/>
      </w:divBdr>
    </w:div>
    <w:div w:id="526407008">
      <w:bodyDiv w:val="1"/>
      <w:marLeft w:val="0"/>
      <w:marRight w:val="0"/>
      <w:marTop w:val="0"/>
      <w:marBottom w:val="0"/>
      <w:divBdr>
        <w:top w:val="none" w:sz="0" w:space="0" w:color="auto"/>
        <w:left w:val="none" w:sz="0" w:space="0" w:color="auto"/>
        <w:bottom w:val="none" w:sz="0" w:space="0" w:color="auto"/>
        <w:right w:val="none" w:sz="0" w:space="0" w:color="auto"/>
      </w:divBdr>
    </w:div>
    <w:div w:id="527984211">
      <w:bodyDiv w:val="1"/>
      <w:marLeft w:val="0"/>
      <w:marRight w:val="0"/>
      <w:marTop w:val="0"/>
      <w:marBottom w:val="0"/>
      <w:divBdr>
        <w:top w:val="none" w:sz="0" w:space="0" w:color="auto"/>
        <w:left w:val="none" w:sz="0" w:space="0" w:color="auto"/>
        <w:bottom w:val="none" w:sz="0" w:space="0" w:color="auto"/>
        <w:right w:val="none" w:sz="0" w:space="0" w:color="auto"/>
      </w:divBdr>
      <w:divsChild>
        <w:div w:id="905644881">
          <w:marLeft w:val="0"/>
          <w:marRight w:val="0"/>
          <w:marTop w:val="0"/>
          <w:marBottom w:val="0"/>
          <w:divBdr>
            <w:top w:val="none" w:sz="0" w:space="0" w:color="auto"/>
            <w:left w:val="none" w:sz="0" w:space="0" w:color="auto"/>
            <w:bottom w:val="none" w:sz="0" w:space="0" w:color="auto"/>
            <w:right w:val="none" w:sz="0" w:space="0" w:color="auto"/>
          </w:divBdr>
          <w:divsChild>
            <w:div w:id="1072895382">
              <w:marLeft w:val="0"/>
              <w:marRight w:val="0"/>
              <w:marTop w:val="0"/>
              <w:marBottom w:val="0"/>
              <w:divBdr>
                <w:top w:val="none" w:sz="0" w:space="0" w:color="auto"/>
                <w:left w:val="none" w:sz="0" w:space="0" w:color="auto"/>
                <w:bottom w:val="none" w:sz="0" w:space="0" w:color="auto"/>
                <w:right w:val="none" w:sz="0" w:space="0" w:color="auto"/>
              </w:divBdr>
              <w:divsChild>
                <w:div w:id="766968577">
                  <w:marLeft w:val="0"/>
                  <w:marRight w:val="0"/>
                  <w:marTop w:val="0"/>
                  <w:marBottom w:val="0"/>
                  <w:divBdr>
                    <w:top w:val="none" w:sz="0" w:space="0" w:color="auto"/>
                    <w:left w:val="none" w:sz="0" w:space="0" w:color="auto"/>
                    <w:bottom w:val="none" w:sz="0" w:space="0" w:color="auto"/>
                    <w:right w:val="none" w:sz="0" w:space="0" w:color="auto"/>
                  </w:divBdr>
                  <w:divsChild>
                    <w:div w:id="33576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7986508">
      <w:bodyDiv w:val="1"/>
      <w:marLeft w:val="0"/>
      <w:marRight w:val="0"/>
      <w:marTop w:val="0"/>
      <w:marBottom w:val="0"/>
      <w:divBdr>
        <w:top w:val="none" w:sz="0" w:space="0" w:color="auto"/>
        <w:left w:val="none" w:sz="0" w:space="0" w:color="auto"/>
        <w:bottom w:val="none" w:sz="0" w:space="0" w:color="auto"/>
        <w:right w:val="none" w:sz="0" w:space="0" w:color="auto"/>
      </w:divBdr>
      <w:divsChild>
        <w:div w:id="985167194">
          <w:marLeft w:val="0"/>
          <w:marRight w:val="0"/>
          <w:marTop w:val="0"/>
          <w:marBottom w:val="0"/>
          <w:divBdr>
            <w:top w:val="none" w:sz="0" w:space="0" w:color="auto"/>
            <w:left w:val="none" w:sz="0" w:space="0" w:color="auto"/>
            <w:bottom w:val="none" w:sz="0" w:space="0" w:color="auto"/>
            <w:right w:val="none" w:sz="0" w:space="0" w:color="auto"/>
          </w:divBdr>
          <w:divsChild>
            <w:div w:id="1357191221">
              <w:marLeft w:val="0"/>
              <w:marRight w:val="0"/>
              <w:marTop w:val="0"/>
              <w:marBottom w:val="0"/>
              <w:divBdr>
                <w:top w:val="none" w:sz="0" w:space="0" w:color="auto"/>
                <w:left w:val="none" w:sz="0" w:space="0" w:color="auto"/>
                <w:bottom w:val="none" w:sz="0" w:space="0" w:color="auto"/>
                <w:right w:val="none" w:sz="0" w:space="0" w:color="auto"/>
              </w:divBdr>
              <w:divsChild>
                <w:div w:id="1041783399">
                  <w:marLeft w:val="0"/>
                  <w:marRight w:val="0"/>
                  <w:marTop w:val="0"/>
                  <w:marBottom w:val="0"/>
                  <w:divBdr>
                    <w:top w:val="none" w:sz="0" w:space="0" w:color="auto"/>
                    <w:left w:val="none" w:sz="0" w:space="0" w:color="auto"/>
                    <w:bottom w:val="none" w:sz="0" w:space="0" w:color="auto"/>
                    <w:right w:val="none" w:sz="0" w:space="0" w:color="auto"/>
                  </w:divBdr>
                  <w:divsChild>
                    <w:div w:id="155078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1602362">
      <w:bodyDiv w:val="1"/>
      <w:marLeft w:val="0"/>
      <w:marRight w:val="0"/>
      <w:marTop w:val="0"/>
      <w:marBottom w:val="0"/>
      <w:divBdr>
        <w:top w:val="none" w:sz="0" w:space="0" w:color="auto"/>
        <w:left w:val="none" w:sz="0" w:space="0" w:color="auto"/>
        <w:bottom w:val="none" w:sz="0" w:space="0" w:color="auto"/>
        <w:right w:val="none" w:sz="0" w:space="0" w:color="auto"/>
      </w:divBdr>
      <w:divsChild>
        <w:div w:id="2146316022">
          <w:marLeft w:val="0"/>
          <w:marRight w:val="0"/>
          <w:marTop w:val="0"/>
          <w:marBottom w:val="0"/>
          <w:divBdr>
            <w:top w:val="none" w:sz="0" w:space="0" w:color="auto"/>
            <w:left w:val="none" w:sz="0" w:space="0" w:color="auto"/>
            <w:bottom w:val="none" w:sz="0" w:space="0" w:color="auto"/>
            <w:right w:val="none" w:sz="0" w:space="0" w:color="auto"/>
          </w:divBdr>
          <w:divsChild>
            <w:div w:id="630139743">
              <w:marLeft w:val="0"/>
              <w:marRight w:val="0"/>
              <w:marTop w:val="0"/>
              <w:marBottom w:val="0"/>
              <w:divBdr>
                <w:top w:val="none" w:sz="0" w:space="0" w:color="auto"/>
                <w:left w:val="none" w:sz="0" w:space="0" w:color="auto"/>
                <w:bottom w:val="none" w:sz="0" w:space="0" w:color="auto"/>
                <w:right w:val="none" w:sz="0" w:space="0" w:color="auto"/>
              </w:divBdr>
              <w:divsChild>
                <w:div w:id="870150206">
                  <w:marLeft w:val="0"/>
                  <w:marRight w:val="0"/>
                  <w:marTop w:val="0"/>
                  <w:marBottom w:val="0"/>
                  <w:divBdr>
                    <w:top w:val="none" w:sz="0" w:space="0" w:color="auto"/>
                    <w:left w:val="none" w:sz="0" w:space="0" w:color="auto"/>
                    <w:bottom w:val="none" w:sz="0" w:space="0" w:color="auto"/>
                    <w:right w:val="none" w:sz="0" w:space="0" w:color="auto"/>
                  </w:divBdr>
                  <w:divsChild>
                    <w:div w:id="356661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2863281">
      <w:bodyDiv w:val="1"/>
      <w:marLeft w:val="0"/>
      <w:marRight w:val="0"/>
      <w:marTop w:val="0"/>
      <w:marBottom w:val="0"/>
      <w:divBdr>
        <w:top w:val="none" w:sz="0" w:space="0" w:color="auto"/>
        <w:left w:val="none" w:sz="0" w:space="0" w:color="auto"/>
        <w:bottom w:val="none" w:sz="0" w:space="0" w:color="auto"/>
        <w:right w:val="none" w:sz="0" w:space="0" w:color="auto"/>
      </w:divBdr>
      <w:divsChild>
        <w:div w:id="2095277641">
          <w:marLeft w:val="0"/>
          <w:marRight w:val="0"/>
          <w:marTop w:val="0"/>
          <w:marBottom w:val="0"/>
          <w:divBdr>
            <w:top w:val="none" w:sz="0" w:space="0" w:color="auto"/>
            <w:left w:val="none" w:sz="0" w:space="0" w:color="auto"/>
            <w:bottom w:val="none" w:sz="0" w:space="0" w:color="auto"/>
            <w:right w:val="none" w:sz="0" w:space="0" w:color="auto"/>
          </w:divBdr>
          <w:divsChild>
            <w:div w:id="829102589">
              <w:marLeft w:val="0"/>
              <w:marRight w:val="0"/>
              <w:marTop w:val="0"/>
              <w:marBottom w:val="0"/>
              <w:divBdr>
                <w:top w:val="none" w:sz="0" w:space="0" w:color="auto"/>
                <w:left w:val="none" w:sz="0" w:space="0" w:color="auto"/>
                <w:bottom w:val="none" w:sz="0" w:space="0" w:color="auto"/>
                <w:right w:val="none" w:sz="0" w:space="0" w:color="auto"/>
              </w:divBdr>
              <w:divsChild>
                <w:div w:id="1585410881">
                  <w:marLeft w:val="0"/>
                  <w:marRight w:val="0"/>
                  <w:marTop w:val="0"/>
                  <w:marBottom w:val="0"/>
                  <w:divBdr>
                    <w:top w:val="none" w:sz="0" w:space="0" w:color="auto"/>
                    <w:left w:val="none" w:sz="0" w:space="0" w:color="auto"/>
                    <w:bottom w:val="none" w:sz="0" w:space="0" w:color="auto"/>
                    <w:right w:val="none" w:sz="0" w:space="0" w:color="auto"/>
                  </w:divBdr>
                  <w:divsChild>
                    <w:div w:id="652032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3510203">
      <w:bodyDiv w:val="1"/>
      <w:marLeft w:val="0"/>
      <w:marRight w:val="0"/>
      <w:marTop w:val="0"/>
      <w:marBottom w:val="0"/>
      <w:divBdr>
        <w:top w:val="none" w:sz="0" w:space="0" w:color="auto"/>
        <w:left w:val="none" w:sz="0" w:space="0" w:color="auto"/>
        <w:bottom w:val="none" w:sz="0" w:space="0" w:color="auto"/>
        <w:right w:val="none" w:sz="0" w:space="0" w:color="auto"/>
      </w:divBdr>
    </w:div>
    <w:div w:id="574514313">
      <w:bodyDiv w:val="1"/>
      <w:marLeft w:val="0"/>
      <w:marRight w:val="0"/>
      <w:marTop w:val="0"/>
      <w:marBottom w:val="0"/>
      <w:divBdr>
        <w:top w:val="none" w:sz="0" w:space="0" w:color="auto"/>
        <w:left w:val="none" w:sz="0" w:space="0" w:color="auto"/>
        <w:bottom w:val="none" w:sz="0" w:space="0" w:color="auto"/>
        <w:right w:val="none" w:sz="0" w:space="0" w:color="auto"/>
      </w:divBdr>
      <w:divsChild>
        <w:div w:id="380250379">
          <w:marLeft w:val="0"/>
          <w:marRight w:val="0"/>
          <w:marTop w:val="0"/>
          <w:marBottom w:val="0"/>
          <w:divBdr>
            <w:top w:val="none" w:sz="0" w:space="0" w:color="auto"/>
            <w:left w:val="none" w:sz="0" w:space="0" w:color="auto"/>
            <w:bottom w:val="none" w:sz="0" w:space="0" w:color="auto"/>
            <w:right w:val="none" w:sz="0" w:space="0" w:color="auto"/>
          </w:divBdr>
          <w:divsChild>
            <w:div w:id="1486243890">
              <w:marLeft w:val="0"/>
              <w:marRight w:val="0"/>
              <w:marTop w:val="0"/>
              <w:marBottom w:val="0"/>
              <w:divBdr>
                <w:top w:val="none" w:sz="0" w:space="0" w:color="auto"/>
                <w:left w:val="none" w:sz="0" w:space="0" w:color="auto"/>
                <w:bottom w:val="none" w:sz="0" w:space="0" w:color="auto"/>
                <w:right w:val="none" w:sz="0" w:space="0" w:color="auto"/>
              </w:divBdr>
              <w:divsChild>
                <w:div w:id="678586147">
                  <w:marLeft w:val="0"/>
                  <w:marRight w:val="0"/>
                  <w:marTop w:val="0"/>
                  <w:marBottom w:val="0"/>
                  <w:divBdr>
                    <w:top w:val="none" w:sz="0" w:space="0" w:color="auto"/>
                    <w:left w:val="none" w:sz="0" w:space="0" w:color="auto"/>
                    <w:bottom w:val="none" w:sz="0" w:space="0" w:color="auto"/>
                    <w:right w:val="none" w:sz="0" w:space="0" w:color="auto"/>
                  </w:divBdr>
                </w:div>
              </w:divsChild>
            </w:div>
            <w:div w:id="724376317">
              <w:marLeft w:val="0"/>
              <w:marRight w:val="0"/>
              <w:marTop w:val="0"/>
              <w:marBottom w:val="0"/>
              <w:divBdr>
                <w:top w:val="none" w:sz="0" w:space="0" w:color="auto"/>
                <w:left w:val="none" w:sz="0" w:space="0" w:color="auto"/>
                <w:bottom w:val="none" w:sz="0" w:space="0" w:color="auto"/>
                <w:right w:val="none" w:sz="0" w:space="0" w:color="auto"/>
              </w:divBdr>
              <w:divsChild>
                <w:div w:id="1028988024">
                  <w:marLeft w:val="0"/>
                  <w:marRight w:val="0"/>
                  <w:marTop w:val="0"/>
                  <w:marBottom w:val="0"/>
                  <w:divBdr>
                    <w:top w:val="none" w:sz="0" w:space="0" w:color="auto"/>
                    <w:left w:val="none" w:sz="0" w:space="0" w:color="auto"/>
                    <w:bottom w:val="none" w:sz="0" w:space="0" w:color="auto"/>
                    <w:right w:val="none" w:sz="0" w:space="0" w:color="auto"/>
                  </w:divBdr>
                </w:div>
              </w:divsChild>
            </w:div>
            <w:div w:id="2098016335">
              <w:marLeft w:val="0"/>
              <w:marRight w:val="0"/>
              <w:marTop w:val="0"/>
              <w:marBottom w:val="0"/>
              <w:divBdr>
                <w:top w:val="none" w:sz="0" w:space="0" w:color="auto"/>
                <w:left w:val="none" w:sz="0" w:space="0" w:color="auto"/>
                <w:bottom w:val="none" w:sz="0" w:space="0" w:color="auto"/>
                <w:right w:val="none" w:sz="0" w:space="0" w:color="auto"/>
              </w:divBdr>
              <w:divsChild>
                <w:div w:id="1971010134">
                  <w:marLeft w:val="0"/>
                  <w:marRight w:val="0"/>
                  <w:marTop w:val="0"/>
                  <w:marBottom w:val="0"/>
                  <w:divBdr>
                    <w:top w:val="none" w:sz="0" w:space="0" w:color="auto"/>
                    <w:left w:val="none" w:sz="0" w:space="0" w:color="auto"/>
                    <w:bottom w:val="none" w:sz="0" w:space="0" w:color="auto"/>
                    <w:right w:val="none" w:sz="0" w:space="0" w:color="auto"/>
                  </w:divBdr>
                </w:div>
              </w:divsChild>
            </w:div>
            <w:div w:id="176584791">
              <w:marLeft w:val="0"/>
              <w:marRight w:val="0"/>
              <w:marTop w:val="0"/>
              <w:marBottom w:val="0"/>
              <w:divBdr>
                <w:top w:val="none" w:sz="0" w:space="0" w:color="auto"/>
                <w:left w:val="none" w:sz="0" w:space="0" w:color="auto"/>
                <w:bottom w:val="none" w:sz="0" w:space="0" w:color="auto"/>
                <w:right w:val="none" w:sz="0" w:space="0" w:color="auto"/>
              </w:divBdr>
              <w:divsChild>
                <w:div w:id="1496604395">
                  <w:marLeft w:val="0"/>
                  <w:marRight w:val="0"/>
                  <w:marTop w:val="0"/>
                  <w:marBottom w:val="0"/>
                  <w:divBdr>
                    <w:top w:val="none" w:sz="0" w:space="0" w:color="auto"/>
                    <w:left w:val="none" w:sz="0" w:space="0" w:color="auto"/>
                    <w:bottom w:val="none" w:sz="0" w:space="0" w:color="auto"/>
                    <w:right w:val="none" w:sz="0" w:space="0" w:color="auto"/>
                  </w:divBdr>
                </w:div>
              </w:divsChild>
            </w:div>
            <w:div w:id="244805461">
              <w:marLeft w:val="0"/>
              <w:marRight w:val="0"/>
              <w:marTop w:val="0"/>
              <w:marBottom w:val="0"/>
              <w:divBdr>
                <w:top w:val="none" w:sz="0" w:space="0" w:color="auto"/>
                <w:left w:val="none" w:sz="0" w:space="0" w:color="auto"/>
                <w:bottom w:val="none" w:sz="0" w:space="0" w:color="auto"/>
                <w:right w:val="none" w:sz="0" w:space="0" w:color="auto"/>
              </w:divBdr>
              <w:divsChild>
                <w:div w:id="1251541639">
                  <w:marLeft w:val="0"/>
                  <w:marRight w:val="0"/>
                  <w:marTop w:val="0"/>
                  <w:marBottom w:val="0"/>
                  <w:divBdr>
                    <w:top w:val="none" w:sz="0" w:space="0" w:color="auto"/>
                    <w:left w:val="none" w:sz="0" w:space="0" w:color="auto"/>
                    <w:bottom w:val="none" w:sz="0" w:space="0" w:color="auto"/>
                    <w:right w:val="none" w:sz="0" w:space="0" w:color="auto"/>
                  </w:divBdr>
                </w:div>
              </w:divsChild>
            </w:div>
            <w:div w:id="800343973">
              <w:marLeft w:val="0"/>
              <w:marRight w:val="0"/>
              <w:marTop w:val="0"/>
              <w:marBottom w:val="0"/>
              <w:divBdr>
                <w:top w:val="none" w:sz="0" w:space="0" w:color="auto"/>
                <w:left w:val="none" w:sz="0" w:space="0" w:color="auto"/>
                <w:bottom w:val="none" w:sz="0" w:space="0" w:color="auto"/>
                <w:right w:val="none" w:sz="0" w:space="0" w:color="auto"/>
              </w:divBdr>
              <w:divsChild>
                <w:div w:id="991907343">
                  <w:marLeft w:val="0"/>
                  <w:marRight w:val="0"/>
                  <w:marTop w:val="0"/>
                  <w:marBottom w:val="0"/>
                  <w:divBdr>
                    <w:top w:val="none" w:sz="0" w:space="0" w:color="auto"/>
                    <w:left w:val="none" w:sz="0" w:space="0" w:color="auto"/>
                    <w:bottom w:val="none" w:sz="0" w:space="0" w:color="auto"/>
                    <w:right w:val="none" w:sz="0" w:space="0" w:color="auto"/>
                  </w:divBdr>
                </w:div>
              </w:divsChild>
            </w:div>
            <w:div w:id="951548641">
              <w:marLeft w:val="0"/>
              <w:marRight w:val="0"/>
              <w:marTop w:val="0"/>
              <w:marBottom w:val="0"/>
              <w:divBdr>
                <w:top w:val="none" w:sz="0" w:space="0" w:color="auto"/>
                <w:left w:val="none" w:sz="0" w:space="0" w:color="auto"/>
                <w:bottom w:val="none" w:sz="0" w:space="0" w:color="auto"/>
                <w:right w:val="none" w:sz="0" w:space="0" w:color="auto"/>
              </w:divBdr>
              <w:divsChild>
                <w:div w:id="789013519">
                  <w:marLeft w:val="0"/>
                  <w:marRight w:val="0"/>
                  <w:marTop w:val="0"/>
                  <w:marBottom w:val="0"/>
                  <w:divBdr>
                    <w:top w:val="none" w:sz="0" w:space="0" w:color="auto"/>
                    <w:left w:val="none" w:sz="0" w:space="0" w:color="auto"/>
                    <w:bottom w:val="none" w:sz="0" w:space="0" w:color="auto"/>
                    <w:right w:val="none" w:sz="0" w:space="0" w:color="auto"/>
                  </w:divBdr>
                </w:div>
              </w:divsChild>
            </w:div>
            <w:div w:id="153764470">
              <w:marLeft w:val="0"/>
              <w:marRight w:val="0"/>
              <w:marTop w:val="0"/>
              <w:marBottom w:val="0"/>
              <w:divBdr>
                <w:top w:val="none" w:sz="0" w:space="0" w:color="auto"/>
                <w:left w:val="none" w:sz="0" w:space="0" w:color="auto"/>
                <w:bottom w:val="none" w:sz="0" w:space="0" w:color="auto"/>
                <w:right w:val="none" w:sz="0" w:space="0" w:color="auto"/>
              </w:divBdr>
              <w:divsChild>
                <w:div w:id="958101719">
                  <w:marLeft w:val="0"/>
                  <w:marRight w:val="0"/>
                  <w:marTop w:val="0"/>
                  <w:marBottom w:val="0"/>
                  <w:divBdr>
                    <w:top w:val="none" w:sz="0" w:space="0" w:color="auto"/>
                    <w:left w:val="none" w:sz="0" w:space="0" w:color="auto"/>
                    <w:bottom w:val="none" w:sz="0" w:space="0" w:color="auto"/>
                    <w:right w:val="none" w:sz="0" w:space="0" w:color="auto"/>
                  </w:divBdr>
                </w:div>
              </w:divsChild>
            </w:div>
            <w:div w:id="533733251">
              <w:marLeft w:val="0"/>
              <w:marRight w:val="0"/>
              <w:marTop w:val="0"/>
              <w:marBottom w:val="0"/>
              <w:divBdr>
                <w:top w:val="none" w:sz="0" w:space="0" w:color="auto"/>
                <w:left w:val="none" w:sz="0" w:space="0" w:color="auto"/>
                <w:bottom w:val="none" w:sz="0" w:space="0" w:color="auto"/>
                <w:right w:val="none" w:sz="0" w:space="0" w:color="auto"/>
              </w:divBdr>
              <w:divsChild>
                <w:div w:id="882525677">
                  <w:marLeft w:val="0"/>
                  <w:marRight w:val="0"/>
                  <w:marTop w:val="0"/>
                  <w:marBottom w:val="0"/>
                  <w:divBdr>
                    <w:top w:val="none" w:sz="0" w:space="0" w:color="auto"/>
                    <w:left w:val="none" w:sz="0" w:space="0" w:color="auto"/>
                    <w:bottom w:val="none" w:sz="0" w:space="0" w:color="auto"/>
                    <w:right w:val="none" w:sz="0" w:space="0" w:color="auto"/>
                  </w:divBdr>
                </w:div>
              </w:divsChild>
            </w:div>
            <w:div w:id="696271697">
              <w:marLeft w:val="0"/>
              <w:marRight w:val="0"/>
              <w:marTop w:val="0"/>
              <w:marBottom w:val="0"/>
              <w:divBdr>
                <w:top w:val="none" w:sz="0" w:space="0" w:color="auto"/>
                <w:left w:val="none" w:sz="0" w:space="0" w:color="auto"/>
                <w:bottom w:val="none" w:sz="0" w:space="0" w:color="auto"/>
                <w:right w:val="none" w:sz="0" w:space="0" w:color="auto"/>
              </w:divBdr>
              <w:divsChild>
                <w:div w:id="67970956">
                  <w:marLeft w:val="0"/>
                  <w:marRight w:val="0"/>
                  <w:marTop w:val="0"/>
                  <w:marBottom w:val="0"/>
                  <w:divBdr>
                    <w:top w:val="none" w:sz="0" w:space="0" w:color="auto"/>
                    <w:left w:val="none" w:sz="0" w:space="0" w:color="auto"/>
                    <w:bottom w:val="none" w:sz="0" w:space="0" w:color="auto"/>
                    <w:right w:val="none" w:sz="0" w:space="0" w:color="auto"/>
                  </w:divBdr>
                </w:div>
              </w:divsChild>
            </w:div>
            <w:div w:id="2083529053">
              <w:marLeft w:val="0"/>
              <w:marRight w:val="0"/>
              <w:marTop w:val="0"/>
              <w:marBottom w:val="0"/>
              <w:divBdr>
                <w:top w:val="none" w:sz="0" w:space="0" w:color="auto"/>
                <w:left w:val="none" w:sz="0" w:space="0" w:color="auto"/>
                <w:bottom w:val="none" w:sz="0" w:space="0" w:color="auto"/>
                <w:right w:val="none" w:sz="0" w:space="0" w:color="auto"/>
              </w:divBdr>
              <w:divsChild>
                <w:div w:id="645740024">
                  <w:marLeft w:val="0"/>
                  <w:marRight w:val="0"/>
                  <w:marTop w:val="0"/>
                  <w:marBottom w:val="0"/>
                  <w:divBdr>
                    <w:top w:val="none" w:sz="0" w:space="0" w:color="auto"/>
                    <w:left w:val="none" w:sz="0" w:space="0" w:color="auto"/>
                    <w:bottom w:val="none" w:sz="0" w:space="0" w:color="auto"/>
                    <w:right w:val="none" w:sz="0" w:space="0" w:color="auto"/>
                  </w:divBdr>
                </w:div>
              </w:divsChild>
            </w:div>
            <w:div w:id="1962760899">
              <w:marLeft w:val="0"/>
              <w:marRight w:val="0"/>
              <w:marTop w:val="0"/>
              <w:marBottom w:val="0"/>
              <w:divBdr>
                <w:top w:val="none" w:sz="0" w:space="0" w:color="auto"/>
                <w:left w:val="none" w:sz="0" w:space="0" w:color="auto"/>
                <w:bottom w:val="none" w:sz="0" w:space="0" w:color="auto"/>
                <w:right w:val="none" w:sz="0" w:space="0" w:color="auto"/>
              </w:divBdr>
              <w:divsChild>
                <w:div w:id="1809932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8806276">
      <w:bodyDiv w:val="1"/>
      <w:marLeft w:val="0"/>
      <w:marRight w:val="0"/>
      <w:marTop w:val="0"/>
      <w:marBottom w:val="0"/>
      <w:divBdr>
        <w:top w:val="none" w:sz="0" w:space="0" w:color="auto"/>
        <w:left w:val="none" w:sz="0" w:space="0" w:color="auto"/>
        <w:bottom w:val="none" w:sz="0" w:space="0" w:color="auto"/>
        <w:right w:val="none" w:sz="0" w:space="0" w:color="auto"/>
      </w:divBdr>
      <w:divsChild>
        <w:div w:id="1548295778">
          <w:marLeft w:val="0"/>
          <w:marRight w:val="0"/>
          <w:marTop w:val="0"/>
          <w:marBottom w:val="0"/>
          <w:divBdr>
            <w:top w:val="none" w:sz="0" w:space="0" w:color="auto"/>
            <w:left w:val="none" w:sz="0" w:space="0" w:color="auto"/>
            <w:bottom w:val="none" w:sz="0" w:space="0" w:color="auto"/>
            <w:right w:val="none" w:sz="0" w:space="0" w:color="auto"/>
          </w:divBdr>
          <w:divsChild>
            <w:div w:id="1959338319">
              <w:marLeft w:val="0"/>
              <w:marRight w:val="0"/>
              <w:marTop w:val="0"/>
              <w:marBottom w:val="0"/>
              <w:divBdr>
                <w:top w:val="none" w:sz="0" w:space="0" w:color="auto"/>
                <w:left w:val="none" w:sz="0" w:space="0" w:color="auto"/>
                <w:bottom w:val="none" w:sz="0" w:space="0" w:color="auto"/>
                <w:right w:val="none" w:sz="0" w:space="0" w:color="auto"/>
              </w:divBdr>
              <w:divsChild>
                <w:div w:id="444539102">
                  <w:marLeft w:val="0"/>
                  <w:marRight w:val="0"/>
                  <w:marTop w:val="0"/>
                  <w:marBottom w:val="0"/>
                  <w:divBdr>
                    <w:top w:val="none" w:sz="0" w:space="0" w:color="auto"/>
                    <w:left w:val="none" w:sz="0" w:space="0" w:color="auto"/>
                    <w:bottom w:val="none" w:sz="0" w:space="0" w:color="auto"/>
                    <w:right w:val="none" w:sz="0" w:space="0" w:color="auto"/>
                  </w:divBdr>
                  <w:divsChild>
                    <w:div w:id="1157261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8699514">
      <w:bodyDiv w:val="1"/>
      <w:marLeft w:val="0"/>
      <w:marRight w:val="0"/>
      <w:marTop w:val="0"/>
      <w:marBottom w:val="0"/>
      <w:divBdr>
        <w:top w:val="none" w:sz="0" w:space="0" w:color="auto"/>
        <w:left w:val="none" w:sz="0" w:space="0" w:color="auto"/>
        <w:bottom w:val="none" w:sz="0" w:space="0" w:color="auto"/>
        <w:right w:val="none" w:sz="0" w:space="0" w:color="auto"/>
      </w:divBdr>
    </w:div>
    <w:div w:id="615672428">
      <w:bodyDiv w:val="1"/>
      <w:marLeft w:val="0"/>
      <w:marRight w:val="0"/>
      <w:marTop w:val="0"/>
      <w:marBottom w:val="0"/>
      <w:divBdr>
        <w:top w:val="none" w:sz="0" w:space="0" w:color="auto"/>
        <w:left w:val="none" w:sz="0" w:space="0" w:color="auto"/>
        <w:bottom w:val="none" w:sz="0" w:space="0" w:color="auto"/>
        <w:right w:val="none" w:sz="0" w:space="0" w:color="auto"/>
      </w:divBdr>
      <w:divsChild>
        <w:div w:id="703484051">
          <w:marLeft w:val="0"/>
          <w:marRight w:val="0"/>
          <w:marTop w:val="0"/>
          <w:marBottom w:val="0"/>
          <w:divBdr>
            <w:top w:val="none" w:sz="0" w:space="0" w:color="auto"/>
            <w:left w:val="none" w:sz="0" w:space="0" w:color="auto"/>
            <w:bottom w:val="none" w:sz="0" w:space="0" w:color="auto"/>
            <w:right w:val="none" w:sz="0" w:space="0" w:color="auto"/>
          </w:divBdr>
          <w:divsChild>
            <w:div w:id="279535413">
              <w:marLeft w:val="0"/>
              <w:marRight w:val="0"/>
              <w:marTop w:val="0"/>
              <w:marBottom w:val="0"/>
              <w:divBdr>
                <w:top w:val="none" w:sz="0" w:space="0" w:color="auto"/>
                <w:left w:val="none" w:sz="0" w:space="0" w:color="auto"/>
                <w:bottom w:val="none" w:sz="0" w:space="0" w:color="auto"/>
                <w:right w:val="none" w:sz="0" w:space="0" w:color="auto"/>
              </w:divBdr>
              <w:divsChild>
                <w:div w:id="114064033">
                  <w:marLeft w:val="0"/>
                  <w:marRight w:val="0"/>
                  <w:marTop w:val="0"/>
                  <w:marBottom w:val="0"/>
                  <w:divBdr>
                    <w:top w:val="none" w:sz="0" w:space="0" w:color="auto"/>
                    <w:left w:val="none" w:sz="0" w:space="0" w:color="auto"/>
                    <w:bottom w:val="none" w:sz="0" w:space="0" w:color="auto"/>
                    <w:right w:val="none" w:sz="0" w:space="0" w:color="auto"/>
                  </w:divBdr>
                  <w:divsChild>
                    <w:div w:id="550649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5938636">
      <w:bodyDiv w:val="1"/>
      <w:marLeft w:val="0"/>
      <w:marRight w:val="0"/>
      <w:marTop w:val="0"/>
      <w:marBottom w:val="0"/>
      <w:divBdr>
        <w:top w:val="none" w:sz="0" w:space="0" w:color="auto"/>
        <w:left w:val="none" w:sz="0" w:space="0" w:color="auto"/>
        <w:bottom w:val="none" w:sz="0" w:space="0" w:color="auto"/>
        <w:right w:val="none" w:sz="0" w:space="0" w:color="auto"/>
      </w:divBdr>
      <w:divsChild>
        <w:div w:id="807938232">
          <w:marLeft w:val="0"/>
          <w:marRight w:val="0"/>
          <w:marTop w:val="0"/>
          <w:marBottom w:val="0"/>
          <w:divBdr>
            <w:top w:val="none" w:sz="0" w:space="0" w:color="auto"/>
            <w:left w:val="none" w:sz="0" w:space="0" w:color="auto"/>
            <w:bottom w:val="none" w:sz="0" w:space="0" w:color="auto"/>
            <w:right w:val="none" w:sz="0" w:space="0" w:color="auto"/>
          </w:divBdr>
          <w:divsChild>
            <w:div w:id="479540175">
              <w:marLeft w:val="0"/>
              <w:marRight w:val="0"/>
              <w:marTop w:val="0"/>
              <w:marBottom w:val="0"/>
              <w:divBdr>
                <w:top w:val="none" w:sz="0" w:space="0" w:color="auto"/>
                <w:left w:val="none" w:sz="0" w:space="0" w:color="auto"/>
                <w:bottom w:val="none" w:sz="0" w:space="0" w:color="auto"/>
                <w:right w:val="none" w:sz="0" w:space="0" w:color="auto"/>
              </w:divBdr>
              <w:divsChild>
                <w:div w:id="1401902764">
                  <w:marLeft w:val="0"/>
                  <w:marRight w:val="0"/>
                  <w:marTop w:val="0"/>
                  <w:marBottom w:val="0"/>
                  <w:divBdr>
                    <w:top w:val="none" w:sz="0" w:space="0" w:color="auto"/>
                    <w:left w:val="none" w:sz="0" w:space="0" w:color="auto"/>
                    <w:bottom w:val="none" w:sz="0" w:space="0" w:color="auto"/>
                    <w:right w:val="none" w:sz="0" w:space="0" w:color="auto"/>
                  </w:divBdr>
                  <w:divsChild>
                    <w:div w:id="1133521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1253086">
      <w:bodyDiv w:val="1"/>
      <w:marLeft w:val="0"/>
      <w:marRight w:val="0"/>
      <w:marTop w:val="0"/>
      <w:marBottom w:val="0"/>
      <w:divBdr>
        <w:top w:val="none" w:sz="0" w:space="0" w:color="auto"/>
        <w:left w:val="none" w:sz="0" w:space="0" w:color="auto"/>
        <w:bottom w:val="none" w:sz="0" w:space="0" w:color="auto"/>
        <w:right w:val="none" w:sz="0" w:space="0" w:color="auto"/>
      </w:divBdr>
      <w:divsChild>
        <w:div w:id="1412585522">
          <w:marLeft w:val="0"/>
          <w:marRight w:val="0"/>
          <w:marTop w:val="0"/>
          <w:marBottom w:val="0"/>
          <w:divBdr>
            <w:top w:val="none" w:sz="0" w:space="0" w:color="auto"/>
            <w:left w:val="none" w:sz="0" w:space="0" w:color="auto"/>
            <w:bottom w:val="none" w:sz="0" w:space="0" w:color="auto"/>
            <w:right w:val="none" w:sz="0" w:space="0" w:color="auto"/>
          </w:divBdr>
          <w:divsChild>
            <w:div w:id="875118322">
              <w:marLeft w:val="0"/>
              <w:marRight w:val="0"/>
              <w:marTop w:val="0"/>
              <w:marBottom w:val="0"/>
              <w:divBdr>
                <w:top w:val="none" w:sz="0" w:space="0" w:color="auto"/>
                <w:left w:val="none" w:sz="0" w:space="0" w:color="auto"/>
                <w:bottom w:val="none" w:sz="0" w:space="0" w:color="auto"/>
                <w:right w:val="none" w:sz="0" w:space="0" w:color="auto"/>
              </w:divBdr>
              <w:divsChild>
                <w:div w:id="1389305676">
                  <w:marLeft w:val="0"/>
                  <w:marRight w:val="0"/>
                  <w:marTop w:val="0"/>
                  <w:marBottom w:val="0"/>
                  <w:divBdr>
                    <w:top w:val="none" w:sz="0" w:space="0" w:color="auto"/>
                    <w:left w:val="none" w:sz="0" w:space="0" w:color="auto"/>
                    <w:bottom w:val="none" w:sz="0" w:space="0" w:color="auto"/>
                    <w:right w:val="none" w:sz="0" w:space="0" w:color="auto"/>
                  </w:divBdr>
                  <w:divsChild>
                    <w:div w:id="946087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2779995">
      <w:bodyDiv w:val="1"/>
      <w:marLeft w:val="0"/>
      <w:marRight w:val="0"/>
      <w:marTop w:val="0"/>
      <w:marBottom w:val="0"/>
      <w:divBdr>
        <w:top w:val="none" w:sz="0" w:space="0" w:color="auto"/>
        <w:left w:val="none" w:sz="0" w:space="0" w:color="auto"/>
        <w:bottom w:val="none" w:sz="0" w:space="0" w:color="auto"/>
        <w:right w:val="none" w:sz="0" w:space="0" w:color="auto"/>
      </w:divBdr>
    </w:div>
    <w:div w:id="667560056">
      <w:bodyDiv w:val="1"/>
      <w:marLeft w:val="0"/>
      <w:marRight w:val="0"/>
      <w:marTop w:val="0"/>
      <w:marBottom w:val="0"/>
      <w:divBdr>
        <w:top w:val="none" w:sz="0" w:space="0" w:color="auto"/>
        <w:left w:val="none" w:sz="0" w:space="0" w:color="auto"/>
        <w:bottom w:val="none" w:sz="0" w:space="0" w:color="auto"/>
        <w:right w:val="none" w:sz="0" w:space="0" w:color="auto"/>
      </w:divBdr>
      <w:divsChild>
        <w:div w:id="1297759611">
          <w:marLeft w:val="0"/>
          <w:marRight w:val="0"/>
          <w:marTop w:val="0"/>
          <w:marBottom w:val="0"/>
          <w:divBdr>
            <w:top w:val="none" w:sz="0" w:space="0" w:color="auto"/>
            <w:left w:val="none" w:sz="0" w:space="0" w:color="auto"/>
            <w:bottom w:val="none" w:sz="0" w:space="0" w:color="auto"/>
            <w:right w:val="none" w:sz="0" w:space="0" w:color="auto"/>
          </w:divBdr>
          <w:divsChild>
            <w:div w:id="1240559966">
              <w:marLeft w:val="0"/>
              <w:marRight w:val="0"/>
              <w:marTop w:val="0"/>
              <w:marBottom w:val="0"/>
              <w:divBdr>
                <w:top w:val="none" w:sz="0" w:space="0" w:color="auto"/>
                <w:left w:val="none" w:sz="0" w:space="0" w:color="auto"/>
                <w:bottom w:val="none" w:sz="0" w:space="0" w:color="auto"/>
                <w:right w:val="none" w:sz="0" w:space="0" w:color="auto"/>
              </w:divBdr>
              <w:divsChild>
                <w:div w:id="1881747151">
                  <w:marLeft w:val="0"/>
                  <w:marRight w:val="0"/>
                  <w:marTop w:val="0"/>
                  <w:marBottom w:val="0"/>
                  <w:divBdr>
                    <w:top w:val="none" w:sz="0" w:space="0" w:color="auto"/>
                    <w:left w:val="none" w:sz="0" w:space="0" w:color="auto"/>
                    <w:bottom w:val="none" w:sz="0" w:space="0" w:color="auto"/>
                    <w:right w:val="none" w:sz="0" w:space="0" w:color="auto"/>
                  </w:divBdr>
                  <w:divsChild>
                    <w:div w:id="1430393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9867805">
      <w:bodyDiv w:val="1"/>
      <w:marLeft w:val="0"/>
      <w:marRight w:val="0"/>
      <w:marTop w:val="0"/>
      <w:marBottom w:val="0"/>
      <w:divBdr>
        <w:top w:val="none" w:sz="0" w:space="0" w:color="auto"/>
        <w:left w:val="none" w:sz="0" w:space="0" w:color="auto"/>
        <w:bottom w:val="none" w:sz="0" w:space="0" w:color="auto"/>
        <w:right w:val="none" w:sz="0" w:space="0" w:color="auto"/>
      </w:divBdr>
      <w:divsChild>
        <w:div w:id="1259561999">
          <w:marLeft w:val="0"/>
          <w:marRight w:val="0"/>
          <w:marTop w:val="0"/>
          <w:marBottom w:val="0"/>
          <w:divBdr>
            <w:top w:val="none" w:sz="0" w:space="0" w:color="auto"/>
            <w:left w:val="none" w:sz="0" w:space="0" w:color="auto"/>
            <w:bottom w:val="none" w:sz="0" w:space="0" w:color="auto"/>
            <w:right w:val="none" w:sz="0" w:space="0" w:color="auto"/>
          </w:divBdr>
          <w:divsChild>
            <w:div w:id="2114394930">
              <w:marLeft w:val="0"/>
              <w:marRight w:val="0"/>
              <w:marTop w:val="0"/>
              <w:marBottom w:val="0"/>
              <w:divBdr>
                <w:top w:val="none" w:sz="0" w:space="0" w:color="auto"/>
                <w:left w:val="none" w:sz="0" w:space="0" w:color="auto"/>
                <w:bottom w:val="none" w:sz="0" w:space="0" w:color="auto"/>
                <w:right w:val="none" w:sz="0" w:space="0" w:color="auto"/>
              </w:divBdr>
              <w:divsChild>
                <w:div w:id="800458052">
                  <w:marLeft w:val="0"/>
                  <w:marRight w:val="0"/>
                  <w:marTop w:val="0"/>
                  <w:marBottom w:val="0"/>
                  <w:divBdr>
                    <w:top w:val="none" w:sz="0" w:space="0" w:color="auto"/>
                    <w:left w:val="none" w:sz="0" w:space="0" w:color="auto"/>
                    <w:bottom w:val="none" w:sz="0" w:space="0" w:color="auto"/>
                    <w:right w:val="none" w:sz="0" w:space="0" w:color="auto"/>
                  </w:divBdr>
                  <w:divsChild>
                    <w:div w:id="922956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4304963">
      <w:bodyDiv w:val="1"/>
      <w:marLeft w:val="0"/>
      <w:marRight w:val="0"/>
      <w:marTop w:val="0"/>
      <w:marBottom w:val="0"/>
      <w:divBdr>
        <w:top w:val="none" w:sz="0" w:space="0" w:color="auto"/>
        <w:left w:val="none" w:sz="0" w:space="0" w:color="auto"/>
        <w:bottom w:val="none" w:sz="0" w:space="0" w:color="auto"/>
        <w:right w:val="none" w:sz="0" w:space="0" w:color="auto"/>
      </w:divBdr>
    </w:div>
    <w:div w:id="676465801">
      <w:bodyDiv w:val="1"/>
      <w:marLeft w:val="0"/>
      <w:marRight w:val="0"/>
      <w:marTop w:val="0"/>
      <w:marBottom w:val="0"/>
      <w:divBdr>
        <w:top w:val="none" w:sz="0" w:space="0" w:color="auto"/>
        <w:left w:val="none" w:sz="0" w:space="0" w:color="auto"/>
        <w:bottom w:val="none" w:sz="0" w:space="0" w:color="auto"/>
        <w:right w:val="none" w:sz="0" w:space="0" w:color="auto"/>
      </w:divBdr>
    </w:div>
    <w:div w:id="704060093">
      <w:bodyDiv w:val="1"/>
      <w:marLeft w:val="0"/>
      <w:marRight w:val="0"/>
      <w:marTop w:val="0"/>
      <w:marBottom w:val="0"/>
      <w:divBdr>
        <w:top w:val="none" w:sz="0" w:space="0" w:color="auto"/>
        <w:left w:val="none" w:sz="0" w:space="0" w:color="auto"/>
        <w:bottom w:val="none" w:sz="0" w:space="0" w:color="auto"/>
        <w:right w:val="none" w:sz="0" w:space="0" w:color="auto"/>
      </w:divBdr>
      <w:divsChild>
        <w:div w:id="1649242668">
          <w:marLeft w:val="0"/>
          <w:marRight w:val="0"/>
          <w:marTop w:val="0"/>
          <w:marBottom w:val="0"/>
          <w:divBdr>
            <w:top w:val="none" w:sz="0" w:space="0" w:color="auto"/>
            <w:left w:val="none" w:sz="0" w:space="0" w:color="auto"/>
            <w:bottom w:val="none" w:sz="0" w:space="0" w:color="auto"/>
            <w:right w:val="none" w:sz="0" w:space="0" w:color="auto"/>
          </w:divBdr>
          <w:divsChild>
            <w:div w:id="1680892653">
              <w:marLeft w:val="0"/>
              <w:marRight w:val="0"/>
              <w:marTop w:val="0"/>
              <w:marBottom w:val="0"/>
              <w:divBdr>
                <w:top w:val="none" w:sz="0" w:space="0" w:color="auto"/>
                <w:left w:val="none" w:sz="0" w:space="0" w:color="auto"/>
                <w:bottom w:val="none" w:sz="0" w:space="0" w:color="auto"/>
                <w:right w:val="none" w:sz="0" w:space="0" w:color="auto"/>
              </w:divBdr>
              <w:divsChild>
                <w:div w:id="1356272047">
                  <w:marLeft w:val="0"/>
                  <w:marRight w:val="0"/>
                  <w:marTop w:val="0"/>
                  <w:marBottom w:val="0"/>
                  <w:divBdr>
                    <w:top w:val="none" w:sz="0" w:space="0" w:color="auto"/>
                    <w:left w:val="none" w:sz="0" w:space="0" w:color="auto"/>
                    <w:bottom w:val="none" w:sz="0" w:space="0" w:color="auto"/>
                    <w:right w:val="none" w:sz="0" w:space="0" w:color="auto"/>
                  </w:divBdr>
                </w:div>
              </w:divsChild>
            </w:div>
            <w:div w:id="1266376942">
              <w:marLeft w:val="0"/>
              <w:marRight w:val="0"/>
              <w:marTop w:val="0"/>
              <w:marBottom w:val="0"/>
              <w:divBdr>
                <w:top w:val="none" w:sz="0" w:space="0" w:color="auto"/>
                <w:left w:val="none" w:sz="0" w:space="0" w:color="auto"/>
                <w:bottom w:val="none" w:sz="0" w:space="0" w:color="auto"/>
                <w:right w:val="none" w:sz="0" w:space="0" w:color="auto"/>
              </w:divBdr>
              <w:divsChild>
                <w:div w:id="942343040">
                  <w:marLeft w:val="0"/>
                  <w:marRight w:val="0"/>
                  <w:marTop w:val="0"/>
                  <w:marBottom w:val="0"/>
                  <w:divBdr>
                    <w:top w:val="none" w:sz="0" w:space="0" w:color="auto"/>
                    <w:left w:val="none" w:sz="0" w:space="0" w:color="auto"/>
                    <w:bottom w:val="none" w:sz="0" w:space="0" w:color="auto"/>
                    <w:right w:val="none" w:sz="0" w:space="0" w:color="auto"/>
                  </w:divBdr>
                </w:div>
              </w:divsChild>
            </w:div>
            <w:div w:id="1244922685">
              <w:marLeft w:val="0"/>
              <w:marRight w:val="0"/>
              <w:marTop w:val="0"/>
              <w:marBottom w:val="0"/>
              <w:divBdr>
                <w:top w:val="none" w:sz="0" w:space="0" w:color="auto"/>
                <w:left w:val="none" w:sz="0" w:space="0" w:color="auto"/>
                <w:bottom w:val="none" w:sz="0" w:space="0" w:color="auto"/>
                <w:right w:val="none" w:sz="0" w:space="0" w:color="auto"/>
              </w:divBdr>
              <w:divsChild>
                <w:div w:id="817916517">
                  <w:marLeft w:val="0"/>
                  <w:marRight w:val="0"/>
                  <w:marTop w:val="0"/>
                  <w:marBottom w:val="0"/>
                  <w:divBdr>
                    <w:top w:val="none" w:sz="0" w:space="0" w:color="auto"/>
                    <w:left w:val="none" w:sz="0" w:space="0" w:color="auto"/>
                    <w:bottom w:val="none" w:sz="0" w:space="0" w:color="auto"/>
                    <w:right w:val="none" w:sz="0" w:space="0" w:color="auto"/>
                  </w:divBdr>
                </w:div>
              </w:divsChild>
            </w:div>
            <w:div w:id="1348217495">
              <w:marLeft w:val="0"/>
              <w:marRight w:val="0"/>
              <w:marTop w:val="0"/>
              <w:marBottom w:val="0"/>
              <w:divBdr>
                <w:top w:val="none" w:sz="0" w:space="0" w:color="auto"/>
                <w:left w:val="none" w:sz="0" w:space="0" w:color="auto"/>
                <w:bottom w:val="none" w:sz="0" w:space="0" w:color="auto"/>
                <w:right w:val="none" w:sz="0" w:space="0" w:color="auto"/>
              </w:divBdr>
              <w:divsChild>
                <w:div w:id="1433236664">
                  <w:marLeft w:val="0"/>
                  <w:marRight w:val="0"/>
                  <w:marTop w:val="0"/>
                  <w:marBottom w:val="0"/>
                  <w:divBdr>
                    <w:top w:val="none" w:sz="0" w:space="0" w:color="auto"/>
                    <w:left w:val="none" w:sz="0" w:space="0" w:color="auto"/>
                    <w:bottom w:val="none" w:sz="0" w:space="0" w:color="auto"/>
                    <w:right w:val="none" w:sz="0" w:space="0" w:color="auto"/>
                  </w:divBdr>
                </w:div>
              </w:divsChild>
            </w:div>
            <w:div w:id="1631859626">
              <w:marLeft w:val="0"/>
              <w:marRight w:val="0"/>
              <w:marTop w:val="0"/>
              <w:marBottom w:val="0"/>
              <w:divBdr>
                <w:top w:val="none" w:sz="0" w:space="0" w:color="auto"/>
                <w:left w:val="none" w:sz="0" w:space="0" w:color="auto"/>
                <w:bottom w:val="none" w:sz="0" w:space="0" w:color="auto"/>
                <w:right w:val="none" w:sz="0" w:space="0" w:color="auto"/>
              </w:divBdr>
              <w:divsChild>
                <w:div w:id="2028170547">
                  <w:marLeft w:val="0"/>
                  <w:marRight w:val="0"/>
                  <w:marTop w:val="0"/>
                  <w:marBottom w:val="0"/>
                  <w:divBdr>
                    <w:top w:val="none" w:sz="0" w:space="0" w:color="auto"/>
                    <w:left w:val="none" w:sz="0" w:space="0" w:color="auto"/>
                    <w:bottom w:val="none" w:sz="0" w:space="0" w:color="auto"/>
                    <w:right w:val="none" w:sz="0" w:space="0" w:color="auto"/>
                  </w:divBdr>
                </w:div>
              </w:divsChild>
            </w:div>
            <w:div w:id="1235160668">
              <w:marLeft w:val="0"/>
              <w:marRight w:val="0"/>
              <w:marTop w:val="0"/>
              <w:marBottom w:val="0"/>
              <w:divBdr>
                <w:top w:val="none" w:sz="0" w:space="0" w:color="auto"/>
                <w:left w:val="none" w:sz="0" w:space="0" w:color="auto"/>
                <w:bottom w:val="none" w:sz="0" w:space="0" w:color="auto"/>
                <w:right w:val="none" w:sz="0" w:space="0" w:color="auto"/>
              </w:divBdr>
              <w:divsChild>
                <w:div w:id="350038061">
                  <w:marLeft w:val="0"/>
                  <w:marRight w:val="0"/>
                  <w:marTop w:val="0"/>
                  <w:marBottom w:val="0"/>
                  <w:divBdr>
                    <w:top w:val="none" w:sz="0" w:space="0" w:color="auto"/>
                    <w:left w:val="none" w:sz="0" w:space="0" w:color="auto"/>
                    <w:bottom w:val="none" w:sz="0" w:space="0" w:color="auto"/>
                    <w:right w:val="none" w:sz="0" w:space="0" w:color="auto"/>
                  </w:divBdr>
                </w:div>
              </w:divsChild>
            </w:div>
            <w:div w:id="935558231">
              <w:marLeft w:val="0"/>
              <w:marRight w:val="0"/>
              <w:marTop w:val="0"/>
              <w:marBottom w:val="0"/>
              <w:divBdr>
                <w:top w:val="none" w:sz="0" w:space="0" w:color="auto"/>
                <w:left w:val="none" w:sz="0" w:space="0" w:color="auto"/>
                <w:bottom w:val="none" w:sz="0" w:space="0" w:color="auto"/>
                <w:right w:val="none" w:sz="0" w:space="0" w:color="auto"/>
              </w:divBdr>
              <w:divsChild>
                <w:div w:id="1525091897">
                  <w:marLeft w:val="0"/>
                  <w:marRight w:val="0"/>
                  <w:marTop w:val="0"/>
                  <w:marBottom w:val="0"/>
                  <w:divBdr>
                    <w:top w:val="none" w:sz="0" w:space="0" w:color="auto"/>
                    <w:left w:val="none" w:sz="0" w:space="0" w:color="auto"/>
                    <w:bottom w:val="none" w:sz="0" w:space="0" w:color="auto"/>
                    <w:right w:val="none" w:sz="0" w:space="0" w:color="auto"/>
                  </w:divBdr>
                </w:div>
              </w:divsChild>
            </w:div>
            <w:div w:id="1490629482">
              <w:marLeft w:val="0"/>
              <w:marRight w:val="0"/>
              <w:marTop w:val="0"/>
              <w:marBottom w:val="0"/>
              <w:divBdr>
                <w:top w:val="none" w:sz="0" w:space="0" w:color="auto"/>
                <w:left w:val="none" w:sz="0" w:space="0" w:color="auto"/>
                <w:bottom w:val="none" w:sz="0" w:space="0" w:color="auto"/>
                <w:right w:val="none" w:sz="0" w:space="0" w:color="auto"/>
              </w:divBdr>
              <w:divsChild>
                <w:div w:id="1064839487">
                  <w:marLeft w:val="0"/>
                  <w:marRight w:val="0"/>
                  <w:marTop w:val="0"/>
                  <w:marBottom w:val="0"/>
                  <w:divBdr>
                    <w:top w:val="none" w:sz="0" w:space="0" w:color="auto"/>
                    <w:left w:val="none" w:sz="0" w:space="0" w:color="auto"/>
                    <w:bottom w:val="none" w:sz="0" w:space="0" w:color="auto"/>
                    <w:right w:val="none" w:sz="0" w:space="0" w:color="auto"/>
                  </w:divBdr>
                </w:div>
              </w:divsChild>
            </w:div>
            <w:div w:id="1148984086">
              <w:marLeft w:val="0"/>
              <w:marRight w:val="0"/>
              <w:marTop w:val="0"/>
              <w:marBottom w:val="0"/>
              <w:divBdr>
                <w:top w:val="none" w:sz="0" w:space="0" w:color="auto"/>
                <w:left w:val="none" w:sz="0" w:space="0" w:color="auto"/>
                <w:bottom w:val="none" w:sz="0" w:space="0" w:color="auto"/>
                <w:right w:val="none" w:sz="0" w:space="0" w:color="auto"/>
              </w:divBdr>
              <w:divsChild>
                <w:div w:id="213153639">
                  <w:marLeft w:val="0"/>
                  <w:marRight w:val="0"/>
                  <w:marTop w:val="0"/>
                  <w:marBottom w:val="0"/>
                  <w:divBdr>
                    <w:top w:val="none" w:sz="0" w:space="0" w:color="auto"/>
                    <w:left w:val="none" w:sz="0" w:space="0" w:color="auto"/>
                    <w:bottom w:val="none" w:sz="0" w:space="0" w:color="auto"/>
                    <w:right w:val="none" w:sz="0" w:space="0" w:color="auto"/>
                  </w:divBdr>
                </w:div>
              </w:divsChild>
            </w:div>
            <w:div w:id="58938944">
              <w:marLeft w:val="0"/>
              <w:marRight w:val="0"/>
              <w:marTop w:val="0"/>
              <w:marBottom w:val="0"/>
              <w:divBdr>
                <w:top w:val="none" w:sz="0" w:space="0" w:color="auto"/>
                <w:left w:val="none" w:sz="0" w:space="0" w:color="auto"/>
                <w:bottom w:val="none" w:sz="0" w:space="0" w:color="auto"/>
                <w:right w:val="none" w:sz="0" w:space="0" w:color="auto"/>
              </w:divBdr>
              <w:divsChild>
                <w:div w:id="401686269">
                  <w:marLeft w:val="0"/>
                  <w:marRight w:val="0"/>
                  <w:marTop w:val="0"/>
                  <w:marBottom w:val="0"/>
                  <w:divBdr>
                    <w:top w:val="none" w:sz="0" w:space="0" w:color="auto"/>
                    <w:left w:val="none" w:sz="0" w:space="0" w:color="auto"/>
                    <w:bottom w:val="none" w:sz="0" w:space="0" w:color="auto"/>
                    <w:right w:val="none" w:sz="0" w:space="0" w:color="auto"/>
                  </w:divBdr>
                </w:div>
              </w:divsChild>
            </w:div>
            <w:div w:id="2014455905">
              <w:marLeft w:val="0"/>
              <w:marRight w:val="0"/>
              <w:marTop w:val="0"/>
              <w:marBottom w:val="0"/>
              <w:divBdr>
                <w:top w:val="none" w:sz="0" w:space="0" w:color="auto"/>
                <w:left w:val="none" w:sz="0" w:space="0" w:color="auto"/>
                <w:bottom w:val="none" w:sz="0" w:space="0" w:color="auto"/>
                <w:right w:val="none" w:sz="0" w:space="0" w:color="auto"/>
              </w:divBdr>
              <w:divsChild>
                <w:div w:id="2105106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6563281">
      <w:bodyDiv w:val="1"/>
      <w:marLeft w:val="0"/>
      <w:marRight w:val="0"/>
      <w:marTop w:val="0"/>
      <w:marBottom w:val="0"/>
      <w:divBdr>
        <w:top w:val="none" w:sz="0" w:space="0" w:color="auto"/>
        <w:left w:val="none" w:sz="0" w:space="0" w:color="auto"/>
        <w:bottom w:val="none" w:sz="0" w:space="0" w:color="auto"/>
        <w:right w:val="none" w:sz="0" w:space="0" w:color="auto"/>
      </w:divBdr>
      <w:divsChild>
        <w:div w:id="325015189">
          <w:marLeft w:val="0"/>
          <w:marRight w:val="0"/>
          <w:marTop w:val="0"/>
          <w:marBottom w:val="0"/>
          <w:divBdr>
            <w:top w:val="none" w:sz="0" w:space="0" w:color="auto"/>
            <w:left w:val="none" w:sz="0" w:space="0" w:color="auto"/>
            <w:bottom w:val="none" w:sz="0" w:space="0" w:color="auto"/>
            <w:right w:val="none" w:sz="0" w:space="0" w:color="auto"/>
          </w:divBdr>
          <w:divsChild>
            <w:div w:id="785000501">
              <w:marLeft w:val="0"/>
              <w:marRight w:val="0"/>
              <w:marTop w:val="0"/>
              <w:marBottom w:val="0"/>
              <w:divBdr>
                <w:top w:val="none" w:sz="0" w:space="0" w:color="auto"/>
                <w:left w:val="none" w:sz="0" w:space="0" w:color="auto"/>
                <w:bottom w:val="none" w:sz="0" w:space="0" w:color="auto"/>
                <w:right w:val="none" w:sz="0" w:space="0" w:color="auto"/>
              </w:divBdr>
              <w:divsChild>
                <w:div w:id="1436705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9719925">
      <w:bodyDiv w:val="1"/>
      <w:marLeft w:val="0"/>
      <w:marRight w:val="0"/>
      <w:marTop w:val="0"/>
      <w:marBottom w:val="0"/>
      <w:divBdr>
        <w:top w:val="none" w:sz="0" w:space="0" w:color="auto"/>
        <w:left w:val="none" w:sz="0" w:space="0" w:color="auto"/>
        <w:bottom w:val="none" w:sz="0" w:space="0" w:color="auto"/>
        <w:right w:val="none" w:sz="0" w:space="0" w:color="auto"/>
      </w:divBdr>
    </w:div>
    <w:div w:id="741609730">
      <w:bodyDiv w:val="1"/>
      <w:marLeft w:val="0"/>
      <w:marRight w:val="0"/>
      <w:marTop w:val="0"/>
      <w:marBottom w:val="0"/>
      <w:divBdr>
        <w:top w:val="none" w:sz="0" w:space="0" w:color="auto"/>
        <w:left w:val="none" w:sz="0" w:space="0" w:color="auto"/>
        <w:bottom w:val="none" w:sz="0" w:space="0" w:color="auto"/>
        <w:right w:val="none" w:sz="0" w:space="0" w:color="auto"/>
      </w:divBdr>
      <w:divsChild>
        <w:div w:id="706561460">
          <w:marLeft w:val="0"/>
          <w:marRight w:val="0"/>
          <w:marTop w:val="0"/>
          <w:marBottom w:val="0"/>
          <w:divBdr>
            <w:top w:val="none" w:sz="0" w:space="0" w:color="auto"/>
            <w:left w:val="none" w:sz="0" w:space="0" w:color="auto"/>
            <w:bottom w:val="none" w:sz="0" w:space="0" w:color="auto"/>
            <w:right w:val="none" w:sz="0" w:space="0" w:color="auto"/>
          </w:divBdr>
          <w:divsChild>
            <w:div w:id="131406120">
              <w:marLeft w:val="0"/>
              <w:marRight w:val="0"/>
              <w:marTop w:val="0"/>
              <w:marBottom w:val="0"/>
              <w:divBdr>
                <w:top w:val="none" w:sz="0" w:space="0" w:color="auto"/>
                <w:left w:val="none" w:sz="0" w:space="0" w:color="auto"/>
                <w:bottom w:val="none" w:sz="0" w:space="0" w:color="auto"/>
                <w:right w:val="none" w:sz="0" w:space="0" w:color="auto"/>
              </w:divBdr>
              <w:divsChild>
                <w:div w:id="599531572">
                  <w:marLeft w:val="0"/>
                  <w:marRight w:val="0"/>
                  <w:marTop w:val="0"/>
                  <w:marBottom w:val="0"/>
                  <w:divBdr>
                    <w:top w:val="none" w:sz="0" w:space="0" w:color="auto"/>
                    <w:left w:val="none" w:sz="0" w:space="0" w:color="auto"/>
                    <w:bottom w:val="none" w:sz="0" w:space="0" w:color="auto"/>
                    <w:right w:val="none" w:sz="0" w:space="0" w:color="auto"/>
                  </w:divBdr>
                  <w:divsChild>
                    <w:div w:id="1367949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2602151">
      <w:bodyDiv w:val="1"/>
      <w:marLeft w:val="0"/>
      <w:marRight w:val="0"/>
      <w:marTop w:val="0"/>
      <w:marBottom w:val="0"/>
      <w:divBdr>
        <w:top w:val="none" w:sz="0" w:space="0" w:color="auto"/>
        <w:left w:val="none" w:sz="0" w:space="0" w:color="auto"/>
        <w:bottom w:val="none" w:sz="0" w:space="0" w:color="auto"/>
        <w:right w:val="none" w:sz="0" w:space="0" w:color="auto"/>
      </w:divBdr>
    </w:div>
    <w:div w:id="757824597">
      <w:bodyDiv w:val="1"/>
      <w:marLeft w:val="0"/>
      <w:marRight w:val="0"/>
      <w:marTop w:val="0"/>
      <w:marBottom w:val="0"/>
      <w:divBdr>
        <w:top w:val="none" w:sz="0" w:space="0" w:color="auto"/>
        <w:left w:val="none" w:sz="0" w:space="0" w:color="auto"/>
        <w:bottom w:val="none" w:sz="0" w:space="0" w:color="auto"/>
        <w:right w:val="none" w:sz="0" w:space="0" w:color="auto"/>
      </w:divBdr>
      <w:divsChild>
        <w:div w:id="275991392">
          <w:marLeft w:val="0"/>
          <w:marRight w:val="0"/>
          <w:marTop w:val="0"/>
          <w:marBottom w:val="0"/>
          <w:divBdr>
            <w:top w:val="none" w:sz="0" w:space="0" w:color="auto"/>
            <w:left w:val="none" w:sz="0" w:space="0" w:color="auto"/>
            <w:bottom w:val="none" w:sz="0" w:space="0" w:color="auto"/>
            <w:right w:val="none" w:sz="0" w:space="0" w:color="auto"/>
          </w:divBdr>
          <w:divsChild>
            <w:div w:id="2037776414">
              <w:marLeft w:val="0"/>
              <w:marRight w:val="0"/>
              <w:marTop w:val="0"/>
              <w:marBottom w:val="0"/>
              <w:divBdr>
                <w:top w:val="none" w:sz="0" w:space="0" w:color="auto"/>
                <w:left w:val="none" w:sz="0" w:space="0" w:color="auto"/>
                <w:bottom w:val="none" w:sz="0" w:space="0" w:color="auto"/>
                <w:right w:val="none" w:sz="0" w:space="0" w:color="auto"/>
              </w:divBdr>
              <w:divsChild>
                <w:div w:id="892040267">
                  <w:marLeft w:val="0"/>
                  <w:marRight w:val="0"/>
                  <w:marTop w:val="0"/>
                  <w:marBottom w:val="0"/>
                  <w:divBdr>
                    <w:top w:val="none" w:sz="0" w:space="0" w:color="auto"/>
                    <w:left w:val="none" w:sz="0" w:space="0" w:color="auto"/>
                    <w:bottom w:val="none" w:sz="0" w:space="0" w:color="auto"/>
                    <w:right w:val="none" w:sz="0" w:space="0" w:color="auto"/>
                  </w:divBdr>
                  <w:divsChild>
                    <w:div w:id="1244878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4105433">
      <w:bodyDiv w:val="1"/>
      <w:marLeft w:val="0"/>
      <w:marRight w:val="0"/>
      <w:marTop w:val="0"/>
      <w:marBottom w:val="0"/>
      <w:divBdr>
        <w:top w:val="none" w:sz="0" w:space="0" w:color="auto"/>
        <w:left w:val="none" w:sz="0" w:space="0" w:color="auto"/>
        <w:bottom w:val="none" w:sz="0" w:space="0" w:color="auto"/>
        <w:right w:val="none" w:sz="0" w:space="0" w:color="auto"/>
      </w:divBdr>
    </w:div>
    <w:div w:id="817959440">
      <w:bodyDiv w:val="1"/>
      <w:marLeft w:val="0"/>
      <w:marRight w:val="0"/>
      <w:marTop w:val="0"/>
      <w:marBottom w:val="0"/>
      <w:divBdr>
        <w:top w:val="none" w:sz="0" w:space="0" w:color="auto"/>
        <w:left w:val="none" w:sz="0" w:space="0" w:color="auto"/>
        <w:bottom w:val="none" w:sz="0" w:space="0" w:color="auto"/>
        <w:right w:val="none" w:sz="0" w:space="0" w:color="auto"/>
      </w:divBdr>
      <w:divsChild>
        <w:div w:id="260602002">
          <w:marLeft w:val="0"/>
          <w:marRight w:val="0"/>
          <w:marTop w:val="0"/>
          <w:marBottom w:val="0"/>
          <w:divBdr>
            <w:top w:val="none" w:sz="0" w:space="0" w:color="auto"/>
            <w:left w:val="none" w:sz="0" w:space="0" w:color="auto"/>
            <w:bottom w:val="none" w:sz="0" w:space="0" w:color="auto"/>
            <w:right w:val="none" w:sz="0" w:space="0" w:color="auto"/>
          </w:divBdr>
          <w:divsChild>
            <w:div w:id="1984580710">
              <w:marLeft w:val="0"/>
              <w:marRight w:val="0"/>
              <w:marTop w:val="0"/>
              <w:marBottom w:val="0"/>
              <w:divBdr>
                <w:top w:val="none" w:sz="0" w:space="0" w:color="auto"/>
                <w:left w:val="none" w:sz="0" w:space="0" w:color="auto"/>
                <w:bottom w:val="none" w:sz="0" w:space="0" w:color="auto"/>
                <w:right w:val="none" w:sz="0" w:space="0" w:color="auto"/>
              </w:divBdr>
              <w:divsChild>
                <w:div w:id="928319578">
                  <w:marLeft w:val="0"/>
                  <w:marRight w:val="0"/>
                  <w:marTop w:val="0"/>
                  <w:marBottom w:val="0"/>
                  <w:divBdr>
                    <w:top w:val="none" w:sz="0" w:space="0" w:color="auto"/>
                    <w:left w:val="none" w:sz="0" w:space="0" w:color="auto"/>
                    <w:bottom w:val="none" w:sz="0" w:space="0" w:color="auto"/>
                    <w:right w:val="none" w:sz="0" w:space="0" w:color="auto"/>
                  </w:divBdr>
                  <w:divsChild>
                    <w:div w:id="1025789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3055401">
      <w:bodyDiv w:val="1"/>
      <w:marLeft w:val="0"/>
      <w:marRight w:val="0"/>
      <w:marTop w:val="0"/>
      <w:marBottom w:val="0"/>
      <w:divBdr>
        <w:top w:val="none" w:sz="0" w:space="0" w:color="auto"/>
        <w:left w:val="none" w:sz="0" w:space="0" w:color="auto"/>
        <w:bottom w:val="none" w:sz="0" w:space="0" w:color="auto"/>
        <w:right w:val="none" w:sz="0" w:space="0" w:color="auto"/>
      </w:divBdr>
    </w:div>
    <w:div w:id="856965879">
      <w:bodyDiv w:val="1"/>
      <w:marLeft w:val="0"/>
      <w:marRight w:val="0"/>
      <w:marTop w:val="0"/>
      <w:marBottom w:val="0"/>
      <w:divBdr>
        <w:top w:val="none" w:sz="0" w:space="0" w:color="auto"/>
        <w:left w:val="none" w:sz="0" w:space="0" w:color="auto"/>
        <w:bottom w:val="none" w:sz="0" w:space="0" w:color="auto"/>
        <w:right w:val="none" w:sz="0" w:space="0" w:color="auto"/>
      </w:divBdr>
      <w:divsChild>
        <w:div w:id="24643789">
          <w:marLeft w:val="0"/>
          <w:marRight w:val="0"/>
          <w:marTop w:val="0"/>
          <w:marBottom w:val="0"/>
          <w:divBdr>
            <w:top w:val="none" w:sz="0" w:space="0" w:color="auto"/>
            <w:left w:val="none" w:sz="0" w:space="0" w:color="auto"/>
            <w:bottom w:val="none" w:sz="0" w:space="0" w:color="auto"/>
            <w:right w:val="none" w:sz="0" w:space="0" w:color="auto"/>
          </w:divBdr>
          <w:divsChild>
            <w:div w:id="1585383047">
              <w:marLeft w:val="0"/>
              <w:marRight w:val="0"/>
              <w:marTop w:val="0"/>
              <w:marBottom w:val="0"/>
              <w:divBdr>
                <w:top w:val="none" w:sz="0" w:space="0" w:color="auto"/>
                <w:left w:val="none" w:sz="0" w:space="0" w:color="auto"/>
                <w:bottom w:val="none" w:sz="0" w:space="0" w:color="auto"/>
                <w:right w:val="none" w:sz="0" w:space="0" w:color="auto"/>
              </w:divBdr>
              <w:divsChild>
                <w:div w:id="1514103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6866360">
      <w:bodyDiv w:val="1"/>
      <w:marLeft w:val="0"/>
      <w:marRight w:val="0"/>
      <w:marTop w:val="0"/>
      <w:marBottom w:val="0"/>
      <w:divBdr>
        <w:top w:val="none" w:sz="0" w:space="0" w:color="auto"/>
        <w:left w:val="none" w:sz="0" w:space="0" w:color="auto"/>
        <w:bottom w:val="none" w:sz="0" w:space="0" w:color="auto"/>
        <w:right w:val="none" w:sz="0" w:space="0" w:color="auto"/>
      </w:divBdr>
      <w:divsChild>
        <w:div w:id="1148277947">
          <w:marLeft w:val="806"/>
          <w:marRight w:val="0"/>
          <w:marTop w:val="0"/>
          <w:marBottom w:val="0"/>
          <w:divBdr>
            <w:top w:val="none" w:sz="0" w:space="0" w:color="auto"/>
            <w:left w:val="none" w:sz="0" w:space="0" w:color="auto"/>
            <w:bottom w:val="none" w:sz="0" w:space="0" w:color="auto"/>
            <w:right w:val="none" w:sz="0" w:space="0" w:color="auto"/>
          </w:divBdr>
        </w:div>
      </w:divsChild>
    </w:div>
    <w:div w:id="869032724">
      <w:bodyDiv w:val="1"/>
      <w:marLeft w:val="0"/>
      <w:marRight w:val="0"/>
      <w:marTop w:val="0"/>
      <w:marBottom w:val="0"/>
      <w:divBdr>
        <w:top w:val="none" w:sz="0" w:space="0" w:color="auto"/>
        <w:left w:val="none" w:sz="0" w:space="0" w:color="auto"/>
        <w:bottom w:val="none" w:sz="0" w:space="0" w:color="auto"/>
        <w:right w:val="none" w:sz="0" w:space="0" w:color="auto"/>
      </w:divBdr>
    </w:div>
    <w:div w:id="884413730">
      <w:bodyDiv w:val="1"/>
      <w:marLeft w:val="0"/>
      <w:marRight w:val="0"/>
      <w:marTop w:val="0"/>
      <w:marBottom w:val="0"/>
      <w:divBdr>
        <w:top w:val="none" w:sz="0" w:space="0" w:color="auto"/>
        <w:left w:val="none" w:sz="0" w:space="0" w:color="auto"/>
        <w:bottom w:val="none" w:sz="0" w:space="0" w:color="auto"/>
        <w:right w:val="none" w:sz="0" w:space="0" w:color="auto"/>
      </w:divBdr>
      <w:divsChild>
        <w:div w:id="120420695">
          <w:marLeft w:val="0"/>
          <w:marRight w:val="0"/>
          <w:marTop w:val="0"/>
          <w:marBottom w:val="0"/>
          <w:divBdr>
            <w:top w:val="none" w:sz="0" w:space="0" w:color="auto"/>
            <w:left w:val="none" w:sz="0" w:space="0" w:color="auto"/>
            <w:bottom w:val="none" w:sz="0" w:space="0" w:color="auto"/>
            <w:right w:val="none" w:sz="0" w:space="0" w:color="auto"/>
          </w:divBdr>
          <w:divsChild>
            <w:div w:id="1603605636">
              <w:marLeft w:val="0"/>
              <w:marRight w:val="0"/>
              <w:marTop w:val="0"/>
              <w:marBottom w:val="0"/>
              <w:divBdr>
                <w:top w:val="none" w:sz="0" w:space="0" w:color="auto"/>
                <w:left w:val="none" w:sz="0" w:space="0" w:color="auto"/>
                <w:bottom w:val="none" w:sz="0" w:space="0" w:color="auto"/>
                <w:right w:val="none" w:sz="0" w:space="0" w:color="auto"/>
              </w:divBdr>
              <w:divsChild>
                <w:div w:id="501237601">
                  <w:marLeft w:val="0"/>
                  <w:marRight w:val="0"/>
                  <w:marTop w:val="0"/>
                  <w:marBottom w:val="0"/>
                  <w:divBdr>
                    <w:top w:val="none" w:sz="0" w:space="0" w:color="auto"/>
                    <w:left w:val="none" w:sz="0" w:space="0" w:color="auto"/>
                    <w:bottom w:val="none" w:sz="0" w:space="0" w:color="auto"/>
                    <w:right w:val="none" w:sz="0" w:space="0" w:color="auto"/>
                  </w:divBdr>
                  <w:divsChild>
                    <w:div w:id="482822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5630899">
      <w:bodyDiv w:val="1"/>
      <w:marLeft w:val="0"/>
      <w:marRight w:val="0"/>
      <w:marTop w:val="0"/>
      <w:marBottom w:val="0"/>
      <w:divBdr>
        <w:top w:val="none" w:sz="0" w:space="0" w:color="auto"/>
        <w:left w:val="none" w:sz="0" w:space="0" w:color="auto"/>
        <w:bottom w:val="none" w:sz="0" w:space="0" w:color="auto"/>
        <w:right w:val="none" w:sz="0" w:space="0" w:color="auto"/>
      </w:divBdr>
      <w:divsChild>
        <w:div w:id="316736714">
          <w:marLeft w:val="0"/>
          <w:marRight w:val="0"/>
          <w:marTop w:val="0"/>
          <w:marBottom w:val="0"/>
          <w:divBdr>
            <w:top w:val="none" w:sz="0" w:space="0" w:color="auto"/>
            <w:left w:val="none" w:sz="0" w:space="0" w:color="auto"/>
            <w:bottom w:val="none" w:sz="0" w:space="0" w:color="auto"/>
            <w:right w:val="none" w:sz="0" w:space="0" w:color="auto"/>
          </w:divBdr>
          <w:divsChild>
            <w:div w:id="626086084">
              <w:marLeft w:val="0"/>
              <w:marRight w:val="0"/>
              <w:marTop w:val="0"/>
              <w:marBottom w:val="0"/>
              <w:divBdr>
                <w:top w:val="none" w:sz="0" w:space="0" w:color="auto"/>
                <w:left w:val="none" w:sz="0" w:space="0" w:color="auto"/>
                <w:bottom w:val="none" w:sz="0" w:space="0" w:color="auto"/>
                <w:right w:val="none" w:sz="0" w:space="0" w:color="auto"/>
              </w:divBdr>
              <w:divsChild>
                <w:div w:id="566384493">
                  <w:marLeft w:val="0"/>
                  <w:marRight w:val="0"/>
                  <w:marTop w:val="0"/>
                  <w:marBottom w:val="0"/>
                  <w:divBdr>
                    <w:top w:val="none" w:sz="0" w:space="0" w:color="auto"/>
                    <w:left w:val="none" w:sz="0" w:space="0" w:color="auto"/>
                    <w:bottom w:val="none" w:sz="0" w:space="0" w:color="auto"/>
                    <w:right w:val="none" w:sz="0" w:space="0" w:color="auto"/>
                  </w:divBdr>
                  <w:divsChild>
                    <w:div w:id="1791590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5796150">
      <w:bodyDiv w:val="1"/>
      <w:marLeft w:val="0"/>
      <w:marRight w:val="0"/>
      <w:marTop w:val="0"/>
      <w:marBottom w:val="0"/>
      <w:divBdr>
        <w:top w:val="none" w:sz="0" w:space="0" w:color="auto"/>
        <w:left w:val="none" w:sz="0" w:space="0" w:color="auto"/>
        <w:bottom w:val="none" w:sz="0" w:space="0" w:color="auto"/>
        <w:right w:val="none" w:sz="0" w:space="0" w:color="auto"/>
      </w:divBdr>
    </w:div>
    <w:div w:id="907106295">
      <w:bodyDiv w:val="1"/>
      <w:marLeft w:val="0"/>
      <w:marRight w:val="0"/>
      <w:marTop w:val="0"/>
      <w:marBottom w:val="0"/>
      <w:divBdr>
        <w:top w:val="none" w:sz="0" w:space="0" w:color="auto"/>
        <w:left w:val="none" w:sz="0" w:space="0" w:color="auto"/>
        <w:bottom w:val="none" w:sz="0" w:space="0" w:color="auto"/>
        <w:right w:val="none" w:sz="0" w:space="0" w:color="auto"/>
      </w:divBdr>
      <w:divsChild>
        <w:div w:id="582763026">
          <w:marLeft w:val="0"/>
          <w:marRight w:val="0"/>
          <w:marTop w:val="0"/>
          <w:marBottom w:val="0"/>
          <w:divBdr>
            <w:top w:val="none" w:sz="0" w:space="0" w:color="auto"/>
            <w:left w:val="none" w:sz="0" w:space="0" w:color="auto"/>
            <w:bottom w:val="none" w:sz="0" w:space="0" w:color="auto"/>
            <w:right w:val="none" w:sz="0" w:space="0" w:color="auto"/>
          </w:divBdr>
          <w:divsChild>
            <w:div w:id="924605554">
              <w:marLeft w:val="0"/>
              <w:marRight w:val="0"/>
              <w:marTop w:val="0"/>
              <w:marBottom w:val="0"/>
              <w:divBdr>
                <w:top w:val="none" w:sz="0" w:space="0" w:color="auto"/>
                <w:left w:val="none" w:sz="0" w:space="0" w:color="auto"/>
                <w:bottom w:val="none" w:sz="0" w:space="0" w:color="auto"/>
                <w:right w:val="none" w:sz="0" w:space="0" w:color="auto"/>
              </w:divBdr>
              <w:divsChild>
                <w:div w:id="638994382">
                  <w:marLeft w:val="0"/>
                  <w:marRight w:val="0"/>
                  <w:marTop w:val="0"/>
                  <w:marBottom w:val="0"/>
                  <w:divBdr>
                    <w:top w:val="none" w:sz="0" w:space="0" w:color="auto"/>
                    <w:left w:val="none" w:sz="0" w:space="0" w:color="auto"/>
                    <w:bottom w:val="none" w:sz="0" w:space="0" w:color="auto"/>
                    <w:right w:val="none" w:sz="0" w:space="0" w:color="auto"/>
                  </w:divBdr>
                  <w:divsChild>
                    <w:div w:id="1563716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7540884">
      <w:bodyDiv w:val="1"/>
      <w:marLeft w:val="0"/>
      <w:marRight w:val="0"/>
      <w:marTop w:val="0"/>
      <w:marBottom w:val="0"/>
      <w:divBdr>
        <w:top w:val="none" w:sz="0" w:space="0" w:color="auto"/>
        <w:left w:val="none" w:sz="0" w:space="0" w:color="auto"/>
        <w:bottom w:val="none" w:sz="0" w:space="0" w:color="auto"/>
        <w:right w:val="none" w:sz="0" w:space="0" w:color="auto"/>
      </w:divBdr>
      <w:divsChild>
        <w:div w:id="1751736305">
          <w:marLeft w:val="0"/>
          <w:marRight w:val="0"/>
          <w:marTop w:val="0"/>
          <w:marBottom w:val="0"/>
          <w:divBdr>
            <w:top w:val="none" w:sz="0" w:space="0" w:color="auto"/>
            <w:left w:val="none" w:sz="0" w:space="0" w:color="auto"/>
            <w:bottom w:val="none" w:sz="0" w:space="0" w:color="auto"/>
            <w:right w:val="none" w:sz="0" w:space="0" w:color="auto"/>
          </w:divBdr>
          <w:divsChild>
            <w:div w:id="14119566">
              <w:marLeft w:val="0"/>
              <w:marRight w:val="0"/>
              <w:marTop w:val="0"/>
              <w:marBottom w:val="0"/>
              <w:divBdr>
                <w:top w:val="none" w:sz="0" w:space="0" w:color="auto"/>
                <w:left w:val="none" w:sz="0" w:space="0" w:color="auto"/>
                <w:bottom w:val="none" w:sz="0" w:space="0" w:color="auto"/>
                <w:right w:val="none" w:sz="0" w:space="0" w:color="auto"/>
              </w:divBdr>
              <w:divsChild>
                <w:div w:id="913129943">
                  <w:marLeft w:val="0"/>
                  <w:marRight w:val="0"/>
                  <w:marTop w:val="0"/>
                  <w:marBottom w:val="0"/>
                  <w:divBdr>
                    <w:top w:val="none" w:sz="0" w:space="0" w:color="auto"/>
                    <w:left w:val="none" w:sz="0" w:space="0" w:color="auto"/>
                    <w:bottom w:val="none" w:sz="0" w:space="0" w:color="auto"/>
                    <w:right w:val="none" w:sz="0" w:space="0" w:color="auto"/>
                  </w:divBdr>
                  <w:divsChild>
                    <w:div w:id="1413623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2056525">
      <w:bodyDiv w:val="1"/>
      <w:marLeft w:val="0"/>
      <w:marRight w:val="0"/>
      <w:marTop w:val="0"/>
      <w:marBottom w:val="0"/>
      <w:divBdr>
        <w:top w:val="none" w:sz="0" w:space="0" w:color="auto"/>
        <w:left w:val="none" w:sz="0" w:space="0" w:color="auto"/>
        <w:bottom w:val="none" w:sz="0" w:space="0" w:color="auto"/>
        <w:right w:val="none" w:sz="0" w:space="0" w:color="auto"/>
      </w:divBdr>
    </w:div>
    <w:div w:id="960652879">
      <w:bodyDiv w:val="1"/>
      <w:marLeft w:val="0"/>
      <w:marRight w:val="0"/>
      <w:marTop w:val="0"/>
      <w:marBottom w:val="0"/>
      <w:divBdr>
        <w:top w:val="none" w:sz="0" w:space="0" w:color="auto"/>
        <w:left w:val="none" w:sz="0" w:space="0" w:color="auto"/>
        <w:bottom w:val="none" w:sz="0" w:space="0" w:color="auto"/>
        <w:right w:val="none" w:sz="0" w:space="0" w:color="auto"/>
      </w:divBdr>
      <w:divsChild>
        <w:div w:id="841552635">
          <w:marLeft w:val="0"/>
          <w:marRight w:val="0"/>
          <w:marTop w:val="0"/>
          <w:marBottom w:val="0"/>
          <w:divBdr>
            <w:top w:val="none" w:sz="0" w:space="0" w:color="auto"/>
            <w:left w:val="none" w:sz="0" w:space="0" w:color="auto"/>
            <w:bottom w:val="none" w:sz="0" w:space="0" w:color="auto"/>
            <w:right w:val="none" w:sz="0" w:space="0" w:color="auto"/>
          </w:divBdr>
          <w:divsChild>
            <w:div w:id="2027055012">
              <w:marLeft w:val="0"/>
              <w:marRight w:val="0"/>
              <w:marTop w:val="0"/>
              <w:marBottom w:val="0"/>
              <w:divBdr>
                <w:top w:val="none" w:sz="0" w:space="0" w:color="auto"/>
                <w:left w:val="none" w:sz="0" w:space="0" w:color="auto"/>
                <w:bottom w:val="none" w:sz="0" w:space="0" w:color="auto"/>
                <w:right w:val="none" w:sz="0" w:space="0" w:color="auto"/>
              </w:divBdr>
              <w:divsChild>
                <w:div w:id="977613283">
                  <w:marLeft w:val="0"/>
                  <w:marRight w:val="0"/>
                  <w:marTop w:val="0"/>
                  <w:marBottom w:val="0"/>
                  <w:divBdr>
                    <w:top w:val="none" w:sz="0" w:space="0" w:color="auto"/>
                    <w:left w:val="none" w:sz="0" w:space="0" w:color="auto"/>
                    <w:bottom w:val="none" w:sz="0" w:space="0" w:color="auto"/>
                    <w:right w:val="none" w:sz="0" w:space="0" w:color="auto"/>
                  </w:divBdr>
                  <w:divsChild>
                    <w:div w:id="1898543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5697392">
      <w:bodyDiv w:val="1"/>
      <w:marLeft w:val="0"/>
      <w:marRight w:val="0"/>
      <w:marTop w:val="0"/>
      <w:marBottom w:val="0"/>
      <w:divBdr>
        <w:top w:val="none" w:sz="0" w:space="0" w:color="auto"/>
        <w:left w:val="none" w:sz="0" w:space="0" w:color="auto"/>
        <w:bottom w:val="none" w:sz="0" w:space="0" w:color="auto"/>
        <w:right w:val="none" w:sz="0" w:space="0" w:color="auto"/>
      </w:divBdr>
    </w:div>
    <w:div w:id="973365431">
      <w:bodyDiv w:val="1"/>
      <w:marLeft w:val="0"/>
      <w:marRight w:val="0"/>
      <w:marTop w:val="0"/>
      <w:marBottom w:val="0"/>
      <w:divBdr>
        <w:top w:val="none" w:sz="0" w:space="0" w:color="auto"/>
        <w:left w:val="none" w:sz="0" w:space="0" w:color="auto"/>
        <w:bottom w:val="none" w:sz="0" w:space="0" w:color="auto"/>
        <w:right w:val="none" w:sz="0" w:space="0" w:color="auto"/>
      </w:divBdr>
      <w:divsChild>
        <w:div w:id="1955287514">
          <w:marLeft w:val="0"/>
          <w:marRight w:val="0"/>
          <w:marTop w:val="0"/>
          <w:marBottom w:val="0"/>
          <w:divBdr>
            <w:top w:val="none" w:sz="0" w:space="0" w:color="auto"/>
            <w:left w:val="none" w:sz="0" w:space="0" w:color="auto"/>
            <w:bottom w:val="none" w:sz="0" w:space="0" w:color="auto"/>
            <w:right w:val="none" w:sz="0" w:space="0" w:color="auto"/>
          </w:divBdr>
          <w:divsChild>
            <w:div w:id="552883656">
              <w:marLeft w:val="0"/>
              <w:marRight w:val="0"/>
              <w:marTop w:val="0"/>
              <w:marBottom w:val="0"/>
              <w:divBdr>
                <w:top w:val="none" w:sz="0" w:space="0" w:color="auto"/>
                <w:left w:val="none" w:sz="0" w:space="0" w:color="auto"/>
                <w:bottom w:val="none" w:sz="0" w:space="0" w:color="auto"/>
                <w:right w:val="none" w:sz="0" w:space="0" w:color="auto"/>
              </w:divBdr>
              <w:divsChild>
                <w:div w:id="1724518098">
                  <w:marLeft w:val="0"/>
                  <w:marRight w:val="0"/>
                  <w:marTop w:val="0"/>
                  <w:marBottom w:val="0"/>
                  <w:divBdr>
                    <w:top w:val="none" w:sz="0" w:space="0" w:color="auto"/>
                    <w:left w:val="none" w:sz="0" w:space="0" w:color="auto"/>
                    <w:bottom w:val="none" w:sz="0" w:space="0" w:color="auto"/>
                    <w:right w:val="none" w:sz="0" w:space="0" w:color="auto"/>
                  </w:divBdr>
                  <w:divsChild>
                    <w:div w:id="524094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6104158">
      <w:bodyDiv w:val="1"/>
      <w:marLeft w:val="0"/>
      <w:marRight w:val="0"/>
      <w:marTop w:val="0"/>
      <w:marBottom w:val="0"/>
      <w:divBdr>
        <w:top w:val="none" w:sz="0" w:space="0" w:color="auto"/>
        <w:left w:val="none" w:sz="0" w:space="0" w:color="auto"/>
        <w:bottom w:val="none" w:sz="0" w:space="0" w:color="auto"/>
        <w:right w:val="none" w:sz="0" w:space="0" w:color="auto"/>
      </w:divBdr>
      <w:divsChild>
        <w:div w:id="549153260">
          <w:marLeft w:val="0"/>
          <w:marRight w:val="0"/>
          <w:marTop w:val="0"/>
          <w:marBottom w:val="0"/>
          <w:divBdr>
            <w:top w:val="none" w:sz="0" w:space="0" w:color="auto"/>
            <w:left w:val="none" w:sz="0" w:space="0" w:color="auto"/>
            <w:bottom w:val="none" w:sz="0" w:space="0" w:color="auto"/>
            <w:right w:val="none" w:sz="0" w:space="0" w:color="auto"/>
          </w:divBdr>
          <w:divsChild>
            <w:div w:id="490366423">
              <w:marLeft w:val="0"/>
              <w:marRight w:val="0"/>
              <w:marTop w:val="0"/>
              <w:marBottom w:val="0"/>
              <w:divBdr>
                <w:top w:val="none" w:sz="0" w:space="0" w:color="auto"/>
                <w:left w:val="none" w:sz="0" w:space="0" w:color="auto"/>
                <w:bottom w:val="none" w:sz="0" w:space="0" w:color="auto"/>
                <w:right w:val="none" w:sz="0" w:space="0" w:color="auto"/>
              </w:divBdr>
              <w:divsChild>
                <w:div w:id="708726206">
                  <w:marLeft w:val="0"/>
                  <w:marRight w:val="0"/>
                  <w:marTop w:val="0"/>
                  <w:marBottom w:val="0"/>
                  <w:divBdr>
                    <w:top w:val="none" w:sz="0" w:space="0" w:color="auto"/>
                    <w:left w:val="none" w:sz="0" w:space="0" w:color="auto"/>
                    <w:bottom w:val="none" w:sz="0" w:space="0" w:color="auto"/>
                    <w:right w:val="none" w:sz="0" w:space="0" w:color="auto"/>
                  </w:divBdr>
                  <w:divsChild>
                    <w:div w:id="597178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0699440">
      <w:bodyDiv w:val="1"/>
      <w:marLeft w:val="0"/>
      <w:marRight w:val="0"/>
      <w:marTop w:val="0"/>
      <w:marBottom w:val="0"/>
      <w:divBdr>
        <w:top w:val="none" w:sz="0" w:space="0" w:color="auto"/>
        <w:left w:val="none" w:sz="0" w:space="0" w:color="auto"/>
        <w:bottom w:val="none" w:sz="0" w:space="0" w:color="auto"/>
        <w:right w:val="none" w:sz="0" w:space="0" w:color="auto"/>
      </w:divBdr>
    </w:div>
    <w:div w:id="1002665169">
      <w:bodyDiv w:val="1"/>
      <w:marLeft w:val="0"/>
      <w:marRight w:val="0"/>
      <w:marTop w:val="0"/>
      <w:marBottom w:val="0"/>
      <w:divBdr>
        <w:top w:val="none" w:sz="0" w:space="0" w:color="auto"/>
        <w:left w:val="none" w:sz="0" w:space="0" w:color="auto"/>
        <w:bottom w:val="none" w:sz="0" w:space="0" w:color="auto"/>
        <w:right w:val="none" w:sz="0" w:space="0" w:color="auto"/>
      </w:divBdr>
      <w:divsChild>
        <w:div w:id="157230721">
          <w:marLeft w:val="0"/>
          <w:marRight w:val="0"/>
          <w:marTop w:val="0"/>
          <w:marBottom w:val="0"/>
          <w:divBdr>
            <w:top w:val="none" w:sz="0" w:space="0" w:color="auto"/>
            <w:left w:val="none" w:sz="0" w:space="0" w:color="auto"/>
            <w:bottom w:val="none" w:sz="0" w:space="0" w:color="auto"/>
            <w:right w:val="none" w:sz="0" w:space="0" w:color="auto"/>
          </w:divBdr>
          <w:divsChild>
            <w:div w:id="674570412">
              <w:marLeft w:val="0"/>
              <w:marRight w:val="0"/>
              <w:marTop w:val="0"/>
              <w:marBottom w:val="0"/>
              <w:divBdr>
                <w:top w:val="none" w:sz="0" w:space="0" w:color="auto"/>
                <w:left w:val="none" w:sz="0" w:space="0" w:color="auto"/>
                <w:bottom w:val="none" w:sz="0" w:space="0" w:color="auto"/>
                <w:right w:val="none" w:sz="0" w:space="0" w:color="auto"/>
              </w:divBdr>
              <w:divsChild>
                <w:div w:id="1770076732">
                  <w:marLeft w:val="0"/>
                  <w:marRight w:val="0"/>
                  <w:marTop w:val="0"/>
                  <w:marBottom w:val="0"/>
                  <w:divBdr>
                    <w:top w:val="none" w:sz="0" w:space="0" w:color="auto"/>
                    <w:left w:val="none" w:sz="0" w:space="0" w:color="auto"/>
                    <w:bottom w:val="none" w:sz="0" w:space="0" w:color="auto"/>
                    <w:right w:val="none" w:sz="0" w:space="0" w:color="auto"/>
                  </w:divBdr>
                  <w:divsChild>
                    <w:div w:id="685908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7197535">
      <w:bodyDiv w:val="1"/>
      <w:marLeft w:val="0"/>
      <w:marRight w:val="0"/>
      <w:marTop w:val="0"/>
      <w:marBottom w:val="0"/>
      <w:divBdr>
        <w:top w:val="none" w:sz="0" w:space="0" w:color="auto"/>
        <w:left w:val="none" w:sz="0" w:space="0" w:color="auto"/>
        <w:bottom w:val="none" w:sz="0" w:space="0" w:color="auto"/>
        <w:right w:val="none" w:sz="0" w:space="0" w:color="auto"/>
      </w:divBdr>
      <w:divsChild>
        <w:div w:id="469982396">
          <w:marLeft w:val="0"/>
          <w:marRight w:val="0"/>
          <w:marTop w:val="0"/>
          <w:marBottom w:val="0"/>
          <w:divBdr>
            <w:top w:val="none" w:sz="0" w:space="0" w:color="auto"/>
            <w:left w:val="none" w:sz="0" w:space="0" w:color="auto"/>
            <w:bottom w:val="none" w:sz="0" w:space="0" w:color="auto"/>
            <w:right w:val="none" w:sz="0" w:space="0" w:color="auto"/>
          </w:divBdr>
          <w:divsChild>
            <w:div w:id="668027146">
              <w:marLeft w:val="0"/>
              <w:marRight w:val="0"/>
              <w:marTop w:val="0"/>
              <w:marBottom w:val="0"/>
              <w:divBdr>
                <w:top w:val="none" w:sz="0" w:space="0" w:color="auto"/>
                <w:left w:val="none" w:sz="0" w:space="0" w:color="auto"/>
                <w:bottom w:val="none" w:sz="0" w:space="0" w:color="auto"/>
                <w:right w:val="none" w:sz="0" w:space="0" w:color="auto"/>
              </w:divBdr>
              <w:divsChild>
                <w:div w:id="462041797">
                  <w:marLeft w:val="0"/>
                  <w:marRight w:val="0"/>
                  <w:marTop w:val="0"/>
                  <w:marBottom w:val="0"/>
                  <w:divBdr>
                    <w:top w:val="none" w:sz="0" w:space="0" w:color="auto"/>
                    <w:left w:val="none" w:sz="0" w:space="0" w:color="auto"/>
                    <w:bottom w:val="none" w:sz="0" w:space="0" w:color="auto"/>
                    <w:right w:val="none" w:sz="0" w:space="0" w:color="auto"/>
                  </w:divBdr>
                  <w:divsChild>
                    <w:div w:id="1385248916">
                      <w:marLeft w:val="0"/>
                      <w:marRight w:val="0"/>
                      <w:marTop w:val="0"/>
                      <w:marBottom w:val="0"/>
                      <w:divBdr>
                        <w:top w:val="none" w:sz="0" w:space="0" w:color="auto"/>
                        <w:left w:val="none" w:sz="0" w:space="0" w:color="auto"/>
                        <w:bottom w:val="none" w:sz="0" w:space="0" w:color="auto"/>
                        <w:right w:val="none" w:sz="0" w:space="0" w:color="auto"/>
                      </w:divBdr>
                    </w:div>
                  </w:divsChild>
                </w:div>
                <w:div w:id="1874074660">
                  <w:marLeft w:val="0"/>
                  <w:marRight w:val="0"/>
                  <w:marTop w:val="0"/>
                  <w:marBottom w:val="0"/>
                  <w:divBdr>
                    <w:top w:val="none" w:sz="0" w:space="0" w:color="auto"/>
                    <w:left w:val="none" w:sz="0" w:space="0" w:color="auto"/>
                    <w:bottom w:val="none" w:sz="0" w:space="0" w:color="auto"/>
                    <w:right w:val="none" w:sz="0" w:space="0" w:color="auto"/>
                  </w:divBdr>
                  <w:divsChild>
                    <w:div w:id="1243101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9772244">
      <w:bodyDiv w:val="1"/>
      <w:marLeft w:val="0"/>
      <w:marRight w:val="0"/>
      <w:marTop w:val="0"/>
      <w:marBottom w:val="0"/>
      <w:divBdr>
        <w:top w:val="none" w:sz="0" w:space="0" w:color="auto"/>
        <w:left w:val="none" w:sz="0" w:space="0" w:color="auto"/>
        <w:bottom w:val="none" w:sz="0" w:space="0" w:color="auto"/>
        <w:right w:val="none" w:sz="0" w:space="0" w:color="auto"/>
      </w:divBdr>
      <w:divsChild>
        <w:div w:id="492067417">
          <w:marLeft w:val="0"/>
          <w:marRight w:val="0"/>
          <w:marTop w:val="0"/>
          <w:marBottom w:val="0"/>
          <w:divBdr>
            <w:top w:val="none" w:sz="0" w:space="0" w:color="auto"/>
            <w:left w:val="none" w:sz="0" w:space="0" w:color="auto"/>
            <w:bottom w:val="none" w:sz="0" w:space="0" w:color="auto"/>
            <w:right w:val="none" w:sz="0" w:space="0" w:color="auto"/>
          </w:divBdr>
          <w:divsChild>
            <w:div w:id="1571698769">
              <w:marLeft w:val="0"/>
              <w:marRight w:val="0"/>
              <w:marTop w:val="0"/>
              <w:marBottom w:val="0"/>
              <w:divBdr>
                <w:top w:val="none" w:sz="0" w:space="0" w:color="auto"/>
                <w:left w:val="none" w:sz="0" w:space="0" w:color="auto"/>
                <w:bottom w:val="none" w:sz="0" w:space="0" w:color="auto"/>
                <w:right w:val="none" w:sz="0" w:space="0" w:color="auto"/>
              </w:divBdr>
              <w:divsChild>
                <w:div w:id="716392155">
                  <w:marLeft w:val="0"/>
                  <w:marRight w:val="0"/>
                  <w:marTop w:val="0"/>
                  <w:marBottom w:val="0"/>
                  <w:divBdr>
                    <w:top w:val="none" w:sz="0" w:space="0" w:color="auto"/>
                    <w:left w:val="none" w:sz="0" w:space="0" w:color="auto"/>
                    <w:bottom w:val="none" w:sz="0" w:space="0" w:color="auto"/>
                    <w:right w:val="none" w:sz="0" w:space="0" w:color="auto"/>
                  </w:divBdr>
                  <w:divsChild>
                    <w:div w:id="1047297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3094130">
      <w:bodyDiv w:val="1"/>
      <w:marLeft w:val="0"/>
      <w:marRight w:val="0"/>
      <w:marTop w:val="0"/>
      <w:marBottom w:val="0"/>
      <w:divBdr>
        <w:top w:val="none" w:sz="0" w:space="0" w:color="auto"/>
        <w:left w:val="none" w:sz="0" w:space="0" w:color="auto"/>
        <w:bottom w:val="none" w:sz="0" w:space="0" w:color="auto"/>
        <w:right w:val="none" w:sz="0" w:space="0" w:color="auto"/>
      </w:divBdr>
      <w:divsChild>
        <w:div w:id="1849364316">
          <w:marLeft w:val="0"/>
          <w:marRight w:val="0"/>
          <w:marTop w:val="0"/>
          <w:marBottom w:val="0"/>
          <w:divBdr>
            <w:top w:val="none" w:sz="0" w:space="0" w:color="auto"/>
            <w:left w:val="none" w:sz="0" w:space="0" w:color="auto"/>
            <w:bottom w:val="none" w:sz="0" w:space="0" w:color="auto"/>
            <w:right w:val="none" w:sz="0" w:space="0" w:color="auto"/>
          </w:divBdr>
          <w:divsChild>
            <w:div w:id="148985151">
              <w:marLeft w:val="0"/>
              <w:marRight w:val="0"/>
              <w:marTop w:val="0"/>
              <w:marBottom w:val="0"/>
              <w:divBdr>
                <w:top w:val="none" w:sz="0" w:space="0" w:color="auto"/>
                <w:left w:val="none" w:sz="0" w:space="0" w:color="auto"/>
                <w:bottom w:val="none" w:sz="0" w:space="0" w:color="auto"/>
                <w:right w:val="none" w:sz="0" w:space="0" w:color="auto"/>
              </w:divBdr>
              <w:divsChild>
                <w:div w:id="2016955541">
                  <w:marLeft w:val="0"/>
                  <w:marRight w:val="0"/>
                  <w:marTop w:val="0"/>
                  <w:marBottom w:val="0"/>
                  <w:divBdr>
                    <w:top w:val="none" w:sz="0" w:space="0" w:color="auto"/>
                    <w:left w:val="none" w:sz="0" w:space="0" w:color="auto"/>
                    <w:bottom w:val="none" w:sz="0" w:space="0" w:color="auto"/>
                    <w:right w:val="none" w:sz="0" w:space="0" w:color="auto"/>
                  </w:divBdr>
                  <w:divsChild>
                    <w:div w:id="1924293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7242107">
      <w:bodyDiv w:val="1"/>
      <w:marLeft w:val="0"/>
      <w:marRight w:val="0"/>
      <w:marTop w:val="0"/>
      <w:marBottom w:val="0"/>
      <w:divBdr>
        <w:top w:val="none" w:sz="0" w:space="0" w:color="auto"/>
        <w:left w:val="none" w:sz="0" w:space="0" w:color="auto"/>
        <w:bottom w:val="none" w:sz="0" w:space="0" w:color="auto"/>
        <w:right w:val="none" w:sz="0" w:space="0" w:color="auto"/>
      </w:divBdr>
      <w:divsChild>
        <w:div w:id="425268227">
          <w:marLeft w:val="0"/>
          <w:marRight w:val="0"/>
          <w:marTop w:val="0"/>
          <w:marBottom w:val="0"/>
          <w:divBdr>
            <w:top w:val="none" w:sz="0" w:space="0" w:color="auto"/>
            <w:left w:val="none" w:sz="0" w:space="0" w:color="auto"/>
            <w:bottom w:val="none" w:sz="0" w:space="0" w:color="auto"/>
            <w:right w:val="none" w:sz="0" w:space="0" w:color="auto"/>
          </w:divBdr>
          <w:divsChild>
            <w:div w:id="181213029">
              <w:marLeft w:val="0"/>
              <w:marRight w:val="0"/>
              <w:marTop w:val="0"/>
              <w:marBottom w:val="0"/>
              <w:divBdr>
                <w:top w:val="none" w:sz="0" w:space="0" w:color="auto"/>
                <w:left w:val="none" w:sz="0" w:space="0" w:color="auto"/>
                <w:bottom w:val="none" w:sz="0" w:space="0" w:color="auto"/>
                <w:right w:val="none" w:sz="0" w:space="0" w:color="auto"/>
              </w:divBdr>
              <w:divsChild>
                <w:div w:id="1252199905">
                  <w:marLeft w:val="0"/>
                  <w:marRight w:val="0"/>
                  <w:marTop w:val="0"/>
                  <w:marBottom w:val="0"/>
                  <w:divBdr>
                    <w:top w:val="none" w:sz="0" w:space="0" w:color="auto"/>
                    <w:left w:val="none" w:sz="0" w:space="0" w:color="auto"/>
                    <w:bottom w:val="none" w:sz="0" w:space="0" w:color="auto"/>
                    <w:right w:val="none" w:sz="0" w:space="0" w:color="auto"/>
                  </w:divBdr>
                  <w:divsChild>
                    <w:div w:id="1898587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8139251">
      <w:bodyDiv w:val="1"/>
      <w:marLeft w:val="0"/>
      <w:marRight w:val="0"/>
      <w:marTop w:val="0"/>
      <w:marBottom w:val="0"/>
      <w:divBdr>
        <w:top w:val="none" w:sz="0" w:space="0" w:color="auto"/>
        <w:left w:val="none" w:sz="0" w:space="0" w:color="auto"/>
        <w:bottom w:val="none" w:sz="0" w:space="0" w:color="auto"/>
        <w:right w:val="none" w:sz="0" w:space="0" w:color="auto"/>
      </w:divBdr>
    </w:div>
    <w:div w:id="1066344582">
      <w:bodyDiv w:val="1"/>
      <w:marLeft w:val="0"/>
      <w:marRight w:val="0"/>
      <w:marTop w:val="0"/>
      <w:marBottom w:val="0"/>
      <w:divBdr>
        <w:top w:val="none" w:sz="0" w:space="0" w:color="auto"/>
        <w:left w:val="none" w:sz="0" w:space="0" w:color="auto"/>
        <w:bottom w:val="none" w:sz="0" w:space="0" w:color="auto"/>
        <w:right w:val="none" w:sz="0" w:space="0" w:color="auto"/>
      </w:divBdr>
      <w:divsChild>
        <w:div w:id="1137534064">
          <w:marLeft w:val="0"/>
          <w:marRight w:val="0"/>
          <w:marTop w:val="0"/>
          <w:marBottom w:val="0"/>
          <w:divBdr>
            <w:top w:val="none" w:sz="0" w:space="0" w:color="auto"/>
            <w:left w:val="none" w:sz="0" w:space="0" w:color="auto"/>
            <w:bottom w:val="none" w:sz="0" w:space="0" w:color="auto"/>
            <w:right w:val="none" w:sz="0" w:space="0" w:color="auto"/>
          </w:divBdr>
          <w:divsChild>
            <w:div w:id="1795752632">
              <w:marLeft w:val="0"/>
              <w:marRight w:val="0"/>
              <w:marTop w:val="0"/>
              <w:marBottom w:val="0"/>
              <w:divBdr>
                <w:top w:val="none" w:sz="0" w:space="0" w:color="auto"/>
                <w:left w:val="none" w:sz="0" w:space="0" w:color="auto"/>
                <w:bottom w:val="none" w:sz="0" w:space="0" w:color="auto"/>
                <w:right w:val="none" w:sz="0" w:space="0" w:color="auto"/>
              </w:divBdr>
              <w:divsChild>
                <w:div w:id="1518040315">
                  <w:marLeft w:val="0"/>
                  <w:marRight w:val="0"/>
                  <w:marTop w:val="0"/>
                  <w:marBottom w:val="0"/>
                  <w:divBdr>
                    <w:top w:val="none" w:sz="0" w:space="0" w:color="auto"/>
                    <w:left w:val="none" w:sz="0" w:space="0" w:color="auto"/>
                    <w:bottom w:val="none" w:sz="0" w:space="0" w:color="auto"/>
                    <w:right w:val="none" w:sz="0" w:space="0" w:color="auto"/>
                  </w:divBdr>
                  <w:divsChild>
                    <w:div w:id="185338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8191653">
      <w:bodyDiv w:val="1"/>
      <w:marLeft w:val="0"/>
      <w:marRight w:val="0"/>
      <w:marTop w:val="0"/>
      <w:marBottom w:val="0"/>
      <w:divBdr>
        <w:top w:val="none" w:sz="0" w:space="0" w:color="auto"/>
        <w:left w:val="none" w:sz="0" w:space="0" w:color="auto"/>
        <w:bottom w:val="none" w:sz="0" w:space="0" w:color="auto"/>
        <w:right w:val="none" w:sz="0" w:space="0" w:color="auto"/>
      </w:divBdr>
      <w:divsChild>
        <w:div w:id="848720245">
          <w:marLeft w:val="0"/>
          <w:marRight w:val="0"/>
          <w:marTop w:val="0"/>
          <w:marBottom w:val="0"/>
          <w:divBdr>
            <w:top w:val="none" w:sz="0" w:space="0" w:color="auto"/>
            <w:left w:val="none" w:sz="0" w:space="0" w:color="auto"/>
            <w:bottom w:val="none" w:sz="0" w:space="0" w:color="auto"/>
            <w:right w:val="none" w:sz="0" w:space="0" w:color="auto"/>
          </w:divBdr>
          <w:divsChild>
            <w:div w:id="949627751">
              <w:marLeft w:val="0"/>
              <w:marRight w:val="0"/>
              <w:marTop w:val="0"/>
              <w:marBottom w:val="0"/>
              <w:divBdr>
                <w:top w:val="none" w:sz="0" w:space="0" w:color="auto"/>
                <w:left w:val="none" w:sz="0" w:space="0" w:color="auto"/>
                <w:bottom w:val="none" w:sz="0" w:space="0" w:color="auto"/>
                <w:right w:val="none" w:sz="0" w:space="0" w:color="auto"/>
              </w:divBdr>
              <w:divsChild>
                <w:div w:id="1101996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573327">
      <w:bodyDiv w:val="1"/>
      <w:marLeft w:val="0"/>
      <w:marRight w:val="0"/>
      <w:marTop w:val="0"/>
      <w:marBottom w:val="0"/>
      <w:divBdr>
        <w:top w:val="none" w:sz="0" w:space="0" w:color="auto"/>
        <w:left w:val="none" w:sz="0" w:space="0" w:color="auto"/>
        <w:bottom w:val="none" w:sz="0" w:space="0" w:color="auto"/>
        <w:right w:val="none" w:sz="0" w:space="0" w:color="auto"/>
      </w:divBdr>
      <w:divsChild>
        <w:div w:id="2003661223">
          <w:marLeft w:val="0"/>
          <w:marRight w:val="0"/>
          <w:marTop w:val="0"/>
          <w:marBottom w:val="0"/>
          <w:divBdr>
            <w:top w:val="none" w:sz="0" w:space="0" w:color="auto"/>
            <w:left w:val="none" w:sz="0" w:space="0" w:color="auto"/>
            <w:bottom w:val="none" w:sz="0" w:space="0" w:color="auto"/>
            <w:right w:val="none" w:sz="0" w:space="0" w:color="auto"/>
          </w:divBdr>
          <w:divsChild>
            <w:div w:id="288360255">
              <w:marLeft w:val="0"/>
              <w:marRight w:val="0"/>
              <w:marTop w:val="0"/>
              <w:marBottom w:val="0"/>
              <w:divBdr>
                <w:top w:val="none" w:sz="0" w:space="0" w:color="auto"/>
                <w:left w:val="none" w:sz="0" w:space="0" w:color="auto"/>
                <w:bottom w:val="none" w:sz="0" w:space="0" w:color="auto"/>
                <w:right w:val="none" w:sz="0" w:space="0" w:color="auto"/>
              </w:divBdr>
              <w:divsChild>
                <w:div w:id="1289313437">
                  <w:marLeft w:val="0"/>
                  <w:marRight w:val="0"/>
                  <w:marTop w:val="0"/>
                  <w:marBottom w:val="0"/>
                  <w:divBdr>
                    <w:top w:val="none" w:sz="0" w:space="0" w:color="auto"/>
                    <w:left w:val="none" w:sz="0" w:space="0" w:color="auto"/>
                    <w:bottom w:val="none" w:sz="0" w:space="0" w:color="auto"/>
                    <w:right w:val="none" w:sz="0" w:space="0" w:color="auto"/>
                  </w:divBdr>
                  <w:divsChild>
                    <w:div w:id="1040086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6440796">
      <w:bodyDiv w:val="1"/>
      <w:marLeft w:val="0"/>
      <w:marRight w:val="0"/>
      <w:marTop w:val="0"/>
      <w:marBottom w:val="0"/>
      <w:divBdr>
        <w:top w:val="none" w:sz="0" w:space="0" w:color="auto"/>
        <w:left w:val="none" w:sz="0" w:space="0" w:color="auto"/>
        <w:bottom w:val="none" w:sz="0" w:space="0" w:color="auto"/>
        <w:right w:val="none" w:sz="0" w:space="0" w:color="auto"/>
      </w:divBdr>
      <w:divsChild>
        <w:div w:id="866680816">
          <w:marLeft w:val="0"/>
          <w:marRight w:val="0"/>
          <w:marTop w:val="0"/>
          <w:marBottom w:val="0"/>
          <w:divBdr>
            <w:top w:val="none" w:sz="0" w:space="0" w:color="auto"/>
            <w:left w:val="none" w:sz="0" w:space="0" w:color="auto"/>
            <w:bottom w:val="none" w:sz="0" w:space="0" w:color="auto"/>
            <w:right w:val="none" w:sz="0" w:space="0" w:color="auto"/>
          </w:divBdr>
          <w:divsChild>
            <w:div w:id="1140339220">
              <w:marLeft w:val="0"/>
              <w:marRight w:val="0"/>
              <w:marTop w:val="0"/>
              <w:marBottom w:val="0"/>
              <w:divBdr>
                <w:top w:val="none" w:sz="0" w:space="0" w:color="auto"/>
                <w:left w:val="none" w:sz="0" w:space="0" w:color="auto"/>
                <w:bottom w:val="none" w:sz="0" w:space="0" w:color="auto"/>
                <w:right w:val="none" w:sz="0" w:space="0" w:color="auto"/>
              </w:divBdr>
              <w:divsChild>
                <w:div w:id="1603296651">
                  <w:marLeft w:val="0"/>
                  <w:marRight w:val="0"/>
                  <w:marTop w:val="0"/>
                  <w:marBottom w:val="0"/>
                  <w:divBdr>
                    <w:top w:val="none" w:sz="0" w:space="0" w:color="auto"/>
                    <w:left w:val="none" w:sz="0" w:space="0" w:color="auto"/>
                    <w:bottom w:val="none" w:sz="0" w:space="0" w:color="auto"/>
                    <w:right w:val="none" w:sz="0" w:space="0" w:color="auto"/>
                  </w:divBdr>
                  <w:divsChild>
                    <w:div w:id="108160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7285048">
      <w:bodyDiv w:val="1"/>
      <w:marLeft w:val="0"/>
      <w:marRight w:val="0"/>
      <w:marTop w:val="0"/>
      <w:marBottom w:val="0"/>
      <w:divBdr>
        <w:top w:val="none" w:sz="0" w:space="0" w:color="auto"/>
        <w:left w:val="none" w:sz="0" w:space="0" w:color="auto"/>
        <w:bottom w:val="none" w:sz="0" w:space="0" w:color="auto"/>
        <w:right w:val="none" w:sz="0" w:space="0" w:color="auto"/>
      </w:divBdr>
      <w:divsChild>
        <w:div w:id="1555385444">
          <w:marLeft w:val="0"/>
          <w:marRight w:val="0"/>
          <w:marTop w:val="0"/>
          <w:marBottom w:val="0"/>
          <w:divBdr>
            <w:top w:val="none" w:sz="0" w:space="0" w:color="auto"/>
            <w:left w:val="none" w:sz="0" w:space="0" w:color="auto"/>
            <w:bottom w:val="none" w:sz="0" w:space="0" w:color="auto"/>
            <w:right w:val="none" w:sz="0" w:space="0" w:color="auto"/>
          </w:divBdr>
          <w:divsChild>
            <w:div w:id="822544757">
              <w:marLeft w:val="0"/>
              <w:marRight w:val="0"/>
              <w:marTop w:val="0"/>
              <w:marBottom w:val="0"/>
              <w:divBdr>
                <w:top w:val="none" w:sz="0" w:space="0" w:color="auto"/>
                <w:left w:val="none" w:sz="0" w:space="0" w:color="auto"/>
                <w:bottom w:val="none" w:sz="0" w:space="0" w:color="auto"/>
                <w:right w:val="none" w:sz="0" w:space="0" w:color="auto"/>
              </w:divBdr>
              <w:divsChild>
                <w:div w:id="392585844">
                  <w:marLeft w:val="0"/>
                  <w:marRight w:val="0"/>
                  <w:marTop w:val="0"/>
                  <w:marBottom w:val="0"/>
                  <w:divBdr>
                    <w:top w:val="none" w:sz="0" w:space="0" w:color="auto"/>
                    <w:left w:val="none" w:sz="0" w:space="0" w:color="auto"/>
                    <w:bottom w:val="none" w:sz="0" w:space="0" w:color="auto"/>
                    <w:right w:val="none" w:sz="0" w:space="0" w:color="auto"/>
                  </w:divBdr>
                  <w:divsChild>
                    <w:div w:id="1980576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2648129">
      <w:bodyDiv w:val="1"/>
      <w:marLeft w:val="0"/>
      <w:marRight w:val="0"/>
      <w:marTop w:val="0"/>
      <w:marBottom w:val="0"/>
      <w:divBdr>
        <w:top w:val="none" w:sz="0" w:space="0" w:color="auto"/>
        <w:left w:val="none" w:sz="0" w:space="0" w:color="auto"/>
        <w:bottom w:val="none" w:sz="0" w:space="0" w:color="auto"/>
        <w:right w:val="none" w:sz="0" w:space="0" w:color="auto"/>
      </w:divBdr>
    </w:div>
    <w:div w:id="1110470067">
      <w:bodyDiv w:val="1"/>
      <w:marLeft w:val="0"/>
      <w:marRight w:val="0"/>
      <w:marTop w:val="0"/>
      <w:marBottom w:val="0"/>
      <w:divBdr>
        <w:top w:val="none" w:sz="0" w:space="0" w:color="auto"/>
        <w:left w:val="none" w:sz="0" w:space="0" w:color="auto"/>
        <w:bottom w:val="none" w:sz="0" w:space="0" w:color="auto"/>
        <w:right w:val="none" w:sz="0" w:space="0" w:color="auto"/>
      </w:divBdr>
      <w:divsChild>
        <w:div w:id="1833253280">
          <w:marLeft w:val="0"/>
          <w:marRight w:val="0"/>
          <w:marTop w:val="0"/>
          <w:marBottom w:val="0"/>
          <w:divBdr>
            <w:top w:val="none" w:sz="0" w:space="0" w:color="auto"/>
            <w:left w:val="none" w:sz="0" w:space="0" w:color="auto"/>
            <w:bottom w:val="none" w:sz="0" w:space="0" w:color="auto"/>
            <w:right w:val="none" w:sz="0" w:space="0" w:color="auto"/>
          </w:divBdr>
          <w:divsChild>
            <w:div w:id="77680982">
              <w:marLeft w:val="0"/>
              <w:marRight w:val="0"/>
              <w:marTop w:val="0"/>
              <w:marBottom w:val="0"/>
              <w:divBdr>
                <w:top w:val="none" w:sz="0" w:space="0" w:color="auto"/>
                <w:left w:val="none" w:sz="0" w:space="0" w:color="auto"/>
                <w:bottom w:val="none" w:sz="0" w:space="0" w:color="auto"/>
                <w:right w:val="none" w:sz="0" w:space="0" w:color="auto"/>
              </w:divBdr>
              <w:divsChild>
                <w:div w:id="189876112">
                  <w:marLeft w:val="0"/>
                  <w:marRight w:val="0"/>
                  <w:marTop w:val="0"/>
                  <w:marBottom w:val="0"/>
                  <w:divBdr>
                    <w:top w:val="none" w:sz="0" w:space="0" w:color="auto"/>
                    <w:left w:val="none" w:sz="0" w:space="0" w:color="auto"/>
                    <w:bottom w:val="none" w:sz="0" w:space="0" w:color="auto"/>
                    <w:right w:val="none" w:sz="0" w:space="0" w:color="auto"/>
                  </w:divBdr>
                  <w:divsChild>
                    <w:div w:id="1631085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3130410">
      <w:bodyDiv w:val="1"/>
      <w:marLeft w:val="0"/>
      <w:marRight w:val="0"/>
      <w:marTop w:val="0"/>
      <w:marBottom w:val="0"/>
      <w:divBdr>
        <w:top w:val="none" w:sz="0" w:space="0" w:color="auto"/>
        <w:left w:val="none" w:sz="0" w:space="0" w:color="auto"/>
        <w:bottom w:val="none" w:sz="0" w:space="0" w:color="auto"/>
        <w:right w:val="none" w:sz="0" w:space="0" w:color="auto"/>
      </w:divBdr>
    </w:div>
    <w:div w:id="1125781742">
      <w:bodyDiv w:val="1"/>
      <w:marLeft w:val="0"/>
      <w:marRight w:val="0"/>
      <w:marTop w:val="0"/>
      <w:marBottom w:val="0"/>
      <w:divBdr>
        <w:top w:val="none" w:sz="0" w:space="0" w:color="auto"/>
        <w:left w:val="none" w:sz="0" w:space="0" w:color="auto"/>
        <w:bottom w:val="none" w:sz="0" w:space="0" w:color="auto"/>
        <w:right w:val="none" w:sz="0" w:space="0" w:color="auto"/>
      </w:divBdr>
    </w:div>
    <w:div w:id="1133790946">
      <w:bodyDiv w:val="1"/>
      <w:marLeft w:val="0"/>
      <w:marRight w:val="0"/>
      <w:marTop w:val="0"/>
      <w:marBottom w:val="0"/>
      <w:divBdr>
        <w:top w:val="none" w:sz="0" w:space="0" w:color="auto"/>
        <w:left w:val="none" w:sz="0" w:space="0" w:color="auto"/>
        <w:bottom w:val="none" w:sz="0" w:space="0" w:color="auto"/>
        <w:right w:val="none" w:sz="0" w:space="0" w:color="auto"/>
      </w:divBdr>
      <w:divsChild>
        <w:div w:id="1012563268">
          <w:marLeft w:val="0"/>
          <w:marRight w:val="0"/>
          <w:marTop w:val="0"/>
          <w:marBottom w:val="0"/>
          <w:divBdr>
            <w:top w:val="none" w:sz="0" w:space="0" w:color="auto"/>
            <w:left w:val="none" w:sz="0" w:space="0" w:color="auto"/>
            <w:bottom w:val="none" w:sz="0" w:space="0" w:color="auto"/>
            <w:right w:val="none" w:sz="0" w:space="0" w:color="auto"/>
          </w:divBdr>
          <w:divsChild>
            <w:div w:id="1937207686">
              <w:marLeft w:val="0"/>
              <w:marRight w:val="0"/>
              <w:marTop w:val="0"/>
              <w:marBottom w:val="0"/>
              <w:divBdr>
                <w:top w:val="none" w:sz="0" w:space="0" w:color="auto"/>
                <w:left w:val="none" w:sz="0" w:space="0" w:color="auto"/>
                <w:bottom w:val="none" w:sz="0" w:space="0" w:color="auto"/>
                <w:right w:val="none" w:sz="0" w:space="0" w:color="auto"/>
              </w:divBdr>
              <w:divsChild>
                <w:div w:id="2002927049">
                  <w:marLeft w:val="0"/>
                  <w:marRight w:val="0"/>
                  <w:marTop w:val="0"/>
                  <w:marBottom w:val="0"/>
                  <w:divBdr>
                    <w:top w:val="none" w:sz="0" w:space="0" w:color="auto"/>
                    <w:left w:val="none" w:sz="0" w:space="0" w:color="auto"/>
                    <w:bottom w:val="none" w:sz="0" w:space="0" w:color="auto"/>
                    <w:right w:val="none" w:sz="0" w:space="0" w:color="auto"/>
                  </w:divBdr>
                  <w:divsChild>
                    <w:div w:id="36897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1579507">
      <w:bodyDiv w:val="1"/>
      <w:marLeft w:val="0"/>
      <w:marRight w:val="0"/>
      <w:marTop w:val="0"/>
      <w:marBottom w:val="0"/>
      <w:divBdr>
        <w:top w:val="none" w:sz="0" w:space="0" w:color="auto"/>
        <w:left w:val="none" w:sz="0" w:space="0" w:color="auto"/>
        <w:bottom w:val="none" w:sz="0" w:space="0" w:color="auto"/>
        <w:right w:val="none" w:sz="0" w:space="0" w:color="auto"/>
      </w:divBdr>
    </w:div>
    <w:div w:id="1143815311">
      <w:bodyDiv w:val="1"/>
      <w:marLeft w:val="0"/>
      <w:marRight w:val="0"/>
      <w:marTop w:val="0"/>
      <w:marBottom w:val="0"/>
      <w:divBdr>
        <w:top w:val="none" w:sz="0" w:space="0" w:color="auto"/>
        <w:left w:val="none" w:sz="0" w:space="0" w:color="auto"/>
        <w:bottom w:val="none" w:sz="0" w:space="0" w:color="auto"/>
        <w:right w:val="none" w:sz="0" w:space="0" w:color="auto"/>
      </w:divBdr>
    </w:div>
    <w:div w:id="1152405010">
      <w:bodyDiv w:val="1"/>
      <w:marLeft w:val="0"/>
      <w:marRight w:val="0"/>
      <w:marTop w:val="0"/>
      <w:marBottom w:val="0"/>
      <w:divBdr>
        <w:top w:val="none" w:sz="0" w:space="0" w:color="auto"/>
        <w:left w:val="none" w:sz="0" w:space="0" w:color="auto"/>
        <w:bottom w:val="none" w:sz="0" w:space="0" w:color="auto"/>
        <w:right w:val="none" w:sz="0" w:space="0" w:color="auto"/>
      </w:divBdr>
      <w:divsChild>
        <w:div w:id="974994378">
          <w:marLeft w:val="0"/>
          <w:marRight w:val="0"/>
          <w:marTop w:val="0"/>
          <w:marBottom w:val="0"/>
          <w:divBdr>
            <w:top w:val="none" w:sz="0" w:space="0" w:color="auto"/>
            <w:left w:val="none" w:sz="0" w:space="0" w:color="auto"/>
            <w:bottom w:val="none" w:sz="0" w:space="0" w:color="auto"/>
            <w:right w:val="none" w:sz="0" w:space="0" w:color="auto"/>
          </w:divBdr>
          <w:divsChild>
            <w:div w:id="949242713">
              <w:marLeft w:val="0"/>
              <w:marRight w:val="0"/>
              <w:marTop w:val="0"/>
              <w:marBottom w:val="0"/>
              <w:divBdr>
                <w:top w:val="none" w:sz="0" w:space="0" w:color="auto"/>
                <w:left w:val="none" w:sz="0" w:space="0" w:color="auto"/>
                <w:bottom w:val="none" w:sz="0" w:space="0" w:color="auto"/>
                <w:right w:val="none" w:sz="0" w:space="0" w:color="auto"/>
              </w:divBdr>
              <w:divsChild>
                <w:div w:id="1908415605">
                  <w:marLeft w:val="0"/>
                  <w:marRight w:val="0"/>
                  <w:marTop w:val="0"/>
                  <w:marBottom w:val="0"/>
                  <w:divBdr>
                    <w:top w:val="none" w:sz="0" w:space="0" w:color="auto"/>
                    <w:left w:val="none" w:sz="0" w:space="0" w:color="auto"/>
                    <w:bottom w:val="none" w:sz="0" w:space="0" w:color="auto"/>
                    <w:right w:val="none" w:sz="0" w:space="0" w:color="auto"/>
                  </w:divBdr>
                  <w:divsChild>
                    <w:div w:id="938563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9804211">
      <w:bodyDiv w:val="1"/>
      <w:marLeft w:val="0"/>
      <w:marRight w:val="0"/>
      <w:marTop w:val="0"/>
      <w:marBottom w:val="0"/>
      <w:divBdr>
        <w:top w:val="none" w:sz="0" w:space="0" w:color="auto"/>
        <w:left w:val="none" w:sz="0" w:space="0" w:color="auto"/>
        <w:bottom w:val="none" w:sz="0" w:space="0" w:color="auto"/>
        <w:right w:val="none" w:sz="0" w:space="0" w:color="auto"/>
      </w:divBdr>
      <w:divsChild>
        <w:div w:id="969674198">
          <w:marLeft w:val="0"/>
          <w:marRight w:val="0"/>
          <w:marTop w:val="0"/>
          <w:marBottom w:val="0"/>
          <w:divBdr>
            <w:top w:val="none" w:sz="0" w:space="0" w:color="auto"/>
            <w:left w:val="none" w:sz="0" w:space="0" w:color="auto"/>
            <w:bottom w:val="none" w:sz="0" w:space="0" w:color="auto"/>
            <w:right w:val="none" w:sz="0" w:space="0" w:color="auto"/>
          </w:divBdr>
          <w:divsChild>
            <w:div w:id="718750146">
              <w:marLeft w:val="0"/>
              <w:marRight w:val="0"/>
              <w:marTop w:val="0"/>
              <w:marBottom w:val="0"/>
              <w:divBdr>
                <w:top w:val="none" w:sz="0" w:space="0" w:color="auto"/>
                <w:left w:val="none" w:sz="0" w:space="0" w:color="auto"/>
                <w:bottom w:val="none" w:sz="0" w:space="0" w:color="auto"/>
                <w:right w:val="none" w:sz="0" w:space="0" w:color="auto"/>
              </w:divBdr>
              <w:divsChild>
                <w:div w:id="476578754">
                  <w:marLeft w:val="0"/>
                  <w:marRight w:val="0"/>
                  <w:marTop w:val="0"/>
                  <w:marBottom w:val="0"/>
                  <w:divBdr>
                    <w:top w:val="none" w:sz="0" w:space="0" w:color="auto"/>
                    <w:left w:val="none" w:sz="0" w:space="0" w:color="auto"/>
                    <w:bottom w:val="none" w:sz="0" w:space="0" w:color="auto"/>
                    <w:right w:val="none" w:sz="0" w:space="0" w:color="auto"/>
                  </w:divBdr>
                  <w:divsChild>
                    <w:div w:id="10684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0970522">
      <w:bodyDiv w:val="1"/>
      <w:marLeft w:val="0"/>
      <w:marRight w:val="0"/>
      <w:marTop w:val="0"/>
      <w:marBottom w:val="0"/>
      <w:divBdr>
        <w:top w:val="none" w:sz="0" w:space="0" w:color="auto"/>
        <w:left w:val="none" w:sz="0" w:space="0" w:color="auto"/>
        <w:bottom w:val="none" w:sz="0" w:space="0" w:color="auto"/>
        <w:right w:val="none" w:sz="0" w:space="0" w:color="auto"/>
      </w:divBdr>
      <w:divsChild>
        <w:div w:id="2063744136">
          <w:marLeft w:val="0"/>
          <w:marRight w:val="0"/>
          <w:marTop w:val="0"/>
          <w:marBottom w:val="0"/>
          <w:divBdr>
            <w:top w:val="none" w:sz="0" w:space="0" w:color="auto"/>
            <w:left w:val="none" w:sz="0" w:space="0" w:color="auto"/>
            <w:bottom w:val="none" w:sz="0" w:space="0" w:color="auto"/>
            <w:right w:val="none" w:sz="0" w:space="0" w:color="auto"/>
          </w:divBdr>
          <w:divsChild>
            <w:div w:id="1014302800">
              <w:marLeft w:val="0"/>
              <w:marRight w:val="0"/>
              <w:marTop w:val="0"/>
              <w:marBottom w:val="0"/>
              <w:divBdr>
                <w:top w:val="none" w:sz="0" w:space="0" w:color="auto"/>
                <w:left w:val="none" w:sz="0" w:space="0" w:color="auto"/>
                <w:bottom w:val="none" w:sz="0" w:space="0" w:color="auto"/>
                <w:right w:val="none" w:sz="0" w:space="0" w:color="auto"/>
              </w:divBdr>
              <w:divsChild>
                <w:div w:id="863596813">
                  <w:marLeft w:val="0"/>
                  <w:marRight w:val="0"/>
                  <w:marTop w:val="0"/>
                  <w:marBottom w:val="0"/>
                  <w:divBdr>
                    <w:top w:val="none" w:sz="0" w:space="0" w:color="auto"/>
                    <w:left w:val="none" w:sz="0" w:space="0" w:color="auto"/>
                    <w:bottom w:val="none" w:sz="0" w:space="0" w:color="auto"/>
                    <w:right w:val="none" w:sz="0" w:space="0" w:color="auto"/>
                  </w:divBdr>
                  <w:divsChild>
                    <w:div w:id="386413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4686815">
      <w:bodyDiv w:val="1"/>
      <w:marLeft w:val="0"/>
      <w:marRight w:val="0"/>
      <w:marTop w:val="0"/>
      <w:marBottom w:val="0"/>
      <w:divBdr>
        <w:top w:val="none" w:sz="0" w:space="0" w:color="auto"/>
        <w:left w:val="none" w:sz="0" w:space="0" w:color="auto"/>
        <w:bottom w:val="none" w:sz="0" w:space="0" w:color="auto"/>
        <w:right w:val="none" w:sz="0" w:space="0" w:color="auto"/>
      </w:divBdr>
    </w:div>
    <w:div w:id="1188833622">
      <w:bodyDiv w:val="1"/>
      <w:marLeft w:val="0"/>
      <w:marRight w:val="0"/>
      <w:marTop w:val="0"/>
      <w:marBottom w:val="0"/>
      <w:divBdr>
        <w:top w:val="none" w:sz="0" w:space="0" w:color="auto"/>
        <w:left w:val="none" w:sz="0" w:space="0" w:color="auto"/>
        <w:bottom w:val="none" w:sz="0" w:space="0" w:color="auto"/>
        <w:right w:val="none" w:sz="0" w:space="0" w:color="auto"/>
      </w:divBdr>
      <w:divsChild>
        <w:div w:id="1487209080">
          <w:marLeft w:val="0"/>
          <w:marRight w:val="0"/>
          <w:marTop w:val="0"/>
          <w:marBottom w:val="0"/>
          <w:divBdr>
            <w:top w:val="none" w:sz="0" w:space="0" w:color="auto"/>
            <w:left w:val="none" w:sz="0" w:space="0" w:color="auto"/>
            <w:bottom w:val="none" w:sz="0" w:space="0" w:color="auto"/>
            <w:right w:val="none" w:sz="0" w:space="0" w:color="auto"/>
          </w:divBdr>
          <w:divsChild>
            <w:div w:id="1635019249">
              <w:marLeft w:val="0"/>
              <w:marRight w:val="0"/>
              <w:marTop w:val="0"/>
              <w:marBottom w:val="0"/>
              <w:divBdr>
                <w:top w:val="none" w:sz="0" w:space="0" w:color="auto"/>
                <w:left w:val="none" w:sz="0" w:space="0" w:color="auto"/>
                <w:bottom w:val="none" w:sz="0" w:space="0" w:color="auto"/>
                <w:right w:val="none" w:sz="0" w:space="0" w:color="auto"/>
              </w:divBdr>
              <w:divsChild>
                <w:div w:id="1322780989">
                  <w:marLeft w:val="0"/>
                  <w:marRight w:val="0"/>
                  <w:marTop w:val="0"/>
                  <w:marBottom w:val="0"/>
                  <w:divBdr>
                    <w:top w:val="none" w:sz="0" w:space="0" w:color="auto"/>
                    <w:left w:val="none" w:sz="0" w:space="0" w:color="auto"/>
                    <w:bottom w:val="none" w:sz="0" w:space="0" w:color="auto"/>
                    <w:right w:val="none" w:sz="0" w:space="0" w:color="auto"/>
                  </w:divBdr>
                  <w:divsChild>
                    <w:div w:id="1474181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6021428">
      <w:bodyDiv w:val="1"/>
      <w:marLeft w:val="0"/>
      <w:marRight w:val="0"/>
      <w:marTop w:val="0"/>
      <w:marBottom w:val="0"/>
      <w:divBdr>
        <w:top w:val="none" w:sz="0" w:space="0" w:color="auto"/>
        <w:left w:val="none" w:sz="0" w:space="0" w:color="auto"/>
        <w:bottom w:val="none" w:sz="0" w:space="0" w:color="auto"/>
        <w:right w:val="none" w:sz="0" w:space="0" w:color="auto"/>
      </w:divBdr>
      <w:divsChild>
        <w:div w:id="1085298339">
          <w:marLeft w:val="0"/>
          <w:marRight w:val="0"/>
          <w:marTop w:val="0"/>
          <w:marBottom w:val="0"/>
          <w:divBdr>
            <w:top w:val="none" w:sz="0" w:space="0" w:color="auto"/>
            <w:left w:val="none" w:sz="0" w:space="0" w:color="auto"/>
            <w:bottom w:val="none" w:sz="0" w:space="0" w:color="auto"/>
            <w:right w:val="none" w:sz="0" w:space="0" w:color="auto"/>
          </w:divBdr>
          <w:divsChild>
            <w:div w:id="1847743829">
              <w:marLeft w:val="0"/>
              <w:marRight w:val="0"/>
              <w:marTop w:val="0"/>
              <w:marBottom w:val="0"/>
              <w:divBdr>
                <w:top w:val="none" w:sz="0" w:space="0" w:color="auto"/>
                <w:left w:val="none" w:sz="0" w:space="0" w:color="auto"/>
                <w:bottom w:val="none" w:sz="0" w:space="0" w:color="auto"/>
                <w:right w:val="none" w:sz="0" w:space="0" w:color="auto"/>
              </w:divBdr>
              <w:divsChild>
                <w:div w:id="1375692779">
                  <w:marLeft w:val="0"/>
                  <w:marRight w:val="0"/>
                  <w:marTop w:val="0"/>
                  <w:marBottom w:val="0"/>
                  <w:divBdr>
                    <w:top w:val="none" w:sz="0" w:space="0" w:color="auto"/>
                    <w:left w:val="none" w:sz="0" w:space="0" w:color="auto"/>
                    <w:bottom w:val="none" w:sz="0" w:space="0" w:color="auto"/>
                    <w:right w:val="none" w:sz="0" w:space="0" w:color="auto"/>
                  </w:divBdr>
                  <w:divsChild>
                    <w:div w:id="26756607">
                      <w:marLeft w:val="0"/>
                      <w:marRight w:val="0"/>
                      <w:marTop w:val="0"/>
                      <w:marBottom w:val="0"/>
                      <w:divBdr>
                        <w:top w:val="none" w:sz="0" w:space="0" w:color="auto"/>
                        <w:left w:val="none" w:sz="0" w:space="0" w:color="auto"/>
                        <w:bottom w:val="none" w:sz="0" w:space="0" w:color="auto"/>
                        <w:right w:val="none" w:sz="0" w:space="0" w:color="auto"/>
                      </w:divBdr>
                    </w:div>
                  </w:divsChild>
                </w:div>
                <w:div w:id="2039578382">
                  <w:marLeft w:val="0"/>
                  <w:marRight w:val="0"/>
                  <w:marTop w:val="0"/>
                  <w:marBottom w:val="0"/>
                  <w:divBdr>
                    <w:top w:val="none" w:sz="0" w:space="0" w:color="auto"/>
                    <w:left w:val="none" w:sz="0" w:space="0" w:color="auto"/>
                    <w:bottom w:val="none" w:sz="0" w:space="0" w:color="auto"/>
                    <w:right w:val="none" w:sz="0" w:space="0" w:color="auto"/>
                  </w:divBdr>
                  <w:divsChild>
                    <w:div w:id="1017971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3881396">
      <w:bodyDiv w:val="1"/>
      <w:marLeft w:val="0"/>
      <w:marRight w:val="0"/>
      <w:marTop w:val="0"/>
      <w:marBottom w:val="0"/>
      <w:divBdr>
        <w:top w:val="none" w:sz="0" w:space="0" w:color="auto"/>
        <w:left w:val="none" w:sz="0" w:space="0" w:color="auto"/>
        <w:bottom w:val="none" w:sz="0" w:space="0" w:color="auto"/>
        <w:right w:val="none" w:sz="0" w:space="0" w:color="auto"/>
      </w:divBdr>
    </w:div>
    <w:div w:id="1213931150">
      <w:bodyDiv w:val="1"/>
      <w:marLeft w:val="0"/>
      <w:marRight w:val="0"/>
      <w:marTop w:val="0"/>
      <w:marBottom w:val="0"/>
      <w:divBdr>
        <w:top w:val="none" w:sz="0" w:space="0" w:color="auto"/>
        <w:left w:val="none" w:sz="0" w:space="0" w:color="auto"/>
        <w:bottom w:val="none" w:sz="0" w:space="0" w:color="auto"/>
        <w:right w:val="none" w:sz="0" w:space="0" w:color="auto"/>
      </w:divBdr>
      <w:divsChild>
        <w:div w:id="2008820694">
          <w:marLeft w:val="0"/>
          <w:marRight w:val="0"/>
          <w:marTop w:val="0"/>
          <w:marBottom w:val="0"/>
          <w:divBdr>
            <w:top w:val="none" w:sz="0" w:space="0" w:color="auto"/>
            <w:left w:val="none" w:sz="0" w:space="0" w:color="auto"/>
            <w:bottom w:val="none" w:sz="0" w:space="0" w:color="auto"/>
            <w:right w:val="none" w:sz="0" w:space="0" w:color="auto"/>
          </w:divBdr>
          <w:divsChild>
            <w:div w:id="341668151">
              <w:marLeft w:val="0"/>
              <w:marRight w:val="0"/>
              <w:marTop w:val="0"/>
              <w:marBottom w:val="0"/>
              <w:divBdr>
                <w:top w:val="none" w:sz="0" w:space="0" w:color="auto"/>
                <w:left w:val="none" w:sz="0" w:space="0" w:color="auto"/>
                <w:bottom w:val="none" w:sz="0" w:space="0" w:color="auto"/>
                <w:right w:val="none" w:sz="0" w:space="0" w:color="auto"/>
              </w:divBdr>
              <w:divsChild>
                <w:div w:id="720056517">
                  <w:marLeft w:val="0"/>
                  <w:marRight w:val="0"/>
                  <w:marTop w:val="0"/>
                  <w:marBottom w:val="0"/>
                  <w:divBdr>
                    <w:top w:val="none" w:sz="0" w:space="0" w:color="auto"/>
                    <w:left w:val="none" w:sz="0" w:space="0" w:color="auto"/>
                    <w:bottom w:val="none" w:sz="0" w:space="0" w:color="auto"/>
                    <w:right w:val="none" w:sz="0" w:space="0" w:color="auto"/>
                  </w:divBdr>
                  <w:divsChild>
                    <w:div w:id="1675109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6625771">
      <w:bodyDiv w:val="1"/>
      <w:marLeft w:val="0"/>
      <w:marRight w:val="0"/>
      <w:marTop w:val="0"/>
      <w:marBottom w:val="0"/>
      <w:divBdr>
        <w:top w:val="none" w:sz="0" w:space="0" w:color="auto"/>
        <w:left w:val="none" w:sz="0" w:space="0" w:color="auto"/>
        <w:bottom w:val="none" w:sz="0" w:space="0" w:color="auto"/>
        <w:right w:val="none" w:sz="0" w:space="0" w:color="auto"/>
      </w:divBdr>
      <w:divsChild>
        <w:div w:id="285501416">
          <w:marLeft w:val="0"/>
          <w:marRight w:val="0"/>
          <w:marTop w:val="0"/>
          <w:marBottom w:val="0"/>
          <w:divBdr>
            <w:top w:val="none" w:sz="0" w:space="0" w:color="auto"/>
            <w:left w:val="none" w:sz="0" w:space="0" w:color="auto"/>
            <w:bottom w:val="none" w:sz="0" w:space="0" w:color="auto"/>
            <w:right w:val="none" w:sz="0" w:space="0" w:color="auto"/>
          </w:divBdr>
          <w:divsChild>
            <w:div w:id="445469569">
              <w:marLeft w:val="0"/>
              <w:marRight w:val="0"/>
              <w:marTop w:val="0"/>
              <w:marBottom w:val="0"/>
              <w:divBdr>
                <w:top w:val="none" w:sz="0" w:space="0" w:color="auto"/>
                <w:left w:val="none" w:sz="0" w:space="0" w:color="auto"/>
                <w:bottom w:val="none" w:sz="0" w:space="0" w:color="auto"/>
                <w:right w:val="none" w:sz="0" w:space="0" w:color="auto"/>
              </w:divBdr>
              <w:divsChild>
                <w:div w:id="1476800045">
                  <w:marLeft w:val="0"/>
                  <w:marRight w:val="0"/>
                  <w:marTop w:val="0"/>
                  <w:marBottom w:val="0"/>
                  <w:divBdr>
                    <w:top w:val="none" w:sz="0" w:space="0" w:color="auto"/>
                    <w:left w:val="none" w:sz="0" w:space="0" w:color="auto"/>
                    <w:bottom w:val="none" w:sz="0" w:space="0" w:color="auto"/>
                    <w:right w:val="none" w:sz="0" w:space="0" w:color="auto"/>
                  </w:divBdr>
                  <w:divsChild>
                    <w:div w:id="681469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4948790">
      <w:bodyDiv w:val="1"/>
      <w:marLeft w:val="0"/>
      <w:marRight w:val="0"/>
      <w:marTop w:val="0"/>
      <w:marBottom w:val="0"/>
      <w:divBdr>
        <w:top w:val="none" w:sz="0" w:space="0" w:color="auto"/>
        <w:left w:val="none" w:sz="0" w:space="0" w:color="auto"/>
        <w:bottom w:val="none" w:sz="0" w:space="0" w:color="auto"/>
        <w:right w:val="none" w:sz="0" w:space="0" w:color="auto"/>
      </w:divBdr>
      <w:divsChild>
        <w:div w:id="2129009658">
          <w:marLeft w:val="0"/>
          <w:marRight w:val="0"/>
          <w:marTop w:val="0"/>
          <w:marBottom w:val="0"/>
          <w:divBdr>
            <w:top w:val="none" w:sz="0" w:space="0" w:color="auto"/>
            <w:left w:val="none" w:sz="0" w:space="0" w:color="auto"/>
            <w:bottom w:val="none" w:sz="0" w:space="0" w:color="auto"/>
            <w:right w:val="none" w:sz="0" w:space="0" w:color="auto"/>
          </w:divBdr>
          <w:divsChild>
            <w:div w:id="1925188719">
              <w:marLeft w:val="0"/>
              <w:marRight w:val="0"/>
              <w:marTop w:val="0"/>
              <w:marBottom w:val="0"/>
              <w:divBdr>
                <w:top w:val="none" w:sz="0" w:space="0" w:color="auto"/>
                <w:left w:val="none" w:sz="0" w:space="0" w:color="auto"/>
                <w:bottom w:val="none" w:sz="0" w:space="0" w:color="auto"/>
                <w:right w:val="none" w:sz="0" w:space="0" w:color="auto"/>
              </w:divBdr>
              <w:divsChild>
                <w:div w:id="1752773358">
                  <w:marLeft w:val="0"/>
                  <w:marRight w:val="0"/>
                  <w:marTop w:val="0"/>
                  <w:marBottom w:val="0"/>
                  <w:divBdr>
                    <w:top w:val="none" w:sz="0" w:space="0" w:color="auto"/>
                    <w:left w:val="none" w:sz="0" w:space="0" w:color="auto"/>
                    <w:bottom w:val="none" w:sz="0" w:space="0" w:color="auto"/>
                    <w:right w:val="none" w:sz="0" w:space="0" w:color="auto"/>
                  </w:divBdr>
                  <w:divsChild>
                    <w:div w:id="89981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8978336">
      <w:bodyDiv w:val="1"/>
      <w:marLeft w:val="0"/>
      <w:marRight w:val="0"/>
      <w:marTop w:val="0"/>
      <w:marBottom w:val="0"/>
      <w:divBdr>
        <w:top w:val="none" w:sz="0" w:space="0" w:color="auto"/>
        <w:left w:val="none" w:sz="0" w:space="0" w:color="auto"/>
        <w:bottom w:val="none" w:sz="0" w:space="0" w:color="auto"/>
        <w:right w:val="none" w:sz="0" w:space="0" w:color="auto"/>
      </w:divBdr>
      <w:divsChild>
        <w:div w:id="592395120">
          <w:marLeft w:val="0"/>
          <w:marRight w:val="0"/>
          <w:marTop w:val="0"/>
          <w:marBottom w:val="0"/>
          <w:divBdr>
            <w:top w:val="none" w:sz="0" w:space="0" w:color="auto"/>
            <w:left w:val="none" w:sz="0" w:space="0" w:color="auto"/>
            <w:bottom w:val="none" w:sz="0" w:space="0" w:color="auto"/>
            <w:right w:val="none" w:sz="0" w:space="0" w:color="auto"/>
          </w:divBdr>
          <w:divsChild>
            <w:div w:id="1791586126">
              <w:marLeft w:val="0"/>
              <w:marRight w:val="0"/>
              <w:marTop w:val="0"/>
              <w:marBottom w:val="0"/>
              <w:divBdr>
                <w:top w:val="none" w:sz="0" w:space="0" w:color="auto"/>
                <w:left w:val="none" w:sz="0" w:space="0" w:color="auto"/>
                <w:bottom w:val="none" w:sz="0" w:space="0" w:color="auto"/>
                <w:right w:val="none" w:sz="0" w:space="0" w:color="auto"/>
              </w:divBdr>
              <w:divsChild>
                <w:div w:id="190848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0821396">
      <w:bodyDiv w:val="1"/>
      <w:marLeft w:val="0"/>
      <w:marRight w:val="0"/>
      <w:marTop w:val="0"/>
      <w:marBottom w:val="0"/>
      <w:divBdr>
        <w:top w:val="none" w:sz="0" w:space="0" w:color="auto"/>
        <w:left w:val="none" w:sz="0" w:space="0" w:color="auto"/>
        <w:bottom w:val="none" w:sz="0" w:space="0" w:color="auto"/>
        <w:right w:val="none" w:sz="0" w:space="0" w:color="auto"/>
      </w:divBdr>
      <w:divsChild>
        <w:div w:id="119081983">
          <w:marLeft w:val="0"/>
          <w:marRight w:val="0"/>
          <w:marTop w:val="0"/>
          <w:marBottom w:val="0"/>
          <w:divBdr>
            <w:top w:val="none" w:sz="0" w:space="0" w:color="auto"/>
            <w:left w:val="none" w:sz="0" w:space="0" w:color="auto"/>
            <w:bottom w:val="none" w:sz="0" w:space="0" w:color="auto"/>
            <w:right w:val="none" w:sz="0" w:space="0" w:color="auto"/>
          </w:divBdr>
          <w:divsChild>
            <w:div w:id="2031295173">
              <w:marLeft w:val="0"/>
              <w:marRight w:val="0"/>
              <w:marTop w:val="0"/>
              <w:marBottom w:val="0"/>
              <w:divBdr>
                <w:top w:val="none" w:sz="0" w:space="0" w:color="auto"/>
                <w:left w:val="none" w:sz="0" w:space="0" w:color="auto"/>
                <w:bottom w:val="none" w:sz="0" w:space="0" w:color="auto"/>
                <w:right w:val="none" w:sz="0" w:space="0" w:color="auto"/>
              </w:divBdr>
              <w:divsChild>
                <w:div w:id="1666202281">
                  <w:marLeft w:val="0"/>
                  <w:marRight w:val="0"/>
                  <w:marTop w:val="0"/>
                  <w:marBottom w:val="0"/>
                  <w:divBdr>
                    <w:top w:val="none" w:sz="0" w:space="0" w:color="auto"/>
                    <w:left w:val="none" w:sz="0" w:space="0" w:color="auto"/>
                    <w:bottom w:val="none" w:sz="0" w:space="0" w:color="auto"/>
                    <w:right w:val="none" w:sz="0" w:space="0" w:color="auto"/>
                  </w:divBdr>
                  <w:divsChild>
                    <w:div w:id="91098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8461006">
      <w:bodyDiv w:val="1"/>
      <w:marLeft w:val="0"/>
      <w:marRight w:val="0"/>
      <w:marTop w:val="0"/>
      <w:marBottom w:val="0"/>
      <w:divBdr>
        <w:top w:val="none" w:sz="0" w:space="0" w:color="auto"/>
        <w:left w:val="none" w:sz="0" w:space="0" w:color="auto"/>
        <w:bottom w:val="none" w:sz="0" w:space="0" w:color="auto"/>
        <w:right w:val="none" w:sz="0" w:space="0" w:color="auto"/>
      </w:divBdr>
      <w:divsChild>
        <w:div w:id="687104469">
          <w:marLeft w:val="0"/>
          <w:marRight w:val="0"/>
          <w:marTop w:val="0"/>
          <w:marBottom w:val="0"/>
          <w:divBdr>
            <w:top w:val="none" w:sz="0" w:space="0" w:color="auto"/>
            <w:left w:val="none" w:sz="0" w:space="0" w:color="auto"/>
            <w:bottom w:val="none" w:sz="0" w:space="0" w:color="auto"/>
            <w:right w:val="none" w:sz="0" w:space="0" w:color="auto"/>
          </w:divBdr>
          <w:divsChild>
            <w:div w:id="169610008">
              <w:marLeft w:val="0"/>
              <w:marRight w:val="0"/>
              <w:marTop w:val="0"/>
              <w:marBottom w:val="0"/>
              <w:divBdr>
                <w:top w:val="none" w:sz="0" w:space="0" w:color="auto"/>
                <w:left w:val="none" w:sz="0" w:space="0" w:color="auto"/>
                <w:bottom w:val="none" w:sz="0" w:space="0" w:color="auto"/>
                <w:right w:val="none" w:sz="0" w:space="0" w:color="auto"/>
              </w:divBdr>
              <w:divsChild>
                <w:div w:id="2056851624">
                  <w:marLeft w:val="0"/>
                  <w:marRight w:val="0"/>
                  <w:marTop w:val="0"/>
                  <w:marBottom w:val="0"/>
                  <w:divBdr>
                    <w:top w:val="none" w:sz="0" w:space="0" w:color="auto"/>
                    <w:left w:val="none" w:sz="0" w:space="0" w:color="auto"/>
                    <w:bottom w:val="none" w:sz="0" w:space="0" w:color="auto"/>
                    <w:right w:val="none" w:sz="0" w:space="0" w:color="auto"/>
                  </w:divBdr>
                  <w:divsChild>
                    <w:div w:id="1309821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4097200">
      <w:bodyDiv w:val="1"/>
      <w:marLeft w:val="0"/>
      <w:marRight w:val="0"/>
      <w:marTop w:val="0"/>
      <w:marBottom w:val="0"/>
      <w:divBdr>
        <w:top w:val="none" w:sz="0" w:space="0" w:color="auto"/>
        <w:left w:val="none" w:sz="0" w:space="0" w:color="auto"/>
        <w:bottom w:val="none" w:sz="0" w:space="0" w:color="auto"/>
        <w:right w:val="none" w:sz="0" w:space="0" w:color="auto"/>
      </w:divBdr>
      <w:divsChild>
        <w:div w:id="494804722">
          <w:marLeft w:val="0"/>
          <w:marRight w:val="0"/>
          <w:marTop w:val="0"/>
          <w:marBottom w:val="0"/>
          <w:divBdr>
            <w:top w:val="none" w:sz="0" w:space="0" w:color="auto"/>
            <w:left w:val="none" w:sz="0" w:space="0" w:color="auto"/>
            <w:bottom w:val="none" w:sz="0" w:space="0" w:color="auto"/>
            <w:right w:val="none" w:sz="0" w:space="0" w:color="auto"/>
          </w:divBdr>
          <w:divsChild>
            <w:div w:id="995954459">
              <w:marLeft w:val="0"/>
              <w:marRight w:val="0"/>
              <w:marTop w:val="0"/>
              <w:marBottom w:val="0"/>
              <w:divBdr>
                <w:top w:val="none" w:sz="0" w:space="0" w:color="auto"/>
                <w:left w:val="none" w:sz="0" w:space="0" w:color="auto"/>
                <w:bottom w:val="none" w:sz="0" w:space="0" w:color="auto"/>
                <w:right w:val="none" w:sz="0" w:space="0" w:color="auto"/>
              </w:divBdr>
              <w:divsChild>
                <w:div w:id="2029481089">
                  <w:marLeft w:val="0"/>
                  <w:marRight w:val="0"/>
                  <w:marTop w:val="0"/>
                  <w:marBottom w:val="0"/>
                  <w:divBdr>
                    <w:top w:val="none" w:sz="0" w:space="0" w:color="auto"/>
                    <w:left w:val="none" w:sz="0" w:space="0" w:color="auto"/>
                    <w:bottom w:val="none" w:sz="0" w:space="0" w:color="auto"/>
                    <w:right w:val="none" w:sz="0" w:space="0" w:color="auto"/>
                  </w:divBdr>
                  <w:divsChild>
                    <w:div w:id="441266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5791356">
      <w:bodyDiv w:val="1"/>
      <w:marLeft w:val="0"/>
      <w:marRight w:val="0"/>
      <w:marTop w:val="0"/>
      <w:marBottom w:val="0"/>
      <w:divBdr>
        <w:top w:val="none" w:sz="0" w:space="0" w:color="auto"/>
        <w:left w:val="none" w:sz="0" w:space="0" w:color="auto"/>
        <w:bottom w:val="none" w:sz="0" w:space="0" w:color="auto"/>
        <w:right w:val="none" w:sz="0" w:space="0" w:color="auto"/>
      </w:divBdr>
    </w:div>
    <w:div w:id="1281183700">
      <w:bodyDiv w:val="1"/>
      <w:marLeft w:val="0"/>
      <w:marRight w:val="0"/>
      <w:marTop w:val="0"/>
      <w:marBottom w:val="0"/>
      <w:divBdr>
        <w:top w:val="none" w:sz="0" w:space="0" w:color="auto"/>
        <w:left w:val="none" w:sz="0" w:space="0" w:color="auto"/>
        <w:bottom w:val="none" w:sz="0" w:space="0" w:color="auto"/>
        <w:right w:val="none" w:sz="0" w:space="0" w:color="auto"/>
      </w:divBdr>
    </w:div>
    <w:div w:id="1300913686">
      <w:bodyDiv w:val="1"/>
      <w:marLeft w:val="0"/>
      <w:marRight w:val="0"/>
      <w:marTop w:val="0"/>
      <w:marBottom w:val="0"/>
      <w:divBdr>
        <w:top w:val="none" w:sz="0" w:space="0" w:color="auto"/>
        <w:left w:val="none" w:sz="0" w:space="0" w:color="auto"/>
        <w:bottom w:val="none" w:sz="0" w:space="0" w:color="auto"/>
        <w:right w:val="none" w:sz="0" w:space="0" w:color="auto"/>
      </w:divBdr>
    </w:div>
    <w:div w:id="1335263030">
      <w:bodyDiv w:val="1"/>
      <w:marLeft w:val="0"/>
      <w:marRight w:val="0"/>
      <w:marTop w:val="0"/>
      <w:marBottom w:val="0"/>
      <w:divBdr>
        <w:top w:val="none" w:sz="0" w:space="0" w:color="auto"/>
        <w:left w:val="none" w:sz="0" w:space="0" w:color="auto"/>
        <w:bottom w:val="none" w:sz="0" w:space="0" w:color="auto"/>
        <w:right w:val="none" w:sz="0" w:space="0" w:color="auto"/>
      </w:divBdr>
      <w:divsChild>
        <w:div w:id="200870544">
          <w:marLeft w:val="0"/>
          <w:marRight w:val="0"/>
          <w:marTop w:val="0"/>
          <w:marBottom w:val="0"/>
          <w:divBdr>
            <w:top w:val="none" w:sz="0" w:space="0" w:color="auto"/>
            <w:left w:val="none" w:sz="0" w:space="0" w:color="auto"/>
            <w:bottom w:val="none" w:sz="0" w:space="0" w:color="auto"/>
            <w:right w:val="none" w:sz="0" w:space="0" w:color="auto"/>
          </w:divBdr>
          <w:divsChild>
            <w:div w:id="1558085151">
              <w:marLeft w:val="0"/>
              <w:marRight w:val="0"/>
              <w:marTop w:val="0"/>
              <w:marBottom w:val="0"/>
              <w:divBdr>
                <w:top w:val="none" w:sz="0" w:space="0" w:color="auto"/>
                <w:left w:val="none" w:sz="0" w:space="0" w:color="auto"/>
                <w:bottom w:val="none" w:sz="0" w:space="0" w:color="auto"/>
                <w:right w:val="none" w:sz="0" w:space="0" w:color="auto"/>
              </w:divBdr>
              <w:divsChild>
                <w:div w:id="1613241325">
                  <w:marLeft w:val="0"/>
                  <w:marRight w:val="0"/>
                  <w:marTop w:val="0"/>
                  <w:marBottom w:val="0"/>
                  <w:divBdr>
                    <w:top w:val="none" w:sz="0" w:space="0" w:color="auto"/>
                    <w:left w:val="none" w:sz="0" w:space="0" w:color="auto"/>
                    <w:bottom w:val="none" w:sz="0" w:space="0" w:color="auto"/>
                    <w:right w:val="none" w:sz="0" w:space="0" w:color="auto"/>
                  </w:divBdr>
                  <w:divsChild>
                    <w:div w:id="1485394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0038872">
      <w:bodyDiv w:val="1"/>
      <w:marLeft w:val="0"/>
      <w:marRight w:val="0"/>
      <w:marTop w:val="0"/>
      <w:marBottom w:val="0"/>
      <w:divBdr>
        <w:top w:val="none" w:sz="0" w:space="0" w:color="auto"/>
        <w:left w:val="none" w:sz="0" w:space="0" w:color="auto"/>
        <w:bottom w:val="none" w:sz="0" w:space="0" w:color="auto"/>
        <w:right w:val="none" w:sz="0" w:space="0" w:color="auto"/>
      </w:divBdr>
    </w:div>
    <w:div w:id="1371608407">
      <w:bodyDiv w:val="1"/>
      <w:marLeft w:val="0"/>
      <w:marRight w:val="0"/>
      <w:marTop w:val="0"/>
      <w:marBottom w:val="0"/>
      <w:divBdr>
        <w:top w:val="none" w:sz="0" w:space="0" w:color="auto"/>
        <w:left w:val="none" w:sz="0" w:space="0" w:color="auto"/>
        <w:bottom w:val="none" w:sz="0" w:space="0" w:color="auto"/>
        <w:right w:val="none" w:sz="0" w:space="0" w:color="auto"/>
      </w:divBdr>
    </w:div>
    <w:div w:id="1399786696">
      <w:bodyDiv w:val="1"/>
      <w:marLeft w:val="0"/>
      <w:marRight w:val="0"/>
      <w:marTop w:val="0"/>
      <w:marBottom w:val="0"/>
      <w:divBdr>
        <w:top w:val="none" w:sz="0" w:space="0" w:color="auto"/>
        <w:left w:val="none" w:sz="0" w:space="0" w:color="auto"/>
        <w:bottom w:val="none" w:sz="0" w:space="0" w:color="auto"/>
        <w:right w:val="none" w:sz="0" w:space="0" w:color="auto"/>
      </w:divBdr>
      <w:divsChild>
        <w:div w:id="418871954">
          <w:marLeft w:val="0"/>
          <w:marRight w:val="0"/>
          <w:marTop w:val="0"/>
          <w:marBottom w:val="0"/>
          <w:divBdr>
            <w:top w:val="none" w:sz="0" w:space="0" w:color="auto"/>
            <w:left w:val="none" w:sz="0" w:space="0" w:color="auto"/>
            <w:bottom w:val="none" w:sz="0" w:space="0" w:color="auto"/>
            <w:right w:val="none" w:sz="0" w:space="0" w:color="auto"/>
          </w:divBdr>
          <w:divsChild>
            <w:div w:id="437524419">
              <w:marLeft w:val="0"/>
              <w:marRight w:val="0"/>
              <w:marTop w:val="0"/>
              <w:marBottom w:val="0"/>
              <w:divBdr>
                <w:top w:val="none" w:sz="0" w:space="0" w:color="auto"/>
                <w:left w:val="none" w:sz="0" w:space="0" w:color="auto"/>
                <w:bottom w:val="none" w:sz="0" w:space="0" w:color="auto"/>
                <w:right w:val="none" w:sz="0" w:space="0" w:color="auto"/>
              </w:divBdr>
              <w:divsChild>
                <w:div w:id="849373265">
                  <w:marLeft w:val="0"/>
                  <w:marRight w:val="0"/>
                  <w:marTop w:val="0"/>
                  <w:marBottom w:val="0"/>
                  <w:divBdr>
                    <w:top w:val="none" w:sz="0" w:space="0" w:color="auto"/>
                    <w:left w:val="none" w:sz="0" w:space="0" w:color="auto"/>
                    <w:bottom w:val="none" w:sz="0" w:space="0" w:color="auto"/>
                    <w:right w:val="none" w:sz="0" w:space="0" w:color="auto"/>
                  </w:divBdr>
                  <w:divsChild>
                    <w:div w:id="1595095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3357836">
      <w:bodyDiv w:val="1"/>
      <w:marLeft w:val="0"/>
      <w:marRight w:val="0"/>
      <w:marTop w:val="0"/>
      <w:marBottom w:val="0"/>
      <w:divBdr>
        <w:top w:val="none" w:sz="0" w:space="0" w:color="auto"/>
        <w:left w:val="none" w:sz="0" w:space="0" w:color="auto"/>
        <w:bottom w:val="none" w:sz="0" w:space="0" w:color="auto"/>
        <w:right w:val="none" w:sz="0" w:space="0" w:color="auto"/>
      </w:divBdr>
      <w:divsChild>
        <w:div w:id="253516288">
          <w:marLeft w:val="0"/>
          <w:marRight w:val="0"/>
          <w:marTop w:val="0"/>
          <w:marBottom w:val="0"/>
          <w:divBdr>
            <w:top w:val="none" w:sz="0" w:space="0" w:color="auto"/>
            <w:left w:val="none" w:sz="0" w:space="0" w:color="auto"/>
            <w:bottom w:val="none" w:sz="0" w:space="0" w:color="auto"/>
            <w:right w:val="none" w:sz="0" w:space="0" w:color="auto"/>
          </w:divBdr>
          <w:divsChild>
            <w:div w:id="418409527">
              <w:marLeft w:val="0"/>
              <w:marRight w:val="0"/>
              <w:marTop w:val="0"/>
              <w:marBottom w:val="0"/>
              <w:divBdr>
                <w:top w:val="none" w:sz="0" w:space="0" w:color="auto"/>
                <w:left w:val="none" w:sz="0" w:space="0" w:color="auto"/>
                <w:bottom w:val="none" w:sz="0" w:space="0" w:color="auto"/>
                <w:right w:val="none" w:sz="0" w:space="0" w:color="auto"/>
              </w:divBdr>
              <w:divsChild>
                <w:div w:id="1147473771">
                  <w:marLeft w:val="0"/>
                  <w:marRight w:val="0"/>
                  <w:marTop w:val="0"/>
                  <w:marBottom w:val="0"/>
                  <w:divBdr>
                    <w:top w:val="none" w:sz="0" w:space="0" w:color="auto"/>
                    <w:left w:val="none" w:sz="0" w:space="0" w:color="auto"/>
                    <w:bottom w:val="none" w:sz="0" w:space="0" w:color="auto"/>
                    <w:right w:val="none" w:sz="0" w:space="0" w:color="auto"/>
                  </w:divBdr>
                  <w:divsChild>
                    <w:div w:id="518201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2159892">
      <w:bodyDiv w:val="1"/>
      <w:marLeft w:val="0"/>
      <w:marRight w:val="0"/>
      <w:marTop w:val="0"/>
      <w:marBottom w:val="0"/>
      <w:divBdr>
        <w:top w:val="none" w:sz="0" w:space="0" w:color="auto"/>
        <w:left w:val="none" w:sz="0" w:space="0" w:color="auto"/>
        <w:bottom w:val="none" w:sz="0" w:space="0" w:color="auto"/>
        <w:right w:val="none" w:sz="0" w:space="0" w:color="auto"/>
      </w:divBdr>
      <w:divsChild>
        <w:div w:id="1853761274">
          <w:marLeft w:val="0"/>
          <w:marRight w:val="0"/>
          <w:marTop w:val="0"/>
          <w:marBottom w:val="0"/>
          <w:divBdr>
            <w:top w:val="none" w:sz="0" w:space="0" w:color="auto"/>
            <w:left w:val="none" w:sz="0" w:space="0" w:color="auto"/>
            <w:bottom w:val="none" w:sz="0" w:space="0" w:color="auto"/>
            <w:right w:val="none" w:sz="0" w:space="0" w:color="auto"/>
          </w:divBdr>
          <w:divsChild>
            <w:div w:id="1603413408">
              <w:marLeft w:val="0"/>
              <w:marRight w:val="0"/>
              <w:marTop w:val="0"/>
              <w:marBottom w:val="0"/>
              <w:divBdr>
                <w:top w:val="none" w:sz="0" w:space="0" w:color="auto"/>
                <w:left w:val="none" w:sz="0" w:space="0" w:color="auto"/>
                <w:bottom w:val="none" w:sz="0" w:space="0" w:color="auto"/>
                <w:right w:val="none" w:sz="0" w:space="0" w:color="auto"/>
              </w:divBdr>
              <w:divsChild>
                <w:div w:id="2026320181">
                  <w:marLeft w:val="0"/>
                  <w:marRight w:val="0"/>
                  <w:marTop w:val="0"/>
                  <w:marBottom w:val="0"/>
                  <w:divBdr>
                    <w:top w:val="none" w:sz="0" w:space="0" w:color="auto"/>
                    <w:left w:val="none" w:sz="0" w:space="0" w:color="auto"/>
                    <w:bottom w:val="none" w:sz="0" w:space="0" w:color="auto"/>
                    <w:right w:val="none" w:sz="0" w:space="0" w:color="auto"/>
                  </w:divBdr>
                  <w:divsChild>
                    <w:div w:id="54280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4594435">
      <w:bodyDiv w:val="1"/>
      <w:marLeft w:val="0"/>
      <w:marRight w:val="0"/>
      <w:marTop w:val="0"/>
      <w:marBottom w:val="0"/>
      <w:divBdr>
        <w:top w:val="none" w:sz="0" w:space="0" w:color="auto"/>
        <w:left w:val="none" w:sz="0" w:space="0" w:color="auto"/>
        <w:bottom w:val="none" w:sz="0" w:space="0" w:color="auto"/>
        <w:right w:val="none" w:sz="0" w:space="0" w:color="auto"/>
      </w:divBdr>
    </w:div>
    <w:div w:id="1442913297">
      <w:bodyDiv w:val="1"/>
      <w:marLeft w:val="0"/>
      <w:marRight w:val="0"/>
      <w:marTop w:val="0"/>
      <w:marBottom w:val="0"/>
      <w:divBdr>
        <w:top w:val="none" w:sz="0" w:space="0" w:color="auto"/>
        <w:left w:val="none" w:sz="0" w:space="0" w:color="auto"/>
        <w:bottom w:val="none" w:sz="0" w:space="0" w:color="auto"/>
        <w:right w:val="none" w:sz="0" w:space="0" w:color="auto"/>
      </w:divBdr>
    </w:div>
    <w:div w:id="1453472467">
      <w:bodyDiv w:val="1"/>
      <w:marLeft w:val="0"/>
      <w:marRight w:val="0"/>
      <w:marTop w:val="0"/>
      <w:marBottom w:val="0"/>
      <w:divBdr>
        <w:top w:val="none" w:sz="0" w:space="0" w:color="auto"/>
        <w:left w:val="none" w:sz="0" w:space="0" w:color="auto"/>
        <w:bottom w:val="none" w:sz="0" w:space="0" w:color="auto"/>
        <w:right w:val="none" w:sz="0" w:space="0" w:color="auto"/>
      </w:divBdr>
      <w:divsChild>
        <w:div w:id="1672248211">
          <w:marLeft w:val="0"/>
          <w:marRight w:val="0"/>
          <w:marTop w:val="0"/>
          <w:marBottom w:val="0"/>
          <w:divBdr>
            <w:top w:val="none" w:sz="0" w:space="0" w:color="auto"/>
            <w:left w:val="none" w:sz="0" w:space="0" w:color="auto"/>
            <w:bottom w:val="none" w:sz="0" w:space="0" w:color="auto"/>
            <w:right w:val="none" w:sz="0" w:space="0" w:color="auto"/>
          </w:divBdr>
          <w:divsChild>
            <w:div w:id="1687320867">
              <w:marLeft w:val="0"/>
              <w:marRight w:val="0"/>
              <w:marTop w:val="0"/>
              <w:marBottom w:val="0"/>
              <w:divBdr>
                <w:top w:val="none" w:sz="0" w:space="0" w:color="auto"/>
                <w:left w:val="none" w:sz="0" w:space="0" w:color="auto"/>
                <w:bottom w:val="none" w:sz="0" w:space="0" w:color="auto"/>
                <w:right w:val="none" w:sz="0" w:space="0" w:color="auto"/>
              </w:divBdr>
              <w:divsChild>
                <w:div w:id="1528565547">
                  <w:marLeft w:val="0"/>
                  <w:marRight w:val="0"/>
                  <w:marTop w:val="0"/>
                  <w:marBottom w:val="0"/>
                  <w:divBdr>
                    <w:top w:val="none" w:sz="0" w:space="0" w:color="auto"/>
                    <w:left w:val="none" w:sz="0" w:space="0" w:color="auto"/>
                    <w:bottom w:val="none" w:sz="0" w:space="0" w:color="auto"/>
                    <w:right w:val="none" w:sz="0" w:space="0" w:color="auto"/>
                  </w:divBdr>
                  <w:divsChild>
                    <w:div w:id="476268758">
                      <w:marLeft w:val="0"/>
                      <w:marRight w:val="0"/>
                      <w:marTop w:val="0"/>
                      <w:marBottom w:val="0"/>
                      <w:divBdr>
                        <w:top w:val="none" w:sz="0" w:space="0" w:color="auto"/>
                        <w:left w:val="none" w:sz="0" w:space="0" w:color="auto"/>
                        <w:bottom w:val="none" w:sz="0" w:space="0" w:color="auto"/>
                        <w:right w:val="none" w:sz="0" w:space="0" w:color="auto"/>
                      </w:divBdr>
                    </w:div>
                  </w:divsChild>
                </w:div>
                <w:div w:id="262305035">
                  <w:marLeft w:val="0"/>
                  <w:marRight w:val="0"/>
                  <w:marTop w:val="0"/>
                  <w:marBottom w:val="0"/>
                  <w:divBdr>
                    <w:top w:val="none" w:sz="0" w:space="0" w:color="auto"/>
                    <w:left w:val="none" w:sz="0" w:space="0" w:color="auto"/>
                    <w:bottom w:val="none" w:sz="0" w:space="0" w:color="auto"/>
                    <w:right w:val="none" w:sz="0" w:space="0" w:color="auto"/>
                  </w:divBdr>
                  <w:divsChild>
                    <w:div w:id="1666592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8068874">
      <w:bodyDiv w:val="1"/>
      <w:marLeft w:val="0"/>
      <w:marRight w:val="0"/>
      <w:marTop w:val="0"/>
      <w:marBottom w:val="0"/>
      <w:divBdr>
        <w:top w:val="none" w:sz="0" w:space="0" w:color="auto"/>
        <w:left w:val="none" w:sz="0" w:space="0" w:color="auto"/>
        <w:bottom w:val="none" w:sz="0" w:space="0" w:color="auto"/>
        <w:right w:val="none" w:sz="0" w:space="0" w:color="auto"/>
      </w:divBdr>
    </w:div>
    <w:div w:id="1459563770">
      <w:bodyDiv w:val="1"/>
      <w:marLeft w:val="0"/>
      <w:marRight w:val="0"/>
      <w:marTop w:val="0"/>
      <w:marBottom w:val="0"/>
      <w:divBdr>
        <w:top w:val="none" w:sz="0" w:space="0" w:color="auto"/>
        <w:left w:val="none" w:sz="0" w:space="0" w:color="auto"/>
        <w:bottom w:val="none" w:sz="0" w:space="0" w:color="auto"/>
        <w:right w:val="none" w:sz="0" w:space="0" w:color="auto"/>
      </w:divBdr>
    </w:div>
    <w:div w:id="1466048846">
      <w:bodyDiv w:val="1"/>
      <w:marLeft w:val="0"/>
      <w:marRight w:val="0"/>
      <w:marTop w:val="0"/>
      <w:marBottom w:val="0"/>
      <w:divBdr>
        <w:top w:val="none" w:sz="0" w:space="0" w:color="auto"/>
        <w:left w:val="none" w:sz="0" w:space="0" w:color="auto"/>
        <w:bottom w:val="none" w:sz="0" w:space="0" w:color="auto"/>
        <w:right w:val="none" w:sz="0" w:space="0" w:color="auto"/>
      </w:divBdr>
    </w:div>
    <w:div w:id="1482889136">
      <w:bodyDiv w:val="1"/>
      <w:marLeft w:val="0"/>
      <w:marRight w:val="0"/>
      <w:marTop w:val="0"/>
      <w:marBottom w:val="0"/>
      <w:divBdr>
        <w:top w:val="none" w:sz="0" w:space="0" w:color="auto"/>
        <w:left w:val="none" w:sz="0" w:space="0" w:color="auto"/>
        <w:bottom w:val="none" w:sz="0" w:space="0" w:color="auto"/>
        <w:right w:val="none" w:sz="0" w:space="0" w:color="auto"/>
      </w:divBdr>
    </w:div>
    <w:div w:id="1489398074">
      <w:bodyDiv w:val="1"/>
      <w:marLeft w:val="0"/>
      <w:marRight w:val="0"/>
      <w:marTop w:val="0"/>
      <w:marBottom w:val="0"/>
      <w:divBdr>
        <w:top w:val="none" w:sz="0" w:space="0" w:color="auto"/>
        <w:left w:val="none" w:sz="0" w:space="0" w:color="auto"/>
        <w:bottom w:val="none" w:sz="0" w:space="0" w:color="auto"/>
        <w:right w:val="none" w:sz="0" w:space="0" w:color="auto"/>
      </w:divBdr>
      <w:divsChild>
        <w:div w:id="2114938919">
          <w:marLeft w:val="0"/>
          <w:marRight w:val="0"/>
          <w:marTop w:val="0"/>
          <w:marBottom w:val="0"/>
          <w:divBdr>
            <w:top w:val="none" w:sz="0" w:space="0" w:color="auto"/>
            <w:left w:val="none" w:sz="0" w:space="0" w:color="auto"/>
            <w:bottom w:val="none" w:sz="0" w:space="0" w:color="auto"/>
            <w:right w:val="none" w:sz="0" w:space="0" w:color="auto"/>
          </w:divBdr>
          <w:divsChild>
            <w:div w:id="1021784731">
              <w:marLeft w:val="0"/>
              <w:marRight w:val="0"/>
              <w:marTop w:val="0"/>
              <w:marBottom w:val="0"/>
              <w:divBdr>
                <w:top w:val="none" w:sz="0" w:space="0" w:color="auto"/>
                <w:left w:val="none" w:sz="0" w:space="0" w:color="auto"/>
                <w:bottom w:val="none" w:sz="0" w:space="0" w:color="auto"/>
                <w:right w:val="none" w:sz="0" w:space="0" w:color="auto"/>
              </w:divBdr>
              <w:divsChild>
                <w:div w:id="429350049">
                  <w:marLeft w:val="0"/>
                  <w:marRight w:val="0"/>
                  <w:marTop w:val="0"/>
                  <w:marBottom w:val="0"/>
                  <w:divBdr>
                    <w:top w:val="none" w:sz="0" w:space="0" w:color="auto"/>
                    <w:left w:val="none" w:sz="0" w:space="0" w:color="auto"/>
                    <w:bottom w:val="none" w:sz="0" w:space="0" w:color="auto"/>
                    <w:right w:val="none" w:sz="0" w:space="0" w:color="auto"/>
                  </w:divBdr>
                  <w:divsChild>
                    <w:div w:id="1143038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7960228">
      <w:bodyDiv w:val="1"/>
      <w:marLeft w:val="0"/>
      <w:marRight w:val="0"/>
      <w:marTop w:val="0"/>
      <w:marBottom w:val="0"/>
      <w:divBdr>
        <w:top w:val="none" w:sz="0" w:space="0" w:color="auto"/>
        <w:left w:val="none" w:sz="0" w:space="0" w:color="auto"/>
        <w:bottom w:val="none" w:sz="0" w:space="0" w:color="auto"/>
        <w:right w:val="none" w:sz="0" w:space="0" w:color="auto"/>
      </w:divBdr>
      <w:divsChild>
        <w:div w:id="1979987487">
          <w:marLeft w:val="0"/>
          <w:marRight w:val="0"/>
          <w:marTop w:val="0"/>
          <w:marBottom w:val="0"/>
          <w:divBdr>
            <w:top w:val="none" w:sz="0" w:space="0" w:color="auto"/>
            <w:left w:val="none" w:sz="0" w:space="0" w:color="auto"/>
            <w:bottom w:val="none" w:sz="0" w:space="0" w:color="auto"/>
            <w:right w:val="none" w:sz="0" w:space="0" w:color="auto"/>
          </w:divBdr>
          <w:divsChild>
            <w:div w:id="1585795037">
              <w:marLeft w:val="0"/>
              <w:marRight w:val="0"/>
              <w:marTop w:val="0"/>
              <w:marBottom w:val="0"/>
              <w:divBdr>
                <w:top w:val="none" w:sz="0" w:space="0" w:color="auto"/>
                <w:left w:val="none" w:sz="0" w:space="0" w:color="auto"/>
                <w:bottom w:val="none" w:sz="0" w:space="0" w:color="auto"/>
                <w:right w:val="none" w:sz="0" w:space="0" w:color="auto"/>
              </w:divBdr>
              <w:divsChild>
                <w:div w:id="1313144888">
                  <w:marLeft w:val="0"/>
                  <w:marRight w:val="0"/>
                  <w:marTop w:val="0"/>
                  <w:marBottom w:val="0"/>
                  <w:divBdr>
                    <w:top w:val="none" w:sz="0" w:space="0" w:color="auto"/>
                    <w:left w:val="none" w:sz="0" w:space="0" w:color="auto"/>
                    <w:bottom w:val="none" w:sz="0" w:space="0" w:color="auto"/>
                    <w:right w:val="none" w:sz="0" w:space="0" w:color="auto"/>
                  </w:divBdr>
                  <w:divsChild>
                    <w:div w:id="256713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1769742">
      <w:bodyDiv w:val="1"/>
      <w:marLeft w:val="0"/>
      <w:marRight w:val="0"/>
      <w:marTop w:val="0"/>
      <w:marBottom w:val="0"/>
      <w:divBdr>
        <w:top w:val="none" w:sz="0" w:space="0" w:color="auto"/>
        <w:left w:val="none" w:sz="0" w:space="0" w:color="auto"/>
        <w:bottom w:val="none" w:sz="0" w:space="0" w:color="auto"/>
        <w:right w:val="none" w:sz="0" w:space="0" w:color="auto"/>
      </w:divBdr>
      <w:divsChild>
        <w:div w:id="1652631714">
          <w:marLeft w:val="0"/>
          <w:marRight w:val="0"/>
          <w:marTop w:val="0"/>
          <w:marBottom w:val="0"/>
          <w:divBdr>
            <w:top w:val="none" w:sz="0" w:space="0" w:color="auto"/>
            <w:left w:val="none" w:sz="0" w:space="0" w:color="auto"/>
            <w:bottom w:val="none" w:sz="0" w:space="0" w:color="auto"/>
            <w:right w:val="none" w:sz="0" w:space="0" w:color="auto"/>
          </w:divBdr>
          <w:divsChild>
            <w:div w:id="2131624065">
              <w:marLeft w:val="0"/>
              <w:marRight w:val="0"/>
              <w:marTop w:val="0"/>
              <w:marBottom w:val="0"/>
              <w:divBdr>
                <w:top w:val="none" w:sz="0" w:space="0" w:color="auto"/>
                <w:left w:val="none" w:sz="0" w:space="0" w:color="auto"/>
                <w:bottom w:val="none" w:sz="0" w:space="0" w:color="auto"/>
                <w:right w:val="none" w:sz="0" w:space="0" w:color="auto"/>
              </w:divBdr>
              <w:divsChild>
                <w:div w:id="2041735649">
                  <w:marLeft w:val="0"/>
                  <w:marRight w:val="0"/>
                  <w:marTop w:val="0"/>
                  <w:marBottom w:val="0"/>
                  <w:divBdr>
                    <w:top w:val="none" w:sz="0" w:space="0" w:color="auto"/>
                    <w:left w:val="none" w:sz="0" w:space="0" w:color="auto"/>
                    <w:bottom w:val="none" w:sz="0" w:space="0" w:color="auto"/>
                    <w:right w:val="none" w:sz="0" w:space="0" w:color="auto"/>
                  </w:divBdr>
                  <w:divsChild>
                    <w:div w:id="23215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4125924">
      <w:bodyDiv w:val="1"/>
      <w:marLeft w:val="0"/>
      <w:marRight w:val="0"/>
      <w:marTop w:val="0"/>
      <w:marBottom w:val="0"/>
      <w:divBdr>
        <w:top w:val="none" w:sz="0" w:space="0" w:color="auto"/>
        <w:left w:val="none" w:sz="0" w:space="0" w:color="auto"/>
        <w:bottom w:val="none" w:sz="0" w:space="0" w:color="auto"/>
        <w:right w:val="none" w:sz="0" w:space="0" w:color="auto"/>
      </w:divBdr>
      <w:divsChild>
        <w:div w:id="1746100867">
          <w:marLeft w:val="0"/>
          <w:marRight w:val="0"/>
          <w:marTop w:val="0"/>
          <w:marBottom w:val="0"/>
          <w:divBdr>
            <w:top w:val="none" w:sz="0" w:space="0" w:color="auto"/>
            <w:left w:val="none" w:sz="0" w:space="0" w:color="auto"/>
            <w:bottom w:val="none" w:sz="0" w:space="0" w:color="auto"/>
            <w:right w:val="none" w:sz="0" w:space="0" w:color="auto"/>
          </w:divBdr>
          <w:divsChild>
            <w:div w:id="1645743274">
              <w:marLeft w:val="0"/>
              <w:marRight w:val="0"/>
              <w:marTop w:val="0"/>
              <w:marBottom w:val="0"/>
              <w:divBdr>
                <w:top w:val="none" w:sz="0" w:space="0" w:color="auto"/>
                <w:left w:val="none" w:sz="0" w:space="0" w:color="auto"/>
                <w:bottom w:val="none" w:sz="0" w:space="0" w:color="auto"/>
                <w:right w:val="none" w:sz="0" w:space="0" w:color="auto"/>
              </w:divBdr>
              <w:divsChild>
                <w:div w:id="1276250332">
                  <w:marLeft w:val="0"/>
                  <w:marRight w:val="0"/>
                  <w:marTop w:val="0"/>
                  <w:marBottom w:val="0"/>
                  <w:divBdr>
                    <w:top w:val="none" w:sz="0" w:space="0" w:color="auto"/>
                    <w:left w:val="none" w:sz="0" w:space="0" w:color="auto"/>
                    <w:bottom w:val="none" w:sz="0" w:space="0" w:color="auto"/>
                    <w:right w:val="none" w:sz="0" w:space="0" w:color="auto"/>
                  </w:divBdr>
                  <w:divsChild>
                    <w:div w:id="213659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0778651">
      <w:bodyDiv w:val="1"/>
      <w:marLeft w:val="0"/>
      <w:marRight w:val="0"/>
      <w:marTop w:val="0"/>
      <w:marBottom w:val="0"/>
      <w:divBdr>
        <w:top w:val="none" w:sz="0" w:space="0" w:color="auto"/>
        <w:left w:val="none" w:sz="0" w:space="0" w:color="auto"/>
        <w:bottom w:val="none" w:sz="0" w:space="0" w:color="auto"/>
        <w:right w:val="none" w:sz="0" w:space="0" w:color="auto"/>
      </w:divBdr>
    </w:div>
    <w:div w:id="1521091058">
      <w:bodyDiv w:val="1"/>
      <w:marLeft w:val="0"/>
      <w:marRight w:val="0"/>
      <w:marTop w:val="0"/>
      <w:marBottom w:val="0"/>
      <w:divBdr>
        <w:top w:val="none" w:sz="0" w:space="0" w:color="auto"/>
        <w:left w:val="none" w:sz="0" w:space="0" w:color="auto"/>
        <w:bottom w:val="none" w:sz="0" w:space="0" w:color="auto"/>
        <w:right w:val="none" w:sz="0" w:space="0" w:color="auto"/>
      </w:divBdr>
      <w:divsChild>
        <w:div w:id="1865752564">
          <w:marLeft w:val="0"/>
          <w:marRight w:val="0"/>
          <w:marTop w:val="0"/>
          <w:marBottom w:val="0"/>
          <w:divBdr>
            <w:top w:val="none" w:sz="0" w:space="0" w:color="auto"/>
            <w:left w:val="none" w:sz="0" w:space="0" w:color="auto"/>
            <w:bottom w:val="none" w:sz="0" w:space="0" w:color="auto"/>
            <w:right w:val="none" w:sz="0" w:space="0" w:color="auto"/>
          </w:divBdr>
          <w:divsChild>
            <w:div w:id="703561393">
              <w:marLeft w:val="0"/>
              <w:marRight w:val="0"/>
              <w:marTop w:val="0"/>
              <w:marBottom w:val="0"/>
              <w:divBdr>
                <w:top w:val="none" w:sz="0" w:space="0" w:color="auto"/>
                <w:left w:val="none" w:sz="0" w:space="0" w:color="auto"/>
                <w:bottom w:val="none" w:sz="0" w:space="0" w:color="auto"/>
                <w:right w:val="none" w:sz="0" w:space="0" w:color="auto"/>
              </w:divBdr>
              <w:divsChild>
                <w:div w:id="80832614">
                  <w:marLeft w:val="0"/>
                  <w:marRight w:val="0"/>
                  <w:marTop w:val="0"/>
                  <w:marBottom w:val="0"/>
                  <w:divBdr>
                    <w:top w:val="none" w:sz="0" w:space="0" w:color="auto"/>
                    <w:left w:val="none" w:sz="0" w:space="0" w:color="auto"/>
                    <w:bottom w:val="none" w:sz="0" w:space="0" w:color="auto"/>
                    <w:right w:val="none" w:sz="0" w:space="0" w:color="auto"/>
                  </w:divBdr>
                  <w:divsChild>
                    <w:div w:id="1421215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1353583">
      <w:bodyDiv w:val="1"/>
      <w:marLeft w:val="0"/>
      <w:marRight w:val="0"/>
      <w:marTop w:val="0"/>
      <w:marBottom w:val="0"/>
      <w:divBdr>
        <w:top w:val="none" w:sz="0" w:space="0" w:color="auto"/>
        <w:left w:val="none" w:sz="0" w:space="0" w:color="auto"/>
        <w:bottom w:val="none" w:sz="0" w:space="0" w:color="auto"/>
        <w:right w:val="none" w:sz="0" w:space="0" w:color="auto"/>
      </w:divBdr>
      <w:divsChild>
        <w:div w:id="225000047">
          <w:marLeft w:val="0"/>
          <w:marRight w:val="0"/>
          <w:marTop w:val="0"/>
          <w:marBottom w:val="0"/>
          <w:divBdr>
            <w:top w:val="none" w:sz="0" w:space="0" w:color="auto"/>
            <w:left w:val="none" w:sz="0" w:space="0" w:color="auto"/>
            <w:bottom w:val="none" w:sz="0" w:space="0" w:color="auto"/>
            <w:right w:val="none" w:sz="0" w:space="0" w:color="auto"/>
          </w:divBdr>
          <w:divsChild>
            <w:div w:id="673999860">
              <w:marLeft w:val="0"/>
              <w:marRight w:val="0"/>
              <w:marTop w:val="0"/>
              <w:marBottom w:val="0"/>
              <w:divBdr>
                <w:top w:val="none" w:sz="0" w:space="0" w:color="auto"/>
                <w:left w:val="none" w:sz="0" w:space="0" w:color="auto"/>
                <w:bottom w:val="none" w:sz="0" w:space="0" w:color="auto"/>
                <w:right w:val="none" w:sz="0" w:space="0" w:color="auto"/>
              </w:divBdr>
              <w:divsChild>
                <w:div w:id="1551112632">
                  <w:marLeft w:val="0"/>
                  <w:marRight w:val="0"/>
                  <w:marTop w:val="0"/>
                  <w:marBottom w:val="0"/>
                  <w:divBdr>
                    <w:top w:val="none" w:sz="0" w:space="0" w:color="auto"/>
                    <w:left w:val="none" w:sz="0" w:space="0" w:color="auto"/>
                    <w:bottom w:val="none" w:sz="0" w:space="0" w:color="auto"/>
                    <w:right w:val="none" w:sz="0" w:space="0" w:color="auto"/>
                  </w:divBdr>
                  <w:divsChild>
                    <w:div w:id="118106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6091844">
      <w:bodyDiv w:val="1"/>
      <w:marLeft w:val="0"/>
      <w:marRight w:val="0"/>
      <w:marTop w:val="0"/>
      <w:marBottom w:val="0"/>
      <w:divBdr>
        <w:top w:val="none" w:sz="0" w:space="0" w:color="auto"/>
        <w:left w:val="none" w:sz="0" w:space="0" w:color="auto"/>
        <w:bottom w:val="none" w:sz="0" w:space="0" w:color="auto"/>
        <w:right w:val="none" w:sz="0" w:space="0" w:color="auto"/>
      </w:divBdr>
      <w:divsChild>
        <w:div w:id="1726561847">
          <w:marLeft w:val="0"/>
          <w:marRight w:val="0"/>
          <w:marTop w:val="0"/>
          <w:marBottom w:val="0"/>
          <w:divBdr>
            <w:top w:val="none" w:sz="0" w:space="0" w:color="auto"/>
            <w:left w:val="none" w:sz="0" w:space="0" w:color="auto"/>
            <w:bottom w:val="none" w:sz="0" w:space="0" w:color="auto"/>
            <w:right w:val="none" w:sz="0" w:space="0" w:color="auto"/>
          </w:divBdr>
          <w:divsChild>
            <w:div w:id="1482892937">
              <w:marLeft w:val="0"/>
              <w:marRight w:val="0"/>
              <w:marTop w:val="0"/>
              <w:marBottom w:val="0"/>
              <w:divBdr>
                <w:top w:val="none" w:sz="0" w:space="0" w:color="auto"/>
                <w:left w:val="none" w:sz="0" w:space="0" w:color="auto"/>
                <w:bottom w:val="none" w:sz="0" w:space="0" w:color="auto"/>
                <w:right w:val="none" w:sz="0" w:space="0" w:color="auto"/>
              </w:divBdr>
              <w:divsChild>
                <w:div w:id="1956015394">
                  <w:marLeft w:val="0"/>
                  <w:marRight w:val="0"/>
                  <w:marTop w:val="0"/>
                  <w:marBottom w:val="0"/>
                  <w:divBdr>
                    <w:top w:val="none" w:sz="0" w:space="0" w:color="auto"/>
                    <w:left w:val="none" w:sz="0" w:space="0" w:color="auto"/>
                    <w:bottom w:val="none" w:sz="0" w:space="0" w:color="auto"/>
                    <w:right w:val="none" w:sz="0" w:space="0" w:color="auto"/>
                  </w:divBdr>
                  <w:divsChild>
                    <w:div w:id="1209611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8957480">
      <w:bodyDiv w:val="1"/>
      <w:marLeft w:val="0"/>
      <w:marRight w:val="0"/>
      <w:marTop w:val="0"/>
      <w:marBottom w:val="0"/>
      <w:divBdr>
        <w:top w:val="none" w:sz="0" w:space="0" w:color="auto"/>
        <w:left w:val="none" w:sz="0" w:space="0" w:color="auto"/>
        <w:bottom w:val="none" w:sz="0" w:space="0" w:color="auto"/>
        <w:right w:val="none" w:sz="0" w:space="0" w:color="auto"/>
      </w:divBdr>
      <w:divsChild>
        <w:div w:id="1304693937">
          <w:marLeft w:val="0"/>
          <w:marRight w:val="0"/>
          <w:marTop w:val="0"/>
          <w:marBottom w:val="0"/>
          <w:divBdr>
            <w:top w:val="none" w:sz="0" w:space="0" w:color="auto"/>
            <w:left w:val="none" w:sz="0" w:space="0" w:color="auto"/>
            <w:bottom w:val="none" w:sz="0" w:space="0" w:color="auto"/>
            <w:right w:val="none" w:sz="0" w:space="0" w:color="auto"/>
          </w:divBdr>
          <w:divsChild>
            <w:div w:id="380402819">
              <w:marLeft w:val="0"/>
              <w:marRight w:val="0"/>
              <w:marTop w:val="0"/>
              <w:marBottom w:val="0"/>
              <w:divBdr>
                <w:top w:val="none" w:sz="0" w:space="0" w:color="auto"/>
                <w:left w:val="none" w:sz="0" w:space="0" w:color="auto"/>
                <w:bottom w:val="none" w:sz="0" w:space="0" w:color="auto"/>
                <w:right w:val="none" w:sz="0" w:space="0" w:color="auto"/>
              </w:divBdr>
              <w:divsChild>
                <w:div w:id="2001692820">
                  <w:marLeft w:val="0"/>
                  <w:marRight w:val="0"/>
                  <w:marTop w:val="0"/>
                  <w:marBottom w:val="0"/>
                  <w:divBdr>
                    <w:top w:val="none" w:sz="0" w:space="0" w:color="auto"/>
                    <w:left w:val="none" w:sz="0" w:space="0" w:color="auto"/>
                    <w:bottom w:val="none" w:sz="0" w:space="0" w:color="auto"/>
                    <w:right w:val="none" w:sz="0" w:space="0" w:color="auto"/>
                  </w:divBdr>
                </w:div>
              </w:divsChild>
            </w:div>
            <w:div w:id="1482236488">
              <w:marLeft w:val="0"/>
              <w:marRight w:val="0"/>
              <w:marTop w:val="0"/>
              <w:marBottom w:val="0"/>
              <w:divBdr>
                <w:top w:val="none" w:sz="0" w:space="0" w:color="auto"/>
                <w:left w:val="none" w:sz="0" w:space="0" w:color="auto"/>
                <w:bottom w:val="none" w:sz="0" w:space="0" w:color="auto"/>
                <w:right w:val="none" w:sz="0" w:space="0" w:color="auto"/>
              </w:divBdr>
              <w:divsChild>
                <w:div w:id="1406688255">
                  <w:marLeft w:val="0"/>
                  <w:marRight w:val="0"/>
                  <w:marTop w:val="0"/>
                  <w:marBottom w:val="0"/>
                  <w:divBdr>
                    <w:top w:val="none" w:sz="0" w:space="0" w:color="auto"/>
                    <w:left w:val="none" w:sz="0" w:space="0" w:color="auto"/>
                    <w:bottom w:val="none" w:sz="0" w:space="0" w:color="auto"/>
                    <w:right w:val="none" w:sz="0" w:space="0" w:color="auto"/>
                  </w:divBdr>
                </w:div>
              </w:divsChild>
            </w:div>
            <w:div w:id="857502933">
              <w:marLeft w:val="0"/>
              <w:marRight w:val="0"/>
              <w:marTop w:val="0"/>
              <w:marBottom w:val="0"/>
              <w:divBdr>
                <w:top w:val="none" w:sz="0" w:space="0" w:color="auto"/>
                <w:left w:val="none" w:sz="0" w:space="0" w:color="auto"/>
                <w:bottom w:val="none" w:sz="0" w:space="0" w:color="auto"/>
                <w:right w:val="none" w:sz="0" w:space="0" w:color="auto"/>
              </w:divBdr>
              <w:divsChild>
                <w:div w:id="1174951710">
                  <w:marLeft w:val="0"/>
                  <w:marRight w:val="0"/>
                  <w:marTop w:val="0"/>
                  <w:marBottom w:val="0"/>
                  <w:divBdr>
                    <w:top w:val="none" w:sz="0" w:space="0" w:color="auto"/>
                    <w:left w:val="none" w:sz="0" w:space="0" w:color="auto"/>
                    <w:bottom w:val="none" w:sz="0" w:space="0" w:color="auto"/>
                    <w:right w:val="none" w:sz="0" w:space="0" w:color="auto"/>
                  </w:divBdr>
                </w:div>
              </w:divsChild>
            </w:div>
            <w:div w:id="1197542652">
              <w:marLeft w:val="0"/>
              <w:marRight w:val="0"/>
              <w:marTop w:val="0"/>
              <w:marBottom w:val="0"/>
              <w:divBdr>
                <w:top w:val="none" w:sz="0" w:space="0" w:color="auto"/>
                <w:left w:val="none" w:sz="0" w:space="0" w:color="auto"/>
                <w:bottom w:val="none" w:sz="0" w:space="0" w:color="auto"/>
                <w:right w:val="none" w:sz="0" w:space="0" w:color="auto"/>
              </w:divBdr>
              <w:divsChild>
                <w:div w:id="1171608006">
                  <w:marLeft w:val="0"/>
                  <w:marRight w:val="0"/>
                  <w:marTop w:val="0"/>
                  <w:marBottom w:val="0"/>
                  <w:divBdr>
                    <w:top w:val="none" w:sz="0" w:space="0" w:color="auto"/>
                    <w:left w:val="none" w:sz="0" w:space="0" w:color="auto"/>
                    <w:bottom w:val="none" w:sz="0" w:space="0" w:color="auto"/>
                    <w:right w:val="none" w:sz="0" w:space="0" w:color="auto"/>
                  </w:divBdr>
                </w:div>
              </w:divsChild>
            </w:div>
            <w:div w:id="1920862553">
              <w:marLeft w:val="0"/>
              <w:marRight w:val="0"/>
              <w:marTop w:val="0"/>
              <w:marBottom w:val="0"/>
              <w:divBdr>
                <w:top w:val="none" w:sz="0" w:space="0" w:color="auto"/>
                <w:left w:val="none" w:sz="0" w:space="0" w:color="auto"/>
                <w:bottom w:val="none" w:sz="0" w:space="0" w:color="auto"/>
                <w:right w:val="none" w:sz="0" w:space="0" w:color="auto"/>
              </w:divBdr>
              <w:divsChild>
                <w:div w:id="409810784">
                  <w:marLeft w:val="0"/>
                  <w:marRight w:val="0"/>
                  <w:marTop w:val="0"/>
                  <w:marBottom w:val="0"/>
                  <w:divBdr>
                    <w:top w:val="none" w:sz="0" w:space="0" w:color="auto"/>
                    <w:left w:val="none" w:sz="0" w:space="0" w:color="auto"/>
                    <w:bottom w:val="none" w:sz="0" w:space="0" w:color="auto"/>
                    <w:right w:val="none" w:sz="0" w:space="0" w:color="auto"/>
                  </w:divBdr>
                </w:div>
              </w:divsChild>
            </w:div>
            <w:div w:id="810949093">
              <w:marLeft w:val="0"/>
              <w:marRight w:val="0"/>
              <w:marTop w:val="0"/>
              <w:marBottom w:val="0"/>
              <w:divBdr>
                <w:top w:val="none" w:sz="0" w:space="0" w:color="auto"/>
                <w:left w:val="none" w:sz="0" w:space="0" w:color="auto"/>
                <w:bottom w:val="none" w:sz="0" w:space="0" w:color="auto"/>
                <w:right w:val="none" w:sz="0" w:space="0" w:color="auto"/>
              </w:divBdr>
              <w:divsChild>
                <w:div w:id="525563553">
                  <w:marLeft w:val="0"/>
                  <w:marRight w:val="0"/>
                  <w:marTop w:val="0"/>
                  <w:marBottom w:val="0"/>
                  <w:divBdr>
                    <w:top w:val="none" w:sz="0" w:space="0" w:color="auto"/>
                    <w:left w:val="none" w:sz="0" w:space="0" w:color="auto"/>
                    <w:bottom w:val="none" w:sz="0" w:space="0" w:color="auto"/>
                    <w:right w:val="none" w:sz="0" w:space="0" w:color="auto"/>
                  </w:divBdr>
                </w:div>
              </w:divsChild>
            </w:div>
            <w:div w:id="830175042">
              <w:marLeft w:val="0"/>
              <w:marRight w:val="0"/>
              <w:marTop w:val="0"/>
              <w:marBottom w:val="0"/>
              <w:divBdr>
                <w:top w:val="none" w:sz="0" w:space="0" w:color="auto"/>
                <w:left w:val="none" w:sz="0" w:space="0" w:color="auto"/>
                <w:bottom w:val="none" w:sz="0" w:space="0" w:color="auto"/>
                <w:right w:val="none" w:sz="0" w:space="0" w:color="auto"/>
              </w:divBdr>
              <w:divsChild>
                <w:div w:id="2002804524">
                  <w:marLeft w:val="0"/>
                  <w:marRight w:val="0"/>
                  <w:marTop w:val="0"/>
                  <w:marBottom w:val="0"/>
                  <w:divBdr>
                    <w:top w:val="none" w:sz="0" w:space="0" w:color="auto"/>
                    <w:left w:val="none" w:sz="0" w:space="0" w:color="auto"/>
                    <w:bottom w:val="none" w:sz="0" w:space="0" w:color="auto"/>
                    <w:right w:val="none" w:sz="0" w:space="0" w:color="auto"/>
                  </w:divBdr>
                </w:div>
              </w:divsChild>
            </w:div>
            <w:div w:id="1750345895">
              <w:marLeft w:val="0"/>
              <w:marRight w:val="0"/>
              <w:marTop w:val="0"/>
              <w:marBottom w:val="0"/>
              <w:divBdr>
                <w:top w:val="none" w:sz="0" w:space="0" w:color="auto"/>
                <w:left w:val="none" w:sz="0" w:space="0" w:color="auto"/>
                <w:bottom w:val="none" w:sz="0" w:space="0" w:color="auto"/>
                <w:right w:val="none" w:sz="0" w:space="0" w:color="auto"/>
              </w:divBdr>
              <w:divsChild>
                <w:div w:id="1237470002">
                  <w:marLeft w:val="0"/>
                  <w:marRight w:val="0"/>
                  <w:marTop w:val="0"/>
                  <w:marBottom w:val="0"/>
                  <w:divBdr>
                    <w:top w:val="none" w:sz="0" w:space="0" w:color="auto"/>
                    <w:left w:val="none" w:sz="0" w:space="0" w:color="auto"/>
                    <w:bottom w:val="none" w:sz="0" w:space="0" w:color="auto"/>
                    <w:right w:val="none" w:sz="0" w:space="0" w:color="auto"/>
                  </w:divBdr>
                </w:div>
              </w:divsChild>
            </w:div>
            <w:div w:id="1936548719">
              <w:marLeft w:val="0"/>
              <w:marRight w:val="0"/>
              <w:marTop w:val="0"/>
              <w:marBottom w:val="0"/>
              <w:divBdr>
                <w:top w:val="none" w:sz="0" w:space="0" w:color="auto"/>
                <w:left w:val="none" w:sz="0" w:space="0" w:color="auto"/>
                <w:bottom w:val="none" w:sz="0" w:space="0" w:color="auto"/>
                <w:right w:val="none" w:sz="0" w:space="0" w:color="auto"/>
              </w:divBdr>
              <w:divsChild>
                <w:div w:id="306588888">
                  <w:marLeft w:val="0"/>
                  <w:marRight w:val="0"/>
                  <w:marTop w:val="0"/>
                  <w:marBottom w:val="0"/>
                  <w:divBdr>
                    <w:top w:val="none" w:sz="0" w:space="0" w:color="auto"/>
                    <w:left w:val="none" w:sz="0" w:space="0" w:color="auto"/>
                    <w:bottom w:val="none" w:sz="0" w:space="0" w:color="auto"/>
                    <w:right w:val="none" w:sz="0" w:space="0" w:color="auto"/>
                  </w:divBdr>
                </w:div>
              </w:divsChild>
            </w:div>
            <w:div w:id="1791899028">
              <w:marLeft w:val="0"/>
              <w:marRight w:val="0"/>
              <w:marTop w:val="0"/>
              <w:marBottom w:val="0"/>
              <w:divBdr>
                <w:top w:val="none" w:sz="0" w:space="0" w:color="auto"/>
                <w:left w:val="none" w:sz="0" w:space="0" w:color="auto"/>
                <w:bottom w:val="none" w:sz="0" w:space="0" w:color="auto"/>
                <w:right w:val="none" w:sz="0" w:space="0" w:color="auto"/>
              </w:divBdr>
              <w:divsChild>
                <w:div w:id="815226819">
                  <w:marLeft w:val="0"/>
                  <w:marRight w:val="0"/>
                  <w:marTop w:val="0"/>
                  <w:marBottom w:val="0"/>
                  <w:divBdr>
                    <w:top w:val="none" w:sz="0" w:space="0" w:color="auto"/>
                    <w:left w:val="none" w:sz="0" w:space="0" w:color="auto"/>
                    <w:bottom w:val="none" w:sz="0" w:space="0" w:color="auto"/>
                    <w:right w:val="none" w:sz="0" w:space="0" w:color="auto"/>
                  </w:divBdr>
                </w:div>
              </w:divsChild>
            </w:div>
            <w:div w:id="313147916">
              <w:marLeft w:val="0"/>
              <w:marRight w:val="0"/>
              <w:marTop w:val="0"/>
              <w:marBottom w:val="0"/>
              <w:divBdr>
                <w:top w:val="none" w:sz="0" w:space="0" w:color="auto"/>
                <w:left w:val="none" w:sz="0" w:space="0" w:color="auto"/>
                <w:bottom w:val="none" w:sz="0" w:space="0" w:color="auto"/>
                <w:right w:val="none" w:sz="0" w:space="0" w:color="auto"/>
              </w:divBdr>
              <w:divsChild>
                <w:div w:id="417678408">
                  <w:marLeft w:val="0"/>
                  <w:marRight w:val="0"/>
                  <w:marTop w:val="0"/>
                  <w:marBottom w:val="0"/>
                  <w:divBdr>
                    <w:top w:val="none" w:sz="0" w:space="0" w:color="auto"/>
                    <w:left w:val="none" w:sz="0" w:space="0" w:color="auto"/>
                    <w:bottom w:val="none" w:sz="0" w:space="0" w:color="auto"/>
                    <w:right w:val="none" w:sz="0" w:space="0" w:color="auto"/>
                  </w:divBdr>
                </w:div>
              </w:divsChild>
            </w:div>
            <w:div w:id="1309435041">
              <w:marLeft w:val="0"/>
              <w:marRight w:val="0"/>
              <w:marTop w:val="0"/>
              <w:marBottom w:val="0"/>
              <w:divBdr>
                <w:top w:val="none" w:sz="0" w:space="0" w:color="auto"/>
                <w:left w:val="none" w:sz="0" w:space="0" w:color="auto"/>
                <w:bottom w:val="none" w:sz="0" w:space="0" w:color="auto"/>
                <w:right w:val="none" w:sz="0" w:space="0" w:color="auto"/>
              </w:divBdr>
              <w:divsChild>
                <w:div w:id="1518154364">
                  <w:marLeft w:val="0"/>
                  <w:marRight w:val="0"/>
                  <w:marTop w:val="0"/>
                  <w:marBottom w:val="0"/>
                  <w:divBdr>
                    <w:top w:val="none" w:sz="0" w:space="0" w:color="auto"/>
                    <w:left w:val="none" w:sz="0" w:space="0" w:color="auto"/>
                    <w:bottom w:val="none" w:sz="0" w:space="0" w:color="auto"/>
                    <w:right w:val="none" w:sz="0" w:space="0" w:color="auto"/>
                  </w:divBdr>
                </w:div>
              </w:divsChild>
            </w:div>
            <w:div w:id="613290949">
              <w:marLeft w:val="0"/>
              <w:marRight w:val="0"/>
              <w:marTop w:val="0"/>
              <w:marBottom w:val="0"/>
              <w:divBdr>
                <w:top w:val="none" w:sz="0" w:space="0" w:color="auto"/>
                <w:left w:val="none" w:sz="0" w:space="0" w:color="auto"/>
                <w:bottom w:val="none" w:sz="0" w:space="0" w:color="auto"/>
                <w:right w:val="none" w:sz="0" w:space="0" w:color="auto"/>
              </w:divBdr>
              <w:divsChild>
                <w:div w:id="128060808">
                  <w:marLeft w:val="0"/>
                  <w:marRight w:val="0"/>
                  <w:marTop w:val="0"/>
                  <w:marBottom w:val="0"/>
                  <w:divBdr>
                    <w:top w:val="none" w:sz="0" w:space="0" w:color="auto"/>
                    <w:left w:val="none" w:sz="0" w:space="0" w:color="auto"/>
                    <w:bottom w:val="none" w:sz="0" w:space="0" w:color="auto"/>
                    <w:right w:val="none" w:sz="0" w:space="0" w:color="auto"/>
                  </w:divBdr>
                </w:div>
              </w:divsChild>
            </w:div>
            <w:div w:id="20059197">
              <w:marLeft w:val="0"/>
              <w:marRight w:val="0"/>
              <w:marTop w:val="0"/>
              <w:marBottom w:val="0"/>
              <w:divBdr>
                <w:top w:val="none" w:sz="0" w:space="0" w:color="auto"/>
                <w:left w:val="none" w:sz="0" w:space="0" w:color="auto"/>
                <w:bottom w:val="none" w:sz="0" w:space="0" w:color="auto"/>
                <w:right w:val="none" w:sz="0" w:space="0" w:color="auto"/>
              </w:divBdr>
              <w:divsChild>
                <w:div w:id="1910921429">
                  <w:marLeft w:val="0"/>
                  <w:marRight w:val="0"/>
                  <w:marTop w:val="0"/>
                  <w:marBottom w:val="0"/>
                  <w:divBdr>
                    <w:top w:val="none" w:sz="0" w:space="0" w:color="auto"/>
                    <w:left w:val="none" w:sz="0" w:space="0" w:color="auto"/>
                    <w:bottom w:val="none" w:sz="0" w:space="0" w:color="auto"/>
                    <w:right w:val="none" w:sz="0" w:space="0" w:color="auto"/>
                  </w:divBdr>
                </w:div>
              </w:divsChild>
            </w:div>
            <w:div w:id="764154363">
              <w:marLeft w:val="0"/>
              <w:marRight w:val="0"/>
              <w:marTop w:val="0"/>
              <w:marBottom w:val="0"/>
              <w:divBdr>
                <w:top w:val="none" w:sz="0" w:space="0" w:color="auto"/>
                <w:left w:val="none" w:sz="0" w:space="0" w:color="auto"/>
                <w:bottom w:val="none" w:sz="0" w:space="0" w:color="auto"/>
                <w:right w:val="none" w:sz="0" w:space="0" w:color="auto"/>
              </w:divBdr>
              <w:divsChild>
                <w:div w:id="1723407500">
                  <w:marLeft w:val="0"/>
                  <w:marRight w:val="0"/>
                  <w:marTop w:val="0"/>
                  <w:marBottom w:val="0"/>
                  <w:divBdr>
                    <w:top w:val="none" w:sz="0" w:space="0" w:color="auto"/>
                    <w:left w:val="none" w:sz="0" w:space="0" w:color="auto"/>
                    <w:bottom w:val="none" w:sz="0" w:space="0" w:color="auto"/>
                    <w:right w:val="none" w:sz="0" w:space="0" w:color="auto"/>
                  </w:divBdr>
                </w:div>
              </w:divsChild>
            </w:div>
            <w:div w:id="1876775722">
              <w:marLeft w:val="0"/>
              <w:marRight w:val="0"/>
              <w:marTop w:val="0"/>
              <w:marBottom w:val="0"/>
              <w:divBdr>
                <w:top w:val="none" w:sz="0" w:space="0" w:color="auto"/>
                <w:left w:val="none" w:sz="0" w:space="0" w:color="auto"/>
                <w:bottom w:val="none" w:sz="0" w:space="0" w:color="auto"/>
                <w:right w:val="none" w:sz="0" w:space="0" w:color="auto"/>
              </w:divBdr>
              <w:divsChild>
                <w:div w:id="1552691850">
                  <w:marLeft w:val="0"/>
                  <w:marRight w:val="0"/>
                  <w:marTop w:val="0"/>
                  <w:marBottom w:val="0"/>
                  <w:divBdr>
                    <w:top w:val="none" w:sz="0" w:space="0" w:color="auto"/>
                    <w:left w:val="none" w:sz="0" w:space="0" w:color="auto"/>
                    <w:bottom w:val="none" w:sz="0" w:space="0" w:color="auto"/>
                    <w:right w:val="none" w:sz="0" w:space="0" w:color="auto"/>
                  </w:divBdr>
                </w:div>
              </w:divsChild>
            </w:div>
            <w:div w:id="1215628821">
              <w:marLeft w:val="0"/>
              <w:marRight w:val="0"/>
              <w:marTop w:val="0"/>
              <w:marBottom w:val="0"/>
              <w:divBdr>
                <w:top w:val="none" w:sz="0" w:space="0" w:color="auto"/>
                <w:left w:val="none" w:sz="0" w:space="0" w:color="auto"/>
                <w:bottom w:val="none" w:sz="0" w:space="0" w:color="auto"/>
                <w:right w:val="none" w:sz="0" w:space="0" w:color="auto"/>
              </w:divBdr>
              <w:divsChild>
                <w:div w:id="318073328">
                  <w:marLeft w:val="0"/>
                  <w:marRight w:val="0"/>
                  <w:marTop w:val="0"/>
                  <w:marBottom w:val="0"/>
                  <w:divBdr>
                    <w:top w:val="none" w:sz="0" w:space="0" w:color="auto"/>
                    <w:left w:val="none" w:sz="0" w:space="0" w:color="auto"/>
                    <w:bottom w:val="none" w:sz="0" w:space="0" w:color="auto"/>
                    <w:right w:val="none" w:sz="0" w:space="0" w:color="auto"/>
                  </w:divBdr>
                </w:div>
              </w:divsChild>
            </w:div>
            <w:div w:id="4865683">
              <w:marLeft w:val="0"/>
              <w:marRight w:val="0"/>
              <w:marTop w:val="0"/>
              <w:marBottom w:val="0"/>
              <w:divBdr>
                <w:top w:val="none" w:sz="0" w:space="0" w:color="auto"/>
                <w:left w:val="none" w:sz="0" w:space="0" w:color="auto"/>
                <w:bottom w:val="none" w:sz="0" w:space="0" w:color="auto"/>
                <w:right w:val="none" w:sz="0" w:space="0" w:color="auto"/>
              </w:divBdr>
              <w:divsChild>
                <w:div w:id="1723209179">
                  <w:marLeft w:val="0"/>
                  <w:marRight w:val="0"/>
                  <w:marTop w:val="0"/>
                  <w:marBottom w:val="0"/>
                  <w:divBdr>
                    <w:top w:val="none" w:sz="0" w:space="0" w:color="auto"/>
                    <w:left w:val="none" w:sz="0" w:space="0" w:color="auto"/>
                    <w:bottom w:val="none" w:sz="0" w:space="0" w:color="auto"/>
                    <w:right w:val="none" w:sz="0" w:space="0" w:color="auto"/>
                  </w:divBdr>
                </w:div>
              </w:divsChild>
            </w:div>
            <w:div w:id="278070967">
              <w:marLeft w:val="0"/>
              <w:marRight w:val="0"/>
              <w:marTop w:val="0"/>
              <w:marBottom w:val="0"/>
              <w:divBdr>
                <w:top w:val="none" w:sz="0" w:space="0" w:color="auto"/>
                <w:left w:val="none" w:sz="0" w:space="0" w:color="auto"/>
                <w:bottom w:val="none" w:sz="0" w:space="0" w:color="auto"/>
                <w:right w:val="none" w:sz="0" w:space="0" w:color="auto"/>
              </w:divBdr>
              <w:divsChild>
                <w:div w:id="799766547">
                  <w:marLeft w:val="0"/>
                  <w:marRight w:val="0"/>
                  <w:marTop w:val="0"/>
                  <w:marBottom w:val="0"/>
                  <w:divBdr>
                    <w:top w:val="none" w:sz="0" w:space="0" w:color="auto"/>
                    <w:left w:val="none" w:sz="0" w:space="0" w:color="auto"/>
                    <w:bottom w:val="none" w:sz="0" w:space="0" w:color="auto"/>
                    <w:right w:val="none" w:sz="0" w:space="0" w:color="auto"/>
                  </w:divBdr>
                </w:div>
              </w:divsChild>
            </w:div>
            <w:div w:id="1978097250">
              <w:marLeft w:val="0"/>
              <w:marRight w:val="0"/>
              <w:marTop w:val="0"/>
              <w:marBottom w:val="0"/>
              <w:divBdr>
                <w:top w:val="none" w:sz="0" w:space="0" w:color="auto"/>
                <w:left w:val="none" w:sz="0" w:space="0" w:color="auto"/>
                <w:bottom w:val="none" w:sz="0" w:space="0" w:color="auto"/>
                <w:right w:val="none" w:sz="0" w:space="0" w:color="auto"/>
              </w:divBdr>
              <w:divsChild>
                <w:div w:id="800997237">
                  <w:marLeft w:val="0"/>
                  <w:marRight w:val="0"/>
                  <w:marTop w:val="0"/>
                  <w:marBottom w:val="0"/>
                  <w:divBdr>
                    <w:top w:val="none" w:sz="0" w:space="0" w:color="auto"/>
                    <w:left w:val="none" w:sz="0" w:space="0" w:color="auto"/>
                    <w:bottom w:val="none" w:sz="0" w:space="0" w:color="auto"/>
                    <w:right w:val="none" w:sz="0" w:space="0" w:color="auto"/>
                  </w:divBdr>
                </w:div>
              </w:divsChild>
            </w:div>
            <w:div w:id="200897863">
              <w:marLeft w:val="0"/>
              <w:marRight w:val="0"/>
              <w:marTop w:val="0"/>
              <w:marBottom w:val="0"/>
              <w:divBdr>
                <w:top w:val="none" w:sz="0" w:space="0" w:color="auto"/>
                <w:left w:val="none" w:sz="0" w:space="0" w:color="auto"/>
                <w:bottom w:val="none" w:sz="0" w:space="0" w:color="auto"/>
                <w:right w:val="none" w:sz="0" w:space="0" w:color="auto"/>
              </w:divBdr>
              <w:divsChild>
                <w:div w:id="1740399533">
                  <w:marLeft w:val="0"/>
                  <w:marRight w:val="0"/>
                  <w:marTop w:val="0"/>
                  <w:marBottom w:val="0"/>
                  <w:divBdr>
                    <w:top w:val="none" w:sz="0" w:space="0" w:color="auto"/>
                    <w:left w:val="none" w:sz="0" w:space="0" w:color="auto"/>
                    <w:bottom w:val="none" w:sz="0" w:space="0" w:color="auto"/>
                    <w:right w:val="none" w:sz="0" w:space="0" w:color="auto"/>
                  </w:divBdr>
                </w:div>
              </w:divsChild>
            </w:div>
            <w:div w:id="2051343226">
              <w:marLeft w:val="0"/>
              <w:marRight w:val="0"/>
              <w:marTop w:val="0"/>
              <w:marBottom w:val="0"/>
              <w:divBdr>
                <w:top w:val="none" w:sz="0" w:space="0" w:color="auto"/>
                <w:left w:val="none" w:sz="0" w:space="0" w:color="auto"/>
                <w:bottom w:val="none" w:sz="0" w:space="0" w:color="auto"/>
                <w:right w:val="none" w:sz="0" w:space="0" w:color="auto"/>
              </w:divBdr>
              <w:divsChild>
                <w:div w:id="1374844499">
                  <w:marLeft w:val="0"/>
                  <w:marRight w:val="0"/>
                  <w:marTop w:val="0"/>
                  <w:marBottom w:val="0"/>
                  <w:divBdr>
                    <w:top w:val="none" w:sz="0" w:space="0" w:color="auto"/>
                    <w:left w:val="none" w:sz="0" w:space="0" w:color="auto"/>
                    <w:bottom w:val="none" w:sz="0" w:space="0" w:color="auto"/>
                    <w:right w:val="none" w:sz="0" w:space="0" w:color="auto"/>
                  </w:divBdr>
                </w:div>
              </w:divsChild>
            </w:div>
            <w:div w:id="1136029171">
              <w:marLeft w:val="0"/>
              <w:marRight w:val="0"/>
              <w:marTop w:val="0"/>
              <w:marBottom w:val="0"/>
              <w:divBdr>
                <w:top w:val="none" w:sz="0" w:space="0" w:color="auto"/>
                <w:left w:val="none" w:sz="0" w:space="0" w:color="auto"/>
                <w:bottom w:val="none" w:sz="0" w:space="0" w:color="auto"/>
                <w:right w:val="none" w:sz="0" w:space="0" w:color="auto"/>
              </w:divBdr>
              <w:divsChild>
                <w:div w:id="2062174375">
                  <w:marLeft w:val="0"/>
                  <w:marRight w:val="0"/>
                  <w:marTop w:val="0"/>
                  <w:marBottom w:val="0"/>
                  <w:divBdr>
                    <w:top w:val="none" w:sz="0" w:space="0" w:color="auto"/>
                    <w:left w:val="none" w:sz="0" w:space="0" w:color="auto"/>
                    <w:bottom w:val="none" w:sz="0" w:space="0" w:color="auto"/>
                    <w:right w:val="none" w:sz="0" w:space="0" w:color="auto"/>
                  </w:divBdr>
                </w:div>
              </w:divsChild>
            </w:div>
            <w:div w:id="610817070">
              <w:marLeft w:val="0"/>
              <w:marRight w:val="0"/>
              <w:marTop w:val="0"/>
              <w:marBottom w:val="0"/>
              <w:divBdr>
                <w:top w:val="none" w:sz="0" w:space="0" w:color="auto"/>
                <w:left w:val="none" w:sz="0" w:space="0" w:color="auto"/>
                <w:bottom w:val="none" w:sz="0" w:space="0" w:color="auto"/>
                <w:right w:val="none" w:sz="0" w:space="0" w:color="auto"/>
              </w:divBdr>
              <w:divsChild>
                <w:div w:id="1006833612">
                  <w:marLeft w:val="0"/>
                  <w:marRight w:val="0"/>
                  <w:marTop w:val="0"/>
                  <w:marBottom w:val="0"/>
                  <w:divBdr>
                    <w:top w:val="none" w:sz="0" w:space="0" w:color="auto"/>
                    <w:left w:val="none" w:sz="0" w:space="0" w:color="auto"/>
                    <w:bottom w:val="none" w:sz="0" w:space="0" w:color="auto"/>
                    <w:right w:val="none" w:sz="0" w:space="0" w:color="auto"/>
                  </w:divBdr>
                </w:div>
              </w:divsChild>
            </w:div>
            <w:div w:id="506480203">
              <w:marLeft w:val="0"/>
              <w:marRight w:val="0"/>
              <w:marTop w:val="0"/>
              <w:marBottom w:val="0"/>
              <w:divBdr>
                <w:top w:val="none" w:sz="0" w:space="0" w:color="auto"/>
                <w:left w:val="none" w:sz="0" w:space="0" w:color="auto"/>
                <w:bottom w:val="none" w:sz="0" w:space="0" w:color="auto"/>
                <w:right w:val="none" w:sz="0" w:space="0" w:color="auto"/>
              </w:divBdr>
              <w:divsChild>
                <w:div w:id="475226196">
                  <w:marLeft w:val="0"/>
                  <w:marRight w:val="0"/>
                  <w:marTop w:val="0"/>
                  <w:marBottom w:val="0"/>
                  <w:divBdr>
                    <w:top w:val="none" w:sz="0" w:space="0" w:color="auto"/>
                    <w:left w:val="none" w:sz="0" w:space="0" w:color="auto"/>
                    <w:bottom w:val="none" w:sz="0" w:space="0" w:color="auto"/>
                    <w:right w:val="none" w:sz="0" w:space="0" w:color="auto"/>
                  </w:divBdr>
                </w:div>
              </w:divsChild>
            </w:div>
            <w:div w:id="1249148753">
              <w:marLeft w:val="0"/>
              <w:marRight w:val="0"/>
              <w:marTop w:val="0"/>
              <w:marBottom w:val="0"/>
              <w:divBdr>
                <w:top w:val="none" w:sz="0" w:space="0" w:color="auto"/>
                <w:left w:val="none" w:sz="0" w:space="0" w:color="auto"/>
                <w:bottom w:val="none" w:sz="0" w:space="0" w:color="auto"/>
                <w:right w:val="none" w:sz="0" w:space="0" w:color="auto"/>
              </w:divBdr>
              <w:divsChild>
                <w:div w:id="1440569429">
                  <w:marLeft w:val="0"/>
                  <w:marRight w:val="0"/>
                  <w:marTop w:val="0"/>
                  <w:marBottom w:val="0"/>
                  <w:divBdr>
                    <w:top w:val="none" w:sz="0" w:space="0" w:color="auto"/>
                    <w:left w:val="none" w:sz="0" w:space="0" w:color="auto"/>
                    <w:bottom w:val="none" w:sz="0" w:space="0" w:color="auto"/>
                    <w:right w:val="none" w:sz="0" w:space="0" w:color="auto"/>
                  </w:divBdr>
                </w:div>
              </w:divsChild>
            </w:div>
            <w:div w:id="1288125297">
              <w:marLeft w:val="0"/>
              <w:marRight w:val="0"/>
              <w:marTop w:val="0"/>
              <w:marBottom w:val="0"/>
              <w:divBdr>
                <w:top w:val="none" w:sz="0" w:space="0" w:color="auto"/>
                <w:left w:val="none" w:sz="0" w:space="0" w:color="auto"/>
                <w:bottom w:val="none" w:sz="0" w:space="0" w:color="auto"/>
                <w:right w:val="none" w:sz="0" w:space="0" w:color="auto"/>
              </w:divBdr>
              <w:divsChild>
                <w:div w:id="59329743">
                  <w:marLeft w:val="0"/>
                  <w:marRight w:val="0"/>
                  <w:marTop w:val="0"/>
                  <w:marBottom w:val="0"/>
                  <w:divBdr>
                    <w:top w:val="none" w:sz="0" w:space="0" w:color="auto"/>
                    <w:left w:val="none" w:sz="0" w:space="0" w:color="auto"/>
                    <w:bottom w:val="none" w:sz="0" w:space="0" w:color="auto"/>
                    <w:right w:val="none" w:sz="0" w:space="0" w:color="auto"/>
                  </w:divBdr>
                </w:div>
              </w:divsChild>
            </w:div>
            <w:div w:id="575668913">
              <w:marLeft w:val="0"/>
              <w:marRight w:val="0"/>
              <w:marTop w:val="0"/>
              <w:marBottom w:val="0"/>
              <w:divBdr>
                <w:top w:val="none" w:sz="0" w:space="0" w:color="auto"/>
                <w:left w:val="none" w:sz="0" w:space="0" w:color="auto"/>
                <w:bottom w:val="none" w:sz="0" w:space="0" w:color="auto"/>
                <w:right w:val="none" w:sz="0" w:space="0" w:color="auto"/>
              </w:divBdr>
              <w:divsChild>
                <w:div w:id="1901552734">
                  <w:marLeft w:val="0"/>
                  <w:marRight w:val="0"/>
                  <w:marTop w:val="0"/>
                  <w:marBottom w:val="0"/>
                  <w:divBdr>
                    <w:top w:val="none" w:sz="0" w:space="0" w:color="auto"/>
                    <w:left w:val="none" w:sz="0" w:space="0" w:color="auto"/>
                    <w:bottom w:val="none" w:sz="0" w:space="0" w:color="auto"/>
                    <w:right w:val="none" w:sz="0" w:space="0" w:color="auto"/>
                  </w:divBdr>
                </w:div>
              </w:divsChild>
            </w:div>
            <w:div w:id="1664510756">
              <w:marLeft w:val="0"/>
              <w:marRight w:val="0"/>
              <w:marTop w:val="0"/>
              <w:marBottom w:val="0"/>
              <w:divBdr>
                <w:top w:val="none" w:sz="0" w:space="0" w:color="auto"/>
                <w:left w:val="none" w:sz="0" w:space="0" w:color="auto"/>
                <w:bottom w:val="none" w:sz="0" w:space="0" w:color="auto"/>
                <w:right w:val="none" w:sz="0" w:space="0" w:color="auto"/>
              </w:divBdr>
              <w:divsChild>
                <w:div w:id="1226187547">
                  <w:marLeft w:val="0"/>
                  <w:marRight w:val="0"/>
                  <w:marTop w:val="0"/>
                  <w:marBottom w:val="0"/>
                  <w:divBdr>
                    <w:top w:val="none" w:sz="0" w:space="0" w:color="auto"/>
                    <w:left w:val="none" w:sz="0" w:space="0" w:color="auto"/>
                    <w:bottom w:val="none" w:sz="0" w:space="0" w:color="auto"/>
                    <w:right w:val="none" w:sz="0" w:space="0" w:color="auto"/>
                  </w:divBdr>
                </w:div>
              </w:divsChild>
            </w:div>
            <w:div w:id="1136335806">
              <w:marLeft w:val="0"/>
              <w:marRight w:val="0"/>
              <w:marTop w:val="0"/>
              <w:marBottom w:val="0"/>
              <w:divBdr>
                <w:top w:val="none" w:sz="0" w:space="0" w:color="auto"/>
                <w:left w:val="none" w:sz="0" w:space="0" w:color="auto"/>
                <w:bottom w:val="none" w:sz="0" w:space="0" w:color="auto"/>
                <w:right w:val="none" w:sz="0" w:space="0" w:color="auto"/>
              </w:divBdr>
              <w:divsChild>
                <w:div w:id="2032610475">
                  <w:marLeft w:val="0"/>
                  <w:marRight w:val="0"/>
                  <w:marTop w:val="0"/>
                  <w:marBottom w:val="0"/>
                  <w:divBdr>
                    <w:top w:val="none" w:sz="0" w:space="0" w:color="auto"/>
                    <w:left w:val="none" w:sz="0" w:space="0" w:color="auto"/>
                    <w:bottom w:val="none" w:sz="0" w:space="0" w:color="auto"/>
                    <w:right w:val="none" w:sz="0" w:space="0" w:color="auto"/>
                  </w:divBdr>
                </w:div>
              </w:divsChild>
            </w:div>
            <w:div w:id="1071998631">
              <w:marLeft w:val="0"/>
              <w:marRight w:val="0"/>
              <w:marTop w:val="0"/>
              <w:marBottom w:val="0"/>
              <w:divBdr>
                <w:top w:val="none" w:sz="0" w:space="0" w:color="auto"/>
                <w:left w:val="none" w:sz="0" w:space="0" w:color="auto"/>
                <w:bottom w:val="none" w:sz="0" w:space="0" w:color="auto"/>
                <w:right w:val="none" w:sz="0" w:space="0" w:color="auto"/>
              </w:divBdr>
              <w:divsChild>
                <w:div w:id="1616524567">
                  <w:marLeft w:val="0"/>
                  <w:marRight w:val="0"/>
                  <w:marTop w:val="0"/>
                  <w:marBottom w:val="0"/>
                  <w:divBdr>
                    <w:top w:val="none" w:sz="0" w:space="0" w:color="auto"/>
                    <w:left w:val="none" w:sz="0" w:space="0" w:color="auto"/>
                    <w:bottom w:val="none" w:sz="0" w:space="0" w:color="auto"/>
                    <w:right w:val="none" w:sz="0" w:space="0" w:color="auto"/>
                  </w:divBdr>
                </w:div>
              </w:divsChild>
            </w:div>
            <w:div w:id="161356036">
              <w:marLeft w:val="0"/>
              <w:marRight w:val="0"/>
              <w:marTop w:val="0"/>
              <w:marBottom w:val="0"/>
              <w:divBdr>
                <w:top w:val="none" w:sz="0" w:space="0" w:color="auto"/>
                <w:left w:val="none" w:sz="0" w:space="0" w:color="auto"/>
                <w:bottom w:val="none" w:sz="0" w:space="0" w:color="auto"/>
                <w:right w:val="none" w:sz="0" w:space="0" w:color="auto"/>
              </w:divBdr>
              <w:divsChild>
                <w:div w:id="885677109">
                  <w:marLeft w:val="0"/>
                  <w:marRight w:val="0"/>
                  <w:marTop w:val="0"/>
                  <w:marBottom w:val="0"/>
                  <w:divBdr>
                    <w:top w:val="none" w:sz="0" w:space="0" w:color="auto"/>
                    <w:left w:val="none" w:sz="0" w:space="0" w:color="auto"/>
                    <w:bottom w:val="none" w:sz="0" w:space="0" w:color="auto"/>
                    <w:right w:val="none" w:sz="0" w:space="0" w:color="auto"/>
                  </w:divBdr>
                </w:div>
              </w:divsChild>
            </w:div>
            <w:div w:id="1088693138">
              <w:marLeft w:val="0"/>
              <w:marRight w:val="0"/>
              <w:marTop w:val="0"/>
              <w:marBottom w:val="0"/>
              <w:divBdr>
                <w:top w:val="none" w:sz="0" w:space="0" w:color="auto"/>
                <w:left w:val="none" w:sz="0" w:space="0" w:color="auto"/>
                <w:bottom w:val="none" w:sz="0" w:space="0" w:color="auto"/>
                <w:right w:val="none" w:sz="0" w:space="0" w:color="auto"/>
              </w:divBdr>
              <w:divsChild>
                <w:div w:id="899360779">
                  <w:marLeft w:val="0"/>
                  <w:marRight w:val="0"/>
                  <w:marTop w:val="0"/>
                  <w:marBottom w:val="0"/>
                  <w:divBdr>
                    <w:top w:val="none" w:sz="0" w:space="0" w:color="auto"/>
                    <w:left w:val="none" w:sz="0" w:space="0" w:color="auto"/>
                    <w:bottom w:val="none" w:sz="0" w:space="0" w:color="auto"/>
                    <w:right w:val="none" w:sz="0" w:space="0" w:color="auto"/>
                  </w:divBdr>
                </w:div>
              </w:divsChild>
            </w:div>
            <w:div w:id="1612124967">
              <w:marLeft w:val="0"/>
              <w:marRight w:val="0"/>
              <w:marTop w:val="0"/>
              <w:marBottom w:val="0"/>
              <w:divBdr>
                <w:top w:val="none" w:sz="0" w:space="0" w:color="auto"/>
                <w:left w:val="none" w:sz="0" w:space="0" w:color="auto"/>
                <w:bottom w:val="none" w:sz="0" w:space="0" w:color="auto"/>
                <w:right w:val="none" w:sz="0" w:space="0" w:color="auto"/>
              </w:divBdr>
              <w:divsChild>
                <w:div w:id="635261523">
                  <w:marLeft w:val="0"/>
                  <w:marRight w:val="0"/>
                  <w:marTop w:val="0"/>
                  <w:marBottom w:val="0"/>
                  <w:divBdr>
                    <w:top w:val="none" w:sz="0" w:space="0" w:color="auto"/>
                    <w:left w:val="none" w:sz="0" w:space="0" w:color="auto"/>
                    <w:bottom w:val="none" w:sz="0" w:space="0" w:color="auto"/>
                    <w:right w:val="none" w:sz="0" w:space="0" w:color="auto"/>
                  </w:divBdr>
                </w:div>
              </w:divsChild>
            </w:div>
            <w:div w:id="1903827131">
              <w:marLeft w:val="0"/>
              <w:marRight w:val="0"/>
              <w:marTop w:val="0"/>
              <w:marBottom w:val="0"/>
              <w:divBdr>
                <w:top w:val="none" w:sz="0" w:space="0" w:color="auto"/>
                <w:left w:val="none" w:sz="0" w:space="0" w:color="auto"/>
                <w:bottom w:val="none" w:sz="0" w:space="0" w:color="auto"/>
                <w:right w:val="none" w:sz="0" w:space="0" w:color="auto"/>
              </w:divBdr>
              <w:divsChild>
                <w:div w:id="1234118822">
                  <w:marLeft w:val="0"/>
                  <w:marRight w:val="0"/>
                  <w:marTop w:val="0"/>
                  <w:marBottom w:val="0"/>
                  <w:divBdr>
                    <w:top w:val="none" w:sz="0" w:space="0" w:color="auto"/>
                    <w:left w:val="none" w:sz="0" w:space="0" w:color="auto"/>
                    <w:bottom w:val="none" w:sz="0" w:space="0" w:color="auto"/>
                    <w:right w:val="none" w:sz="0" w:space="0" w:color="auto"/>
                  </w:divBdr>
                </w:div>
              </w:divsChild>
            </w:div>
            <w:div w:id="1981182667">
              <w:marLeft w:val="0"/>
              <w:marRight w:val="0"/>
              <w:marTop w:val="0"/>
              <w:marBottom w:val="0"/>
              <w:divBdr>
                <w:top w:val="none" w:sz="0" w:space="0" w:color="auto"/>
                <w:left w:val="none" w:sz="0" w:space="0" w:color="auto"/>
                <w:bottom w:val="none" w:sz="0" w:space="0" w:color="auto"/>
                <w:right w:val="none" w:sz="0" w:space="0" w:color="auto"/>
              </w:divBdr>
              <w:divsChild>
                <w:div w:id="1607156060">
                  <w:marLeft w:val="0"/>
                  <w:marRight w:val="0"/>
                  <w:marTop w:val="0"/>
                  <w:marBottom w:val="0"/>
                  <w:divBdr>
                    <w:top w:val="none" w:sz="0" w:space="0" w:color="auto"/>
                    <w:left w:val="none" w:sz="0" w:space="0" w:color="auto"/>
                    <w:bottom w:val="none" w:sz="0" w:space="0" w:color="auto"/>
                    <w:right w:val="none" w:sz="0" w:space="0" w:color="auto"/>
                  </w:divBdr>
                </w:div>
              </w:divsChild>
            </w:div>
            <w:div w:id="2048330915">
              <w:marLeft w:val="0"/>
              <w:marRight w:val="0"/>
              <w:marTop w:val="0"/>
              <w:marBottom w:val="0"/>
              <w:divBdr>
                <w:top w:val="none" w:sz="0" w:space="0" w:color="auto"/>
                <w:left w:val="none" w:sz="0" w:space="0" w:color="auto"/>
                <w:bottom w:val="none" w:sz="0" w:space="0" w:color="auto"/>
                <w:right w:val="none" w:sz="0" w:space="0" w:color="auto"/>
              </w:divBdr>
              <w:divsChild>
                <w:div w:id="118762045">
                  <w:marLeft w:val="0"/>
                  <w:marRight w:val="0"/>
                  <w:marTop w:val="0"/>
                  <w:marBottom w:val="0"/>
                  <w:divBdr>
                    <w:top w:val="none" w:sz="0" w:space="0" w:color="auto"/>
                    <w:left w:val="none" w:sz="0" w:space="0" w:color="auto"/>
                    <w:bottom w:val="none" w:sz="0" w:space="0" w:color="auto"/>
                    <w:right w:val="none" w:sz="0" w:space="0" w:color="auto"/>
                  </w:divBdr>
                </w:div>
              </w:divsChild>
            </w:div>
            <w:div w:id="1073091438">
              <w:marLeft w:val="0"/>
              <w:marRight w:val="0"/>
              <w:marTop w:val="0"/>
              <w:marBottom w:val="0"/>
              <w:divBdr>
                <w:top w:val="none" w:sz="0" w:space="0" w:color="auto"/>
                <w:left w:val="none" w:sz="0" w:space="0" w:color="auto"/>
                <w:bottom w:val="none" w:sz="0" w:space="0" w:color="auto"/>
                <w:right w:val="none" w:sz="0" w:space="0" w:color="auto"/>
              </w:divBdr>
              <w:divsChild>
                <w:div w:id="1484160788">
                  <w:marLeft w:val="0"/>
                  <w:marRight w:val="0"/>
                  <w:marTop w:val="0"/>
                  <w:marBottom w:val="0"/>
                  <w:divBdr>
                    <w:top w:val="none" w:sz="0" w:space="0" w:color="auto"/>
                    <w:left w:val="none" w:sz="0" w:space="0" w:color="auto"/>
                    <w:bottom w:val="none" w:sz="0" w:space="0" w:color="auto"/>
                    <w:right w:val="none" w:sz="0" w:space="0" w:color="auto"/>
                  </w:divBdr>
                </w:div>
              </w:divsChild>
            </w:div>
            <w:div w:id="2029796778">
              <w:marLeft w:val="0"/>
              <w:marRight w:val="0"/>
              <w:marTop w:val="0"/>
              <w:marBottom w:val="0"/>
              <w:divBdr>
                <w:top w:val="none" w:sz="0" w:space="0" w:color="auto"/>
                <w:left w:val="none" w:sz="0" w:space="0" w:color="auto"/>
                <w:bottom w:val="none" w:sz="0" w:space="0" w:color="auto"/>
                <w:right w:val="none" w:sz="0" w:space="0" w:color="auto"/>
              </w:divBdr>
              <w:divsChild>
                <w:div w:id="1852992055">
                  <w:marLeft w:val="0"/>
                  <w:marRight w:val="0"/>
                  <w:marTop w:val="0"/>
                  <w:marBottom w:val="0"/>
                  <w:divBdr>
                    <w:top w:val="none" w:sz="0" w:space="0" w:color="auto"/>
                    <w:left w:val="none" w:sz="0" w:space="0" w:color="auto"/>
                    <w:bottom w:val="none" w:sz="0" w:space="0" w:color="auto"/>
                    <w:right w:val="none" w:sz="0" w:space="0" w:color="auto"/>
                  </w:divBdr>
                </w:div>
              </w:divsChild>
            </w:div>
            <w:div w:id="365756986">
              <w:marLeft w:val="0"/>
              <w:marRight w:val="0"/>
              <w:marTop w:val="0"/>
              <w:marBottom w:val="0"/>
              <w:divBdr>
                <w:top w:val="none" w:sz="0" w:space="0" w:color="auto"/>
                <w:left w:val="none" w:sz="0" w:space="0" w:color="auto"/>
                <w:bottom w:val="none" w:sz="0" w:space="0" w:color="auto"/>
                <w:right w:val="none" w:sz="0" w:space="0" w:color="auto"/>
              </w:divBdr>
              <w:divsChild>
                <w:div w:id="1187141395">
                  <w:marLeft w:val="0"/>
                  <w:marRight w:val="0"/>
                  <w:marTop w:val="0"/>
                  <w:marBottom w:val="0"/>
                  <w:divBdr>
                    <w:top w:val="none" w:sz="0" w:space="0" w:color="auto"/>
                    <w:left w:val="none" w:sz="0" w:space="0" w:color="auto"/>
                    <w:bottom w:val="none" w:sz="0" w:space="0" w:color="auto"/>
                    <w:right w:val="none" w:sz="0" w:space="0" w:color="auto"/>
                  </w:divBdr>
                </w:div>
              </w:divsChild>
            </w:div>
            <w:div w:id="1985114881">
              <w:marLeft w:val="0"/>
              <w:marRight w:val="0"/>
              <w:marTop w:val="0"/>
              <w:marBottom w:val="0"/>
              <w:divBdr>
                <w:top w:val="none" w:sz="0" w:space="0" w:color="auto"/>
                <w:left w:val="none" w:sz="0" w:space="0" w:color="auto"/>
                <w:bottom w:val="none" w:sz="0" w:space="0" w:color="auto"/>
                <w:right w:val="none" w:sz="0" w:space="0" w:color="auto"/>
              </w:divBdr>
              <w:divsChild>
                <w:div w:id="1977639979">
                  <w:marLeft w:val="0"/>
                  <w:marRight w:val="0"/>
                  <w:marTop w:val="0"/>
                  <w:marBottom w:val="0"/>
                  <w:divBdr>
                    <w:top w:val="none" w:sz="0" w:space="0" w:color="auto"/>
                    <w:left w:val="none" w:sz="0" w:space="0" w:color="auto"/>
                    <w:bottom w:val="none" w:sz="0" w:space="0" w:color="auto"/>
                    <w:right w:val="none" w:sz="0" w:space="0" w:color="auto"/>
                  </w:divBdr>
                </w:div>
              </w:divsChild>
            </w:div>
            <w:div w:id="889922449">
              <w:marLeft w:val="0"/>
              <w:marRight w:val="0"/>
              <w:marTop w:val="0"/>
              <w:marBottom w:val="0"/>
              <w:divBdr>
                <w:top w:val="none" w:sz="0" w:space="0" w:color="auto"/>
                <w:left w:val="none" w:sz="0" w:space="0" w:color="auto"/>
                <w:bottom w:val="none" w:sz="0" w:space="0" w:color="auto"/>
                <w:right w:val="none" w:sz="0" w:space="0" w:color="auto"/>
              </w:divBdr>
              <w:divsChild>
                <w:div w:id="289092943">
                  <w:marLeft w:val="0"/>
                  <w:marRight w:val="0"/>
                  <w:marTop w:val="0"/>
                  <w:marBottom w:val="0"/>
                  <w:divBdr>
                    <w:top w:val="none" w:sz="0" w:space="0" w:color="auto"/>
                    <w:left w:val="none" w:sz="0" w:space="0" w:color="auto"/>
                    <w:bottom w:val="none" w:sz="0" w:space="0" w:color="auto"/>
                    <w:right w:val="none" w:sz="0" w:space="0" w:color="auto"/>
                  </w:divBdr>
                </w:div>
              </w:divsChild>
            </w:div>
            <w:div w:id="328825755">
              <w:marLeft w:val="0"/>
              <w:marRight w:val="0"/>
              <w:marTop w:val="0"/>
              <w:marBottom w:val="0"/>
              <w:divBdr>
                <w:top w:val="none" w:sz="0" w:space="0" w:color="auto"/>
                <w:left w:val="none" w:sz="0" w:space="0" w:color="auto"/>
                <w:bottom w:val="none" w:sz="0" w:space="0" w:color="auto"/>
                <w:right w:val="none" w:sz="0" w:space="0" w:color="auto"/>
              </w:divBdr>
              <w:divsChild>
                <w:div w:id="258879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3612295">
      <w:bodyDiv w:val="1"/>
      <w:marLeft w:val="0"/>
      <w:marRight w:val="0"/>
      <w:marTop w:val="0"/>
      <w:marBottom w:val="0"/>
      <w:divBdr>
        <w:top w:val="none" w:sz="0" w:space="0" w:color="auto"/>
        <w:left w:val="none" w:sz="0" w:space="0" w:color="auto"/>
        <w:bottom w:val="none" w:sz="0" w:space="0" w:color="auto"/>
        <w:right w:val="none" w:sz="0" w:space="0" w:color="auto"/>
      </w:divBdr>
    </w:div>
    <w:div w:id="1558126537">
      <w:bodyDiv w:val="1"/>
      <w:marLeft w:val="0"/>
      <w:marRight w:val="0"/>
      <w:marTop w:val="0"/>
      <w:marBottom w:val="0"/>
      <w:divBdr>
        <w:top w:val="none" w:sz="0" w:space="0" w:color="auto"/>
        <w:left w:val="none" w:sz="0" w:space="0" w:color="auto"/>
        <w:bottom w:val="none" w:sz="0" w:space="0" w:color="auto"/>
        <w:right w:val="none" w:sz="0" w:space="0" w:color="auto"/>
      </w:divBdr>
      <w:divsChild>
        <w:div w:id="1398430705">
          <w:marLeft w:val="0"/>
          <w:marRight w:val="0"/>
          <w:marTop w:val="0"/>
          <w:marBottom w:val="0"/>
          <w:divBdr>
            <w:top w:val="none" w:sz="0" w:space="0" w:color="auto"/>
            <w:left w:val="none" w:sz="0" w:space="0" w:color="auto"/>
            <w:bottom w:val="none" w:sz="0" w:space="0" w:color="auto"/>
            <w:right w:val="none" w:sz="0" w:space="0" w:color="auto"/>
          </w:divBdr>
          <w:divsChild>
            <w:div w:id="1628118013">
              <w:marLeft w:val="0"/>
              <w:marRight w:val="0"/>
              <w:marTop w:val="0"/>
              <w:marBottom w:val="0"/>
              <w:divBdr>
                <w:top w:val="none" w:sz="0" w:space="0" w:color="auto"/>
                <w:left w:val="none" w:sz="0" w:space="0" w:color="auto"/>
                <w:bottom w:val="none" w:sz="0" w:space="0" w:color="auto"/>
                <w:right w:val="none" w:sz="0" w:space="0" w:color="auto"/>
              </w:divBdr>
              <w:divsChild>
                <w:div w:id="701636219">
                  <w:marLeft w:val="0"/>
                  <w:marRight w:val="0"/>
                  <w:marTop w:val="0"/>
                  <w:marBottom w:val="0"/>
                  <w:divBdr>
                    <w:top w:val="none" w:sz="0" w:space="0" w:color="auto"/>
                    <w:left w:val="none" w:sz="0" w:space="0" w:color="auto"/>
                    <w:bottom w:val="none" w:sz="0" w:space="0" w:color="auto"/>
                    <w:right w:val="none" w:sz="0" w:space="0" w:color="auto"/>
                  </w:divBdr>
                  <w:divsChild>
                    <w:div w:id="1905602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1165018">
      <w:bodyDiv w:val="1"/>
      <w:marLeft w:val="0"/>
      <w:marRight w:val="0"/>
      <w:marTop w:val="0"/>
      <w:marBottom w:val="0"/>
      <w:divBdr>
        <w:top w:val="none" w:sz="0" w:space="0" w:color="auto"/>
        <w:left w:val="none" w:sz="0" w:space="0" w:color="auto"/>
        <w:bottom w:val="none" w:sz="0" w:space="0" w:color="auto"/>
        <w:right w:val="none" w:sz="0" w:space="0" w:color="auto"/>
      </w:divBdr>
    </w:div>
    <w:div w:id="1572042459">
      <w:bodyDiv w:val="1"/>
      <w:marLeft w:val="0"/>
      <w:marRight w:val="0"/>
      <w:marTop w:val="0"/>
      <w:marBottom w:val="0"/>
      <w:divBdr>
        <w:top w:val="none" w:sz="0" w:space="0" w:color="auto"/>
        <w:left w:val="none" w:sz="0" w:space="0" w:color="auto"/>
        <w:bottom w:val="none" w:sz="0" w:space="0" w:color="auto"/>
        <w:right w:val="none" w:sz="0" w:space="0" w:color="auto"/>
      </w:divBdr>
      <w:divsChild>
        <w:div w:id="906303976">
          <w:marLeft w:val="0"/>
          <w:marRight w:val="0"/>
          <w:marTop w:val="0"/>
          <w:marBottom w:val="0"/>
          <w:divBdr>
            <w:top w:val="none" w:sz="0" w:space="0" w:color="auto"/>
            <w:left w:val="none" w:sz="0" w:space="0" w:color="auto"/>
            <w:bottom w:val="none" w:sz="0" w:space="0" w:color="auto"/>
            <w:right w:val="none" w:sz="0" w:space="0" w:color="auto"/>
          </w:divBdr>
          <w:divsChild>
            <w:div w:id="1480076703">
              <w:marLeft w:val="0"/>
              <w:marRight w:val="0"/>
              <w:marTop w:val="0"/>
              <w:marBottom w:val="0"/>
              <w:divBdr>
                <w:top w:val="none" w:sz="0" w:space="0" w:color="auto"/>
                <w:left w:val="none" w:sz="0" w:space="0" w:color="auto"/>
                <w:bottom w:val="none" w:sz="0" w:space="0" w:color="auto"/>
                <w:right w:val="none" w:sz="0" w:space="0" w:color="auto"/>
              </w:divBdr>
              <w:divsChild>
                <w:div w:id="119341535">
                  <w:marLeft w:val="0"/>
                  <w:marRight w:val="0"/>
                  <w:marTop w:val="0"/>
                  <w:marBottom w:val="0"/>
                  <w:divBdr>
                    <w:top w:val="none" w:sz="0" w:space="0" w:color="auto"/>
                    <w:left w:val="none" w:sz="0" w:space="0" w:color="auto"/>
                    <w:bottom w:val="none" w:sz="0" w:space="0" w:color="auto"/>
                    <w:right w:val="none" w:sz="0" w:space="0" w:color="auto"/>
                  </w:divBdr>
                  <w:divsChild>
                    <w:div w:id="1516648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6546624">
      <w:bodyDiv w:val="1"/>
      <w:marLeft w:val="0"/>
      <w:marRight w:val="0"/>
      <w:marTop w:val="0"/>
      <w:marBottom w:val="0"/>
      <w:divBdr>
        <w:top w:val="none" w:sz="0" w:space="0" w:color="auto"/>
        <w:left w:val="none" w:sz="0" w:space="0" w:color="auto"/>
        <w:bottom w:val="none" w:sz="0" w:space="0" w:color="auto"/>
        <w:right w:val="none" w:sz="0" w:space="0" w:color="auto"/>
      </w:divBdr>
      <w:divsChild>
        <w:div w:id="1660501619">
          <w:marLeft w:val="0"/>
          <w:marRight w:val="0"/>
          <w:marTop w:val="0"/>
          <w:marBottom w:val="0"/>
          <w:divBdr>
            <w:top w:val="none" w:sz="0" w:space="0" w:color="auto"/>
            <w:left w:val="none" w:sz="0" w:space="0" w:color="auto"/>
            <w:bottom w:val="none" w:sz="0" w:space="0" w:color="auto"/>
            <w:right w:val="none" w:sz="0" w:space="0" w:color="auto"/>
          </w:divBdr>
          <w:divsChild>
            <w:div w:id="23796290">
              <w:marLeft w:val="0"/>
              <w:marRight w:val="0"/>
              <w:marTop w:val="0"/>
              <w:marBottom w:val="0"/>
              <w:divBdr>
                <w:top w:val="none" w:sz="0" w:space="0" w:color="auto"/>
                <w:left w:val="none" w:sz="0" w:space="0" w:color="auto"/>
                <w:bottom w:val="none" w:sz="0" w:space="0" w:color="auto"/>
                <w:right w:val="none" w:sz="0" w:space="0" w:color="auto"/>
              </w:divBdr>
              <w:divsChild>
                <w:div w:id="1293680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6696015">
      <w:bodyDiv w:val="1"/>
      <w:marLeft w:val="0"/>
      <w:marRight w:val="0"/>
      <w:marTop w:val="0"/>
      <w:marBottom w:val="0"/>
      <w:divBdr>
        <w:top w:val="none" w:sz="0" w:space="0" w:color="auto"/>
        <w:left w:val="none" w:sz="0" w:space="0" w:color="auto"/>
        <w:bottom w:val="none" w:sz="0" w:space="0" w:color="auto"/>
        <w:right w:val="none" w:sz="0" w:space="0" w:color="auto"/>
      </w:divBdr>
    </w:div>
    <w:div w:id="1581520449">
      <w:bodyDiv w:val="1"/>
      <w:marLeft w:val="0"/>
      <w:marRight w:val="0"/>
      <w:marTop w:val="0"/>
      <w:marBottom w:val="0"/>
      <w:divBdr>
        <w:top w:val="none" w:sz="0" w:space="0" w:color="auto"/>
        <w:left w:val="none" w:sz="0" w:space="0" w:color="auto"/>
        <w:bottom w:val="none" w:sz="0" w:space="0" w:color="auto"/>
        <w:right w:val="none" w:sz="0" w:space="0" w:color="auto"/>
      </w:divBdr>
    </w:div>
    <w:div w:id="1585651406">
      <w:bodyDiv w:val="1"/>
      <w:marLeft w:val="0"/>
      <w:marRight w:val="0"/>
      <w:marTop w:val="0"/>
      <w:marBottom w:val="0"/>
      <w:divBdr>
        <w:top w:val="none" w:sz="0" w:space="0" w:color="auto"/>
        <w:left w:val="none" w:sz="0" w:space="0" w:color="auto"/>
        <w:bottom w:val="none" w:sz="0" w:space="0" w:color="auto"/>
        <w:right w:val="none" w:sz="0" w:space="0" w:color="auto"/>
      </w:divBdr>
    </w:div>
    <w:div w:id="1602029510">
      <w:bodyDiv w:val="1"/>
      <w:marLeft w:val="0"/>
      <w:marRight w:val="0"/>
      <w:marTop w:val="0"/>
      <w:marBottom w:val="0"/>
      <w:divBdr>
        <w:top w:val="none" w:sz="0" w:space="0" w:color="auto"/>
        <w:left w:val="none" w:sz="0" w:space="0" w:color="auto"/>
        <w:bottom w:val="none" w:sz="0" w:space="0" w:color="auto"/>
        <w:right w:val="none" w:sz="0" w:space="0" w:color="auto"/>
      </w:divBdr>
    </w:div>
    <w:div w:id="1608002769">
      <w:bodyDiv w:val="1"/>
      <w:marLeft w:val="0"/>
      <w:marRight w:val="0"/>
      <w:marTop w:val="0"/>
      <w:marBottom w:val="0"/>
      <w:divBdr>
        <w:top w:val="none" w:sz="0" w:space="0" w:color="auto"/>
        <w:left w:val="none" w:sz="0" w:space="0" w:color="auto"/>
        <w:bottom w:val="none" w:sz="0" w:space="0" w:color="auto"/>
        <w:right w:val="none" w:sz="0" w:space="0" w:color="auto"/>
      </w:divBdr>
      <w:divsChild>
        <w:div w:id="111292715">
          <w:marLeft w:val="0"/>
          <w:marRight w:val="0"/>
          <w:marTop w:val="0"/>
          <w:marBottom w:val="0"/>
          <w:divBdr>
            <w:top w:val="none" w:sz="0" w:space="0" w:color="auto"/>
            <w:left w:val="none" w:sz="0" w:space="0" w:color="auto"/>
            <w:bottom w:val="none" w:sz="0" w:space="0" w:color="auto"/>
            <w:right w:val="none" w:sz="0" w:space="0" w:color="auto"/>
          </w:divBdr>
          <w:divsChild>
            <w:div w:id="71899818">
              <w:marLeft w:val="0"/>
              <w:marRight w:val="0"/>
              <w:marTop w:val="0"/>
              <w:marBottom w:val="0"/>
              <w:divBdr>
                <w:top w:val="none" w:sz="0" w:space="0" w:color="auto"/>
                <w:left w:val="none" w:sz="0" w:space="0" w:color="auto"/>
                <w:bottom w:val="none" w:sz="0" w:space="0" w:color="auto"/>
                <w:right w:val="none" w:sz="0" w:space="0" w:color="auto"/>
              </w:divBdr>
              <w:divsChild>
                <w:div w:id="1608193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8852984">
      <w:bodyDiv w:val="1"/>
      <w:marLeft w:val="0"/>
      <w:marRight w:val="0"/>
      <w:marTop w:val="0"/>
      <w:marBottom w:val="0"/>
      <w:divBdr>
        <w:top w:val="none" w:sz="0" w:space="0" w:color="auto"/>
        <w:left w:val="none" w:sz="0" w:space="0" w:color="auto"/>
        <w:bottom w:val="none" w:sz="0" w:space="0" w:color="auto"/>
        <w:right w:val="none" w:sz="0" w:space="0" w:color="auto"/>
      </w:divBdr>
    </w:div>
    <w:div w:id="1645427069">
      <w:bodyDiv w:val="1"/>
      <w:marLeft w:val="0"/>
      <w:marRight w:val="0"/>
      <w:marTop w:val="0"/>
      <w:marBottom w:val="0"/>
      <w:divBdr>
        <w:top w:val="none" w:sz="0" w:space="0" w:color="auto"/>
        <w:left w:val="none" w:sz="0" w:space="0" w:color="auto"/>
        <w:bottom w:val="none" w:sz="0" w:space="0" w:color="auto"/>
        <w:right w:val="none" w:sz="0" w:space="0" w:color="auto"/>
      </w:divBdr>
    </w:div>
    <w:div w:id="1653292200">
      <w:bodyDiv w:val="1"/>
      <w:marLeft w:val="0"/>
      <w:marRight w:val="0"/>
      <w:marTop w:val="0"/>
      <w:marBottom w:val="0"/>
      <w:divBdr>
        <w:top w:val="none" w:sz="0" w:space="0" w:color="auto"/>
        <w:left w:val="none" w:sz="0" w:space="0" w:color="auto"/>
        <w:bottom w:val="none" w:sz="0" w:space="0" w:color="auto"/>
        <w:right w:val="none" w:sz="0" w:space="0" w:color="auto"/>
      </w:divBdr>
    </w:div>
    <w:div w:id="1663193663">
      <w:bodyDiv w:val="1"/>
      <w:marLeft w:val="0"/>
      <w:marRight w:val="0"/>
      <w:marTop w:val="0"/>
      <w:marBottom w:val="0"/>
      <w:divBdr>
        <w:top w:val="none" w:sz="0" w:space="0" w:color="auto"/>
        <w:left w:val="none" w:sz="0" w:space="0" w:color="auto"/>
        <w:bottom w:val="none" w:sz="0" w:space="0" w:color="auto"/>
        <w:right w:val="none" w:sz="0" w:space="0" w:color="auto"/>
      </w:divBdr>
    </w:div>
    <w:div w:id="1666787741">
      <w:bodyDiv w:val="1"/>
      <w:marLeft w:val="0"/>
      <w:marRight w:val="0"/>
      <w:marTop w:val="0"/>
      <w:marBottom w:val="0"/>
      <w:divBdr>
        <w:top w:val="none" w:sz="0" w:space="0" w:color="auto"/>
        <w:left w:val="none" w:sz="0" w:space="0" w:color="auto"/>
        <w:bottom w:val="none" w:sz="0" w:space="0" w:color="auto"/>
        <w:right w:val="none" w:sz="0" w:space="0" w:color="auto"/>
      </w:divBdr>
    </w:div>
    <w:div w:id="1670983390">
      <w:bodyDiv w:val="1"/>
      <w:marLeft w:val="0"/>
      <w:marRight w:val="0"/>
      <w:marTop w:val="0"/>
      <w:marBottom w:val="0"/>
      <w:divBdr>
        <w:top w:val="none" w:sz="0" w:space="0" w:color="auto"/>
        <w:left w:val="none" w:sz="0" w:space="0" w:color="auto"/>
        <w:bottom w:val="none" w:sz="0" w:space="0" w:color="auto"/>
        <w:right w:val="none" w:sz="0" w:space="0" w:color="auto"/>
      </w:divBdr>
    </w:div>
    <w:div w:id="1708021088">
      <w:bodyDiv w:val="1"/>
      <w:marLeft w:val="0"/>
      <w:marRight w:val="0"/>
      <w:marTop w:val="0"/>
      <w:marBottom w:val="0"/>
      <w:divBdr>
        <w:top w:val="none" w:sz="0" w:space="0" w:color="auto"/>
        <w:left w:val="none" w:sz="0" w:space="0" w:color="auto"/>
        <w:bottom w:val="none" w:sz="0" w:space="0" w:color="auto"/>
        <w:right w:val="none" w:sz="0" w:space="0" w:color="auto"/>
      </w:divBdr>
    </w:div>
    <w:div w:id="1715618926">
      <w:bodyDiv w:val="1"/>
      <w:marLeft w:val="0"/>
      <w:marRight w:val="0"/>
      <w:marTop w:val="0"/>
      <w:marBottom w:val="0"/>
      <w:divBdr>
        <w:top w:val="none" w:sz="0" w:space="0" w:color="auto"/>
        <w:left w:val="none" w:sz="0" w:space="0" w:color="auto"/>
        <w:bottom w:val="none" w:sz="0" w:space="0" w:color="auto"/>
        <w:right w:val="none" w:sz="0" w:space="0" w:color="auto"/>
      </w:divBdr>
      <w:divsChild>
        <w:div w:id="963729053">
          <w:marLeft w:val="0"/>
          <w:marRight w:val="0"/>
          <w:marTop w:val="0"/>
          <w:marBottom w:val="0"/>
          <w:divBdr>
            <w:top w:val="none" w:sz="0" w:space="0" w:color="auto"/>
            <w:left w:val="none" w:sz="0" w:space="0" w:color="auto"/>
            <w:bottom w:val="none" w:sz="0" w:space="0" w:color="auto"/>
            <w:right w:val="none" w:sz="0" w:space="0" w:color="auto"/>
          </w:divBdr>
          <w:divsChild>
            <w:div w:id="711078837">
              <w:marLeft w:val="0"/>
              <w:marRight w:val="0"/>
              <w:marTop w:val="0"/>
              <w:marBottom w:val="0"/>
              <w:divBdr>
                <w:top w:val="none" w:sz="0" w:space="0" w:color="auto"/>
                <w:left w:val="none" w:sz="0" w:space="0" w:color="auto"/>
                <w:bottom w:val="none" w:sz="0" w:space="0" w:color="auto"/>
                <w:right w:val="none" w:sz="0" w:space="0" w:color="auto"/>
              </w:divBdr>
              <w:divsChild>
                <w:div w:id="209198230">
                  <w:marLeft w:val="0"/>
                  <w:marRight w:val="0"/>
                  <w:marTop w:val="0"/>
                  <w:marBottom w:val="0"/>
                  <w:divBdr>
                    <w:top w:val="none" w:sz="0" w:space="0" w:color="auto"/>
                    <w:left w:val="none" w:sz="0" w:space="0" w:color="auto"/>
                    <w:bottom w:val="none" w:sz="0" w:space="0" w:color="auto"/>
                    <w:right w:val="none" w:sz="0" w:space="0" w:color="auto"/>
                  </w:divBdr>
                  <w:divsChild>
                    <w:div w:id="1747260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6198495">
      <w:bodyDiv w:val="1"/>
      <w:marLeft w:val="0"/>
      <w:marRight w:val="0"/>
      <w:marTop w:val="0"/>
      <w:marBottom w:val="0"/>
      <w:divBdr>
        <w:top w:val="none" w:sz="0" w:space="0" w:color="auto"/>
        <w:left w:val="none" w:sz="0" w:space="0" w:color="auto"/>
        <w:bottom w:val="none" w:sz="0" w:space="0" w:color="auto"/>
        <w:right w:val="none" w:sz="0" w:space="0" w:color="auto"/>
      </w:divBdr>
    </w:div>
    <w:div w:id="1720787159">
      <w:bodyDiv w:val="1"/>
      <w:marLeft w:val="0"/>
      <w:marRight w:val="0"/>
      <w:marTop w:val="0"/>
      <w:marBottom w:val="0"/>
      <w:divBdr>
        <w:top w:val="none" w:sz="0" w:space="0" w:color="auto"/>
        <w:left w:val="none" w:sz="0" w:space="0" w:color="auto"/>
        <w:bottom w:val="none" w:sz="0" w:space="0" w:color="auto"/>
        <w:right w:val="none" w:sz="0" w:space="0" w:color="auto"/>
      </w:divBdr>
    </w:div>
    <w:div w:id="1722898865">
      <w:bodyDiv w:val="1"/>
      <w:marLeft w:val="0"/>
      <w:marRight w:val="0"/>
      <w:marTop w:val="0"/>
      <w:marBottom w:val="0"/>
      <w:divBdr>
        <w:top w:val="none" w:sz="0" w:space="0" w:color="auto"/>
        <w:left w:val="none" w:sz="0" w:space="0" w:color="auto"/>
        <w:bottom w:val="none" w:sz="0" w:space="0" w:color="auto"/>
        <w:right w:val="none" w:sz="0" w:space="0" w:color="auto"/>
      </w:divBdr>
      <w:divsChild>
        <w:div w:id="776947746">
          <w:marLeft w:val="0"/>
          <w:marRight w:val="0"/>
          <w:marTop w:val="0"/>
          <w:marBottom w:val="0"/>
          <w:divBdr>
            <w:top w:val="none" w:sz="0" w:space="0" w:color="auto"/>
            <w:left w:val="none" w:sz="0" w:space="0" w:color="auto"/>
            <w:bottom w:val="none" w:sz="0" w:space="0" w:color="auto"/>
            <w:right w:val="none" w:sz="0" w:space="0" w:color="auto"/>
          </w:divBdr>
          <w:divsChild>
            <w:div w:id="1362852080">
              <w:marLeft w:val="0"/>
              <w:marRight w:val="0"/>
              <w:marTop w:val="0"/>
              <w:marBottom w:val="0"/>
              <w:divBdr>
                <w:top w:val="none" w:sz="0" w:space="0" w:color="auto"/>
                <w:left w:val="none" w:sz="0" w:space="0" w:color="auto"/>
                <w:bottom w:val="none" w:sz="0" w:space="0" w:color="auto"/>
                <w:right w:val="none" w:sz="0" w:space="0" w:color="auto"/>
              </w:divBdr>
              <w:divsChild>
                <w:div w:id="1105929304">
                  <w:marLeft w:val="0"/>
                  <w:marRight w:val="0"/>
                  <w:marTop w:val="0"/>
                  <w:marBottom w:val="0"/>
                  <w:divBdr>
                    <w:top w:val="none" w:sz="0" w:space="0" w:color="auto"/>
                    <w:left w:val="none" w:sz="0" w:space="0" w:color="auto"/>
                    <w:bottom w:val="none" w:sz="0" w:space="0" w:color="auto"/>
                    <w:right w:val="none" w:sz="0" w:space="0" w:color="auto"/>
                  </w:divBdr>
                  <w:divsChild>
                    <w:div w:id="1876427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5425491">
      <w:bodyDiv w:val="1"/>
      <w:marLeft w:val="0"/>
      <w:marRight w:val="0"/>
      <w:marTop w:val="0"/>
      <w:marBottom w:val="0"/>
      <w:divBdr>
        <w:top w:val="none" w:sz="0" w:space="0" w:color="auto"/>
        <w:left w:val="none" w:sz="0" w:space="0" w:color="auto"/>
        <w:bottom w:val="none" w:sz="0" w:space="0" w:color="auto"/>
        <w:right w:val="none" w:sz="0" w:space="0" w:color="auto"/>
      </w:divBdr>
      <w:divsChild>
        <w:div w:id="247732865">
          <w:marLeft w:val="0"/>
          <w:marRight w:val="0"/>
          <w:marTop w:val="0"/>
          <w:marBottom w:val="0"/>
          <w:divBdr>
            <w:top w:val="none" w:sz="0" w:space="0" w:color="auto"/>
            <w:left w:val="none" w:sz="0" w:space="0" w:color="auto"/>
            <w:bottom w:val="none" w:sz="0" w:space="0" w:color="auto"/>
            <w:right w:val="none" w:sz="0" w:space="0" w:color="auto"/>
          </w:divBdr>
          <w:divsChild>
            <w:div w:id="623972510">
              <w:marLeft w:val="0"/>
              <w:marRight w:val="0"/>
              <w:marTop w:val="0"/>
              <w:marBottom w:val="0"/>
              <w:divBdr>
                <w:top w:val="none" w:sz="0" w:space="0" w:color="auto"/>
                <w:left w:val="none" w:sz="0" w:space="0" w:color="auto"/>
                <w:bottom w:val="none" w:sz="0" w:space="0" w:color="auto"/>
                <w:right w:val="none" w:sz="0" w:space="0" w:color="auto"/>
              </w:divBdr>
              <w:divsChild>
                <w:div w:id="1135677358">
                  <w:marLeft w:val="0"/>
                  <w:marRight w:val="0"/>
                  <w:marTop w:val="0"/>
                  <w:marBottom w:val="0"/>
                  <w:divBdr>
                    <w:top w:val="none" w:sz="0" w:space="0" w:color="auto"/>
                    <w:left w:val="none" w:sz="0" w:space="0" w:color="auto"/>
                    <w:bottom w:val="none" w:sz="0" w:space="0" w:color="auto"/>
                    <w:right w:val="none" w:sz="0" w:space="0" w:color="auto"/>
                  </w:divBdr>
                  <w:divsChild>
                    <w:div w:id="2074425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0321762">
      <w:bodyDiv w:val="1"/>
      <w:marLeft w:val="0"/>
      <w:marRight w:val="0"/>
      <w:marTop w:val="0"/>
      <w:marBottom w:val="0"/>
      <w:divBdr>
        <w:top w:val="none" w:sz="0" w:space="0" w:color="auto"/>
        <w:left w:val="none" w:sz="0" w:space="0" w:color="auto"/>
        <w:bottom w:val="none" w:sz="0" w:space="0" w:color="auto"/>
        <w:right w:val="none" w:sz="0" w:space="0" w:color="auto"/>
      </w:divBdr>
    </w:div>
    <w:div w:id="1743872557">
      <w:bodyDiv w:val="1"/>
      <w:marLeft w:val="0"/>
      <w:marRight w:val="0"/>
      <w:marTop w:val="0"/>
      <w:marBottom w:val="0"/>
      <w:divBdr>
        <w:top w:val="none" w:sz="0" w:space="0" w:color="auto"/>
        <w:left w:val="none" w:sz="0" w:space="0" w:color="auto"/>
        <w:bottom w:val="none" w:sz="0" w:space="0" w:color="auto"/>
        <w:right w:val="none" w:sz="0" w:space="0" w:color="auto"/>
      </w:divBdr>
    </w:div>
    <w:div w:id="1747144088">
      <w:bodyDiv w:val="1"/>
      <w:marLeft w:val="0"/>
      <w:marRight w:val="0"/>
      <w:marTop w:val="0"/>
      <w:marBottom w:val="0"/>
      <w:divBdr>
        <w:top w:val="none" w:sz="0" w:space="0" w:color="auto"/>
        <w:left w:val="none" w:sz="0" w:space="0" w:color="auto"/>
        <w:bottom w:val="none" w:sz="0" w:space="0" w:color="auto"/>
        <w:right w:val="none" w:sz="0" w:space="0" w:color="auto"/>
      </w:divBdr>
      <w:divsChild>
        <w:div w:id="162202480">
          <w:marLeft w:val="0"/>
          <w:marRight w:val="0"/>
          <w:marTop w:val="0"/>
          <w:marBottom w:val="0"/>
          <w:divBdr>
            <w:top w:val="none" w:sz="0" w:space="0" w:color="auto"/>
            <w:left w:val="none" w:sz="0" w:space="0" w:color="auto"/>
            <w:bottom w:val="none" w:sz="0" w:space="0" w:color="auto"/>
            <w:right w:val="none" w:sz="0" w:space="0" w:color="auto"/>
          </w:divBdr>
          <w:divsChild>
            <w:div w:id="664557244">
              <w:marLeft w:val="0"/>
              <w:marRight w:val="0"/>
              <w:marTop w:val="0"/>
              <w:marBottom w:val="0"/>
              <w:divBdr>
                <w:top w:val="none" w:sz="0" w:space="0" w:color="auto"/>
                <w:left w:val="none" w:sz="0" w:space="0" w:color="auto"/>
                <w:bottom w:val="none" w:sz="0" w:space="0" w:color="auto"/>
                <w:right w:val="none" w:sz="0" w:space="0" w:color="auto"/>
              </w:divBdr>
              <w:divsChild>
                <w:div w:id="1134836247">
                  <w:marLeft w:val="0"/>
                  <w:marRight w:val="0"/>
                  <w:marTop w:val="0"/>
                  <w:marBottom w:val="0"/>
                  <w:divBdr>
                    <w:top w:val="none" w:sz="0" w:space="0" w:color="auto"/>
                    <w:left w:val="none" w:sz="0" w:space="0" w:color="auto"/>
                    <w:bottom w:val="none" w:sz="0" w:space="0" w:color="auto"/>
                    <w:right w:val="none" w:sz="0" w:space="0" w:color="auto"/>
                  </w:divBdr>
                  <w:divsChild>
                    <w:div w:id="2111966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5766858">
      <w:bodyDiv w:val="1"/>
      <w:marLeft w:val="0"/>
      <w:marRight w:val="0"/>
      <w:marTop w:val="0"/>
      <w:marBottom w:val="0"/>
      <w:divBdr>
        <w:top w:val="none" w:sz="0" w:space="0" w:color="auto"/>
        <w:left w:val="none" w:sz="0" w:space="0" w:color="auto"/>
        <w:bottom w:val="none" w:sz="0" w:space="0" w:color="auto"/>
        <w:right w:val="none" w:sz="0" w:space="0" w:color="auto"/>
      </w:divBdr>
      <w:divsChild>
        <w:div w:id="1612319934">
          <w:marLeft w:val="0"/>
          <w:marRight w:val="0"/>
          <w:marTop w:val="0"/>
          <w:marBottom w:val="0"/>
          <w:divBdr>
            <w:top w:val="none" w:sz="0" w:space="0" w:color="auto"/>
            <w:left w:val="none" w:sz="0" w:space="0" w:color="auto"/>
            <w:bottom w:val="none" w:sz="0" w:space="0" w:color="auto"/>
            <w:right w:val="none" w:sz="0" w:space="0" w:color="auto"/>
          </w:divBdr>
          <w:divsChild>
            <w:div w:id="772289946">
              <w:marLeft w:val="0"/>
              <w:marRight w:val="0"/>
              <w:marTop w:val="0"/>
              <w:marBottom w:val="0"/>
              <w:divBdr>
                <w:top w:val="none" w:sz="0" w:space="0" w:color="auto"/>
                <w:left w:val="none" w:sz="0" w:space="0" w:color="auto"/>
                <w:bottom w:val="none" w:sz="0" w:space="0" w:color="auto"/>
                <w:right w:val="none" w:sz="0" w:space="0" w:color="auto"/>
              </w:divBdr>
              <w:divsChild>
                <w:div w:id="583102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3816341">
      <w:bodyDiv w:val="1"/>
      <w:marLeft w:val="0"/>
      <w:marRight w:val="0"/>
      <w:marTop w:val="0"/>
      <w:marBottom w:val="0"/>
      <w:divBdr>
        <w:top w:val="none" w:sz="0" w:space="0" w:color="auto"/>
        <w:left w:val="none" w:sz="0" w:space="0" w:color="auto"/>
        <w:bottom w:val="none" w:sz="0" w:space="0" w:color="auto"/>
        <w:right w:val="none" w:sz="0" w:space="0" w:color="auto"/>
      </w:divBdr>
      <w:divsChild>
        <w:div w:id="2085954502">
          <w:marLeft w:val="0"/>
          <w:marRight w:val="0"/>
          <w:marTop w:val="0"/>
          <w:marBottom w:val="0"/>
          <w:divBdr>
            <w:top w:val="none" w:sz="0" w:space="0" w:color="auto"/>
            <w:left w:val="none" w:sz="0" w:space="0" w:color="auto"/>
            <w:bottom w:val="none" w:sz="0" w:space="0" w:color="auto"/>
            <w:right w:val="none" w:sz="0" w:space="0" w:color="auto"/>
          </w:divBdr>
          <w:divsChild>
            <w:div w:id="6644246">
              <w:marLeft w:val="0"/>
              <w:marRight w:val="0"/>
              <w:marTop w:val="0"/>
              <w:marBottom w:val="0"/>
              <w:divBdr>
                <w:top w:val="none" w:sz="0" w:space="0" w:color="auto"/>
                <w:left w:val="none" w:sz="0" w:space="0" w:color="auto"/>
                <w:bottom w:val="none" w:sz="0" w:space="0" w:color="auto"/>
                <w:right w:val="none" w:sz="0" w:space="0" w:color="auto"/>
              </w:divBdr>
              <w:divsChild>
                <w:div w:id="416941770">
                  <w:marLeft w:val="0"/>
                  <w:marRight w:val="0"/>
                  <w:marTop w:val="0"/>
                  <w:marBottom w:val="0"/>
                  <w:divBdr>
                    <w:top w:val="none" w:sz="0" w:space="0" w:color="auto"/>
                    <w:left w:val="none" w:sz="0" w:space="0" w:color="auto"/>
                    <w:bottom w:val="none" w:sz="0" w:space="0" w:color="auto"/>
                    <w:right w:val="none" w:sz="0" w:space="0" w:color="auto"/>
                  </w:divBdr>
                  <w:divsChild>
                    <w:div w:id="666402482">
                      <w:marLeft w:val="0"/>
                      <w:marRight w:val="0"/>
                      <w:marTop w:val="0"/>
                      <w:marBottom w:val="0"/>
                      <w:divBdr>
                        <w:top w:val="none" w:sz="0" w:space="0" w:color="auto"/>
                        <w:left w:val="none" w:sz="0" w:space="0" w:color="auto"/>
                        <w:bottom w:val="none" w:sz="0" w:space="0" w:color="auto"/>
                        <w:right w:val="none" w:sz="0" w:space="0" w:color="auto"/>
                      </w:divBdr>
                      <w:divsChild>
                        <w:div w:id="766582020">
                          <w:marLeft w:val="0"/>
                          <w:marRight w:val="0"/>
                          <w:marTop w:val="0"/>
                          <w:marBottom w:val="0"/>
                          <w:divBdr>
                            <w:top w:val="none" w:sz="0" w:space="0" w:color="auto"/>
                            <w:left w:val="none" w:sz="0" w:space="0" w:color="auto"/>
                            <w:bottom w:val="none" w:sz="0" w:space="0" w:color="auto"/>
                            <w:right w:val="none" w:sz="0" w:space="0" w:color="auto"/>
                          </w:divBdr>
                        </w:div>
                      </w:divsChild>
                    </w:div>
                    <w:div w:id="980690680">
                      <w:marLeft w:val="0"/>
                      <w:marRight w:val="0"/>
                      <w:marTop w:val="0"/>
                      <w:marBottom w:val="0"/>
                      <w:divBdr>
                        <w:top w:val="none" w:sz="0" w:space="0" w:color="auto"/>
                        <w:left w:val="none" w:sz="0" w:space="0" w:color="auto"/>
                        <w:bottom w:val="none" w:sz="0" w:space="0" w:color="auto"/>
                        <w:right w:val="none" w:sz="0" w:space="0" w:color="auto"/>
                      </w:divBdr>
                      <w:divsChild>
                        <w:div w:id="737241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761071">
                  <w:marLeft w:val="0"/>
                  <w:marRight w:val="0"/>
                  <w:marTop w:val="0"/>
                  <w:marBottom w:val="0"/>
                  <w:divBdr>
                    <w:top w:val="none" w:sz="0" w:space="0" w:color="auto"/>
                    <w:left w:val="none" w:sz="0" w:space="0" w:color="auto"/>
                    <w:bottom w:val="none" w:sz="0" w:space="0" w:color="auto"/>
                    <w:right w:val="none" w:sz="0" w:space="0" w:color="auto"/>
                  </w:divBdr>
                  <w:divsChild>
                    <w:div w:id="1858302369">
                      <w:marLeft w:val="0"/>
                      <w:marRight w:val="0"/>
                      <w:marTop w:val="0"/>
                      <w:marBottom w:val="0"/>
                      <w:divBdr>
                        <w:top w:val="none" w:sz="0" w:space="0" w:color="auto"/>
                        <w:left w:val="none" w:sz="0" w:space="0" w:color="auto"/>
                        <w:bottom w:val="none" w:sz="0" w:space="0" w:color="auto"/>
                        <w:right w:val="none" w:sz="0" w:space="0" w:color="auto"/>
                      </w:divBdr>
                    </w:div>
                  </w:divsChild>
                </w:div>
                <w:div w:id="328214000">
                  <w:marLeft w:val="0"/>
                  <w:marRight w:val="0"/>
                  <w:marTop w:val="0"/>
                  <w:marBottom w:val="0"/>
                  <w:divBdr>
                    <w:top w:val="none" w:sz="0" w:space="0" w:color="auto"/>
                    <w:left w:val="none" w:sz="0" w:space="0" w:color="auto"/>
                    <w:bottom w:val="none" w:sz="0" w:space="0" w:color="auto"/>
                    <w:right w:val="none" w:sz="0" w:space="0" w:color="auto"/>
                  </w:divBdr>
                  <w:divsChild>
                    <w:div w:id="1707219129">
                      <w:marLeft w:val="0"/>
                      <w:marRight w:val="0"/>
                      <w:marTop w:val="0"/>
                      <w:marBottom w:val="0"/>
                      <w:divBdr>
                        <w:top w:val="none" w:sz="0" w:space="0" w:color="auto"/>
                        <w:left w:val="none" w:sz="0" w:space="0" w:color="auto"/>
                        <w:bottom w:val="none" w:sz="0" w:space="0" w:color="auto"/>
                        <w:right w:val="none" w:sz="0" w:space="0" w:color="auto"/>
                      </w:divBdr>
                      <w:divsChild>
                        <w:div w:id="1257980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78021217">
      <w:bodyDiv w:val="1"/>
      <w:marLeft w:val="0"/>
      <w:marRight w:val="0"/>
      <w:marTop w:val="0"/>
      <w:marBottom w:val="0"/>
      <w:divBdr>
        <w:top w:val="none" w:sz="0" w:space="0" w:color="auto"/>
        <w:left w:val="none" w:sz="0" w:space="0" w:color="auto"/>
        <w:bottom w:val="none" w:sz="0" w:space="0" w:color="auto"/>
        <w:right w:val="none" w:sz="0" w:space="0" w:color="auto"/>
      </w:divBdr>
      <w:divsChild>
        <w:div w:id="1310744198">
          <w:marLeft w:val="0"/>
          <w:marRight w:val="0"/>
          <w:marTop w:val="0"/>
          <w:marBottom w:val="0"/>
          <w:divBdr>
            <w:top w:val="none" w:sz="0" w:space="0" w:color="auto"/>
            <w:left w:val="none" w:sz="0" w:space="0" w:color="auto"/>
            <w:bottom w:val="none" w:sz="0" w:space="0" w:color="auto"/>
            <w:right w:val="none" w:sz="0" w:space="0" w:color="auto"/>
          </w:divBdr>
          <w:divsChild>
            <w:div w:id="1433086324">
              <w:marLeft w:val="0"/>
              <w:marRight w:val="0"/>
              <w:marTop w:val="0"/>
              <w:marBottom w:val="0"/>
              <w:divBdr>
                <w:top w:val="none" w:sz="0" w:space="0" w:color="auto"/>
                <w:left w:val="none" w:sz="0" w:space="0" w:color="auto"/>
                <w:bottom w:val="none" w:sz="0" w:space="0" w:color="auto"/>
                <w:right w:val="none" w:sz="0" w:space="0" w:color="auto"/>
              </w:divBdr>
              <w:divsChild>
                <w:div w:id="1310668189">
                  <w:marLeft w:val="0"/>
                  <w:marRight w:val="0"/>
                  <w:marTop w:val="0"/>
                  <w:marBottom w:val="0"/>
                  <w:divBdr>
                    <w:top w:val="none" w:sz="0" w:space="0" w:color="auto"/>
                    <w:left w:val="none" w:sz="0" w:space="0" w:color="auto"/>
                    <w:bottom w:val="none" w:sz="0" w:space="0" w:color="auto"/>
                    <w:right w:val="none" w:sz="0" w:space="0" w:color="auto"/>
                  </w:divBdr>
                  <w:divsChild>
                    <w:div w:id="304702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8478382">
      <w:bodyDiv w:val="1"/>
      <w:marLeft w:val="0"/>
      <w:marRight w:val="0"/>
      <w:marTop w:val="0"/>
      <w:marBottom w:val="0"/>
      <w:divBdr>
        <w:top w:val="none" w:sz="0" w:space="0" w:color="auto"/>
        <w:left w:val="none" w:sz="0" w:space="0" w:color="auto"/>
        <w:bottom w:val="none" w:sz="0" w:space="0" w:color="auto"/>
        <w:right w:val="none" w:sz="0" w:space="0" w:color="auto"/>
      </w:divBdr>
      <w:divsChild>
        <w:div w:id="2139030638">
          <w:marLeft w:val="0"/>
          <w:marRight w:val="0"/>
          <w:marTop w:val="0"/>
          <w:marBottom w:val="0"/>
          <w:divBdr>
            <w:top w:val="none" w:sz="0" w:space="0" w:color="auto"/>
            <w:left w:val="none" w:sz="0" w:space="0" w:color="auto"/>
            <w:bottom w:val="none" w:sz="0" w:space="0" w:color="auto"/>
            <w:right w:val="none" w:sz="0" w:space="0" w:color="auto"/>
          </w:divBdr>
          <w:divsChild>
            <w:div w:id="1942712771">
              <w:marLeft w:val="0"/>
              <w:marRight w:val="0"/>
              <w:marTop w:val="0"/>
              <w:marBottom w:val="0"/>
              <w:divBdr>
                <w:top w:val="none" w:sz="0" w:space="0" w:color="auto"/>
                <w:left w:val="none" w:sz="0" w:space="0" w:color="auto"/>
                <w:bottom w:val="none" w:sz="0" w:space="0" w:color="auto"/>
                <w:right w:val="none" w:sz="0" w:space="0" w:color="auto"/>
              </w:divBdr>
              <w:divsChild>
                <w:div w:id="670569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9884899">
      <w:bodyDiv w:val="1"/>
      <w:marLeft w:val="0"/>
      <w:marRight w:val="0"/>
      <w:marTop w:val="0"/>
      <w:marBottom w:val="0"/>
      <w:divBdr>
        <w:top w:val="none" w:sz="0" w:space="0" w:color="auto"/>
        <w:left w:val="none" w:sz="0" w:space="0" w:color="auto"/>
        <w:bottom w:val="none" w:sz="0" w:space="0" w:color="auto"/>
        <w:right w:val="none" w:sz="0" w:space="0" w:color="auto"/>
      </w:divBdr>
    </w:div>
    <w:div w:id="1793555107">
      <w:bodyDiv w:val="1"/>
      <w:marLeft w:val="0"/>
      <w:marRight w:val="0"/>
      <w:marTop w:val="0"/>
      <w:marBottom w:val="0"/>
      <w:divBdr>
        <w:top w:val="none" w:sz="0" w:space="0" w:color="auto"/>
        <w:left w:val="none" w:sz="0" w:space="0" w:color="auto"/>
        <w:bottom w:val="none" w:sz="0" w:space="0" w:color="auto"/>
        <w:right w:val="none" w:sz="0" w:space="0" w:color="auto"/>
      </w:divBdr>
      <w:divsChild>
        <w:div w:id="923419298">
          <w:marLeft w:val="0"/>
          <w:marRight w:val="0"/>
          <w:marTop w:val="0"/>
          <w:marBottom w:val="0"/>
          <w:divBdr>
            <w:top w:val="none" w:sz="0" w:space="0" w:color="auto"/>
            <w:left w:val="none" w:sz="0" w:space="0" w:color="auto"/>
            <w:bottom w:val="none" w:sz="0" w:space="0" w:color="auto"/>
            <w:right w:val="none" w:sz="0" w:space="0" w:color="auto"/>
          </w:divBdr>
          <w:divsChild>
            <w:div w:id="206575325">
              <w:marLeft w:val="0"/>
              <w:marRight w:val="0"/>
              <w:marTop w:val="0"/>
              <w:marBottom w:val="0"/>
              <w:divBdr>
                <w:top w:val="none" w:sz="0" w:space="0" w:color="auto"/>
                <w:left w:val="none" w:sz="0" w:space="0" w:color="auto"/>
                <w:bottom w:val="none" w:sz="0" w:space="0" w:color="auto"/>
                <w:right w:val="none" w:sz="0" w:space="0" w:color="auto"/>
              </w:divBdr>
              <w:divsChild>
                <w:div w:id="1867475926">
                  <w:marLeft w:val="0"/>
                  <w:marRight w:val="0"/>
                  <w:marTop w:val="0"/>
                  <w:marBottom w:val="0"/>
                  <w:divBdr>
                    <w:top w:val="none" w:sz="0" w:space="0" w:color="auto"/>
                    <w:left w:val="none" w:sz="0" w:space="0" w:color="auto"/>
                    <w:bottom w:val="none" w:sz="0" w:space="0" w:color="auto"/>
                    <w:right w:val="none" w:sz="0" w:space="0" w:color="auto"/>
                  </w:divBdr>
                  <w:divsChild>
                    <w:div w:id="1967538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5127609">
      <w:bodyDiv w:val="1"/>
      <w:marLeft w:val="0"/>
      <w:marRight w:val="0"/>
      <w:marTop w:val="0"/>
      <w:marBottom w:val="0"/>
      <w:divBdr>
        <w:top w:val="none" w:sz="0" w:space="0" w:color="auto"/>
        <w:left w:val="none" w:sz="0" w:space="0" w:color="auto"/>
        <w:bottom w:val="none" w:sz="0" w:space="0" w:color="auto"/>
        <w:right w:val="none" w:sz="0" w:space="0" w:color="auto"/>
      </w:divBdr>
    </w:div>
    <w:div w:id="1800955719">
      <w:bodyDiv w:val="1"/>
      <w:marLeft w:val="0"/>
      <w:marRight w:val="0"/>
      <w:marTop w:val="0"/>
      <w:marBottom w:val="0"/>
      <w:divBdr>
        <w:top w:val="none" w:sz="0" w:space="0" w:color="auto"/>
        <w:left w:val="none" w:sz="0" w:space="0" w:color="auto"/>
        <w:bottom w:val="none" w:sz="0" w:space="0" w:color="auto"/>
        <w:right w:val="none" w:sz="0" w:space="0" w:color="auto"/>
      </w:divBdr>
      <w:divsChild>
        <w:div w:id="1222326656">
          <w:marLeft w:val="0"/>
          <w:marRight w:val="0"/>
          <w:marTop w:val="0"/>
          <w:marBottom w:val="0"/>
          <w:divBdr>
            <w:top w:val="none" w:sz="0" w:space="0" w:color="auto"/>
            <w:left w:val="none" w:sz="0" w:space="0" w:color="auto"/>
            <w:bottom w:val="none" w:sz="0" w:space="0" w:color="auto"/>
            <w:right w:val="none" w:sz="0" w:space="0" w:color="auto"/>
          </w:divBdr>
          <w:divsChild>
            <w:div w:id="379715949">
              <w:marLeft w:val="0"/>
              <w:marRight w:val="0"/>
              <w:marTop w:val="0"/>
              <w:marBottom w:val="0"/>
              <w:divBdr>
                <w:top w:val="none" w:sz="0" w:space="0" w:color="auto"/>
                <w:left w:val="none" w:sz="0" w:space="0" w:color="auto"/>
                <w:bottom w:val="none" w:sz="0" w:space="0" w:color="auto"/>
                <w:right w:val="none" w:sz="0" w:space="0" w:color="auto"/>
              </w:divBdr>
              <w:divsChild>
                <w:div w:id="1252003635">
                  <w:marLeft w:val="0"/>
                  <w:marRight w:val="0"/>
                  <w:marTop w:val="0"/>
                  <w:marBottom w:val="0"/>
                  <w:divBdr>
                    <w:top w:val="none" w:sz="0" w:space="0" w:color="auto"/>
                    <w:left w:val="none" w:sz="0" w:space="0" w:color="auto"/>
                    <w:bottom w:val="none" w:sz="0" w:space="0" w:color="auto"/>
                    <w:right w:val="none" w:sz="0" w:space="0" w:color="auto"/>
                  </w:divBdr>
                  <w:divsChild>
                    <w:div w:id="596450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4617466">
      <w:bodyDiv w:val="1"/>
      <w:marLeft w:val="0"/>
      <w:marRight w:val="0"/>
      <w:marTop w:val="0"/>
      <w:marBottom w:val="0"/>
      <w:divBdr>
        <w:top w:val="none" w:sz="0" w:space="0" w:color="auto"/>
        <w:left w:val="none" w:sz="0" w:space="0" w:color="auto"/>
        <w:bottom w:val="none" w:sz="0" w:space="0" w:color="auto"/>
        <w:right w:val="none" w:sz="0" w:space="0" w:color="auto"/>
      </w:divBdr>
      <w:divsChild>
        <w:div w:id="2113275824">
          <w:marLeft w:val="0"/>
          <w:marRight w:val="0"/>
          <w:marTop w:val="0"/>
          <w:marBottom w:val="0"/>
          <w:divBdr>
            <w:top w:val="none" w:sz="0" w:space="0" w:color="auto"/>
            <w:left w:val="none" w:sz="0" w:space="0" w:color="auto"/>
            <w:bottom w:val="none" w:sz="0" w:space="0" w:color="auto"/>
            <w:right w:val="none" w:sz="0" w:space="0" w:color="auto"/>
          </w:divBdr>
          <w:divsChild>
            <w:div w:id="741365212">
              <w:marLeft w:val="0"/>
              <w:marRight w:val="0"/>
              <w:marTop w:val="0"/>
              <w:marBottom w:val="0"/>
              <w:divBdr>
                <w:top w:val="none" w:sz="0" w:space="0" w:color="auto"/>
                <w:left w:val="none" w:sz="0" w:space="0" w:color="auto"/>
                <w:bottom w:val="none" w:sz="0" w:space="0" w:color="auto"/>
                <w:right w:val="none" w:sz="0" w:space="0" w:color="auto"/>
              </w:divBdr>
              <w:divsChild>
                <w:div w:id="943270386">
                  <w:marLeft w:val="0"/>
                  <w:marRight w:val="0"/>
                  <w:marTop w:val="0"/>
                  <w:marBottom w:val="0"/>
                  <w:divBdr>
                    <w:top w:val="none" w:sz="0" w:space="0" w:color="auto"/>
                    <w:left w:val="none" w:sz="0" w:space="0" w:color="auto"/>
                    <w:bottom w:val="none" w:sz="0" w:space="0" w:color="auto"/>
                    <w:right w:val="none" w:sz="0" w:space="0" w:color="auto"/>
                  </w:divBdr>
                </w:div>
              </w:divsChild>
            </w:div>
            <w:div w:id="673872899">
              <w:marLeft w:val="0"/>
              <w:marRight w:val="0"/>
              <w:marTop w:val="0"/>
              <w:marBottom w:val="0"/>
              <w:divBdr>
                <w:top w:val="none" w:sz="0" w:space="0" w:color="auto"/>
                <w:left w:val="none" w:sz="0" w:space="0" w:color="auto"/>
                <w:bottom w:val="none" w:sz="0" w:space="0" w:color="auto"/>
                <w:right w:val="none" w:sz="0" w:space="0" w:color="auto"/>
              </w:divBdr>
              <w:divsChild>
                <w:div w:id="52242019">
                  <w:marLeft w:val="0"/>
                  <w:marRight w:val="0"/>
                  <w:marTop w:val="0"/>
                  <w:marBottom w:val="0"/>
                  <w:divBdr>
                    <w:top w:val="none" w:sz="0" w:space="0" w:color="auto"/>
                    <w:left w:val="none" w:sz="0" w:space="0" w:color="auto"/>
                    <w:bottom w:val="none" w:sz="0" w:space="0" w:color="auto"/>
                    <w:right w:val="none" w:sz="0" w:space="0" w:color="auto"/>
                  </w:divBdr>
                </w:div>
              </w:divsChild>
            </w:div>
            <w:div w:id="15428998">
              <w:marLeft w:val="0"/>
              <w:marRight w:val="0"/>
              <w:marTop w:val="0"/>
              <w:marBottom w:val="0"/>
              <w:divBdr>
                <w:top w:val="none" w:sz="0" w:space="0" w:color="auto"/>
                <w:left w:val="none" w:sz="0" w:space="0" w:color="auto"/>
                <w:bottom w:val="none" w:sz="0" w:space="0" w:color="auto"/>
                <w:right w:val="none" w:sz="0" w:space="0" w:color="auto"/>
              </w:divBdr>
              <w:divsChild>
                <w:div w:id="1023364545">
                  <w:marLeft w:val="0"/>
                  <w:marRight w:val="0"/>
                  <w:marTop w:val="0"/>
                  <w:marBottom w:val="0"/>
                  <w:divBdr>
                    <w:top w:val="none" w:sz="0" w:space="0" w:color="auto"/>
                    <w:left w:val="none" w:sz="0" w:space="0" w:color="auto"/>
                    <w:bottom w:val="none" w:sz="0" w:space="0" w:color="auto"/>
                    <w:right w:val="none" w:sz="0" w:space="0" w:color="auto"/>
                  </w:divBdr>
                </w:div>
              </w:divsChild>
            </w:div>
            <w:div w:id="909390250">
              <w:marLeft w:val="0"/>
              <w:marRight w:val="0"/>
              <w:marTop w:val="0"/>
              <w:marBottom w:val="0"/>
              <w:divBdr>
                <w:top w:val="none" w:sz="0" w:space="0" w:color="auto"/>
                <w:left w:val="none" w:sz="0" w:space="0" w:color="auto"/>
                <w:bottom w:val="none" w:sz="0" w:space="0" w:color="auto"/>
                <w:right w:val="none" w:sz="0" w:space="0" w:color="auto"/>
              </w:divBdr>
              <w:divsChild>
                <w:div w:id="1478495558">
                  <w:marLeft w:val="0"/>
                  <w:marRight w:val="0"/>
                  <w:marTop w:val="0"/>
                  <w:marBottom w:val="0"/>
                  <w:divBdr>
                    <w:top w:val="none" w:sz="0" w:space="0" w:color="auto"/>
                    <w:left w:val="none" w:sz="0" w:space="0" w:color="auto"/>
                    <w:bottom w:val="none" w:sz="0" w:space="0" w:color="auto"/>
                    <w:right w:val="none" w:sz="0" w:space="0" w:color="auto"/>
                  </w:divBdr>
                </w:div>
              </w:divsChild>
            </w:div>
            <w:div w:id="748233321">
              <w:marLeft w:val="0"/>
              <w:marRight w:val="0"/>
              <w:marTop w:val="0"/>
              <w:marBottom w:val="0"/>
              <w:divBdr>
                <w:top w:val="none" w:sz="0" w:space="0" w:color="auto"/>
                <w:left w:val="none" w:sz="0" w:space="0" w:color="auto"/>
                <w:bottom w:val="none" w:sz="0" w:space="0" w:color="auto"/>
                <w:right w:val="none" w:sz="0" w:space="0" w:color="auto"/>
              </w:divBdr>
              <w:divsChild>
                <w:div w:id="1355229104">
                  <w:marLeft w:val="0"/>
                  <w:marRight w:val="0"/>
                  <w:marTop w:val="0"/>
                  <w:marBottom w:val="0"/>
                  <w:divBdr>
                    <w:top w:val="none" w:sz="0" w:space="0" w:color="auto"/>
                    <w:left w:val="none" w:sz="0" w:space="0" w:color="auto"/>
                    <w:bottom w:val="none" w:sz="0" w:space="0" w:color="auto"/>
                    <w:right w:val="none" w:sz="0" w:space="0" w:color="auto"/>
                  </w:divBdr>
                </w:div>
              </w:divsChild>
            </w:div>
            <w:div w:id="1247379091">
              <w:marLeft w:val="0"/>
              <w:marRight w:val="0"/>
              <w:marTop w:val="0"/>
              <w:marBottom w:val="0"/>
              <w:divBdr>
                <w:top w:val="none" w:sz="0" w:space="0" w:color="auto"/>
                <w:left w:val="none" w:sz="0" w:space="0" w:color="auto"/>
                <w:bottom w:val="none" w:sz="0" w:space="0" w:color="auto"/>
                <w:right w:val="none" w:sz="0" w:space="0" w:color="auto"/>
              </w:divBdr>
              <w:divsChild>
                <w:div w:id="673532815">
                  <w:marLeft w:val="0"/>
                  <w:marRight w:val="0"/>
                  <w:marTop w:val="0"/>
                  <w:marBottom w:val="0"/>
                  <w:divBdr>
                    <w:top w:val="none" w:sz="0" w:space="0" w:color="auto"/>
                    <w:left w:val="none" w:sz="0" w:space="0" w:color="auto"/>
                    <w:bottom w:val="none" w:sz="0" w:space="0" w:color="auto"/>
                    <w:right w:val="none" w:sz="0" w:space="0" w:color="auto"/>
                  </w:divBdr>
                </w:div>
              </w:divsChild>
            </w:div>
            <w:div w:id="1923297187">
              <w:marLeft w:val="0"/>
              <w:marRight w:val="0"/>
              <w:marTop w:val="0"/>
              <w:marBottom w:val="0"/>
              <w:divBdr>
                <w:top w:val="none" w:sz="0" w:space="0" w:color="auto"/>
                <w:left w:val="none" w:sz="0" w:space="0" w:color="auto"/>
                <w:bottom w:val="none" w:sz="0" w:space="0" w:color="auto"/>
                <w:right w:val="none" w:sz="0" w:space="0" w:color="auto"/>
              </w:divBdr>
              <w:divsChild>
                <w:div w:id="69234508">
                  <w:marLeft w:val="0"/>
                  <w:marRight w:val="0"/>
                  <w:marTop w:val="0"/>
                  <w:marBottom w:val="0"/>
                  <w:divBdr>
                    <w:top w:val="none" w:sz="0" w:space="0" w:color="auto"/>
                    <w:left w:val="none" w:sz="0" w:space="0" w:color="auto"/>
                    <w:bottom w:val="none" w:sz="0" w:space="0" w:color="auto"/>
                    <w:right w:val="none" w:sz="0" w:space="0" w:color="auto"/>
                  </w:divBdr>
                </w:div>
              </w:divsChild>
            </w:div>
            <w:div w:id="826633240">
              <w:marLeft w:val="0"/>
              <w:marRight w:val="0"/>
              <w:marTop w:val="0"/>
              <w:marBottom w:val="0"/>
              <w:divBdr>
                <w:top w:val="none" w:sz="0" w:space="0" w:color="auto"/>
                <w:left w:val="none" w:sz="0" w:space="0" w:color="auto"/>
                <w:bottom w:val="none" w:sz="0" w:space="0" w:color="auto"/>
                <w:right w:val="none" w:sz="0" w:space="0" w:color="auto"/>
              </w:divBdr>
              <w:divsChild>
                <w:div w:id="216015178">
                  <w:marLeft w:val="0"/>
                  <w:marRight w:val="0"/>
                  <w:marTop w:val="0"/>
                  <w:marBottom w:val="0"/>
                  <w:divBdr>
                    <w:top w:val="none" w:sz="0" w:space="0" w:color="auto"/>
                    <w:left w:val="none" w:sz="0" w:space="0" w:color="auto"/>
                    <w:bottom w:val="none" w:sz="0" w:space="0" w:color="auto"/>
                    <w:right w:val="none" w:sz="0" w:space="0" w:color="auto"/>
                  </w:divBdr>
                </w:div>
              </w:divsChild>
            </w:div>
            <w:div w:id="1589000627">
              <w:marLeft w:val="0"/>
              <w:marRight w:val="0"/>
              <w:marTop w:val="0"/>
              <w:marBottom w:val="0"/>
              <w:divBdr>
                <w:top w:val="none" w:sz="0" w:space="0" w:color="auto"/>
                <w:left w:val="none" w:sz="0" w:space="0" w:color="auto"/>
                <w:bottom w:val="none" w:sz="0" w:space="0" w:color="auto"/>
                <w:right w:val="none" w:sz="0" w:space="0" w:color="auto"/>
              </w:divBdr>
              <w:divsChild>
                <w:div w:id="2000038107">
                  <w:marLeft w:val="0"/>
                  <w:marRight w:val="0"/>
                  <w:marTop w:val="0"/>
                  <w:marBottom w:val="0"/>
                  <w:divBdr>
                    <w:top w:val="none" w:sz="0" w:space="0" w:color="auto"/>
                    <w:left w:val="none" w:sz="0" w:space="0" w:color="auto"/>
                    <w:bottom w:val="none" w:sz="0" w:space="0" w:color="auto"/>
                    <w:right w:val="none" w:sz="0" w:space="0" w:color="auto"/>
                  </w:divBdr>
                </w:div>
              </w:divsChild>
            </w:div>
            <w:div w:id="152722057">
              <w:marLeft w:val="0"/>
              <w:marRight w:val="0"/>
              <w:marTop w:val="0"/>
              <w:marBottom w:val="0"/>
              <w:divBdr>
                <w:top w:val="none" w:sz="0" w:space="0" w:color="auto"/>
                <w:left w:val="none" w:sz="0" w:space="0" w:color="auto"/>
                <w:bottom w:val="none" w:sz="0" w:space="0" w:color="auto"/>
                <w:right w:val="none" w:sz="0" w:space="0" w:color="auto"/>
              </w:divBdr>
              <w:divsChild>
                <w:div w:id="439955740">
                  <w:marLeft w:val="0"/>
                  <w:marRight w:val="0"/>
                  <w:marTop w:val="0"/>
                  <w:marBottom w:val="0"/>
                  <w:divBdr>
                    <w:top w:val="none" w:sz="0" w:space="0" w:color="auto"/>
                    <w:left w:val="none" w:sz="0" w:space="0" w:color="auto"/>
                    <w:bottom w:val="none" w:sz="0" w:space="0" w:color="auto"/>
                    <w:right w:val="none" w:sz="0" w:space="0" w:color="auto"/>
                  </w:divBdr>
                </w:div>
              </w:divsChild>
            </w:div>
            <w:div w:id="517280174">
              <w:marLeft w:val="0"/>
              <w:marRight w:val="0"/>
              <w:marTop w:val="0"/>
              <w:marBottom w:val="0"/>
              <w:divBdr>
                <w:top w:val="none" w:sz="0" w:space="0" w:color="auto"/>
                <w:left w:val="none" w:sz="0" w:space="0" w:color="auto"/>
                <w:bottom w:val="none" w:sz="0" w:space="0" w:color="auto"/>
                <w:right w:val="none" w:sz="0" w:space="0" w:color="auto"/>
              </w:divBdr>
              <w:divsChild>
                <w:div w:id="1875851465">
                  <w:marLeft w:val="0"/>
                  <w:marRight w:val="0"/>
                  <w:marTop w:val="0"/>
                  <w:marBottom w:val="0"/>
                  <w:divBdr>
                    <w:top w:val="none" w:sz="0" w:space="0" w:color="auto"/>
                    <w:left w:val="none" w:sz="0" w:space="0" w:color="auto"/>
                    <w:bottom w:val="none" w:sz="0" w:space="0" w:color="auto"/>
                    <w:right w:val="none" w:sz="0" w:space="0" w:color="auto"/>
                  </w:divBdr>
                </w:div>
              </w:divsChild>
            </w:div>
            <w:div w:id="1920140209">
              <w:marLeft w:val="0"/>
              <w:marRight w:val="0"/>
              <w:marTop w:val="0"/>
              <w:marBottom w:val="0"/>
              <w:divBdr>
                <w:top w:val="none" w:sz="0" w:space="0" w:color="auto"/>
                <w:left w:val="none" w:sz="0" w:space="0" w:color="auto"/>
                <w:bottom w:val="none" w:sz="0" w:space="0" w:color="auto"/>
                <w:right w:val="none" w:sz="0" w:space="0" w:color="auto"/>
              </w:divBdr>
              <w:divsChild>
                <w:div w:id="1280262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6464394">
      <w:bodyDiv w:val="1"/>
      <w:marLeft w:val="0"/>
      <w:marRight w:val="0"/>
      <w:marTop w:val="0"/>
      <w:marBottom w:val="0"/>
      <w:divBdr>
        <w:top w:val="none" w:sz="0" w:space="0" w:color="auto"/>
        <w:left w:val="none" w:sz="0" w:space="0" w:color="auto"/>
        <w:bottom w:val="none" w:sz="0" w:space="0" w:color="auto"/>
        <w:right w:val="none" w:sz="0" w:space="0" w:color="auto"/>
      </w:divBdr>
      <w:divsChild>
        <w:div w:id="1490094083">
          <w:marLeft w:val="0"/>
          <w:marRight w:val="0"/>
          <w:marTop w:val="0"/>
          <w:marBottom w:val="0"/>
          <w:divBdr>
            <w:top w:val="none" w:sz="0" w:space="0" w:color="auto"/>
            <w:left w:val="none" w:sz="0" w:space="0" w:color="auto"/>
            <w:bottom w:val="none" w:sz="0" w:space="0" w:color="auto"/>
            <w:right w:val="none" w:sz="0" w:space="0" w:color="auto"/>
          </w:divBdr>
          <w:divsChild>
            <w:div w:id="1364597464">
              <w:marLeft w:val="0"/>
              <w:marRight w:val="0"/>
              <w:marTop w:val="0"/>
              <w:marBottom w:val="0"/>
              <w:divBdr>
                <w:top w:val="none" w:sz="0" w:space="0" w:color="auto"/>
                <w:left w:val="none" w:sz="0" w:space="0" w:color="auto"/>
                <w:bottom w:val="none" w:sz="0" w:space="0" w:color="auto"/>
                <w:right w:val="none" w:sz="0" w:space="0" w:color="auto"/>
              </w:divBdr>
              <w:divsChild>
                <w:div w:id="1664317267">
                  <w:marLeft w:val="0"/>
                  <w:marRight w:val="0"/>
                  <w:marTop w:val="0"/>
                  <w:marBottom w:val="0"/>
                  <w:divBdr>
                    <w:top w:val="none" w:sz="0" w:space="0" w:color="auto"/>
                    <w:left w:val="none" w:sz="0" w:space="0" w:color="auto"/>
                    <w:bottom w:val="none" w:sz="0" w:space="0" w:color="auto"/>
                    <w:right w:val="none" w:sz="0" w:space="0" w:color="auto"/>
                  </w:divBdr>
                  <w:divsChild>
                    <w:div w:id="1813213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9931857">
      <w:bodyDiv w:val="1"/>
      <w:marLeft w:val="0"/>
      <w:marRight w:val="0"/>
      <w:marTop w:val="0"/>
      <w:marBottom w:val="0"/>
      <w:divBdr>
        <w:top w:val="none" w:sz="0" w:space="0" w:color="auto"/>
        <w:left w:val="none" w:sz="0" w:space="0" w:color="auto"/>
        <w:bottom w:val="none" w:sz="0" w:space="0" w:color="auto"/>
        <w:right w:val="none" w:sz="0" w:space="0" w:color="auto"/>
      </w:divBdr>
      <w:divsChild>
        <w:div w:id="1544370760">
          <w:marLeft w:val="0"/>
          <w:marRight w:val="0"/>
          <w:marTop w:val="0"/>
          <w:marBottom w:val="0"/>
          <w:divBdr>
            <w:top w:val="none" w:sz="0" w:space="0" w:color="auto"/>
            <w:left w:val="none" w:sz="0" w:space="0" w:color="auto"/>
            <w:bottom w:val="none" w:sz="0" w:space="0" w:color="auto"/>
            <w:right w:val="none" w:sz="0" w:space="0" w:color="auto"/>
          </w:divBdr>
          <w:divsChild>
            <w:div w:id="1118527350">
              <w:marLeft w:val="0"/>
              <w:marRight w:val="0"/>
              <w:marTop w:val="0"/>
              <w:marBottom w:val="0"/>
              <w:divBdr>
                <w:top w:val="none" w:sz="0" w:space="0" w:color="auto"/>
                <w:left w:val="none" w:sz="0" w:space="0" w:color="auto"/>
                <w:bottom w:val="none" w:sz="0" w:space="0" w:color="auto"/>
                <w:right w:val="none" w:sz="0" w:space="0" w:color="auto"/>
              </w:divBdr>
              <w:divsChild>
                <w:div w:id="2117018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3963311">
      <w:bodyDiv w:val="1"/>
      <w:marLeft w:val="0"/>
      <w:marRight w:val="0"/>
      <w:marTop w:val="0"/>
      <w:marBottom w:val="0"/>
      <w:divBdr>
        <w:top w:val="none" w:sz="0" w:space="0" w:color="auto"/>
        <w:left w:val="none" w:sz="0" w:space="0" w:color="auto"/>
        <w:bottom w:val="none" w:sz="0" w:space="0" w:color="auto"/>
        <w:right w:val="none" w:sz="0" w:space="0" w:color="auto"/>
      </w:divBdr>
      <w:divsChild>
        <w:div w:id="1275821268">
          <w:marLeft w:val="0"/>
          <w:marRight w:val="0"/>
          <w:marTop w:val="0"/>
          <w:marBottom w:val="0"/>
          <w:divBdr>
            <w:top w:val="none" w:sz="0" w:space="0" w:color="auto"/>
            <w:left w:val="none" w:sz="0" w:space="0" w:color="auto"/>
            <w:bottom w:val="none" w:sz="0" w:space="0" w:color="auto"/>
            <w:right w:val="none" w:sz="0" w:space="0" w:color="auto"/>
          </w:divBdr>
          <w:divsChild>
            <w:div w:id="756558686">
              <w:marLeft w:val="0"/>
              <w:marRight w:val="0"/>
              <w:marTop w:val="0"/>
              <w:marBottom w:val="0"/>
              <w:divBdr>
                <w:top w:val="none" w:sz="0" w:space="0" w:color="auto"/>
                <w:left w:val="none" w:sz="0" w:space="0" w:color="auto"/>
                <w:bottom w:val="none" w:sz="0" w:space="0" w:color="auto"/>
                <w:right w:val="none" w:sz="0" w:space="0" w:color="auto"/>
              </w:divBdr>
              <w:divsChild>
                <w:div w:id="1753578009">
                  <w:marLeft w:val="0"/>
                  <w:marRight w:val="0"/>
                  <w:marTop w:val="0"/>
                  <w:marBottom w:val="0"/>
                  <w:divBdr>
                    <w:top w:val="none" w:sz="0" w:space="0" w:color="auto"/>
                    <w:left w:val="none" w:sz="0" w:space="0" w:color="auto"/>
                    <w:bottom w:val="none" w:sz="0" w:space="0" w:color="auto"/>
                    <w:right w:val="none" w:sz="0" w:space="0" w:color="auto"/>
                  </w:divBdr>
                  <w:divsChild>
                    <w:div w:id="1836187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5588641">
      <w:bodyDiv w:val="1"/>
      <w:marLeft w:val="0"/>
      <w:marRight w:val="0"/>
      <w:marTop w:val="0"/>
      <w:marBottom w:val="0"/>
      <w:divBdr>
        <w:top w:val="none" w:sz="0" w:space="0" w:color="auto"/>
        <w:left w:val="none" w:sz="0" w:space="0" w:color="auto"/>
        <w:bottom w:val="none" w:sz="0" w:space="0" w:color="auto"/>
        <w:right w:val="none" w:sz="0" w:space="0" w:color="auto"/>
      </w:divBdr>
      <w:divsChild>
        <w:div w:id="1354720559">
          <w:marLeft w:val="0"/>
          <w:marRight w:val="0"/>
          <w:marTop w:val="0"/>
          <w:marBottom w:val="0"/>
          <w:divBdr>
            <w:top w:val="none" w:sz="0" w:space="0" w:color="auto"/>
            <w:left w:val="none" w:sz="0" w:space="0" w:color="auto"/>
            <w:bottom w:val="none" w:sz="0" w:space="0" w:color="auto"/>
            <w:right w:val="none" w:sz="0" w:space="0" w:color="auto"/>
          </w:divBdr>
          <w:divsChild>
            <w:div w:id="673411122">
              <w:marLeft w:val="0"/>
              <w:marRight w:val="0"/>
              <w:marTop w:val="0"/>
              <w:marBottom w:val="0"/>
              <w:divBdr>
                <w:top w:val="none" w:sz="0" w:space="0" w:color="auto"/>
                <w:left w:val="none" w:sz="0" w:space="0" w:color="auto"/>
                <w:bottom w:val="none" w:sz="0" w:space="0" w:color="auto"/>
                <w:right w:val="none" w:sz="0" w:space="0" w:color="auto"/>
              </w:divBdr>
              <w:divsChild>
                <w:div w:id="1065565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3495026">
      <w:bodyDiv w:val="1"/>
      <w:marLeft w:val="0"/>
      <w:marRight w:val="0"/>
      <w:marTop w:val="0"/>
      <w:marBottom w:val="0"/>
      <w:divBdr>
        <w:top w:val="none" w:sz="0" w:space="0" w:color="auto"/>
        <w:left w:val="none" w:sz="0" w:space="0" w:color="auto"/>
        <w:bottom w:val="none" w:sz="0" w:space="0" w:color="auto"/>
        <w:right w:val="none" w:sz="0" w:space="0" w:color="auto"/>
      </w:divBdr>
      <w:divsChild>
        <w:div w:id="38557928">
          <w:marLeft w:val="0"/>
          <w:marRight w:val="0"/>
          <w:marTop w:val="0"/>
          <w:marBottom w:val="0"/>
          <w:divBdr>
            <w:top w:val="none" w:sz="0" w:space="0" w:color="auto"/>
            <w:left w:val="none" w:sz="0" w:space="0" w:color="auto"/>
            <w:bottom w:val="none" w:sz="0" w:space="0" w:color="auto"/>
            <w:right w:val="none" w:sz="0" w:space="0" w:color="auto"/>
          </w:divBdr>
          <w:divsChild>
            <w:div w:id="753473571">
              <w:marLeft w:val="0"/>
              <w:marRight w:val="0"/>
              <w:marTop w:val="0"/>
              <w:marBottom w:val="0"/>
              <w:divBdr>
                <w:top w:val="none" w:sz="0" w:space="0" w:color="auto"/>
                <w:left w:val="none" w:sz="0" w:space="0" w:color="auto"/>
                <w:bottom w:val="none" w:sz="0" w:space="0" w:color="auto"/>
                <w:right w:val="none" w:sz="0" w:space="0" w:color="auto"/>
              </w:divBdr>
              <w:divsChild>
                <w:div w:id="38090450">
                  <w:marLeft w:val="0"/>
                  <w:marRight w:val="0"/>
                  <w:marTop w:val="0"/>
                  <w:marBottom w:val="0"/>
                  <w:divBdr>
                    <w:top w:val="none" w:sz="0" w:space="0" w:color="auto"/>
                    <w:left w:val="none" w:sz="0" w:space="0" w:color="auto"/>
                    <w:bottom w:val="none" w:sz="0" w:space="0" w:color="auto"/>
                    <w:right w:val="none" w:sz="0" w:space="0" w:color="auto"/>
                  </w:divBdr>
                  <w:divsChild>
                    <w:div w:id="50809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6378822">
      <w:bodyDiv w:val="1"/>
      <w:marLeft w:val="0"/>
      <w:marRight w:val="0"/>
      <w:marTop w:val="0"/>
      <w:marBottom w:val="0"/>
      <w:divBdr>
        <w:top w:val="none" w:sz="0" w:space="0" w:color="auto"/>
        <w:left w:val="none" w:sz="0" w:space="0" w:color="auto"/>
        <w:bottom w:val="none" w:sz="0" w:space="0" w:color="auto"/>
        <w:right w:val="none" w:sz="0" w:space="0" w:color="auto"/>
      </w:divBdr>
      <w:divsChild>
        <w:div w:id="4328905">
          <w:marLeft w:val="806"/>
          <w:marRight w:val="0"/>
          <w:marTop w:val="120"/>
          <w:marBottom w:val="120"/>
          <w:divBdr>
            <w:top w:val="none" w:sz="0" w:space="0" w:color="auto"/>
            <w:left w:val="none" w:sz="0" w:space="0" w:color="auto"/>
            <w:bottom w:val="none" w:sz="0" w:space="0" w:color="auto"/>
            <w:right w:val="none" w:sz="0" w:space="0" w:color="auto"/>
          </w:divBdr>
        </w:div>
      </w:divsChild>
    </w:div>
    <w:div w:id="1862090565">
      <w:bodyDiv w:val="1"/>
      <w:marLeft w:val="0"/>
      <w:marRight w:val="0"/>
      <w:marTop w:val="0"/>
      <w:marBottom w:val="0"/>
      <w:divBdr>
        <w:top w:val="none" w:sz="0" w:space="0" w:color="auto"/>
        <w:left w:val="none" w:sz="0" w:space="0" w:color="auto"/>
        <w:bottom w:val="none" w:sz="0" w:space="0" w:color="auto"/>
        <w:right w:val="none" w:sz="0" w:space="0" w:color="auto"/>
      </w:divBdr>
      <w:divsChild>
        <w:div w:id="831524421">
          <w:marLeft w:val="0"/>
          <w:marRight w:val="0"/>
          <w:marTop w:val="0"/>
          <w:marBottom w:val="0"/>
          <w:divBdr>
            <w:top w:val="none" w:sz="0" w:space="0" w:color="auto"/>
            <w:left w:val="none" w:sz="0" w:space="0" w:color="auto"/>
            <w:bottom w:val="none" w:sz="0" w:space="0" w:color="auto"/>
            <w:right w:val="none" w:sz="0" w:space="0" w:color="auto"/>
          </w:divBdr>
          <w:divsChild>
            <w:div w:id="475494490">
              <w:marLeft w:val="0"/>
              <w:marRight w:val="0"/>
              <w:marTop w:val="0"/>
              <w:marBottom w:val="0"/>
              <w:divBdr>
                <w:top w:val="none" w:sz="0" w:space="0" w:color="auto"/>
                <w:left w:val="none" w:sz="0" w:space="0" w:color="auto"/>
                <w:bottom w:val="none" w:sz="0" w:space="0" w:color="auto"/>
                <w:right w:val="none" w:sz="0" w:space="0" w:color="auto"/>
              </w:divBdr>
              <w:divsChild>
                <w:div w:id="108748714">
                  <w:marLeft w:val="0"/>
                  <w:marRight w:val="0"/>
                  <w:marTop w:val="0"/>
                  <w:marBottom w:val="0"/>
                  <w:divBdr>
                    <w:top w:val="none" w:sz="0" w:space="0" w:color="auto"/>
                    <w:left w:val="none" w:sz="0" w:space="0" w:color="auto"/>
                    <w:bottom w:val="none" w:sz="0" w:space="0" w:color="auto"/>
                    <w:right w:val="none" w:sz="0" w:space="0" w:color="auto"/>
                  </w:divBdr>
                  <w:divsChild>
                    <w:div w:id="904217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4756623">
      <w:bodyDiv w:val="1"/>
      <w:marLeft w:val="0"/>
      <w:marRight w:val="0"/>
      <w:marTop w:val="0"/>
      <w:marBottom w:val="0"/>
      <w:divBdr>
        <w:top w:val="none" w:sz="0" w:space="0" w:color="auto"/>
        <w:left w:val="none" w:sz="0" w:space="0" w:color="auto"/>
        <w:bottom w:val="none" w:sz="0" w:space="0" w:color="auto"/>
        <w:right w:val="none" w:sz="0" w:space="0" w:color="auto"/>
      </w:divBdr>
    </w:div>
    <w:div w:id="1903522358">
      <w:bodyDiv w:val="1"/>
      <w:marLeft w:val="0"/>
      <w:marRight w:val="0"/>
      <w:marTop w:val="0"/>
      <w:marBottom w:val="0"/>
      <w:divBdr>
        <w:top w:val="none" w:sz="0" w:space="0" w:color="auto"/>
        <w:left w:val="none" w:sz="0" w:space="0" w:color="auto"/>
        <w:bottom w:val="none" w:sz="0" w:space="0" w:color="auto"/>
        <w:right w:val="none" w:sz="0" w:space="0" w:color="auto"/>
      </w:divBdr>
      <w:divsChild>
        <w:div w:id="678317241">
          <w:marLeft w:val="0"/>
          <w:marRight w:val="0"/>
          <w:marTop w:val="0"/>
          <w:marBottom w:val="0"/>
          <w:divBdr>
            <w:top w:val="none" w:sz="0" w:space="0" w:color="auto"/>
            <w:left w:val="none" w:sz="0" w:space="0" w:color="auto"/>
            <w:bottom w:val="none" w:sz="0" w:space="0" w:color="auto"/>
            <w:right w:val="none" w:sz="0" w:space="0" w:color="auto"/>
          </w:divBdr>
          <w:divsChild>
            <w:div w:id="1790079589">
              <w:marLeft w:val="0"/>
              <w:marRight w:val="0"/>
              <w:marTop w:val="0"/>
              <w:marBottom w:val="0"/>
              <w:divBdr>
                <w:top w:val="none" w:sz="0" w:space="0" w:color="auto"/>
                <w:left w:val="none" w:sz="0" w:space="0" w:color="auto"/>
                <w:bottom w:val="none" w:sz="0" w:space="0" w:color="auto"/>
                <w:right w:val="none" w:sz="0" w:space="0" w:color="auto"/>
              </w:divBdr>
              <w:divsChild>
                <w:div w:id="1968584053">
                  <w:marLeft w:val="0"/>
                  <w:marRight w:val="0"/>
                  <w:marTop w:val="0"/>
                  <w:marBottom w:val="0"/>
                  <w:divBdr>
                    <w:top w:val="none" w:sz="0" w:space="0" w:color="auto"/>
                    <w:left w:val="none" w:sz="0" w:space="0" w:color="auto"/>
                    <w:bottom w:val="none" w:sz="0" w:space="0" w:color="auto"/>
                    <w:right w:val="none" w:sz="0" w:space="0" w:color="auto"/>
                  </w:divBdr>
                  <w:divsChild>
                    <w:div w:id="1909998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9417682">
      <w:bodyDiv w:val="1"/>
      <w:marLeft w:val="0"/>
      <w:marRight w:val="0"/>
      <w:marTop w:val="0"/>
      <w:marBottom w:val="0"/>
      <w:divBdr>
        <w:top w:val="none" w:sz="0" w:space="0" w:color="auto"/>
        <w:left w:val="none" w:sz="0" w:space="0" w:color="auto"/>
        <w:bottom w:val="none" w:sz="0" w:space="0" w:color="auto"/>
        <w:right w:val="none" w:sz="0" w:space="0" w:color="auto"/>
      </w:divBdr>
      <w:divsChild>
        <w:div w:id="939947229">
          <w:marLeft w:val="0"/>
          <w:marRight w:val="0"/>
          <w:marTop w:val="0"/>
          <w:marBottom w:val="0"/>
          <w:divBdr>
            <w:top w:val="none" w:sz="0" w:space="0" w:color="auto"/>
            <w:left w:val="none" w:sz="0" w:space="0" w:color="auto"/>
            <w:bottom w:val="none" w:sz="0" w:space="0" w:color="auto"/>
            <w:right w:val="none" w:sz="0" w:space="0" w:color="auto"/>
          </w:divBdr>
          <w:divsChild>
            <w:div w:id="1132020679">
              <w:marLeft w:val="0"/>
              <w:marRight w:val="0"/>
              <w:marTop w:val="0"/>
              <w:marBottom w:val="0"/>
              <w:divBdr>
                <w:top w:val="none" w:sz="0" w:space="0" w:color="auto"/>
                <w:left w:val="none" w:sz="0" w:space="0" w:color="auto"/>
                <w:bottom w:val="none" w:sz="0" w:space="0" w:color="auto"/>
                <w:right w:val="none" w:sz="0" w:space="0" w:color="auto"/>
              </w:divBdr>
              <w:divsChild>
                <w:div w:id="994839885">
                  <w:marLeft w:val="0"/>
                  <w:marRight w:val="0"/>
                  <w:marTop w:val="0"/>
                  <w:marBottom w:val="0"/>
                  <w:divBdr>
                    <w:top w:val="none" w:sz="0" w:space="0" w:color="auto"/>
                    <w:left w:val="none" w:sz="0" w:space="0" w:color="auto"/>
                    <w:bottom w:val="none" w:sz="0" w:space="0" w:color="auto"/>
                    <w:right w:val="none" w:sz="0" w:space="0" w:color="auto"/>
                  </w:divBdr>
                  <w:divsChild>
                    <w:div w:id="1493988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6572345">
      <w:bodyDiv w:val="1"/>
      <w:marLeft w:val="0"/>
      <w:marRight w:val="0"/>
      <w:marTop w:val="0"/>
      <w:marBottom w:val="0"/>
      <w:divBdr>
        <w:top w:val="none" w:sz="0" w:space="0" w:color="auto"/>
        <w:left w:val="none" w:sz="0" w:space="0" w:color="auto"/>
        <w:bottom w:val="none" w:sz="0" w:space="0" w:color="auto"/>
        <w:right w:val="none" w:sz="0" w:space="0" w:color="auto"/>
      </w:divBdr>
    </w:div>
    <w:div w:id="1929461303">
      <w:bodyDiv w:val="1"/>
      <w:marLeft w:val="0"/>
      <w:marRight w:val="0"/>
      <w:marTop w:val="0"/>
      <w:marBottom w:val="0"/>
      <w:divBdr>
        <w:top w:val="none" w:sz="0" w:space="0" w:color="auto"/>
        <w:left w:val="none" w:sz="0" w:space="0" w:color="auto"/>
        <w:bottom w:val="none" w:sz="0" w:space="0" w:color="auto"/>
        <w:right w:val="none" w:sz="0" w:space="0" w:color="auto"/>
      </w:divBdr>
      <w:divsChild>
        <w:div w:id="1573925928">
          <w:marLeft w:val="0"/>
          <w:marRight w:val="0"/>
          <w:marTop w:val="0"/>
          <w:marBottom w:val="0"/>
          <w:divBdr>
            <w:top w:val="none" w:sz="0" w:space="0" w:color="auto"/>
            <w:left w:val="none" w:sz="0" w:space="0" w:color="auto"/>
            <w:bottom w:val="none" w:sz="0" w:space="0" w:color="auto"/>
            <w:right w:val="none" w:sz="0" w:space="0" w:color="auto"/>
          </w:divBdr>
          <w:divsChild>
            <w:div w:id="1685286398">
              <w:marLeft w:val="0"/>
              <w:marRight w:val="0"/>
              <w:marTop w:val="0"/>
              <w:marBottom w:val="0"/>
              <w:divBdr>
                <w:top w:val="none" w:sz="0" w:space="0" w:color="auto"/>
                <w:left w:val="none" w:sz="0" w:space="0" w:color="auto"/>
                <w:bottom w:val="none" w:sz="0" w:space="0" w:color="auto"/>
                <w:right w:val="none" w:sz="0" w:space="0" w:color="auto"/>
              </w:divBdr>
              <w:divsChild>
                <w:div w:id="401685404">
                  <w:marLeft w:val="0"/>
                  <w:marRight w:val="0"/>
                  <w:marTop w:val="0"/>
                  <w:marBottom w:val="0"/>
                  <w:divBdr>
                    <w:top w:val="none" w:sz="0" w:space="0" w:color="auto"/>
                    <w:left w:val="none" w:sz="0" w:space="0" w:color="auto"/>
                    <w:bottom w:val="none" w:sz="0" w:space="0" w:color="auto"/>
                    <w:right w:val="none" w:sz="0" w:space="0" w:color="auto"/>
                  </w:divBdr>
                  <w:divsChild>
                    <w:div w:id="89469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0460486">
      <w:bodyDiv w:val="1"/>
      <w:marLeft w:val="0"/>
      <w:marRight w:val="0"/>
      <w:marTop w:val="0"/>
      <w:marBottom w:val="0"/>
      <w:divBdr>
        <w:top w:val="none" w:sz="0" w:space="0" w:color="auto"/>
        <w:left w:val="none" w:sz="0" w:space="0" w:color="auto"/>
        <w:bottom w:val="none" w:sz="0" w:space="0" w:color="auto"/>
        <w:right w:val="none" w:sz="0" w:space="0" w:color="auto"/>
      </w:divBdr>
      <w:divsChild>
        <w:div w:id="609121868">
          <w:marLeft w:val="0"/>
          <w:marRight w:val="0"/>
          <w:marTop w:val="0"/>
          <w:marBottom w:val="0"/>
          <w:divBdr>
            <w:top w:val="none" w:sz="0" w:space="0" w:color="auto"/>
            <w:left w:val="none" w:sz="0" w:space="0" w:color="auto"/>
            <w:bottom w:val="none" w:sz="0" w:space="0" w:color="auto"/>
            <w:right w:val="none" w:sz="0" w:space="0" w:color="auto"/>
          </w:divBdr>
          <w:divsChild>
            <w:div w:id="1964539206">
              <w:marLeft w:val="0"/>
              <w:marRight w:val="0"/>
              <w:marTop w:val="0"/>
              <w:marBottom w:val="0"/>
              <w:divBdr>
                <w:top w:val="none" w:sz="0" w:space="0" w:color="auto"/>
                <w:left w:val="none" w:sz="0" w:space="0" w:color="auto"/>
                <w:bottom w:val="none" w:sz="0" w:space="0" w:color="auto"/>
                <w:right w:val="none" w:sz="0" w:space="0" w:color="auto"/>
              </w:divBdr>
              <w:divsChild>
                <w:div w:id="767308209">
                  <w:marLeft w:val="0"/>
                  <w:marRight w:val="0"/>
                  <w:marTop w:val="0"/>
                  <w:marBottom w:val="0"/>
                  <w:divBdr>
                    <w:top w:val="none" w:sz="0" w:space="0" w:color="auto"/>
                    <w:left w:val="none" w:sz="0" w:space="0" w:color="auto"/>
                    <w:bottom w:val="none" w:sz="0" w:space="0" w:color="auto"/>
                    <w:right w:val="none" w:sz="0" w:space="0" w:color="auto"/>
                  </w:divBdr>
                  <w:divsChild>
                    <w:div w:id="1359576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9606369">
      <w:bodyDiv w:val="1"/>
      <w:marLeft w:val="0"/>
      <w:marRight w:val="0"/>
      <w:marTop w:val="0"/>
      <w:marBottom w:val="0"/>
      <w:divBdr>
        <w:top w:val="none" w:sz="0" w:space="0" w:color="auto"/>
        <w:left w:val="none" w:sz="0" w:space="0" w:color="auto"/>
        <w:bottom w:val="none" w:sz="0" w:space="0" w:color="auto"/>
        <w:right w:val="none" w:sz="0" w:space="0" w:color="auto"/>
      </w:divBdr>
      <w:divsChild>
        <w:div w:id="1672443955">
          <w:marLeft w:val="0"/>
          <w:marRight w:val="0"/>
          <w:marTop w:val="0"/>
          <w:marBottom w:val="0"/>
          <w:divBdr>
            <w:top w:val="none" w:sz="0" w:space="0" w:color="auto"/>
            <w:left w:val="none" w:sz="0" w:space="0" w:color="auto"/>
            <w:bottom w:val="none" w:sz="0" w:space="0" w:color="auto"/>
            <w:right w:val="none" w:sz="0" w:space="0" w:color="auto"/>
          </w:divBdr>
          <w:divsChild>
            <w:div w:id="811558111">
              <w:marLeft w:val="0"/>
              <w:marRight w:val="0"/>
              <w:marTop w:val="0"/>
              <w:marBottom w:val="0"/>
              <w:divBdr>
                <w:top w:val="none" w:sz="0" w:space="0" w:color="auto"/>
                <w:left w:val="none" w:sz="0" w:space="0" w:color="auto"/>
                <w:bottom w:val="none" w:sz="0" w:space="0" w:color="auto"/>
                <w:right w:val="none" w:sz="0" w:space="0" w:color="auto"/>
              </w:divBdr>
              <w:divsChild>
                <w:div w:id="58598804">
                  <w:marLeft w:val="0"/>
                  <w:marRight w:val="0"/>
                  <w:marTop w:val="0"/>
                  <w:marBottom w:val="0"/>
                  <w:divBdr>
                    <w:top w:val="none" w:sz="0" w:space="0" w:color="auto"/>
                    <w:left w:val="none" w:sz="0" w:space="0" w:color="auto"/>
                    <w:bottom w:val="none" w:sz="0" w:space="0" w:color="auto"/>
                    <w:right w:val="none" w:sz="0" w:space="0" w:color="auto"/>
                  </w:divBdr>
                  <w:divsChild>
                    <w:div w:id="482360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5407279">
      <w:bodyDiv w:val="1"/>
      <w:marLeft w:val="0"/>
      <w:marRight w:val="0"/>
      <w:marTop w:val="0"/>
      <w:marBottom w:val="0"/>
      <w:divBdr>
        <w:top w:val="none" w:sz="0" w:space="0" w:color="auto"/>
        <w:left w:val="none" w:sz="0" w:space="0" w:color="auto"/>
        <w:bottom w:val="none" w:sz="0" w:space="0" w:color="auto"/>
        <w:right w:val="none" w:sz="0" w:space="0" w:color="auto"/>
      </w:divBdr>
      <w:divsChild>
        <w:div w:id="128791492">
          <w:marLeft w:val="0"/>
          <w:marRight w:val="0"/>
          <w:marTop w:val="0"/>
          <w:marBottom w:val="0"/>
          <w:divBdr>
            <w:top w:val="none" w:sz="0" w:space="0" w:color="auto"/>
            <w:left w:val="none" w:sz="0" w:space="0" w:color="auto"/>
            <w:bottom w:val="none" w:sz="0" w:space="0" w:color="auto"/>
            <w:right w:val="none" w:sz="0" w:space="0" w:color="auto"/>
          </w:divBdr>
          <w:divsChild>
            <w:div w:id="1345744463">
              <w:marLeft w:val="0"/>
              <w:marRight w:val="0"/>
              <w:marTop w:val="0"/>
              <w:marBottom w:val="0"/>
              <w:divBdr>
                <w:top w:val="none" w:sz="0" w:space="0" w:color="auto"/>
                <w:left w:val="none" w:sz="0" w:space="0" w:color="auto"/>
                <w:bottom w:val="none" w:sz="0" w:space="0" w:color="auto"/>
                <w:right w:val="none" w:sz="0" w:space="0" w:color="auto"/>
              </w:divBdr>
              <w:divsChild>
                <w:div w:id="630748193">
                  <w:marLeft w:val="0"/>
                  <w:marRight w:val="0"/>
                  <w:marTop w:val="0"/>
                  <w:marBottom w:val="0"/>
                  <w:divBdr>
                    <w:top w:val="none" w:sz="0" w:space="0" w:color="auto"/>
                    <w:left w:val="none" w:sz="0" w:space="0" w:color="auto"/>
                    <w:bottom w:val="none" w:sz="0" w:space="0" w:color="auto"/>
                    <w:right w:val="none" w:sz="0" w:space="0" w:color="auto"/>
                  </w:divBdr>
                  <w:divsChild>
                    <w:div w:id="1026979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1515259">
      <w:bodyDiv w:val="1"/>
      <w:marLeft w:val="0"/>
      <w:marRight w:val="0"/>
      <w:marTop w:val="0"/>
      <w:marBottom w:val="0"/>
      <w:divBdr>
        <w:top w:val="none" w:sz="0" w:space="0" w:color="auto"/>
        <w:left w:val="none" w:sz="0" w:space="0" w:color="auto"/>
        <w:bottom w:val="none" w:sz="0" w:space="0" w:color="auto"/>
        <w:right w:val="none" w:sz="0" w:space="0" w:color="auto"/>
      </w:divBdr>
    </w:div>
    <w:div w:id="2000305579">
      <w:bodyDiv w:val="1"/>
      <w:marLeft w:val="0"/>
      <w:marRight w:val="0"/>
      <w:marTop w:val="0"/>
      <w:marBottom w:val="0"/>
      <w:divBdr>
        <w:top w:val="none" w:sz="0" w:space="0" w:color="auto"/>
        <w:left w:val="none" w:sz="0" w:space="0" w:color="auto"/>
        <w:bottom w:val="none" w:sz="0" w:space="0" w:color="auto"/>
        <w:right w:val="none" w:sz="0" w:space="0" w:color="auto"/>
      </w:divBdr>
      <w:divsChild>
        <w:div w:id="295450297">
          <w:marLeft w:val="0"/>
          <w:marRight w:val="0"/>
          <w:marTop w:val="0"/>
          <w:marBottom w:val="0"/>
          <w:divBdr>
            <w:top w:val="none" w:sz="0" w:space="0" w:color="auto"/>
            <w:left w:val="none" w:sz="0" w:space="0" w:color="auto"/>
            <w:bottom w:val="none" w:sz="0" w:space="0" w:color="auto"/>
            <w:right w:val="none" w:sz="0" w:space="0" w:color="auto"/>
          </w:divBdr>
          <w:divsChild>
            <w:div w:id="1201906">
              <w:marLeft w:val="0"/>
              <w:marRight w:val="0"/>
              <w:marTop w:val="0"/>
              <w:marBottom w:val="0"/>
              <w:divBdr>
                <w:top w:val="none" w:sz="0" w:space="0" w:color="auto"/>
                <w:left w:val="none" w:sz="0" w:space="0" w:color="auto"/>
                <w:bottom w:val="none" w:sz="0" w:space="0" w:color="auto"/>
                <w:right w:val="none" w:sz="0" w:space="0" w:color="auto"/>
              </w:divBdr>
              <w:divsChild>
                <w:div w:id="943072785">
                  <w:marLeft w:val="0"/>
                  <w:marRight w:val="0"/>
                  <w:marTop w:val="0"/>
                  <w:marBottom w:val="0"/>
                  <w:divBdr>
                    <w:top w:val="none" w:sz="0" w:space="0" w:color="auto"/>
                    <w:left w:val="none" w:sz="0" w:space="0" w:color="auto"/>
                    <w:bottom w:val="none" w:sz="0" w:space="0" w:color="auto"/>
                    <w:right w:val="none" w:sz="0" w:space="0" w:color="auto"/>
                  </w:divBdr>
                  <w:divsChild>
                    <w:div w:id="372771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4048221">
      <w:bodyDiv w:val="1"/>
      <w:marLeft w:val="0"/>
      <w:marRight w:val="0"/>
      <w:marTop w:val="0"/>
      <w:marBottom w:val="0"/>
      <w:divBdr>
        <w:top w:val="none" w:sz="0" w:space="0" w:color="auto"/>
        <w:left w:val="none" w:sz="0" w:space="0" w:color="auto"/>
        <w:bottom w:val="none" w:sz="0" w:space="0" w:color="auto"/>
        <w:right w:val="none" w:sz="0" w:space="0" w:color="auto"/>
      </w:divBdr>
    </w:div>
    <w:div w:id="2015448578">
      <w:bodyDiv w:val="1"/>
      <w:marLeft w:val="0"/>
      <w:marRight w:val="0"/>
      <w:marTop w:val="0"/>
      <w:marBottom w:val="0"/>
      <w:divBdr>
        <w:top w:val="none" w:sz="0" w:space="0" w:color="auto"/>
        <w:left w:val="none" w:sz="0" w:space="0" w:color="auto"/>
        <w:bottom w:val="none" w:sz="0" w:space="0" w:color="auto"/>
        <w:right w:val="none" w:sz="0" w:space="0" w:color="auto"/>
      </w:divBdr>
    </w:div>
    <w:div w:id="2023697640">
      <w:bodyDiv w:val="1"/>
      <w:marLeft w:val="0"/>
      <w:marRight w:val="0"/>
      <w:marTop w:val="0"/>
      <w:marBottom w:val="0"/>
      <w:divBdr>
        <w:top w:val="none" w:sz="0" w:space="0" w:color="auto"/>
        <w:left w:val="none" w:sz="0" w:space="0" w:color="auto"/>
        <w:bottom w:val="none" w:sz="0" w:space="0" w:color="auto"/>
        <w:right w:val="none" w:sz="0" w:space="0" w:color="auto"/>
      </w:divBdr>
      <w:divsChild>
        <w:div w:id="1936594295">
          <w:marLeft w:val="0"/>
          <w:marRight w:val="0"/>
          <w:marTop w:val="0"/>
          <w:marBottom w:val="0"/>
          <w:divBdr>
            <w:top w:val="none" w:sz="0" w:space="0" w:color="auto"/>
            <w:left w:val="none" w:sz="0" w:space="0" w:color="auto"/>
            <w:bottom w:val="none" w:sz="0" w:space="0" w:color="auto"/>
            <w:right w:val="none" w:sz="0" w:space="0" w:color="auto"/>
          </w:divBdr>
          <w:divsChild>
            <w:div w:id="1044402952">
              <w:marLeft w:val="0"/>
              <w:marRight w:val="0"/>
              <w:marTop w:val="0"/>
              <w:marBottom w:val="0"/>
              <w:divBdr>
                <w:top w:val="none" w:sz="0" w:space="0" w:color="auto"/>
                <w:left w:val="none" w:sz="0" w:space="0" w:color="auto"/>
                <w:bottom w:val="none" w:sz="0" w:space="0" w:color="auto"/>
                <w:right w:val="none" w:sz="0" w:space="0" w:color="auto"/>
              </w:divBdr>
              <w:divsChild>
                <w:div w:id="1602446825">
                  <w:marLeft w:val="0"/>
                  <w:marRight w:val="0"/>
                  <w:marTop w:val="0"/>
                  <w:marBottom w:val="0"/>
                  <w:divBdr>
                    <w:top w:val="none" w:sz="0" w:space="0" w:color="auto"/>
                    <w:left w:val="none" w:sz="0" w:space="0" w:color="auto"/>
                    <w:bottom w:val="none" w:sz="0" w:space="0" w:color="auto"/>
                    <w:right w:val="none" w:sz="0" w:space="0" w:color="auto"/>
                  </w:divBdr>
                  <w:divsChild>
                    <w:div w:id="1678993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6077784">
      <w:bodyDiv w:val="1"/>
      <w:marLeft w:val="0"/>
      <w:marRight w:val="0"/>
      <w:marTop w:val="0"/>
      <w:marBottom w:val="0"/>
      <w:divBdr>
        <w:top w:val="none" w:sz="0" w:space="0" w:color="auto"/>
        <w:left w:val="none" w:sz="0" w:space="0" w:color="auto"/>
        <w:bottom w:val="none" w:sz="0" w:space="0" w:color="auto"/>
        <w:right w:val="none" w:sz="0" w:space="0" w:color="auto"/>
      </w:divBdr>
    </w:div>
    <w:div w:id="2043703254">
      <w:bodyDiv w:val="1"/>
      <w:marLeft w:val="0"/>
      <w:marRight w:val="0"/>
      <w:marTop w:val="0"/>
      <w:marBottom w:val="0"/>
      <w:divBdr>
        <w:top w:val="none" w:sz="0" w:space="0" w:color="auto"/>
        <w:left w:val="none" w:sz="0" w:space="0" w:color="auto"/>
        <w:bottom w:val="none" w:sz="0" w:space="0" w:color="auto"/>
        <w:right w:val="none" w:sz="0" w:space="0" w:color="auto"/>
      </w:divBdr>
      <w:divsChild>
        <w:div w:id="1052730011">
          <w:marLeft w:val="0"/>
          <w:marRight w:val="0"/>
          <w:marTop w:val="0"/>
          <w:marBottom w:val="0"/>
          <w:divBdr>
            <w:top w:val="none" w:sz="0" w:space="0" w:color="auto"/>
            <w:left w:val="none" w:sz="0" w:space="0" w:color="auto"/>
            <w:bottom w:val="none" w:sz="0" w:space="0" w:color="auto"/>
            <w:right w:val="none" w:sz="0" w:space="0" w:color="auto"/>
          </w:divBdr>
          <w:divsChild>
            <w:div w:id="1035500611">
              <w:marLeft w:val="0"/>
              <w:marRight w:val="0"/>
              <w:marTop w:val="0"/>
              <w:marBottom w:val="0"/>
              <w:divBdr>
                <w:top w:val="none" w:sz="0" w:space="0" w:color="auto"/>
                <w:left w:val="none" w:sz="0" w:space="0" w:color="auto"/>
                <w:bottom w:val="none" w:sz="0" w:space="0" w:color="auto"/>
                <w:right w:val="none" w:sz="0" w:space="0" w:color="auto"/>
              </w:divBdr>
              <w:divsChild>
                <w:div w:id="1553728914">
                  <w:marLeft w:val="0"/>
                  <w:marRight w:val="0"/>
                  <w:marTop w:val="0"/>
                  <w:marBottom w:val="0"/>
                  <w:divBdr>
                    <w:top w:val="none" w:sz="0" w:space="0" w:color="auto"/>
                    <w:left w:val="none" w:sz="0" w:space="0" w:color="auto"/>
                    <w:bottom w:val="none" w:sz="0" w:space="0" w:color="auto"/>
                    <w:right w:val="none" w:sz="0" w:space="0" w:color="auto"/>
                  </w:divBdr>
                  <w:divsChild>
                    <w:div w:id="911622676">
                      <w:marLeft w:val="0"/>
                      <w:marRight w:val="0"/>
                      <w:marTop w:val="0"/>
                      <w:marBottom w:val="0"/>
                      <w:divBdr>
                        <w:top w:val="none" w:sz="0" w:space="0" w:color="auto"/>
                        <w:left w:val="none" w:sz="0" w:space="0" w:color="auto"/>
                        <w:bottom w:val="none" w:sz="0" w:space="0" w:color="auto"/>
                        <w:right w:val="none" w:sz="0" w:space="0" w:color="auto"/>
                      </w:divBdr>
                    </w:div>
                    <w:div w:id="382945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0378923">
      <w:bodyDiv w:val="1"/>
      <w:marLeft w:val="0"/>
      <w:marRight w:val="0"/>
      <w:marTop w:val="0"/>
      <w:marBottom w:val="0"/>
      <w:divBdr>
        <w:top w:val="none" w:sz="0" w:space="0" w:color="auto"/>
        <w:left w:val="none" w:sz="0" w:space="0" w:color="auto"/>
        <w:bottom w:val="none" w:sz="0" w:space="0" w:color="auto"/>
        <w:right w:val="none" w:sz="0" w:space="0" w:color="auto"/>
      </w:divBdr>
      <w:divsChild>
        <w:div w:id="1130971797">
          <w:marLeft w:val="0"/>
          <w:marRight w:val="0"/>
          <w:marTop w:val="0"/>
          <w:marBottom w:val="0"/>
          <w:divBdr>
            <w:top w:val="none" w:sz="0" w:space="0" w:color="auto"/>
            <w:left w:val="none" w:sz="0" w:space="0" w:color="auto"/>
            <w:bottom w:val="none" w:sz="0" w:space="0" w:color="auto"/>
            <w:right w:val="none" w:sz="0" w:space="0" w:color="auto"/>
          </w:divBdr>
          <w:divsChild>
            <w:div w:id="572739865">
              <w:marLeft w:val="0"/>
              <w:marRight w:val="0"/>
              <w:marTop w:val="0"/>
              <w:marBottom w:val="0"/>
              <w:divBdr>
                <w:top w:val="none" w:sz="0" w:space="0" w:color="auto"/>
                <w:left w:val="none" w:sz="0" w:space="0" w:color="auto"/>
                <w:bottom w:val="none" w:sz="0" w:space="0" w:color="auto"/>
                <w:right w:val="none" w:sz="0" w:space="0" w:color="auto"/>
              </w:divBdr>
              <w:divsChild>
                <w:div w:id="918438637">
                  <w:marLeft w:val="0"/>
                  <w:marRight w:val="0"/>
                  <w:marTop w:val="0"/>
                  <w:marBottom w:val="0"/>
                  <w:divBdr>
                    <w:top w:val="none" w:sz="0" w:space="0" w:color="auto"/>
                    <w:left w:val="none" w:sz="0" w:space="0" w:color="auto"/>
                    <w:bottom w:val="none" w:sz="0" w:space="0" w:color="auto"/>
                    <w:right w:val="none" w:sz="0" w:space="0" w:color="auto"/>
                  </w:divBdr>
                  <w:divsChild>
                    <w:div w:id="418988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7682384">
      <w:bodyDiv w:val="1"/>
      <w:marLeft w:val="0"/>
      <w:marRight w:val="0"/>
      <w:marTop w:val="0"/>
      <w:marBottom w:val="0"/>
      <w:divBdr>
        <w:top w:val="none" w:sz="0" w:space="0" w:color="auto"/>
        <w:left w:val="none" w:sz="0" w:space="0" w:color="auto"/>
        <w:bottom w:val="none" w:sz="0" w:space="0" w:color="auto"/>
        <w:right w:val="none" w:sz="0" w:space="0" w:color="auto"/>
      </w:divBdr>
    </w:div>
    <w:div w:id="2070495019">
      <w:bodyDiv w:val="1"/>
      <w:marLeft w:val="0"/>
      <w:marRight w:val="0"/>
      <w:marTop w:val="0"/>
      <w:marBottom w:val="0"/>
      <w:divBdr>
        <w:top w:val="none" w:sz="0" w:space="0" w:color="auto"/>
        <w:left w:val="none" w:sz="0" w:space="0" w:color="auto"/>
        <w:bottom w:val="none" w:sz="0" w:space="0" w:color="auto"/>
        <w:right w:val="none" w:sz="0" w:space="0" w:color="auto"/>
      </w:divBdr>
      <w:divsChild>
        <w:div w:id="710035407">
          <w:marLeft w:val="0"/>
          <w:marRight w:val="0"/>
          <w:marTop w:val="0"/>
          <w:marBottom w:val="0"/>
          <w:divBdr>
            <w:top w:val="none" w:sz="0" w:space="0" w:color="auto"/>
            <w:left w:val="none" w:sz="0" w:space="0" w:color="auto"/>
            <w:bottom w:val="none" w:sz="0" w:space="0" w:color="auto"/>
            <w:right w:val="none" w:sz="0" w:space="0" w:color="auto"/>
          </w:divBdr>
          <w:divsChild>
            <w:div w:id="1885173669">
              <w:marLeft w:val="0"/>
              <w:marRight w:val="0"/>
              <w:marTop w:val="0"/>
              <w:marBottom w:val="0"/>
              <w:divBdr>
                <w:top w:val="none" w:sz="0" w:space="0" w:color="auto"/>
                <w:left w:val="none" w:sz="0" w:space="0" w:color="auto"/>
                <w:bottom w:val="none" w:sz="0" w:space="0" w:color="auto"/>
                <w:right w:val="none" w:sz="0" w:space="0" w:color="auto"/>
              </w:divBdr>
              <w:divsChild>
                <w:div w:id="539364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2608111">
      <w:bodyDiv w:val="1"/>
      <w:marLeft w:val="0"/>
      <w:marRight w:val="0"/>
      <w:marTop w:val="0"/>
      <w:marBottom w:val="0"/>
      <w:divBdr>
        <w:top w:val="none" w:sz="0" w:space="0" w:color="auto"/>
        <w:left w:val="none" w:sz="0" w:space="0" w:color="auto"/>
        <w:bottom w:val="none" w:sz="0" w:space="0" w:color="auto"/>
        <w:right w:val="none" w:sz="0" w:space="0" w:color="auto"/>
      </w:divBdr>
      <w:divsChild>
        <w:div w:id="238029067">
          <w:marLeft w:val="0"/>
          <w:marRight w:val="0"/>
          <w:marTop w:val="0"/>
          <w:marBottom w:val="0"/>
          <w:divBdr>
            <w:top w:val="none" w:sz="0" w:space="0" w:color="auto"/>
            <w:left w:val="none" w:sz="0" w:space="0" w:color="auto"/>
            <w:bottom w:val="none" w:sz="0" w:space="0" w:color="auto"/>
            <w:right w:val="none" w:sz="0" w:space="0" w:color="auto"/>
          </w:divBdr>
          <w:divsChild>
            <w:div w:id="1691177817">
              <w:marLeft w:val="0"/>
              <w:marRight w:val="0"/>
              <w:marTop w:val="0"/>
              <w:marBottom w:val="0"/>
              <w:divBdr>
                <w:top w:val="none" w:sz="0" w:space="0" w:color="auto"/>
                <w:left w:val="none" w:sz="0" w:space="0" w:color="auto"/>
                <w:bottom w:val="none" w:sz="0" w:space="0" w:color="auto"/>
                <w:right w:val="none" w:sz="0" w:space="0" w:color="auto"/>
              </w:divBdr>
              <w:divsChild>
                <w:div w:id="955915949">
                  <w:marLeft w:val="0"/>
                  <w:marRight w:val="0"/>
                  <w:marTop w:val="0"/>
                  <w:marBottom w:val="0"/>
                  <w:divBdr>
                    <w:top w:val="none" w:sz="0" w:space="0" w:color="auto"/>
                    <w:left w:val="none" w:sz="0" w:space="0" w:color="auto"/>
                    <w:bottom w:val="none" w:sz="0" w:space="0" w:color="auto"/>
                    <w:right w:val="none" w:sz="0" w:space="0" w:color="auto"/>
                  </w:divBdr>
                  <w:divsChild>
                    <w:div w:id="1068192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2726123">
      <w:bodyDiv w:val="1"/>
      <w:marLeft w:val="0"/>
      <w:marRight w:val="0"/>
      <w:marTop w:val="0"/>
      <w:marBottom w:val="0"/>
      <w:divBdr>
        <w:top w:val="none" w:sz="0" w:space="0" w:color="auto"/>
        <w:left w:val="none" w:sz="0" w:space="0" w:color="auto"/>
        <w:bottom w:val="none" w:sz="0" w:space="0" w:color="auto"/>
        <w:right w:val="none" w:sz="0" w:space="0" w:color="auto"/>
      </w:divBdr>
      <w:divsChild>
        <w:div w:id="396324234">
          <w:marLeft w:val="0"/>
          <w:marRight w:val="0"/>
          <w:marTop w:val="0"/>
          <w:marBottom w:val="0"/>
          <w:divBdr>
            <w:top w:val="none" w:sz="0" w:space="0" w:color="auto"/>
            <w:left w:val="none" w:sz="0" w:space="0" w:color="auto"/>
            <w:bottom w:val="none" w:sz="0" w:space="0" w:color="auto"/>
            <w:right w:val="none" w:sz="0" w:space="0" w:color="auto"/>
          </w:divBdr>
          <w:divsChild>
            <w:div w:id="1948804500">
              <w:marLeft w:val="0"/>
              <w:marRight w:val="0"/>
              <w:marTop w:val="0"/>
              <w:marBottom w:val="0"/>
              <w:divBdr>
                <w:top w:val="none" w:sz="0" w:space="0" w:color="auto"/>
                <w:left w:val="none" w:sz="0" w:space="0" w:color="auto"/>
                <w:bottom w:val="none" w:sz="0" w:space="0" w:color="auto"/>
                <w:right w:val="none" w:sz="0" w:space="0" w:color="auto"/>
              </w:divBdr>
              <w:divsChild>
                <w:div w:id="1724601823">
                  <w:marLeft w:val="0"/>
                  <w:marRight w:val="0"/>
                  <w:marTop w:val="0"/>
                  <w:marBottom w:val="0"/>
                  <w:divBdr>
                    <w:top w:val="none" w:sz="0" w:space="0" w:color="auto"/>
                    <w:left w:val="none" w:sz="0" w:space="0" w:color="auto"/>
                    <w:bottom w:val="none" w:sz="0" w:space="0" w:color="auto"/>
                    <w:right w:val="none" w:sz="0" w:space="0" w:color="auto"/>
                  </w:divBdr>
                  <w:divsChild>
                    <w:div w:id="684746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6079766">
      <w:bodyDiv w:val="1"/>
      <w:marLeft w:val="0"/>
      <w:marRight w:val="0"/>
      <w:marTop w:val="0"/>
      <w:marBottom w:val="0"/>
      <w:divBdr>
        <w:top w:val="none" w:sz="0" w:space="0" w:color="auto"/>
        <w:left w:val="none" w:sz="0" w:space="0" w:color="auto"/>
        <w:bottom w:val="none" w:sz="0" w:space="0" w:color="auto"/>
        <w:right w:val="none" w:sz="0" w:space="0" w:color="auto"/>
      </w:divBdr>
      <w:divsChild>
        <w:div w:id="1585870459">
          <w:marLeft w:val="0"/>
          <w:marRight w:val="0"/>
          <w:marTop w:val="0"/>
          <w:marBottom w:val="0"/>
          <w:divBdr>
            <w:top w:val="none" w:sz="0" w:space="0" w:color="auto"/>
            <w:left w:val="none" w:sz="0" w:space="0" w:color="auto"/>
            <w:bottom w:val="none" w:sz="0" w:space="0" w:color="auto"/>
            <w:right w:val="none" w:sz="0" w:space="0" w:color="auto"/>
          </w:divBdr>
          <w:divsChild>
            <w:div w:id="2127772078">
              <w:marLeft w:val="0"/>
              <w:marRight w:val="0"/>
              <w:marTop w:val="0"/>
              <w:marBottom w:val="0"/>
              <w:divBdr>
                <w:top w:val="none" w:sz="0" w:space="0" w:color="auto"/>
                <w:left w:val="none" w:sz="0" w:space="0" w:color="auto"/>
                <w:bottom w:val="none" w:sz="0" w:space="0" w:color="auto"/>
                <w:right w:val="none" w:sz="0" w:space="0" w:color="auto"/>
              </w:divBdr>
              <w:divsChild>
                <w:div w:id="1530876723">
                  <w:marLeft w:val="0"/>
                  <w:marRight w:val="0"/>
                  <w:marTop w:val="0"/>
                  <w:marBottom w:val="0"/>
                  <w:divBdr>
                    <w:top w:val="none" w:sz="0" w:space="0" w:color="auto"/>
                    <w:left w:val="none" w:sz="0" w:space="0" w:color="auto"/>
                    <w:bottom w:val="none" w:sz="0" w:space="0" w:color="auto"/>
                    <w:right w:val="none" w:sz="0" w:space="0" w:color="auto"/>
                  </w:divBdr>
                  <w:divsChild>
                    <w:div w:id="771782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2941665">
      <w:bodyDiv w:val="1"/>
      <w:marLeft w:val="0"/>
      <w:marRight w:val="0"/>
      <w:marTop w:val="0"/>
      <w:marBottom w:val="0"/>
      <w:divBdr>
        <w:top w:val="none" w:sz="0" w:space="0" w:color="auto"/>
        <w:left w:val="none" w:sz="0" w:space="0" w:color="auto"/>
        <w:bottom w:val="none" w:sz="0" w:space="0" w:color="auto"/>
        <w:right w:val="none" w:sz="0" w:space="0" w:color="auto"/>
      </w:divBdr>
      <w:divsChild>
        <w:div w:id="1397507740">
          <w:marLeft w:val="0"/>
          <w:marRight w:val="0"/>
          <w:marTop w:val="0"/>
          <w:marBottom w:val="0"/>
          <w:divBdr>
            <w:top w:val="none" w:sz="0" w:space="0" w:color="auto"/>
            <w:left w:val="none" w:sz="0" w:space="0" w:color="auto"/>
            <w:bottom w:val="none" w:sz="0" w:space="0" w:color="auto"/>
            <w:right w:val="none" w:sz="0" w:space="0" w:color="auto"/>
          </w:divBdr>
          <w:divsChild>
            <w:div w:id="1275285615">
              <w:marLeft w:val="0"/>
              <w:marRight w:val="0"/>
              <w:marTop w:val="0"/>
              <w:marBottom w:val="0"/>
              <w:divBdr>
                <w:top w:val="none" w:sz="0" w:space="0" w:color="auto"/>
                <w:left w:val="none" w:sz="0" w:space="0" w:color="auto"/>
                <w:bottom w:val="none" w:sz="0" w:space="0" w:color="auto"/>
                <w:right w:val="none" w:sz="0" w:space="0" w:color="auto"/>
              </w:divBdr>
              <w:divsChild>
                <w:div w:id="310600319">
                  <w:marLeft w:val="0"/>
                  <w:marRight w:val="0"/>
                  <w:marTop w:val="0"/>
                  <w:marBottom w:val="0"/>
                  <w:divBdr>
                    <w:top w:val="none" w:sz="0" w:space="0" w:color="auto"/>
                    <w:left w:val="none" w:sz="0" w:space="0" w:color="auto"/>
                    <w:bottom w:val="none" w:sz="0" w:space="0" w:color="auto"/>
                    <w:right w:val="none" w:sz="0" w:space="0" w:color="auto"/>
                  </w:divBdr>
                </w:div>
              </w:divsChild>
            </w:div>
            <w:div w:id="1825655963">
              <w:marLeft w:val="0"/>
              <w:marRight w:val="0"/>
              <w:marTop w:val="0"/>
              <w:marBottom w:val="0"/>
              <w:divBdr>
                <w:top w:val="none" w:sz="0" w:space="0" w:color="auto"/>
                <w:left w:val="none" w:sz="0" w:space="0" w:color="auto"/>
                <w:bottom w:val="none" w:sz="0" w:space="0" w:color="auto"/>
                <w:right w:val="none" w:sz="0" w:space="0" w:color="auto"/>
              </w:divBdr>
              <w:divsChild>
                <w:div w:id="1290211702">
                  <w:marLeft w:val="0"/>
                  <w:marRight w:val="0"/>
                  <w:marTop w:val="0"/>
                  <w:marBottom w:val="0"/>
                  <w:divBdr>
                    <w:top w:val="none" w:sz="0" w:space="0" w:color="auto"/>
                    <w:left w:val="none" w:sz="0" w:space="0" w:color="auto"/>
                    <w:bottom w:val="none" w:sz="0" w:space="0" w:color="auto"/>
                    <w:right w:val="none" w:sz="0" w:space="0" w:color="auto"/>
                  </w:divBdr>
                </w:div>
              </w:divsChild>
            </w:div>
            <w:div w:id="1277714593">
              <w:marLeft w:val="0"/>
              <w:marRight w:val="0"/>
              <w:marTop w:val="0"/>
              <w:marBottom w:val="0"/>
              <w:divBdr>
                <w:top w:val="none" w:sz="0" w:space="0" w:color="auto"/>
                <w:left w:val="none" w:sz="0" w:space="0" w:color="auto"/>
                <w:bottom w:val="none" w:sz="0" w:space="0" w:color="auto"/>
                <w:right w:val="none" w:sz="0" w:space="0" w:color="auto"/>
              </w:divBdr>
              <w:divsChild>
                <w:div w:id="2020043292">
                  <w:marLeft w:val="0"/>
                  <w:marRight w:val="0"/>
                  <w:marTop w:val="0"/>
                  <w:marBottom w:val="0"/>
                  <w:divBdr>
                    <w:top w:val="none" w:sz="0" w:space="0" w:color="auto"/>
                    <w:left w:val="none" w:sz="0" w:space="0" w:color="auto"/>
                    <w:bottom w:val="none" w:sz="0" w:space="0" w:color="auto"/>
                    <w:right w:val="none" w:sz="0" w:space="0" w:color="auto"/>
                  </w:divBdr>
                </w:div>
              </w:divsChild>
            </w:div>
            <w:div w:id="2032608027">
              <w:marLeft w:val="0"/>
              <w:marRight w:val="0"/>
              <w:marTop w:val="0"/>
              <w:marBottom w:val="0"/>
              <w:divBdr>
                <w:top w:val="none" w:sz="0" w:space="0" w:color="auto"/>
                <w:left w:val="none" w:sz="0" w:space="0" w:color="auto"/>
                <w:bottom w:val="none" w:sz="0" w:space="0" w:color="auto"/>
                <w:right w:val="none" w:sz="0" w:space="0" w:color="auto"/>
              </w:divBdr>
              <w:divsChild>
                <w:div w:id="836844828">
                  <w:marLeft w:val="0"/>
                  <w:marRight w:val="0"/>
                  <w:marTop w:val="0"/>
                  <w:marBottom w:val="0"/>
                  <w:divBdr>
                    <w:top w:val="none" w:sz="0" w:space="0" w:color="auto"/>
                    <w:left w:val="none" w:sz="0" w:space="0" w:color="auto"/>
                    <w:bottom w:val="none" w:sz="0" w:space="0" w:color="auto"/>
                    <w:right w:val="none" w:sz="0" w:space="0" w:color="auto"/>
                  </w:divBdr>
                </w:div>
              </w:divsChild>
            </w:div>
            <w:div w:id="1990131811">
              <w:marLeft w:val="0"/>
              <w:marRight w:val="0"/>
              <w:marTop w:val="0"/>
              <w:marBottom w:val="0"/>
              <w:divBdr>
                <w:top w:val="none" w:sz="0" w:space="0" w:color="auto"/>
                <w:left w:val="none" w:sz="0" w:space="0" w:color="auto"/>
                <w:bottom w:val="none" w:sz="0" w:space="0" w:color="auto"/>
                <w:right w:val="none" w:sz="0" w:space="0" w:color="auto"/>
              </w:divBdr>
              <w:divsChild>
                <w:div w:id="1553423930">
                  <w:marLeft w:val="0"/>
                  <w:marRight w:val="0"/>
                  <w:marTop w:val="0"/>
                  <w:marBottom w:val="0"/>
                  <w:divBdr>
                    <w:top w:val="none" w:sz="0" w:space="0" w:color="auto"/>
                    <w:left w:val="none" w:sz="0" w:space="0" w:color="auto"/>
                    <w:bottom w:val="none" w:sz="0" w:space="0" w:color="auto"/>
                    <w:right w:val="none" w:sz="0" w:space="0" w:color="auto"/>
                  </w:divBdr>
                </w:div>
              </w:divsChild>
            </w:div>
            <w:div w:id="202402091">
              <w:marLeft w:val="0"/>
              <w:marRight w:val="0"/>
              <w:marTop w:val="0"/>
              <w:marBottom w:val="0"/>
              <w:divBdr>
                <w:top w:val="none" w:sz="0" w:space="0" w:color="auto"/>
                <w:left w:val="none" w:sz="0" w:space="0" w:color="auto"/>
                <w:bottom w:val="none" w:sz="0" w:space="0" w:color="auto"/>
                <w:right w:val="none" w:sz="0" w:space="0" w:color="auto"/>
              </w:divBdr>
              <w:divsChild>
                <w:div w:id="1700352072">
                  <w:marLeft w:val="0"/>
                  <w:marRight w:val="0"/>
                  <w:marTop w:val="0"/>
                  <w:marBottom w:val="0"/>
                  <w:divBdr>
                    <w:top w:val="none" w:sz="0" w:space="0" w:color="auto"/>
                    <w:left w:val="none" w:sz="0" w:space="0" w:color="auto"/>
                    <w:bottom w:val="none" w:sz="0" w:space="0" w:color="auto"/>
                    <w:right w:val="none" w:sz="0" w:space="0" w:color="auto"/>
                  </w:divBdr>
                </w:div>
              </w:divsChild>
            </w:div>
            <w:div w:id="365719675">
              <w:marLeft w:val="0"/>
              <w:marRight w:val="0"/>
              <w:marTop w:val="0"/>
              <w:marBottom w:val="0"/>
              <w:divBdr>
                <w:top w:val="none" w:sz="0" w:space="0" w:color="auto"/>
                <w:left w:val="none" w:sz="0" w:space="0" w:color="auto"/>
                <w:bottom w:val="none" w:sz="0" w:space="0" w:color="auto"/>
                <w:right w:val="none" w:sz="0" w:space="0" w:color="auto"/>
              </w:divBdr>
              <w:divsChild>
                <w:div w:id="1161964467">
                  <w:marLeft w:val="0"/>
                  <w:marRight w:val="0"/>
                  <w:marTop w:val="0"/>
                  <w:marBottom w:val="0"/>
                  <w:divBdr>
                    <w:top w:val="none" w:sz="0" w:space="0" w:color="auto"/>
                    <w:left w:val="none" w:sz="0" w:space="0" w:color="auto"/>
                    <w:bottom w:val="none" w:sz="0" w:space="0" w:color="auto"/>
                    <w:right w:val="none" w:sz="0" w:space="0" w:color="auto"/>
                  </w:divBdr>
                </w:div>
              </w:divsChild>
            </w:div>
            <w:div w:id="119883088">
              <w:marLeft w:val="0"/>
              <w:marRight w:val="0"/>
              <w:marTop w:val="0"/>
              <w:marBottom w:val="0"/>
              <w:divBdr>
                <w:top w:val="none" w:sz="0" w:space="0" w:color="auto"/>
                <w:left w:val="none" w:sz="0" w:space="0" w:color="auto"/>
                <w:bottom w:val="none" w:sz="0" w:space="0" w:color="auto"/>
                <w:right w:val="none" w:sz="0" w:space="0" w:color="auto"/>
              </w:divBdr>
              <w:divsChild>
                <w:div w:id="1224214602">
                  <w:marLeft w:val="0"/>
                  <w:marRight w:val="0"/>
                  <w:marTop w:val="0"/>
                  <w:marBottom w:val="0"/>
                  <w:divBdr>
                    <w:top w:val="none" w:sz="0" w:space="0" w:color="auto"/>
                    <w:left w:val="none" w:sz="0" w:space="0" w:color="auto"/>
                    <w:bottom w:val="none" w:sz="0" w:space="0" w:color="auto"/>
                    <w:right w:val="none" w:sz="0" w:space="0" w:color="auto"/>
                  </w:divBdr>
                </w:div>
              </w:divsChild>
            </w:div>
            <w:div w:id="581137548">
              <w:marLeft w:val="0"/>
              <w:marRight w:val="0"/>
              <w:marTop w:val="0"/>
              <w:marBottom w:val="0"/>
              <w:divBdr>
                <w:top w:val="none" w:sz="0" w:space="0" w:color="auto"/>
                <w:left w:val="none" w:sz="0" w:space="0" w:color="auto"/>
                <w:bottom w:val="none" w:sz="0" w:space="0" w:color="auto"/>
                <w:right w:val="none" w:sz="0" w:space="0" w:color="auto"/>
              </w:divBdr>
              <w:divsChild>
                <w:div w:id="936598295">
                  <w:marLeft w:val="0"/>
                  <w:marRight w:val="0"/>
                  <w:marTop w:val="0"/>
                  <w:marBottom w:val="0"/>
                  <w:divBdr>
                    <w:top w:val="none" w:sz="0" w:space="0" w:color="auto"/>
                    <w:left w:val="none" w:sz="0" w:space="0" w:color="auto"/>
                    <w:bottom w:val="none" w:sz="0" w:space="0" w:color="auto"/>
                    <w:right w:val="none" w:sz="0" w:space="0" w:color="auto"/>
                  </w:divBdr>
                </w:div>
              </w:divsChild>
            </w:div>
            <w:div w:id="956066324">
              <w:marLeft w:val="0"/>
              <w:marRight w:val="0"/>
              <w:marTop w:val="0"/>
              <w:marBottom w:val="0"/>
              <w:divBdr>
                <w:top w:val="none" w:sz="0" w:space="0" w:color="auto"/>
                <w:left w:val="none" w:sz="0" w:space="0" w:color="auto"/>
                <w:bottom w:val="none" w:sz="0" w:space="0" w:color="auto"/>
                <w:right w:val="none" w:sz="0" w:space="0" w:color="auto"/>
              </w:divBdr>
              <w:divsChild>
                <w:div w:id="941187961">
                  <w:marLeft w:val="0"/>
                  <w:marRight w:val="0"/>
                  <w:marTop w:val="0"/>
                  <w:marBottom w:val="0"/>
                  <w:divBdr>
                    <w:top w:val="none" w:sz="0" w:space="0" w:color="auto"/>
                    <w:left w:val="none" w:sz="0" w:space="0" w:color="auto"/>
                    <w:bottom w:val="none" w:sz="0" w:space="0" w:color="auto"/>
                    <w:right w:val="none" w:sz="0" w:space="0" w:color="auto"/>
                  </w:divBdr>
                </w:div>
              </w:divsChild>
            </w:div>
            <w:div w:id="1237862201">
              <w:marLeft w:val="0"/>
              <w:marRight w:val="0"/>
              <w:marTop w:val="0"/>
              <w:marBottom w:val="0"/>
              <w:divBdr>
                <w:top w:val="none" w:sz="0" w:space="0" w:color="auto"/>
                <w:left w:val="none" w:sz="0" w:space="0" w:color="auto"/>
                <w:bottom w:val="none" w:sz="0" w:space="0" w:color="auto"/>
                <w:right w:val="none" w:sz="0" w:space="0" w:color="auto"/>
              </w:divBdr>
              <w:divsChild>
                <w:div w:id="477454685">
                  <w:marLeft w:val="0"/>
                  <w:marRight w:val="0"/>
                  <w:marTop w:val="0"/>
                  <w:marBottom w:val="0"/>
                  <w:divBdr>
                    <w:top w:val="none" w:sz="0" w:space="0" w:color="auto"/>
                    <w:left w:val="none" w:sz="0" w:space="0" w:color="auto"/>
                    <w:bottom w:val="none" w:sz="0" w:space="0" w:color="auto"/>
                    <w:right w:val="none" w:sz="0" w:space="0" w:color="auto"/>
                  </w:divBdr>
                </w:div>
              </w:divsChild>
            </w:div>
            <w:div w:id="68500747">
              <w:marLeft w:val="0"/>
              <w:marRight w:val="0"/>
              <w:marTop w:val="0"/>
              <w:marBottom w:val="0"/>
              <w:divBdr>
                <w:top w:val="none" w:sz="0" w:space="0" w:color="auto"/>
                <w:left w:val="none" w:sz="0" w:space="0" w:color="auto"/>
                <w:bottom w:val="none" w:sz="0" w:space="0" w:color="auto"/>
                <w:right w:val="none" w:sz="0" w:space="0" w:color="auto"/>
              </w:divBdr>
              <w:divsChild>
                <w:div w:id="1955673285">
                  <w:marLeft w:val="0"/>
                  <w:marRight w:val="0"/>
                  <w:marTop w:val="0"/>
                  <w:marBottom w:val="0"/>
                  <w:divBdr>
                    <w:top w:val="none" w:sz="0" w:space="0" w:color="auto"/>
                    <w:left w:val="none" w:sz="0" w:space="0" w:color="auto"/>
                    <w:bottom w:val="none" w:sz="0" w:space="0" w:color="auto"/>
                    <w:right w:val="none" w:sz="0" w:space="0" w:color="auto"/>
                  </w:divBdr>
                </w:div>
              </w:divsChild>
            </w:div>
            <w:div w:id="1839147886">
              <w:marLeft w:val="0"/>
              <w:marRight w:val="0"/>
              <w:marTop w:val="0"/>
              <w:marBottom w:val="0"/>
              <w:divBdr>
                <w:top w:val="none" w:sz="0" w:space="0" w:color="auto"/>
                <w:left w:val="none" w:sz="0" w:space="0" w:color="auto"/>
                <w:bottom w:val="none" w:sz="0" w:space="0" w:color="auto"/>
                <w:right w:val="none" w:sz="0" w:space="0" w:color="auto"/>
              </w:divBdr>
              <w:divsChild>
                <w:div w:id="1906523436">
                  <w:marLeft w:val="0"/>
                  <w:marRight w:val="0"/>
                  <w:marTop w:val="0"/>
                  <w:marBottom w:val="0"/>
                  <w:divBdr>
                    <w:top w:val="none" w:sz="0" w:space="0" w:color="auto"/>
                    <w:left w:val="none" w:sz="0" w:space="0" w:color="auto"/>
                    <w:bottom w:val="none" w:sz="0" w:space="0" w:color="auto"/>
                    <w:right w:val="none" w:sz="0" w:space="0" w:color="auto"/>
                  </w:divBdr>
                </w:div>
              </w:divsChild>
            </w:div>
            <w:div w:id="236525875">
              <w:marLeft w:val="0"/>
              <w:marRight w:val="0"/>
              <w:marTop w:val="0"/>
              <w:marBottom w:val="0"/>
              <w:divBdr>
                <w:top w:val="none" w:sz="0" w:space="0" w:color="auto"/>
                <w:left w:val="none" w:sz="0" w:space="0" w:color="auto"/>
                <w:bottom w:val="none" w:sz="0" w:space="0" w:color="auto"/>
                <w:right w:val="none" w:sz="0" w:space="0" w:color="auto"/>
              </w:divBdr>
              <w:divsChild>
                <w:div w:id="635598630">
                  <w:marLeft w:val="0"/>
                  <w:marRight w:val="0"/>
                  <w:marTop w:val="0"/>
                  <w:marBottom w:val="0"/>
                  <w:divBdr>
                    <w:top w:val="none" w:sz="0" w:space="0" w:color="auto"/>
                    <w:left w:val="none" w:sz="0" w:space="0" w:color="auto"/>
                    <w:bottom w:val="none" w:sz="0" w:space="0" w:color="auto"/>
                    <w:right w:val="none" w:sz="0" w:space="0" w:color="auto"/>
                  </w:divBdr>
                </w:div>
              </w:divsChild>
            </w:div>
            <w:div w:id="652640031">
              <w:marLeft w:val="0"/>
              <w:marRight w:val="0"/>
              <w:marTop w:val="0"/>
              <w:marBottom w:val="0"/>
              <w:divBdr>
                <w:top w:val="none" w:sz="0" w:space="0" w:color="auto"/>
                <w:left w:val="none" w:sz="0" w:space="0" w:color="auto"/>
                <w:bottom w:val="none" w:sz="0" w:space="0" w:color="auto"/>
                <w:right w:val="none" w:sz="0" w:space="0" w:color="auto"/>
              </w:divBdr>
              <w:divsChild>
                <w:div w:id="1338537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3675964">
      <w:bodyDiv w:val="1"/>
      <w:marLeft w:val="0"/>
      <w:marRight w:val="0"/>
      <w:marTop w:val="0"/>
      <w:marBottom w:val="0"/>
      <w:divBdr>
        <w:top w:val="none" w:sz="0" w:space="0" w:color="auto"/>
        <w:left w:val="none" w:sz="0" w:space="0" w:color="auto"/>
        <w:bottom w:val="none" w:sz="0" w:space="0" w:color="auto"/>
        <w:right w:val="none" w:sz="0" w:space="0" w:color="auto"/>
      </w:divBdr>
      <w:divsChild>
        <w:div w:id="712585343">
          <w:marLeft w:val="0"/>
          <w:marRight w:val="0"/>
          <w:marTop w:val="0"/>
          <w:marBottom w:val="0"/>
          <w:divBdr>
            <w:top w:val="none" w:sz="0" w:space="0" w:color="auto"/>
            <w:left w:val="none" w:sz="0" w:space="0" w:color="auto"/>
            <w:bottom w:val="none" w:sz="0" w:space="0" w:color="auto"/>
            <w:right w:val="none" w:sz="0" w:space="0" w:color="auto"/>
          </w:divBdr>
          <w:divsChild>
            <w:div w:id="1101335774">
              <w:marLeft w:val="0"/>
              <w:marRight w:val="0"/>
              <w:marTop w:val="0"/>
              <w:marBottom w:val="0"/>
              <w:divBdr>
                <w:top w:val="none" w:sz="0" w:space="0" w:color="auto"/>
                <w:left w:val="none" w:sz="0" w:space="0" w:color="auto"/>
                <w:bottom w:val="none" w:sz="0" w:space="0" w:color="auto"/>
                <w:right w:val="none" w:sz="0" w:space="0" w:color="auto"/>
              </w:divBdr>
              <w:divsChild>
                <w:div w:id="1042440260">
                  <w:marLeft w:val="0"/>
                  <w:marRight w:val="0"/>
                  <w:marTop w:val="0"/>
                  <w:marBottom w:val="0"/>
                  <w:divBdr>
                    <w:top w:val="none" w:sz="0" w:space="0" w:color="auto"/>
                    <w:left w:val="none" w:sz="0" w:space="0" w:color="auto"/>
                    <w:bottom w:val="none" w:sz="0" w:space="0" w:color="auto"/>
                    <w:right w:val="none" w:sz="0" w:space="0" w:color="auto"/>
                  </w:divBdr>
                  <w:divsChild>
                    <w:div w:id="1119759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5130009">
      <w:bodyDiv w:val="1"/>
      <w:marLeft w:val="0"/>
      <w:marRight w:val="0"/>
      <w:marTop w:val="0"/>
      <w:marBottom w:val="0"/>
      <w:divBdr>
        <w:top w:val="none" w:sz="0" w:space="0" w:color="auto"/>
        <w:left w:val="none" w:sz="0" w:space="0" w:color="auto"/>
        <w:bottom w:val="none" w:sz="0" w:space="0" w:color="auto"/>
        <w:right w:val="none" w:sz="0" w:space="0" w:color="auto"/>
      </w:divBdr>
      <w:divsChild>
        <w:div w:id="1124542580">
          <w:marLeft w:val="0"/>
          <w:marRight w:val="0"/>
          <w:marTop w:val="0"/>
          <w:marBottom w:val="0"/>
          <w:divBdr>
            <w:top w:val="none" w:sz="0" w:space="0" w:color="auto"/>
            <w:left w:val="none" w:sz="0" w:space="0" w:color="auto"/>
            <w:bottom w:val="none" w:sz="0" w:space="0" w:color="auto"/>
            <w:right w:val="none" w:sz="0" w:space="0" w:color="auto"/>
          </w:divBdr>
          <w:divsChild>
            <w:div w:id="2004819248">
              <w:marLeft w:val="0"/>
              <w:marRight w:val="0"/>
              <w:marTop w:val="0"/>
              <w:marBottom w:val="0"/>
              <w:divBdr>
                <w:top w:val="none" w:sz="0" w:space="0" w:color="auto"/>
                <w:left w:val="none" w:sz="0" w:space="0" w:color="auto"/>
                <w:bottom w:val="none" w:sz="0" w:space="0" w:color="auto"/>
                <w:right w:val="none" w:sz="0" w:space="0" w:color="auto"/>
              </w:divBdr>
              <w:divsChild>
                <w:div w:id="1042484425">
                  <w:marLeft w:val="0"/>
                  <w:marRight w:val="0"/>
                  <w:marTop w:val="0"/>
                  <w:marBottom w:val="0"/>
                  <w:divBdr>
                    <w:top w:val="none" w:sz="0" w:space="0" w:color="auto"/>
                    <w:left w:val="none" w:sz="0" w:space="0" w:color="auto"/>
                    <w:bottom w:val="none" w:sz="0" w:space="0" w:color="auto"/>
                    <w:right w:val="none" w:sz="0" w:space="0" w:color="auto"/>
                  </w:divBdr>
                  <w:divsChild>
                    <w:div w:id="876501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1175066">
      <w:bodyDiv w:val="1"/>
      <w:marLeft w:val="0"/>
      <w:marRight w:val="0"/>
      <w:marTop w:val="0"/>
      <w:marBottom w:val="0"/>
      <w:divBdr>
        <w:top w:val="none" w:sz="0" w:space="0" w:color="auto"/>
        <w:left w:val="none" w:sz="0" w:space="0" w:color="auto"/>
        <w:bottom w:val="none" w:sz="0" w:space="0" w:color="auto"/>
        <w:right w:val="none" w:sz="0" w:space="0" w:color="auto"/>
      </w:divBdr>
    </w:div>
    <w:div w:id="2135364232">
      <w:bodyDiv w:val="1"/>
      <w:marLeft w:val="0"/>
      <w:marRight w:val="0"/>
      <w:marTop w:val="0"/>
      <w:marBottom w:val="0"/>
      <w:divBdr>
        <w:top w:val="none" w:sz="0" w:space="0" w:color="auto"/>
        <w:left w:val="none" w:sz="0" w:space="0" w:color="auto"/>
        <w:bottom w:val="none" w:sz="0" w:space="0" w:color="auto"/>
        <w:right w:val="none" w:sz="0" w:space="0" w:color="auto"/>
      </w:divBdr>
      <w:divsChild>
        <w:div w:id="2060469550">
          <w:marLeft w:val="0"/>
          <w:marRight w:val="0"/>
          <w:marTop w:val="0"/>
          <w:marBottom w:val="0"/>
          <w:divBdr>
            <w:top w:val="none" w:sz="0" w:space="0" w:color="auto"/>
            <w:left w:val="none" w:sz="0" w:space="0" w:color="auto"/>
            <w:bottom w:val="none" w:sz="0" w:space="0" w:color="auto"/>
            <w:right w:val="none" w:sz="0" w:space="0" w:color="auto"/>
          </w:divBdr>
          <w:divsChild>
            <w:div w:id="556627755">
              <w:marLeft w:val="0"/>
              <w:marRight w:val="0"/>
              <w:marTop w:val="0"/>
              <w:marBottom w:val="0"/>
              <w:divBdr>
                <w:top w:val="none" w:sz="0" w:space="0" w:color="auto"/>
                <w:left w:val="none" w:sz="0" w:space="0" w:color="auto"/>
                <w:bottom w:val="none" w:sz="0" w:space="0" w:color="auto"/>
                <w:right w:val="none" w:sz="0" w:space="0" w:color="auto"/>
              </w:divBdr>
              <w:divsChild>
                <w:div w:id="1190992198">
                  <w:marLeft w:val="0"/>
                  <w:marRight w:val="0"/>
                  <w:marTop w:val="0"/>
                  <w:marBottom w:val="0"/>
                  <w:divBdr>
                    <w:top w:val="none" w:sz="0" w:space="0" w:color="auto"/>
                    <w:left w:val="none" w:sz="0" w:space="0" w:color="auto"/>
                    <w:bottom w:val="none" w:sz="0" w:space="0" w:color="auto"/>
                    <w:right w:val="none" w:sz="0" w:space="0" w:color="auto"/>
                  </w:divBdr>
                </w:div>
              </w:divsChild>
            </w:div>
            <w:div w:id="1170408815">
              <w:marLeft w:val="0"/>
              <w:marRight w:val="0"/>
              <w:marTop w:val="0"/>
              <w:marBottom w:val="0"/>
              <w:divBdr>
                <w:top w:val="none" w:sz="0" w:space="0" w:color="auto"/>
                <w:left w:val="none" w:sz="0" w:space="0" w:color="auto"/>
                <w:bottom w:val="none" w:sz="0" w:space="0" w:color="auto"/>
                <w:right w:val="none" w:sz="0" w:space="0" w:color="auto"/>
              </w:divBdr>
              <w:divsChild>
                <w:div w:id="1780761306">
                  <w:marLeft w:val="0"/>
                  <w:marRight w:val="0"/>
                  <w:marTop w:val="0"/>
                  <w:marBottom w:val="0"/>
                  <w:divBdr>
                    <w:top w:val="none" w:sz="0" w:space="0" w:color="auto"/>
                    <w:left w:val="none" w:sz="0" w:space="0" w:color="auto"/>
                    <w:bottom w:val="none" w:sz="0" w:space="0" w:color="auto"/>
                    <w:right w:val="none" w:sz="0" w:space="0" w:color="auto"/>
                  </w:divBdr>
                </w:div>
              </w:divsChild>
            </w:div>
            <w:div w:id="1576819422">
              <w:marLeft w:val="0"/>
              <w:marRight w:val="0"/>
              <w:marTop w:val="0"/>
              <w:marBottom w:val="0"/>
              <w:divBdr>
                <w:top w:val="none" w:sz="0" w:space="0" w:color="auto"/>
                <w:left w:val="none" w:sz="0" w:space="0" w:color="auto"/>
                <w:bottom w:val="none" w:sz="0" w:space="0" w:color="auto"/>
                <w:right w:val="none" w:sz="0" w:space="0" w:color="auto"/>
              </w:divBdr>
              <w:divsChild>
                <w:div w:id="1853446800">
                  <w:marLeft w:val="0"/>
                  <w:marRight w:val="0"/>
                  <w:marTop w:val="0"/>
                  <w:marBottom w:val="0"/>
                  <w:divBdr>
                    <w:top w:val="none" w:sz="0" w:space="0" w:color="auto"/>
                    <w:left w:val="none" w:sz="0" w:space="0" w:color="auto"/>
                    <w:bottom w:val="none" w:sz="0" w:space="0" w:color="auto"/>
                    <w:right w:val="none" w:sz="0" w:space="0" w:color="auto"/>
                  </w:divBdr>
                </w:div>
              </w:divsChild>
            </w:div>
            <w:div w:id="1211720619">
              <w:marLeft w:val="0"/>
              <w:marRight w:val="0"/>
              <w:marTop w:val="0"/>
              <w:marBottom w:val="0"/>
              <w:divBdr>
                <w:top w:val="none" w:sz="0" w:space="0" w:color="auto"/>
                <w:left w:val="none" w:sz="0" w:space="0" w:color="auto"/>
                <w:bottom w:val="none" w:sz="0" w:space="0" w:color="auto"/>
                <w:right w:val="none" w:sz="0" w:space="0" w:color="auto"/>
              </w:divBdr>
              <w:divsChild>
                <w:div w:id="163204934">
                  <w:marLeft w:val="0"/>
                  <w:marRight w:val="0"/>
                  <w:marTop w:val="0"/>
                  <w:marBottom w:val="0"/>
                  <w:divBdr>
                    <w:top w:val="none" w:sz="0" w:space="0" w:color="auto"/>
                    <w:left w:val="none" w:sz="0" w:space="0" w:color="auto"/>
                    <w:bottom w:val="none" w:sz="0" w:space="0" w:color="auto"/>
                    <w:right w:val="none" w:sz="0" w:space="0" w:color="auto"/>
                  </w:divBdr>
                </w:div>
              </w:divsChild>
            </w:div>
            <w:div w:id="447773054">
              <w:marLeft w:val="0"/>
              <w:marRight w:val="0"/>
              <w:marTop w:val="0"/>
              <w:marBottom w:val="0"/>
              <w:divBdr>
                <w:top w:val="none" w:sz="0" w:space="0" w:color="auto"/>
                <w:left w:val="none" w:sz="0" w:space="0" w:color="auto"/>
                <w:bottom w:val="none" w:sz="0" w:space="0" w:color="auto"/>
                <w:right w:val="none" w:sz="0" w:space="0" w:color="auto"/>
              </w:divBdr>
              <w:divsChild>
                <w:div w:id="910698359">
                  <w:marLeft w:val="0"/>
                  <w:marRight w:val="0"/>
                  <w:marTop w:val="0"/>
                  <w:marBottom w:val="0"/>
                  <w:divBdr>
                    <w:top w:val="none" w:sz="0" w:space="0" w:color="auto"/>
                    <w:left w:val="none" w:sz="0" w:space="0" w:color="auto"/>
                    <w:bottom w:val="none" w:sz="0" w:space="0" w:color="auto"/>
                    <w:right w:val="none" w:sz="0" w:space="0" w:color="auto"/>
                  </w:divBdr>
                </w:div>
              </w:divsChild>
            </w:div>
            <w:div w:id="1966540965">
              <w:marLeft w:val="0"/>
              <w:marRight w:val="0"/>
              <w:marTop w:val="0"/>
              <w:marBottom w:val="0"/>
              <w:divBdr>
                <w:top w:val="none" w:sz="0" w:space="0" w:color="auto"/>
                <w:left w:val="none" w:sz="0" w:space="0" w:color="auto"/>
                <w:bottom w:val="none" w:sz="0" w:space="0" w:color="auto"/>
                <w:right w:val="none" w:sz="0" w:space="0" w:color="auto"/>
              </w:divBdr>
              <w:divsChild>
                <w:div w:id="342392634">
                  <w:marLeft w:val="0"/>
                  <w:marRight w:val="0"/>
                  <w:marTop w:val="0"/>
                  <w:marBottom w:val="0"/>
                  <w:divBdr>
                    <w:top w:val="none" w:sz="0" w:space="0" w:color="auto"/>
                    <w:left w:val="none" w:sz="0" w:space="0" w:color="auto"/>
                    <w:bottom w:val="none" w:sz="0" w:space="0" w:color="auto"/>
                    <w:right w:val="none" w:sz="0" w:space="0" w:color="auto"/>
                  </w:divBdr>
                </w:div>
              </w:divsChild>
            </w:div>
            <w:div w:id="2042244350">
              <w:marLeft w:val="0"/>
              <w:marRight w:val="0"/>
              <w:marTop w:val="0"/>
              <w:marBottom w:val="0"/>
              <w:divBdr>
                <w:top w:val="none" w:sz="0" w:space="0" w:color="auto"/>
                <w:left w:val="none" w:sz="0" w:space="0" w:color="auto"/>
                <w:bottom w:val="none" w:sz="0" w:space="0" w:color="auto"/>
                <w:right w:val="none" w:sz="0" w:space="0" w:color="auto"/>
              </w:divBdr>
              <w:divsChild>
                <w:div w:id="597255221">
                  <w:marLeft w:val="0"/>
                  <w:marRight w:val="0"/>
                  <w:marTop w:val="0"/>
                  <w:marBottom w:val="0"/>
                  <w:divBdr>
                    <w:top w:val="none" w:sz="0" w:space="0" w:color="auto"/>
                    <w:left w:val="none" w:sz="0" w:space="0" w:color="auto"/>
                    <w:bottom w:val="none" w:sz="0" w:space="0" w:color="auto"/>
                    <w:right w:val="none" w:sz="0" w:space="0" w:color="auto"/>
                  </w:divBdr>
                </w:div>
              </w:divsChild>
            </w:div>
            <w:div w:id="331841267">
              <w:marLeft w:val="0"/>
              <w:marRight w:val="0"/>
              <w:marTop w:val="0"/>
              <w:marBottom w:val="0"/>
              <w:divBdr>
                <w:top w:val="none" w:sz="0" w:space="0" w:color="auto"/>
                <w:left w:val="none" w:sz="0" w:space="0" w:color="auto"/>
                <w:bottom w:val="none" w:sz="0" w:space="0" w:color="auto"/>
                <w:right w:val="none" w:sz="0" w:space="0" w:color="auto"/>
              </w:divBdr>
              <w:divsChild>
                <w:div w:id="546575882">
                  <w:marLeft w:val="0"/>
                  <w:marRight w:val="0"/>
                  <w:marTop w:val="0"/>
                  <w:marBottom w:val="0"/>
                  <w:divBdr>
                    <w:top w:val="none" w:sz="0" w:space="0" w:color="auto"/>
                    <w:left w:val="none" w:sz="0" w:space="0" w:color="auto"/>
                    <w:bottom w:val="none" w:sz="0" w:space="0" w:color="auto"/>
                    <w:right w:val="none" w:sz="0" w:space="0" w:color="auto"/>
                  </w:divBdr>
                </w:div>
              </w:divsChild>
            </w:div>
            <w:div w:id="1842043898">
              <w:marLeft w:val="0"/>
              <w:marRight w:val="0"/>
              <w:marTop w:val="0"/>
              <w:marBottom w:val="0"/>
              <w:divBdr>
                <w:top w:val="none" w:sz="0" w:space="0" w:color="auto"/>
                <w:left w:val="none" w:sz="0" w:space="0" w:color="auto"/>
                <w:bottom w:val="none" w:sz="0" w:space="0" w:color="auto"/>
                <w:right w:val="none" w:sz="0" w:space="0" w:color="auto"/>
              </w:divBdr>
              <w:divsChild>
                <w:div w:id="1776056458">
                  <w:marLeft w:val="0"/>
                  <w:marRight w:val="0"/>
                  <w:marTop w:val="0"/>
                  <w:marBottom w:val="0"/>
                  <w:divBdr>
                    <w:top w:val="none" w:sz="0" w:space="0" w:color="auto"/>
                    <w:left w:val="none" w:sz="0" w:space="0" w:color="auto"/>
                    <w:bottom w:val="none" w:sz="0" w:space="0" w:color="auto"/>
                    <w:right w:val="none" w:sz="0" w:space="0" w:color="auto"/>
                  </w:divBdr>
                </w:div>
              </w:divsChild>
            </w:div>
            <w:div w:id="145980198">
              <w:marLeft w:val="0"/>
              <w:marRight w:val="0"/>
              <w:marTop w:val="0"/>
              <w:marBottom w:val="0"/>
              <w:divBdr>
                <w:top w:val="none" w:sz="0" w:space="0" w:color="auto"/>
                <w:left w:val="none" w:sz="0" w:space="0" w:color="auto"/>
                <w:bottom w:val="none" w:sz="0" w:space="0" w:color="auto"/>
                <w:right w:val="none" w:sz="0" w:space="0" w:color="auto"/>
              </w:divBdr>
              <w:divsChild>
                <w:div w:id="884832621">
                  <w:marLeft w:val="0"/>
                  <w:marRight w:val="0"/>
                  <w:marTop w:val="0"/>
                  <w:marBottom w:val="0"/>
                  <w:divBdr>
                    <w:top w:val="none" w:sz="0" w:space="0" w:color="auto"/>
                    <w:left w:val="none" w:sz="0" w:space="0" w:color="auto"/>
                    <w:bottom w:val="none" w:sz="0" w:space="0" w:color="auto"/>
                    <w:right w:val="none" w:sz="0" w:space="0" w:color="auto"/>
                  </w:divBdr>
                </w:div>
              </w:divsChild>
            </w:div>
            <w:div w:id="84084328">
              <w:marLeft w:val="0"/>
              <w:marRight w:val="0"/>
              <w:marTop w:val="0"/>
              <w:marBottom w:val="0"/>
              <w:divBdr>
                <w:top w:val="none" w:sz="0" w:space="0" w:color="auto"/>
                <w:left w:val="none" w:sz="0" w:space="0" w:color="auto"/>
                <w:bottom w:val="none" w:sz="0" w:space="0" w:color="auto"/>
                <w:right w:val="none" w:sz="0" w:space="0" w:color="auto"/>
              </w:divBdr>
              <w:divsChild>
                <w:div w:id="470565419">
                  <w:marLeft w:val="0"/>
                  <w:marRight w:val="0"/>
                  <w:marTop w:val="0"/>
                  <w:marBottom w:val="0"/>
                  <w:divBdr>
                    <w:top w:val="none" w:sz="0" w:space="0" w:color="auto"/>
                    <w:left w:val="none" w:sz="0" w:space="0" w:color="auto"/>
                    <w:bottom w:val="none" w:sz="0" w:space="0" w:color="auto"/>
                    <w:right w:val="none" w:sz="0" w:space="0" w:color="auto"/>
                  </w:divBdr>
                </w:div>
              </w:divsChild>
            </w:div>
            <w:div w:id="39328310">
              <w:marLeft w:val="0"/>
              <w:marRight w:val="0"/>
              <w:marTop w:val="0"/>
              <w:marBottom w:val="0"/>
              <w:divBdr>
                <w:top w:val="none" w:sz="0" w:space="0" w:color="auto"/>
                <w:left w:val="none" w:sz="0" w:space="0" w:color="auto"/>
                <w:bottom w:val="none" w:sz="0" w:space="0" w:color="auto"/>
                <w:right w:val="none" w:sz="0" w:space="0" w:color="auto"/>
              </w:divBdr>
              <w:divsChild>
                <w:div w:id="1281644867">
                  <w:marLeft w:val="0"/>
                  <w:marRight w:val="0"/>
                  <w:marTop w:val="0"/>
                  <w:marBottom w:val="0"/>
                  <w:divBdr>
                    <w:top w:val="none" w:sz="0" w:space="0" w:color="auto"/>
                    <w:left w:val="none" w:sz="0" w:space="0" w:color="auto"/>
                    <w:bottom w:val="none" w:sz="0" w:space="0" w:color="auto"/>
                    <w:right w:val="none" w:sz="0" w:space="0" w:color="auto"/>
                  </w:divBdr>
                </w:div>
              </w:divsChild>
            </w:div>
            <w:div w:id="839078567">
              <w:marLeft w:val="0"/>
              <w:marRight w:val="0"/>
              <w:marTop w:val="0"/>
              <w:marBottom w:val="0"/>
              <w:divBdr>
                <w:top w:val="none" w:sz="0" w:space="0" w:color="auto"/>
                <w:left w:val="none" w:sz="0" w:space="0" w:color="auto"/>
                <w:bottom w:val="none" w:sz="0" w:space="0" w:color="auto"/>
                <w:right w:val="none" w:sz="0" w:space="0" w:color="auto"/>
              </w:divBdr>
              <w:divsChild>
                <w:div w:id="716853842">
                  <w:marLeft w:val="0"/>
                  <w:marRight w:val="0"/>
                  <w:marTop w:val="0"/>
                  <w:marBottom w:val="0"/>
                  <w:divBdr>
                    <w:top w:val="none" w:sz="0" w:space="0" w:color="auto"/>
                    <w:left w:val="none" w:sz="0" w:space="0" w:color="auto"/>
                    <w:bottom w:val="none" w:sz="0" w:space="0" w:color="auto"/>
                    <w:right w:val="none" w:sz="0" w:space="0" w:color="auto"/>
                  </w:divBdr>
                </w:div>
              </w:divsChild>
            </w:div>
            <w:div w:id="1593247059">
              <w:marLeft w:val="0"/>
              <w:marRight w:val="0"/>
              <w:marTop w:val="0"/>
              <w:marBottom w:val="0"/>
              <w:divBdr>
                <w:top w:val="none" w:sz="0" w:space="0" w:color="auto"/>
                <w:left w:val="none" w:sz="0" w:space="0" w:color="auto"/>
                <w:bottom w:val="none" w:sz="0" w:space="0" w:color="auto"/>
                <w:right w:val="none" w:sz="0" w:space="0" w:color="auto"/>
              </w:divBdr>
              <w:divsChild>
                <w:div w:id="1911311831">
                  <w:marLeft w:val="0"/>
                  <w:marRight w:val="0"/>
                  <w:marTop w:val="0"/>
                  <w:marBottom w:val="0"/>
                  <w:divBdr>
                    <w:top w:val="none" w:sz="0" w:space="0" w:color="auto"/>
                    <w:left w:val="none" w:sz="0" w:space="0" w:color="auto"/>
                    <w:bottom w:val="none" w:sz="0" w:space="0" w:color="auto"/>
                    <w:right w:val="none" w:sz="0" w:space="0" w:color="auto"/>
                  </w:divBdr>
                </w:div>
              </w:divsChild>
            </w:div>
            <w:div w:id="1831170952">
              <w:marLeft w:val="0"/>
              <w:marRight w:val="0"/>
              <w:marTop w:val="0"/>
              <w:marBottom w:val="0"/>
              <w:divBdr>
                <w:top w:val="none" w:sz="0" w:space="0" w:color="auto"/>
                <w:left w:val="none" w:sz="0" w:space="0" w:color="auto"/>
                <w:bottom w:val="none" w:sz="0" w:space="0" w:color="auto"/>
                <w:right w:val="none" w:sz="0" w:space="0" w:color="auto"/>
              </w:divBdr>
              <w:divsChild>
                <w:div w:id="1251888460">
                  <w:marLeft w:val="0"/>
                  <w:marRight w:val="0"/>
                  <w:marTop w:val="0"/>
                  <w:marBottom w:val="0"/>
                  <w:divBdr>
                    <w:top w:val="none" w:sz="0" w:space="0" w:color="auto"/>
                    <w:left w:val="none" w:sz="0" w:space="0" w:color="auto"/>
                    <w:bottom w:val="none" w:sz="0" w:space="0" w:color="auto"/>
                    <w:right w:val="none" w:sz="0" w:space="0" w:color="auto"/>
                  </w:divBdr>
                </w:div>
              </w:divsChild>
            </w:div>
            <w:div w:id="473721223">
              <w:marLeft w:val="0"/>
              <w:marRight w:val="0"/>
              <w:marTop w:val="0"/>
              <w:marBottom w:val="0"/>
              <w:divBdr>
                <w:top w:val="none" w:sz="0" w:space="0" w:color="auto"/>
                <w:left w:val="none" w:sz="0" w:space="0" w:color="auto"/>
                <w:bottom w:val="none" w:sz="0" w:space="0" w:color="auto"/>
                <w:right w:val="none" w:sz="0" w:space="0" w:color="auto"/>
              </w:divBdr>
              <w:divsChild>
                <w:div w:id="1550609460">
                  <w:marLeft w:val="0"/>
                  <w:marRight w:val="0"/>
                  <w:marTop w:val="0"/>
                  <w:marBottom w:val="0"/>
                  <w:divBdr>
                    <w:top w:val="none" w:sz="0" w:space="0" w:color="auto"/>
                    <w:left w:val="none" w:sz="0" w:space="0" w:color="auto"/>
                    <w:bottom w:val="none" w:sz="0" w:space="0" w:color="auto"/>
                    <w:right w:val="none" w:sz="0" w:space="0" w:color="auto"/>
                  </w:divBdr>
                </w:div>
              </w:divsChild>
            </w:div>
            <w:div w:id="1039234119">
              <w:marLeft w:val="0"/>
              <w:marRight w:val="0"/>
              <w:marTop w:val="0"/>
              <w:marBottom w:val="0"/>
              <w:divBdr>
                <w:top w:val="none" w:sz="0" w:space="0" w:color="auto"/>
                <w:left w:val="none" w:sz="0" w:space="0" w:color="auto"/>
                <w:bottom w:val="none" w:sz="0" w:space="0" w:color="auto"/>
                <w:right w:val="none" w:sz="0" w:space="0" w:color="auto"/>
              </w:divBdr>
              <w:divsChild>
                <w:div w:id="89741233">
                  <w:marLeft w:val="0"/>
                  <w:marRight w:val="0"/>
                  <w:marTop w:val="0"/>
                  <w:marBottom w:val="0"/>
                  <w:divBdr>
                    <w:top w:val="none" w:sz="0" w:space="0" w:color="auto"/>
                    <w:left w:val="none" w:sz="0" w:space="0" w:color="auto"/>
                    <w:bottom w:val="none" w:sz="0" w:space="0" w:color="auto"/>
                    <w:right w:val="none" w:sz="0" w:space="0" w:color="auto"/>
                  </w:divBdr>
                </w:div>
              </w:divsChild>
            </w:div>
            <w:div w:id="154957187">
              <w:marLeft w:val="0"/>
              <w:marRight w:val="0"/>
              <w:marTop w:val="0"/>
              <w:marBottom w:val="0"/>
              <w:divBdr>
                <w:top w:val="none" w:sz="0" w:space="0" w:color="auto"/>
                <w:left w:val="none" w:sz="0" w:space="0" w:color="auto"/>
                <w:bottom w:val="none" w:sz="0" w:space="0" w:color="auto"/>
                <w:right w:val="none" w:sz="0" w:space="0" w:color="auto"/>
              </w:divBdr>
              <w:divsChild>
                <w:div w:id="1766073387">
                  <w:marLeft w:val="0"/>
                  <w:marRight w:val="0"/>
                  <w:marTop w:val="0"/>
                  <w:marBottom w:val="0"/>
                  <w:divBdr>
                    <w:top w:val="none" w:sz="0" w:space="0" w:color="auto"/>
                    <w:left w:val="none" w:sz="0" w:space="0" w:color="auto"/>
                    <w:bottom w:val="none" w:sz="0" w:space="0" w:color="auto"/>
                    <w:right w:val="none" w:sz="0" w:space="0" w:color="auto"/>
                  </w:divBdr>
                </w:div>
              </w:divsChild>
            </w:div>
            <w:div w:id="325403264">
              <w:marLeft w:val="0"/>
              <w:marRight w:val="0"/>
              <w:marTop w:val="0"/>
              <w:marBottom w:val="0"/>
              <w:divBdr>
                <w:top w:val="none" w:sz="0" w:space="0" w:color="auto"/>
                <w:left w:val="none" w:sz="0" w:space="0" w:color="auto"/>
                <w:bottom w:val="none" w:sz="0" w:space="0" w:color="auto"/>
                <w:right w:val="none" w:sz="0" w:space="0" w:color="auto"/>
              </w:divBdr>
              <w:divsChild>
                <w:div w:id="1449206363">
                  <w:marLeft w:val="0"/>
                  <w:marRight w:val="0"/>
                  <w:marTop w:val="0"/>
                  <w:marBottom w:val="0"/>
                  <w:divBdr>
                    <w:top w:val="none" w:sz="0" w:space="0" w:color="auto"/>
                    <w:left w:val="none" w:sz="0" w:space="0" w:color="auto"/>
                    <w:bottom w:val="none" w:sz="0" w:space="0" w:color="auto"/>
                    <w:right w:val="none" w:sz="0" w:space="0" w:color="auto"/>
                  </w:divBdr>
                </w:div>
              </w:divsChild>
            </w:div>
            <w:div w:id="1330449194">
              <w:marLeft w:val="0"/>
              <w:marRight w:val="0"/>
              <w:marTop w:val="0"/>
              <w:marBottom w:val="0"/>
              <w:divBdr>
                <w:top w:val="none" w:sz="0" w:space="0" w:color="auto"/>
                <w:left w:val="none" w:sz="0" w:space="0" w:color="auto"/>
                <w:bottom w:val="none" w:sz="0" w:space="0" w:color="auto"/>
                <w:right w:val="none" w:sz="0" w:space="0" w:color="auto"/>
              </w:divBdr>
              <w:divsChild>
                <w:div w:id="1246114114">
                  <w:marLeft w:val="0"/>
                  <w:marRight w:val="0"/>
                  <w:marTop w:val="0"/>
                  <w:marBottom w:val="0"/>
                  <w:divBdr>
                    <w:top w:val="none" w:sz="0" w:space="0" w:color="auto"/>
                    <w:left w:val="none" w:sz="0" w:space="0" w:color="auto"/>
                    <w:bottom w:val="none" w:sz="0" w:space="0" w:color="auto"/>
                    <w:right w:val="none" w:sz="0" w:space="0" w:color="auto"/>
                  </w:divBdr>
                </w:div>
              </w:divsChild>
            </w:div>
            <w:div w:id="1323965297">
              <w:marLeft w:val="0"/>
              <w:marRight w:val="0"/>
              <w:marTop w:val="0"/>
              <w:marBottom w:val="0"/>
              <w:divBdr>
                <w:top w:val="none" w:sz="0" w:space="0" w:color="auto"/>
                <w:left w:val="none" w:sz="0" w:space="0" w:color="auto"/>
                <w:bottom w:val="none" w:sz="0" w:space="0" w:color="auto"/>
                <w:right w:val="none" w:sz="0" w:space="0" w:color="auto"/>
              </w:divBdr>
              <w:divsChild>
                <w:div w:id="1733693753">
                  <w:marLeft w:val="0"/>
                  <w:marRight w:val="0"/>
                  <w:marTop w:val="0"/>
                  <w:marBottom w:val="0"/>
                  <w:divBdr>
                    <w:top w:val="none" w:sz="0" w:space="0" w:color="auto"/>
                    <w:left w:val="none" w:sz="0" w:space="0" w:color="auto"/>
                    <w:bottom w:val="none" w:sz="0" w:space="0" w:color="auto"/>
                    <w:right w:val="none" w:sz="0" w:space="0" w:color="auto"/>
                  </w:divBdr>
                </w:div>
              </w:divsChild>
            </w:div>
            <w:div w:id="1515994936">
              <w:marLeft w:val="0"/>
              <w:marRight w:val="0"/>
              <w:marTop w:val="0"/>
              <w:marBottom w:val="0"/>
              <w:divBdr>
                <w:top w:val="none" w:sz="0" w:space="0" w:color="auto"/>
                <w:left w:val="none" w:sz="0" w:space="0" w:color="auto"/>
                <w:bottom w:val="none" w:sz="0" w:space="0" w:color="auto"/>
                <w:right w:val="none" w:sz="0" w:space="0" w:color="auto"/>
              </w:divBdr>
              <w:divsChild>
                <w:div w:id="1157184592">
                  <w:marLeft w:val="0"/>
                  <w:marRight w:val="0"/>
                  <w:marTop w:val="0"/>
                  <w:marBottom w:val="0"/>
                  <w:divBdr>
                    <w:top w:val="none" w:sz="0" w:space="0" w:color="auto"/>
                    <w:left w:val="none" w:sz="0" w:space="0" w:color="auto"/>
                    <w:bottom w:val="none" w:sz="0" w:space="0" w:color="auto"/>
                    <w:right w:val="none" w:sz="0" w:space="0" w:color="auto"/>
                  </w:divBdr>
                </w:div>
              </w:divsChild>
            </w:div>
            <w:div w:id="1944143914">
              <w:marLeft w:val="0"/>
              <w:marRight w:val="0"/>
              <w:marTop w:val="0"/>
              <w:marBottom w:val="0"/>
              <w:divBdr>
                <w:top w:val="none" w:sz="0" w:space="0" w:color="auto"/>
                <w:left w:val="none" w:sz="0" w:space="0" w:color="auto"/>
                <w:bottom w:val="none" w:sz="0" w:space="0" w:color="auto"/>
                <w:right w:val="none" w:sz="0" w:space="0" w:color="auto"/>
              </w:divBdr>
              <w:divsChild>
                <w:div w:id="1467316225">
                  <w:marLeft w:val="0"/>
                  <w:marRight w:val="0"/>
                  <w:marTop w:val="0"/>
                  <w:marBottom w:val="0"/>
                  <w:divBdr>
                    <w:top w:val="none" w:sz="0" w:space="0" w:color="auto"/>
                    <w:left w:val="none" w:sz="0" w:space="0" w:color="auto"/>
                    <w:bottom w:val="none" w:sz="0" w:space="0" w:color="auto"/>
                    <w:right w:val="none" w:sz="0" w:space="0" w:color="auto"/>
                  </w:divBdr>
                </w:div>
              </w:divsChild>
            </w:div>
            <w:div w:id="1654022117">
              <w:marLeft w:val="0"/>
              <w:marRight w:val="0"/>
              <w:marTop w:val="0"/>
              <w:marBottom w:val="0"/>
              <w:divBdr>
                <w:top w:val="none" w:sz="0" w:space="0" w:color="auto"/>
                <w:left w:val="none" w:sz="0" w:space="0" w:color="auto"/>
                <w:bottom w:val="none" w:sz="0" w:space="0" w:color="auto"/>
                <w:right w:val="none" w:sz="0" w:space="0" w:color="auto"/>
              </w:divBdr>
              <w:divsChild>
                <w:div w:id="583496818">
                  <w:marLeft w:val="0"/>
                  <w:marRight w:val="0"/>
                  <w:marTop w:val="0"/>
                  <w:marBottom w:val="0"/>
                  <w:divBdr>
                    <w:top w:val="none" w:sz="0" w:space="0" w:color="auto"/>
                    <w:left w:val="none" w:sz="0" w:space="0" w:color="auto"/>
                    <w:bottom w:val="none" w:sz="0" w:space="0" w:color="auto"/>
                    <w:right w:val="none" w:sz="0" w:space="0" w:color="auto"/>
                  </w:divBdr>
                </w:div>
              </w:divsChild>
            </w:div>
            <w:div w:id="411200448">
              <w:marLeft w:val="0"/>
              <w:marRight w:val="0"/>
              <w:marTop w:val="0"/>
              <w:marBottom w:val="0"/>
              <w:divBdr>
                <w:top w:val="none" w:sz="0" w:space="0" w:color="auto"/>
                <w:left w:val="none" w:sz="0" w:space="0" w:color="auto"/>
                <w:bottom w:val="none" w:sz="0" w:space="0" w:color="auto"/>
                <w:right w:val="none" w:sz="0" w:space="0" w:color="auto"/>
              </w:divBdr>
              <w:divsChild>
                <w:div w:id="178811913">
                  <w:marLeft w:val="0"/>
                  <w:marRight w:val="0"/>
                  <w:marTop w:val="0"/>
                  <w:marBottom w:val="0"/>
                  <w:divBdr>
                    <w:top w:val="none" w:sz="0" w:space="0" w:color="auto"/>
                    <w:left w:val="none" w:sz="0" w:space="0" w:color="auto"/>
                    <w:bottom w:val="none" w:sz="0" w:space="0" w:color="auto"/>
                    <w:right w:val="none" w:sz="0" w:space="0" w:color="auto"/>
                  </w:divBdr>
                </w:div>
              </w:divsChild>
            </w:div>
            <w:div w:id="250048495">
              <w:marLeft w:val="0"/>
              <w:marRight w:val="0"/>
              <w:marTop w:val="0"/>
              <w:marBottom w:val="0"/>
              <w:divBdr>
                <w:top w:val="none" w:sz="0" w:space="0" w:color="auto"/>
                <w:left w:val="none" w:sz="0" w:space="0" w:color="auto"/>
                <w:bottom w:val="none" w:sz="0" w:space="0" w:color="auto"/>
                <w:right w:val="none" w:sz="0" w:space="0" w:color="auto"/>
              </w:divBdr>
              <w:divsChild>
                <w:div w:id="1111977285">
                  <w:marLeft w:val="0"/>
                  <w:marRight w:val="0"/>
                  <w:marTop w:val="0"/>
                  <w:marBottom w:val="0"/>
                  <w:divBdr>
                    <w:top w:val="none" w:sz="0" w:space="0" w:color="auto"/>
                    <w:left w:val="none" w:sz="0" w:space="0" w:color="auto"/>
                    <w:bottom w:val="none" w:sz="0" w:space="0" w:color="auto"/>
                    <w:right w:val="none" w:sz="0" w:space="0" w:color="auto"/>
                  </w:divBdr>
                </w:div>
              </w:divsChild>
            </w:div>
            <w:div w:id="743919210">
              <w:marLeft w:val="0"/>
              <w:marRight w:val="0"/>
              <w:marTop w:val="0"/>
              <w:marBottom w:val="0"/>
              <w:divBdr>
                <w:top w:val="none" w:sz="0" w:space="0" w:color="auto"/>
                <w:left w:val="none" w:sz="0" w:space="0" w:color="auto"/>
                <w:bottom w:val="none" w:sz="0" w:space="0" w:color="auto"/>
                <w:right w:val="none" w:sz="0" w:space="0" w:color="auto"/>
              </w:divBdr>
              <w:divsChild>
                <w:div w:id="1225947179">
                  <w:marLeft w:val="0"/>
                  <w:marRight w:val="0"/>
                  <w:marTop w:val="0"/>
                  <w:marBottom w:val="0"/>
                  <w:divBdr>
                    <w:top w:val="none" w:sz="0" w:space="0" w:color="auto"/>
                    <w:left w:val="none" w:sz="0" w:space="0" w:color="auto"/>
                    <w:bottom w:val="none" w:sz="0" w:space="0" w:color="auto"/>
                    <w:right w:val="none" w:sz="0" w:space="0" w:color="auto"/>
                  </w:divBdr>
                </w:div>
              </w:divsChild>
            </w:div>
            <w:div w:id="578757227">
              <w:marLeft w:val="0"/>
              <w:marRight w:val="0"/>
              <w:marTop w:val="0"/>
              <w:marBottom w:val="0"/>
              <w:divBdr>
                <w:top w:val="none" w:sz="0" w:space="0" w:color="auto"/>
                <w:left w:val="none" w:sz="0" w:space="0" w:color="auto"/>
                <w:bottom w:val="none" w:sz="0" w:space="0" w:color="auto"/>
                <w:right w:val="none" w:sz="0" w:space="0" w:color="auto"/>
              </w:divBdr>
              <w:divsChild>
                <w:div w:id="1434663194">
                  <w:marLeft w:val="0"/>
                  <w:marRight w:val="0"/>
                  <w:marTop w:val="0"/>
                  <w:marBottom w:val="0"/>
                  <w:divBdr>
                    <w:top w:val="none" w:sz="0" w:space="0" w:color="auto"/>
                    <w:left w:val="none" w:sz="0" w:space="0" w:color="auto"/>
                    <w:bottom w:val="none" w:sz="0" w:space="0" w:color="auto"/>
                    <w:right w:val="none" w:sz="0" w:space="0" w:color="auto"/>
                  </w:divBdr>
                </w:div>
              </w:divsChild>
            </w:div>
            <w:div w:id="1220358541">
              <w:marLeft w:val="0"/>
              <w:marRight w:val="0"/>
              <w:marTop w:val="0"/>
              <w:marBottom w:val="0"/>
              <w:divBdr>
                <w:top w:val="none" w:sz="0" w:space="0" w:color="auto"/>
                <w:left w:val="none" w:sz="0" w:space="0" w:color="auto"/>
                <w:bottom w:val="none" w:sz="0" w:space="0" w:color="auto"/>
                <w:right w:val="none" w:sz="0" w:space="0" w:color="auto"/>
              </w:divBdr>
              <w:divsChild>
                <w:div w:id="2147383019">
                  <w:marLeft w:val="0"/>
                  <w:marRight w:val="0"/>
                  <w:marTop w:val="0"/>
                  <w:marBottom w:val="0"/>
                  <w:divBdr>
                    <w:top w:val="none" w:sz="0" w:space="0" w:color="auto"/>
                    <w:left w:val="none" w:sz="0" w:space="0" w:color="auto"/>
                    <w:bottom w:val="none" w:sz="0" w:space="0" w:color="auto"/>
                    <w:right w:val="none" w:sz="0" w:space="0" w:color="auto"/>
                  </w:divBdr>
                </w:div>
              </w:divsChild>
            </w:div>
            <w:div w:id="348484872">
              <w:marLeft w:val="0"/>
              <w:marRight w:val="0"/>
              <w:marTop w:val="0"/>
              <w:marBottom w:val="0"/>
              <w:divBdr>
                <w:top w:val="none" w:sz="0" w:space="0" w:color="auto"/>
                <w:left w:val="none" w:sz="0" w:space="0" w:color="auto"/>
                <w:bottom w:val="none" w:sz="0" w:space="0" w:color="auto"/>
                <w:right w:val="none" w:sz="0" w:space="0" w:color="auto"/>
              </w:divBdr>
              <w:divsChild>
                <w:div w:id="342052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5.tiff"/><Relationship Id="rId299" Type="http://schemas.openxmlformats.org/officeDocument/2006/relationships/oleObject" Target="embeddings/oleObject71.bin"/><Relationship Id="rId21" Type="http://schemas.openxmlformats.org/officeDocument/2006/relationships/image" Target="media/image9.png"/><Relationship Id="rId63" Type="http://schemas.openxmlformats.org/officeDocument/2006/relationships/hyperlink" Target="https://www.youtube.com/watch?v=8Av_OVd0snM" TargetMode="External"/><Relationship Id="rId159" Type="http://schemas.openxmlformats.org/officeDocument/2006/relationships/hyperlink" Target="https://youtu.be/icZDdqfHAUo" TargetMode="External"/><Relationship Id="rId324" Type="http://schemas.openxmlformats.org/officeDocument/2006/relationships/image" Target="media/image154.emf"/><Relationship Id="rId366" Type="http://schemas.openxmlformats.org/officeDocument/2006/relationships/image" Target="media/image178.wmf"/><Relationship Id="rId170" Type="http://schemas.openxmlformats.org/officeDocument/2006/relationships/oleObject" Target="embeddings/oleObject14.bin"/><Relationship Id="rId226" Type="http://schemas.openxmlformats.org/officeDocument/2006/relationships/image" Target="media/image108.png"/><Relationship Id="rId268" Type="http://schemas.openxmlformats.org/officeDocument/2006/relationships/image" Target="media/image127.wmf"/><Relationship Id="rId32" Type="http://schemas.openxmlformats.org/officeDocument/2006/relationships/hyperlink" Target="https://www.youtube.com/watch?v=n4LBiSxHv94" TargetMode="External"/><Relationship Id="rId74" Type="http://schemas.openxmlformats.org/officeDocument/2006/relationships/hyperlink" Target="https://www.youtube.com/watch?v=fyoP9EWxZRE" TargetMode="External"/><Relationship Id="rId128" Type="http://schemas.openxmlformats.org/officeDocument/2006/relationships/hyperlink" Target="http://www.apuntesmareaverde.org.es" TargetMode="External"/><Relationship Id="rId335" Type="http://schemas.openxmlformats.org/officeDocument/2006/relationships/oleObject" Target="embeddings/oleObject88.bin"/><Relationship Id="rId377" Type="http://schemas.openxmlformats.org/officeDocument/2006/relationships/image" Target="media/image186.png"/><Relationship Id="rId5" Type="http://schemas.openxmlformats.org/officeDocument/2006/relationships/webSettings" Target="webSettings.xml"/><Relationship Id="rId181" Type="http://schemas.openxmlformats.org/officeDocument/2006/relationships/image" Target="media/image80.wmf"/><Relationship Id="rId237" Type="http://schemas.openxmlformats.org/officeDocument/2006/relationships/oleObject" Target="embeddings/oleObject37.bin"/><Relationship Id="rId402" Type="http://schemas.openxmlformats.org/officeDocument/2006/relationships/header" Target="header8.xml"/><Relationship Id="rId279" Type="http://schemas.openxmlformats.org/officeDocument/2006/relationships/image" Target="media/image132.wmf"/><Relationship Id="rId43" Type="http://schemas.openxmlformats.org/officeDocument/2006/relationships/image" Target="media/image15.png"/><Relationship Id="rId139" Type="http://schemas.openxmlformats.org/officeDocument/2006/relationships/image" Target="media/image55.png"/><Relationship Id="rId290" Type="http://schemas.openxmlformats.org/officeDocument/2006/relationships/image" Target="media/image137.wmf"/><Relationship Id="rId304" Type="http://schemas.openxmlformats.org/officeDocument/2006/relationships/image" Target="media/image144.wmf"/><Relationship Id="rId346" Type="http://schemas.openxmlformats.org/officeDocument/2006/relationships/oleObject" Target="embeddings/oleObject94.bin"/><Relationship Id="rId388" Type="http://schemas.openxmlformats.org/officeDocument/2006/relationships/image" Target="media/image197.png"/><Relationship Id="rId85" Type="http://schemas.openxmlformats.org/officeDocument/2006/relationships/hyperlink" Target="https://drive.google.com/file/d/1ewCcwIW7aA3qPmhWzEHHcupd6jUamRLq/view?usp=sharing" TargetMode="External"/><Relationship Id="rId150" Type="http://schemas.openxmlformats.org/officeDocument/2006/relationships/image" Target="media/image66.png"/><Relationship Id="rId192" Type="http://schemas.openxmlformats.org/officeDocument/2006/relationships/oleObject" Target="embeddings/oleObject23.bin"/><Relationship Id="rId206" Type="http://schemas.openxmlformats.org/officeDocument/2006/relationships/oleObject" Target="embeddings/oleObject30.bin"/><Relationship Id="rId413" Type="http://schemas.openxmlformats.org/officeDocument/2006/relationships/image" Target="media/image210.png"/><Relationship Id="rId248" Type="http://schemas.openxmlformats.org/officeDocument/2006/relationships/image" Target="media/image119.wmf"/><Relationship Id="rId12" Type="http://schemas.openxmlformats.org/officeDocument/2006/relationships/image" Target="media/image6.png"/><Relationship Id="rId108" Type="http://schemas.openxmlformats.org/officeDocument/2006/relationships/diagramData" Target="diagrams/data1.xml"/><Relationship Id="rId315" Type="http://schemas.openxmlformats.org/officeDocument/2006/relationships/oleObject" Target="embeddings/oleObject78.bin"/><Relationship Id="rId357" Type="http://schemas.openxmlformats.org/officeDocument/2006/relationships/image" Target="media/image172.png"/><Relationship Id="rId54" Type="http://schemas.openxmlformats.org/officeDocument/2006/relationships/image" Target="media/image20.png"/><Relationship Id="rId96" Type="http://schemas.openxmlformats.org/officeDocument/2006/relationships/image" Target="media/image27.png"/><Relationship Id="rId161" Type="http://schemas.openxmlformats.org/officeDocument/2006/relationships/oleObject" Target="embeddings/oleObject9.bin"/><Relationship Id="rId217" Type="http://schemas.openxmlformats.org/officeDocument/2006/relationships/image" Target="media/image99.png"/><Relationship Id="rId399" Type="http://schemas.openxmlformats.org/officeDocument/2006/relationships/oleObject" Target="embeddings/oleObject108.bin"/><Relationship Id="rId259" Type="http://schemas.openxmlformats.org/officeDocument/2006/relationships/oleObject" Target="embeddings/oleObject49.bin"/><Relationship Id="rId23" Type="http://schemas.openxmlformats.org/officeDocument/2006/relationships/image" Target="media/image11.gif"/><Relationship Id="rId119" Type="http://schemas.openxmlformats.org/officeDocument/2006/relationships/image" Target="media/image37.png"/><Relationship Id="rId270" Type="http://schemas.openxmlformats.org/officeDocument/2006/relationships/oleObject" Target="embeddings/oleObject56.bin"/><Relationship Id="rId326" Type="http://schemas.openxmlformats.org/officeDocument/2006/relationships/image" Target="media/image155.emf"/><Relationship Id="rId65" Type="http://schemas.openxmlformats.org/officeDocument/2006/relationships/hyperlink" Target="https://www.youtube.com/watch?v=sqSzkXrbmtA" TargetMode="External"/><Relationship Id="rId130" Type="http://schemas.openxmlformats.org/officeDocument/2006/relationships/image" Target="media/image46.tiff"/><Relationship Id="rId368" Type="http://schemas.openxmlformats.org/officeDocument/2006/relationships/image" Target="media/image179.wmf"/><Relationship Id="rId172" Type="http://schemas.openxmlformats.org/officeDocument/2006/relationships/image" Target="media/image76.wmf"/><Relationship Id="rId228" Type="http://schemas.openxmlformats.org/officeDocument/2006/relationships/image" Target="media/image109.wmf"/><Relationship Id="rId281" Type="http://schemas.openxmlformats.org/officeDocument/2006/relationships/oleObject" Target="embeddings/oleObject62.bin"/><Relationship Id="rId337" Type="http://schemas.openxmlformats.org/officeDocument/2006/relationships/image" Target="media/image160.wmf"/><Relationship Id="rId34" Type="http://schemas.openxmlformats.org/officeDocument/2006/relationships/hyperlink" Target="https://www.youtube.com/watch?v=KTdBezXCjk0" TargetMode="External"/><Relationship Id="rId76" Type="http://schemas.openxmlformats.org/officeDocument/2006/relationships/hyperlink" Target="https://www.youtube.com/watch?v=0kImG9PkGO0" TargetMode="External"/><Relationship Id="rId141" Type="http://schemas.openxmlformats.org/officeDocument/2006/relationships/image" Target="media/image57.png"/><Relationship Id="rId379" Type="http://schemas.openxmlformats.org/officeDocument/2006/relationships/image" Target="media/image188.png"/><Relationship Id="rId7" Type="http://schemas.openxmlformats.org/officeDocument/2006/relationships/endnotes" Target="endnotes.xml"/><Relationship Id="rId183" Type="http://schemas.openxmlformats.org/officeDocument/2006/relationships/image" Target="media/image81.png"/><Relationship Id="rId239" Type="http://schemas.openxmlformats.org/officeDocument/2006/relationships/oleObject" Target="embeddings/oleObject38.bin"/><Relationship Id="rId390" Type="http://schemas.openxmlformats.org/officeDocument/2006/relationships/image" Target="media/image199.png"/><Relationship Id="rId404" Type="http://schemas.openxmlformats.org/officeDocument/2006/relationships/image" Target="media/image205.tiff"/><Relationship Id="rId250" Type="http://schemas.openxmlformats.org/officeDocument/2006/relationships/image" Target="media/image120.wmf"/><Relationship Id="rId292" Type="http://schemas.openxmlformats.org/officeDocument/2006/relationships/image" Target="media/image138.wmf"/><Relationship Id="rId306" Type="http://schemas.openxmlformats.org/officeDocument/2006/relationships/image" Target="media/image145.wmf"/><Relationship Id="rId45" Type="http://schemas.openxmlformats.org/officeDocument/2006/relationships/hyperlink" Target="https://www.youtube.com/watch?v=uRlK2Omifsg" TargetMode="External"/><Relationship Id="rId87" Type="http://schemas.openxmlformats.org/officeDocument/2006/relationships/hyperlink" Target="https://www.youtube.com/watch?v=R1d6zO8Iu3o" TargetMode="External"/><Relationship Id="rId110" Type="http://schemas.openxmlformats.org/officeDocument/2006/relationships/diagramQuickStyle" Target="diagrams/quickStyle1.xml"/><Relationship Id="rId348" Type="http://schemas.openxmlformats.org/officeDocument/2006/relationships/oleObject" Target="embeddings/oleObject95.bin"/><Relationship Id="rId152" Type="http://schemas.openxmlformats.org/officeDocument/2006/relationships/image" Target="media/image68.wmf"/><Relationship Id="rId194" Type="http://schemas.openxmlformats.org/officeDocument/2006/relationships/oleObject" Target="embeddings/oleObject24.bin"/><Relationship Id="rId208" Type="http://schemas.openxmlformats.org/officeDocument/2006/relationships/oleObject" Target="embeddings/oleObject31.bin"/><Relationship Id="rId415" Type="http://schemas.openxmlformats.org/officeDocument/2006/relationships/header" Target="header10.xml"/><Relationship Id="rId261" Type="http://schemas.openxmlformats.org/officeDocument/2006/relationships/oleObject" Target="embeddings/oleObject50.bin"/><Relationship Id="rId14" Type="http://schemas.openxmlformats.org/officeDocument/2006/relationships/hyperlink" Target="https://www.youtube.com/watch?v=dqWRtHWI0-c" TargetMode="External"/><Relationship Id="rId56" Type="http://schemas.openxmlformats.org/officeDocument/2006/relationships/image" Target="media/image22.jpeg"/><Relationship Id="rId317" Type="http://schemas.openxmlformats.org/officeDocument/2006/relationships/oleObject" Target="embeddings/oleObject79.bin"/><Relationship Id="rId359" Type="http://schemas.openxmlformats.org/officeDocument/2006/relationships/image" Target="media/image174.png"/><Relationship Id="rId98" Type="http://schemas.openxmlformats.org/officeDocument/2006/relationships/hyperlink" Target="https://www.youtube.com/watch?v=RyTk9OoQU38" TargetMode="External"/><Relationship Id="rId121" Type="http://schemas.openxmlformats.org/officeDocument/2006/relationships/image" Target="media/image39.png"/><Relationship Id="rId163" Type="http://schemas.openxmlformats.org/officeDocument/2006/relationships/oleObject" Target="embeddings/oleObject10.bin"/><Relationship Id="rId219" Type="http://schemas.openxmlformats.org/officeDocument/2006/relationships/image" Target="media/image101.png"/><Relationship Id="rId370" Type="http://schemas.openxmlformats.org/officeDocument/2006/relationships/image" Target="media/image180.wmf"/><Relationship Id="rId230" Type="http://schemas.openxmlformats.org/officeDocument/2006/relationships/image" Target="media/image110.wmf"/><Relationship Id="rId25" Type="http://schemas.openxmlformats.org/officeDocument/2006/relationships/hyperlink" Target="https://drive.google.com/file/d/0B-02ZNYAUZ9CXzRvU29Bc0pJNHM/view" TargetMode="External"/><Relationship Id="rId67" Type="http://schemas.openxmlformats.org/officeDocument/2006/relationships/hyperlink" Target="https://www.youtube.com/watch?v=ozzalwEBhw0" TargetMode="External"/><Relationship Id="rId272" Type="http://schemas.openxmlformats.org/officeDocument/2006/relationships/oleObject" Target="embeddings/oleObject57.bin"/><Relationship Id="rId328" Type="http://schemas.openxmlformats.org/officeDocument/2006/relationships/image" Target="media/image156.emf"/><Relationship Id="rId132" Type="http://schemas.openxmlformats.org/officeDocument/2006/relationships/image" Target="media/image48.tiff"/><Relationship Id="rId174" Type="http://schemas.openxmlformats.org/officeDocument/2006/relationships/image" Target="media/image77.wmf"/><Relationship Id="rId381" Type="http://schemas.openxmlformats.org/officeDocument/2006/relationships/image" Target="media/image190.png"/><Relationship Id="rId241" Type="http://schemas.openxmlformats.org/officeDocument/2006/relationships/oleObject" Target="embeddings/oleObject39.bin"/><Relationship Id="rId36" Type="http://schemas.openxmlformats.org/officeDocument/2006/relationships/hyperlink" Target="https://www.youtube.com/watch?v=34zcIH6NQd4" TargetMode="External"/><Relationship Id="rId283" Type="http://schemas.openxmlformats.org/officeDocument/2006/relationships/oleObject" Target="embeddings/oleObject63.bin"/><Relationship Id="rId339" Type="http://schemas.openxmlformats.org/officeDocument/2006/relationships/image" Target="media/image161.wmf"/><Relationship Id="rId78" Type="http://schemas.openxmlformats.org/officeDocument/2006/relationships/hyperlink" Target="https://drive.google.com/file/d/1JCQIrHY39q827ifXvFZmGCXyULNe3-ut/view?usp=sharing" TargetMode="External"/><Relationship Id="rId101" Type="http://schemas.openxmlformats.org/officeDocument/2006/relationships/header" Target="header3.xml"/><Relationship Id="rId143" Type="http://schemas.openxmlformats.org/officeDocument/2006/relationships/image" Target="media/image59.png"/><Relationship Id="rId185" Type="http://schemas.openxmlformats.org/officeDocument/2006/relationships/oleObject" Target="embeddings/oleObject20.bin"/><Relationship Id="rId350" Type="http://schemas.openxmlformats.org/officeDocument/2006/relationships/oleObject" Target="embeddings/oleObject96.bin"/><Relationship Id="rId406" Type="http://schemas.openxmlformats.org/officeDocument/2006/relationships/image" Target="media/image206.tiff"/><Relationship Id="rId9" Type="http://schemas.openxmlformats.org/officeDocument/2006/relationships/header" Target="header1.xml"/><Relationship Id="rId210" Type="http://schemas.openxmlformats.org/officeDocument/2006/relationships/image" Target="media/image92.png"/><Relationship Id="rId392" Type="http://schemas.openxmlformats.org/officeDocument/2006/relationships/image" Target="media/image200.wmf"/><Relationship Id="rId252" Type="http://schemas.openxmlformats.org/officeDocument/2006/relationships/oleObject" Target="embeddings/oleObject45.bin"/><Relationship Id="rId294" Type="http://schemas.openxmlformats.org/officeDocument/2006/relationships/image" Target="media/image139.wmf"/><Relationship Id="rId308" Type="http://schemas.openxmlformats.org/officeDocument/2006/relationships/oleObject" Target="embeddings/oleObject76.bin"/><Relationship Id="rId47" Type="http://schemas.openxmlformats.org/officeDocument/2006/relationships/image" Target="media/image17.wmf"/><Relationship Id="rId89" Type="http://schemas.openxmlformats.org/officeDocument/2006/relationships/hyperlink" Target="https://www.youtube.com/watch?v=g9tfN-oiG4s" TargetMode="External"/><Relationship Id="rId112" Type="http://schemas.microsoft.com/office/2007/relationships/diagramDrawing" Target="diagrams/drawing1.xml"/><Relationship Id="rId154" Type="http://schemas.openxmlformats.org/officeDocument/2006/relationships/image" Target="media/image69.wmf"/><Relationship Id="rId361" Type="http://schemas.openxmlformats.org/officeDocument/2006/relationships/image" Target="media/image176.png"/><Relationship Id="rId196" Type="http://schemas.openxmlformats.org/officeDocument/2006/relationships/oleObject" Target="embeddings/oleObject25.bin"/><Relationship Id="rId417" Type="http://schemas.openxmlformats.org/officeDocument/2006/relationships/theme" Target="theme/theme1.xml"/><Relationship Id="rId16" Type="http://schemas.openxmlformats.org/officeDocument/2006/relationships/hyperlink" Target="https://www.youtube.com/watch?v=dqWRtHWI0-c" TargetMode="External"/><Relationship Id="rId221" Type="http://schemas.openxmlformats.org/officeDocument/2006/relationships/image" Target="media/image103.png"/><Relationship Id="rId263" Type="http://schemas.openxmlformats.org/officeDocument/2006/relationships/oleObject" Target="embeddings/oleObject52.bin"/><Relationship Id="rId319" Type="http://schemas.openxmlformats.org/officeDocument/2006/relationships/oleObject" Target="embeddings/oleObject80.bin"/><Relationship Id="rId58" Type="http://schemas.openxmlformats.org/officeDocument/2006/relationships/image" Target="media/image24.jpeg"/><Relationship Id="rId123" Type="http://schemas.openxmlformats.org/officeDocument/2006/relationships/image" Target="media/image41.png"/><Relationship Id="rId330" Type="http://schemas.openxmlformats.org/officeDocument/2006/relationships/image" Target="media/image157.emf"/><Relationship Id="rId165" Type="http://schemas.openxmlformats.org/officeDocument/2006/relationships/image" Target="media/image73.wmf"/><Relationship Id="rId372" Type="http://schemas.openxmlformats.org/officeDocument/2006/relationships/image" Target="media/image181.png"/><Relationship Id="rId232" Type="http://schemas.openxmlformats.org/officeDocument/2006/relationships/image" Target="media/image111.wmf"/><Relationship Id="rId274" Type="http://schemas.openxmlformats.org/officeDocument/2006/relationships/oleObject" Target="embeddings/oleObject58.bin"/><Relationship Id="rId27" Type="http://schemas.openxmlformats.org/officeDocument/2006/relationships/hyperlink" Target="https://www.youtube.com/watch?v=5cmpf8FNX2c" TargetMode="External"/><Relationship Id="rId69" Type="http://schemas.openxmlformats.org/officeDocument/2006/relationships/hyperlink" Target="https://www.youtube.com/watch?v=ozzalwEBhw0" TargetMode="External"/><Relationship Id="rId134" Type="http://schemas.openxmlformats.org/officeDocument/2006/relationships/image" Target="media/image50.png"/><Relationship Id="rId80" Type="http://schemas.openxmlformats.org/officeDocument/2006/relationships/hyperlink" Target="https://www.youtube.com/watch?v=GpsgWkhieC8" TargetMode="External"/><Relationship Id="rId176" Type="http://schemas.openxmlformats.org/officeDocument/2006/relationships/oleObject" Target="embeddings/oleObject17.bin"/><Relationship Id="rId341" Type="http://schemas.openxmlformats.org/officeDocument/2006/relationships/image" Target="media/image162.emf"/><Relationship Id="rId383" Type="http://schemas.openxmlformats.org/officeDocument/2006/relationships/image" Target="media/image192.png"/><Relationship Id="rId201" Type="http://schemas.openxmlformats.org/officeDocument/2006/relationships/hyperlink" Target="https://youtu.be/UtB_d6ZS_wg" TargetMode="External"/><Relationship Id="rId222" Type="http://schemas.openxmlformats.org/officeDocument/2006/relationships/image" Target="media/image104.png"/><Relationship Id="rId243" Type="http://schemas.openxmlformats.org/officeDocument/2006/relationships/oleObject" Target="embeddings/oleObject40.bin"/><Relationship Id="rId264" Type="http://schemas.openxmlformats.org/officeDocument/2006/relationships/oleObject" Target="embeddings/oleObject53.bin"/><Relationship Id="rId285" Type="http://schemas.openxmlformats.org/officeDocument/2006/relationships/oleObject" Target="embeddings/oleObject64.bin"/><Relationship Id="rId17" Type="http://schemas.openxmlformats.org/officeDocument/2006/relationships/image" Target="media/image7.png"/><Relationship Id="rId38" Type="http://schemas.openxmlformats.org/officeDocument/2006/relationships/hyperlink" Target="https://www.youtube.com/watch?v=34zcIH6NQd4" TargetMode="External"/><Relationship Id="rId59" Type="http://schemas.openxmlformats.org/officeDocument/2006/relationships/image" Target="media/image25.png"/><Relationship Id="rId103" Type="http://schemas.openxmlformats.org/officeDocument/2006/relationships/image" Target="media/image29.tiff"/><Relationship Id="rId124" Type="http://schemas.openxmlformats.org/officeDocument/2006/relationships/image" Target="media/image42.tiff"/><Relationship Id="rId310" Type="http://schemas.openxmlformats.org/officeDocument/2006/relationships/oleObject" Target="embeddings/oleObject77.bin"/><Relationship Id="rId70" Type="http://schemas.openxmlformats.org/officeDocument/2006/relationships/hyperlink" Target="https://www.youtube.com/watch?v=Kn15S7w4IA8" TargetMode="External"/><Relationship Id="rId91" Type="http://schemas.openxmlformats.org/officeDocument/2006/relationships/hyperlink" Target="https://www.youtube.com/watch?v=35yTEZfJqaI" TargetMode="External"/><Relationship Id="rId145" Type="http://schemas.openxmlformats.org/officeDocument/2006/relationships/image" Target="media/image61.png"/><Relationship Id="rId166" Type="http://schemas.openxmlformats.org/officeDocument/2006/relationships/oleObject" Target="embeddings/oleObject12.bin"/><Relationship Id="rId187" Type="http://schemas.openxmlformats.org/officeDocument/2006/relationships/oleObject" Target="embeddings/oleObject21.bin"/><Relationship Id="rId331" Type="http://schemas.openxmlformats.org/officeDocument/2006/relationships/oleObject" Target="embeddings/oleObject86.bin"/><Relationship Id="rId352" Type="http://schemas.openxmlformats.org/officeDocument/2006/relationships/oleObject" Target="embeddings/oleObject97.bin"/><Relationship Id="rId373" Type="http://schemas.openxmlformats.org/officeDocument/2006/relationships/image" Target="media/image182.png"/><Relationship Id="rId394" Type="http://schemas.openxmlformats.org/officeDocument/2006/relationships/image" Target="media/image201.wmf"/><Relationship Id="rId408" Type="http://schemas.openxmlformats.org/officeDocument/2006/relationships/image" Target="media/image208.tiff"/><Relationship Id="rId1" Type="http://schemas.openxmlformats.org/officeDocument/2006/relationships/customXml" Target="../customXml/item1.xml"/><Relationship Id="rId212" Type="http://schemas.openxmlformats.org/officeDocument/2006/relationships/image" Target="media/image94.png"/><Relationship Id="rId233" Type="http://schemas.openxmlformats.org/officeDocument/2006/relationships/oleObject" Target="embeddings/oleObject35.bin"/><Relationship Id="rId254" Type="http://schemas.openxmlformats.org/officeDocument/2006/relationships/oleObject" Target="embeddings/oleObject46.bin"/><Relationship Id="rId28" Type="http://schemas.openxmlformats.org/officeDocument/2006/relationships/hyperlink" Target="https://www.youtube.com/watch?v=5cmpf8FNX2c" TargetMode="External"/><Relationship Id="rId49" Type="http://schemas.openxmlformats.org/officeDocument/2006/relationships/image" Target="media/image18.wmf"/><Relationship Id="rId114" Type="http://schemas.openxmlformats.org/officeDocument/2006/relationships/image" Target="media/image32.tiff"/><Relationship Id="rId275" Type="http://schemas.openxmlformats.org/officeDocument/2006/relationships/image" Target="media/image130.wmf"/><Relationship Id="rId296" Type="http://schemas.openxmlformats.org/officeDocument/2006/relationships/image" Target="media/image140.wmf"/><Relationship Id="rId300" Type="http://schemas.openxmlformats.org/officeDocument/2006/relationships/image" Target="media/image142.wmf"/><Relationship Id="rId60" Type="http://schemas.openxmlformats.org/officeDocument/2006/relationships/header" Target="header2.xml"/><Relationship Id="rId81" Type="http://schemas.openxmlformats.org/officeDocument/2006/relationships/hyperlink" Target="https://drive.google.com/file/d/1ewCcwIW7aA3qPmhWzEHHcupd6jUamRLq/view?usp=sharing" TargetMode="External"/><Relationship Id="rId135" Type="http://schemas.openxmlformats.org/officeDocument/2006/relationships/image" Target="media/image51.png"/><Relationship Id="rId156" Type="http://schemas.openxmlformats.org/officeDocument/2006/relationships/image" Target="media/image70.wmf"/><Relationship Id="rId177" Type="http://schemas.openxmlformats.org/officeDocument/2006/relationships/image" Target="media/image78.wmf"/><Relationship Id="rId198" Type="http://schemas.openxmlformats.org/officeDocument/2006/relationships/oleObject" Target="embeddings/oleObject26.bin"/><Relationship Id="rId321" Type="http://schemas.openxmlformats.org/officeDocument/2006/relationships/oleObject" Target="embeddings/oleObject81.bin"/><Relationship Id="rId342" Type="http://schemas.openxmlformats.org/officeDocument/2006/relationships/oleObject" Target="embeddings/oleObject92.bin"/><Relationship Id="rId363" Type="http://schemas.openxmlformats.org/officeDocument/2006/relationships/oleObject" Target="embeddings/oleObject99.bin"/><Relationship Id="rId384" Type="http://schemas.openxmlformats.org/officeDocument/2006/relationships/image" Target="media/image193.png"/><Relationship Id="rId202" Type="http://schemas.openxmlformats.org/officeDocument/2006/relationships/hyperlink" Target="https://youtu.be/0M6wB158APQ" TargetMode="External"/><Relationship Id="rId223" Type="http://schemas.openxmlformats.org/officeDocument/2006/relationships/image" Target="media/image105.jpeg"/><Relationship Id="rId244" Type="http://schemas.openxmlformats.org/officeDocument/2006/relationships/image" Target="media/image117.wmf"/><Relationship Id="rId18" Type="http://schemas.openxmlformats.org/officeDocument/2006/relationships/hyperlink" Target="https://www.youtube.com/watch?v=npHXAFgPrOQ" TargetMode="External"/><Relationship Id="rId39" Type="http://schemas.openxmlformats.org/officeDocument/2006/relationships/hyperlink" Target="https://www.youtube.com/watch?v=wdZ7Tl882vI" TargetMode="External"/><Relationship Id="rId265" Type="http://schemas.openxmlformats.org/officeDocument/2006/relationships/image" Target="media/image125.png"/><Relationship Id="rId286" Type="http://schemas.openxmlformats.org/officeDocument/2006/relationships/image" Target="media/image135.wmf"/><Relationship Id="rId50" Type="http://schemas.openxmlformats.org/officeDocument/2006/relationships/oleObject" Target="embeddings/oleObject2.bin"/><Relationship Id="rId104" Type="http://schemas.openxmlformats.org/officeDocument/2006/relationships/image" Target="media/image280.png"/><Relationship Id="rId125" Type="http://schemas.openxmlformats.org/officeDocument/2006/relationships/image" Target="media/image43.png"/><Relationship Id="rId146" Type="http://schemas.openxmlformats.org/officeDocument/2006/relationships/image" Target="media/image62.png"/><Relationship Id="rId167" Type="http://schemas.openxmlformats.org/officeDocument/2006/relationships/image" Target="media/image74.wmf"/><Relationship Id="rId188" Type="http://schemas.openxmlformats.org/officeDocument/2006/relationships/hyperlink" Target="https://youtu.be/bQVo28zy27k" TargetMode="External"/><Relationship Id="rId311" Type="http://schemas.openxmlformats.org/officeDocument/2006/relationships/header" Target="header6.xml"/><Relationship Id="rId332" Type="http://schemas.openxmlformats.org/officeDocument/2006/relationships/image" Target="media/image158.emf"/><Relationship Id="rId353" Type="http://schemas.openxmlformats.org/officeDocument/2006/relationships/image" Target="media/image168.tiff"/><Relationship Id="rId374" Type="http://schemas.openxmlformats.org/officeDocument/2006/relationships/image" Target="media/image183.png"/><Relationship Id="rId395" Type="http://schemas.openxmlformats.org/officeDocument/2006/relationships/oleObject" Target="embeddings/oleObject105.bin"/><Relationship Id="rId409" Type="http://schemas.openxmlformats.org/officeDocument/2006/relationships/image" Target="media/image209.tiff"/><Relationship Id="rId71" Type="http://schemas.openxmlformats.org/officeDocument/2006/relationships/image" Target="media/image26.tiff"/><Relationship Id="rId92" Type="http://schemas.openxmlformats.org/officeDocument/2006/relationships/hyperlink" Target="https://www.youtube.com/watch?v=JhENx5M2Cq4" TargetMode="External"/><Relationship Id="rId213" Type="http://schemas.openxmlformats.org/officeDocument/2006/relationships/image" Target="media/image95.png"/><Relationship Id="rId234" Type="http://schemas.openxmlformats.org/officeDocument/2006/relationships/image" Target="media/image112.wmf"/><Relationship Id="rId2" Type="http://schemas.openxmlformats.org/officeDocument/2006/relationships/numbering" Target="numbering.xml"/><Relationship Id="rId29" Type="http://schemas.openxmlformats.org/officeDocument/2006/relationships/hyperlink" Target="https://www.youtube.com/watch?v=oQRf4lSIfY4&amp;vl=es" TargetMode="External"/><Relationship Id="rId255" Type="http://schemas.openxmlformats.org/officeDocument/2006/relationships/oleObject" Target="embeddings/oleObject47.bin"/><Relationship Id="rId276" Type="http://schemas.openxmlformats.org/officeDocument/2006/relationships/oleObject" Target="embeddings/oleObject59.bin"/><Relationship Id="rId297" Type="http://schemas.openxmlformats.org/officeDocument/2006/relationships/oleObject" Target="embeddings/oleObject70.bin"/><Relationship Id="rId40" Type="http://schemas.openxmlformats.org/officeDocument/2006/relationships/hyperlink" Target="https://www.youtube.com/watch?v=RyTk9OoQU38" TargetMode="External"/><Relationship Id="rId115" Type="http://schemas.openxmlformats.org/officeDocument/2006/relationships/image" Target="media/image33.tiff"/><Relationship Id="rId136" Type="http://schemas.openxmlformats.org/officeDocument/2006/relationships/image" Target="media/image52.png"/><Relationship Id="rId157" Type="http://schemas.openxmlformats.org/officeDocument/2006/relationships/oleObject" Target="embeddings/oleObject7.bin"/><Relationship Id="rId178" Type="http://schemas.openxmlformats.org/officeDocument/2006/relationships/oleObject" Target="embeddings/oleObject18.bin"/><Relationship Id="rId301" Type="http://schemas.openxmlformats.org/officeDocument/2006/relationships/oleObject" Target="embeddings/oleObject72.bin"/><Relationship Id="rId322" Type="http://schemas.openxmlformats.org/officeDocument/2006/relationships/image" Target="media/image153.emf"/><Relationship Id="rId343" Type="http://schemas.openxmlformats.org/officeDocument/2006/relationships/image" Target="media/image163.emf"/><Relationship Id="rId364" Type="http://schemas.openxmlformats.org/officeDocument/2006/relationships/image" Target="media/image177.wmf"/><Relationship Id="rId61" Type="http://schemas.openxmlformats.org/officeDocument/2006/relationships/hyperlink" Target="https://www.youtube.com/watch?v=Rp3LEbCfNFs" TargetMode="External"/><Relationship Id="rId82" Type="http://schemas.openxmlformats.org/officeDocument/2006/relationships/hyperlink" Target="https://drive.google.com/file/d/1JCQIrHY39q827ifXvFZmGCXyULNe3-ut/view?usp=sharing" TargetMode="External"/><Relationship Id="rId199" Type="http://schemas.openxmlformats.org/officeDocument/2006/relationships/hyperlink" Target="https://youtu.be/yoAPeT7_mq8" TargetMode="External"/><Relationship Id="rId203" Type="http://schemas.openxmlformats.org/officeDocument/2006/relationships/oleObject" Target="embeddings/oleObject28.bin"/><Relationship Id="rId385" Type="http://schemas.openxmlformats.org/officeDocument/2006/relationships/image" Target="media/image194.png"/><Relationship Id="rId19" Type="http://schemas.openxmlformats.org/officeDocument/2006/relationships/hyperlink" Target="https://www.youtube.com/watch?v=npHXAFgPrOQ" TargetMode="External"/><Relationship Id="rId224" Type="http://schemas.openxmlformats.org/officeDocument/2006/relationships/image" Target="media/image106.png"/><Relationship Id="rId245" Type="http://schemas.openxmlformats.org/officeDocument/2006/relationships/oleObject" Target="embeddings/oleObject41.bin"/><Relationship Id="rId266" Type="http://schemas.openxmlformats.org/officeDocument/2006/relationships/image" Target="media/image126.wmf"/><Relationship Id="rId287" Type="http://schemas.openxmlformats.org/officeDocument/2006/relationships/oleObject" Target="embeddings/oleObject65.bin"/><Relationship Id="rId410" Type="http://schemas.openxmlformats.org/officeDocument/2006/relationships/image" Target="media/image2070.tiff"/><Relationship Id="rId30" Type="http://schemas.openxmlformats.org/officeDocument/2006/relationships/hyperlink" Target="https://www.youtube.com/watch?v=n4LBiSxHv94" TargetMode="External"/><Relationship Id="rId105" Type="http://schemas.openxmlformats.org/officeDocument/2006/relationships/image" Target="media/image290.tiff"/><Relationship Id="rId126" Type="http://schemas.openxmlformats.org/officeDocument/2006/relationships/image" Target="media/image44.png"/><Relationship Id="rId147" Type="http://schemas.openxmlformats.org/officeDocument/2006/relationships/image" Target="media/image63.png"/><Relationship Id="rId168" Type="http://schemas.openxmlformats.org/officeDocument/2006/relationships/oleObject" Target="embeddings/oleObject13.bin"/><Relationship Id="rId312" Type="http://schemas.openxmlformats.org/officeDocument/2006/relationships/image" Target="media/image147.tiff"/><Relationship Id="rId333" Type="http://schemas.openxmlformats.org/officeDocument/2006/relationships/oleObject" Target="embeddings/oleObject87.bin"/><Relationship Id="rId354" Type="http://schemas.openxmlformats.org/officeDocument/2006/relationships/image" Target="media/image169.png"/><Relationship Id="rId51" Type="http://schemas.openxmlformats.org/officeDocument/2006/relationships/oleObject" Target="embeddings/oleObject3.bin"/><Relationship Id="rId72" Type="http://schemas.openxmlformats.org/officeDocument/2006/relationships/hyperlink" Target="https://www.youtube.com/watch?v=jOgpPSyu-qM" TargetMode="External"/><Relationship Id="rId93" Type="http://schemas.openxmlformats.org/officeDocument/2006/relationships/hyperlink" Target="https://www.youtube.com/watch?v=35yTEZfJqaI" TargetMode="External"/><Relationship Id="rId189" Type="http://schemas.openxmlformats.org/officeDocument/2006/relationships/image" Target="media/image84.wmf"/><Relationship Id="rId375" Type="http://schemas.openxmlformats.org/officeDocument/2006/relationships/image" Target="media/image184.png"/><Relationship Id="rId396" Type="http://schemas.openxmlformats.org/officeDocument/2006/relationships/oleObject" Target="embeddings/oleObject106.bin"/><Relationship Id="rId3" Type="http://schemas.openxmlformats.org/officeDocument/2006/relationships/styles" Target="styles.xml"/><Relationship Id="rId214" Type="http://schemas.openxmlformats.org/officeDocument/2006/relationships/image" Target="media/image96.png"/><Relationship Id="rId235" Type="http://schemas.openxmlformats.org/officeDocument/2006/relationships/oleObject" Target="embeddings/oleObject36.bin"/><Relationship Id="rId256" Type="http://schemas.openxmlformats.org/officeDocument/2006/relationships/image" Target="media/image122.wmf"/><Relationship Id="rId277" Type="http://schemas.openxmlformats.org/officeDocument/2006/relationships/image" Target="media/image131.wmf"/><Relationship Id="rId298" Type="http://schemas.openxmlformats.org/officeDocument/2006/relationships/image" Target="media/image141.wmf"/><Relationship Id="rId400" Type="http://schemas.openxmlformats.org/officeDocument/2006/relationships/image" Target="media/image203.wmf"/><Relationship Id="rId116" Type="http://schemas.openxmlformats.org/officeDocument/2006/relationships/image" Target="media/image34.tiff"/><Relationship Id="rId137" Type="http://schemas.openxmlformats.org/officeDocument/2006/relationships/image" Target="media/image53.png"/><Relationship Id="rId158" Type="http://schemas.openxmlformats.org/officeDocument/2006/relationships/oleObject" Target="embeddings/oleObject8.bin"/><Relationship Id="rId302" Type="http://schemas.openxmlformats.org/officeDocument/2006/relationships/image" Target="media/image143.wmf"/><Relationship Id="rId323" Type="http://schemas.openxmlformats.org/officeDocument/2006/relationships/oleObject" Target="embeddings/oleObject82.bin"/><Relationship Id="rId344" Type="http://schemas.openxmlformats.org/officeDocument/2006/relationships/oleObject" Target="embeddings/oleObject93.bin"/><Relationship Id="rId20" Type="http://schemas.openxmlformats.org/officeDocument/2006/relationships/image" Target="media/image8.png"/><Relationship Id="rId41" Type="http://schemas.openxmlformats.org/officeDocument/2006/relationships/hyperlink" Target="https://www.youtube.com/watch?v=RyTk9OoQU38" TargetMode="External"/><Relationship Id="rId62" Type="http://schemas.openxmlformats.org/officeDocument/2006/relationships/hyperlink" Target="https://www.youtube.com/watch?v=sqSzkXrbmtA" TargetMode="External"/><Relationship Id="rId83" Type="http://schemas.openxmlformats.org/officeDocument/2006/relationships/hyperlink" Target="https://drive.google.com/file/d/14tMQGqYxF8whcRWrfyLdYXu2dgWebsJ6/view?usp=sharing" TargetMode="External"/><Relationship Id="rId179" Type="http://schemas.openxmlformats.org/officeDocument/2006/relationships/image" Target="media/image79.png"/><Relationship Id="rId365" Type="http://schemas.openxmlformats.org/officeDocument/2006/relationships/oleObject" Target="embeddings/oleObject100.bin"/><Relationship Id="rId386" Type="http://schemas.openxmlformats.org/officeDocument/2006/relationships/image" Target="media/image195.png"/><Relationship Id="rId190" Type="http://schemas.openxmlformats.org/officeDocument/2006/relationships/oleObject" Target="embeddings/oleObject22.bin"/><Relationship Id="rId204" Type="http://schemas.openxmlformats.org/officeDocument/2006/relationships/image" Target="media/image89.wmf"/><Relationship Id="rId225" Type="http://schemas.openxmlformats.org/officeDocument/2006/relationships/image" Target="media/image107.png"/><Relationship Id="rId246" Type="http://schemas.openxmlformats.org/officeDocument/2006/relationships/image" Target="media/image118.wmf"/><Relationship Id="rId267" Type="http://schemas.openxmlformats.org/officeDocument/2006/relationships/oleObject" Target="embeddings/oleObject54.bin"/><Relationship Id="rId288" Type="http://schemas.openxmlformats.org/officeDocument/2006/relationships/image" Target="media/image136.wmf"/><Relationship Id="rId411" Type="http://schemas.openxmlformats.org/officeDocument/2006/relationships/image" Target="media/image2080.tiff"/><Relationship Id="rId106" Type="http://schemas.openxmlformats.org/officeDocument/2006/relationships/image" Target="media/image30.tiff"/><Relationship Id="rId127" Type="http://schemas.openxmlformats.org/officeDocument/2006/relationships/image" Target="media/image45.tiff"/><Relationship Id="rId313" Type="http://schemas.openxmlformats.org/officeDocument/2006/relationships/image" Target="media/image148.tiff"/><Relationship Id="rId10" Type="http://schemas.openxmlformats.org/officeDocument/2006/relationships/footer" Target="footer1.xml"/><Relationship Id="rId31" Type="http://schemas.openxmlformats.org/officeDocument/2006/relationships/hyperlink" Target="https://www.youtube.com/watch?v=oQRf4lSIfY4&amp;vl=es" TargetMode="External"/><Relationship Id="rId52" Type="http://schemas.openxmlformats.org/officeDocument/2006/relationships/oleObject" Target="embeddings/oleObject4.bin"/><Relationship Id="rId73" Type="http://schemas.openxmlformats.org/officeDocument/2006/relationships/hyperlink" Target="https://www.youtube.com/watch?v=jOgpPSyu-qM" TargetMode="External"/><Relationship Id="rId94" Type="http://schemas.openxmlformats.org/officeDocument/2006/relationships/hyperlink" Target="https://www.youtube.com/watch?v=Ix9hDqfNuIA" TargetMode="External"/><Relationship Id="rId148" Type="http://schemas.openxmlformats.org/officeDocument/2006/relationships/image" Target="media/image64.png"/><Relationship Id="rId169" Type="http://schemas.openxmlformats.org/officeDocument/2006/relationships/image" Target="media/image75.wmf"/><Relationship Id="rId334" Type="http://schemas.openxmlformats.org/officeDocument/2006/relationships/image" Target="media/image159.wmf"/><Relationship Id="rId355" Type="http://schemas.openxmlformats.org/officeDocument/2006/relationships/image" Target="media/image170.png"/><Relationship Id="rId376" Type="http://schemas.openxmlformats.org/officeDocument/2006/relationships/image" Target="media/image185.png"/><Relationship Id="rId397" Type="http://schemas.openxmlformats.org/officeDocument/2006/relationships/oleObject" Target="embeddings/oleObject107.bin"/><Relationship Id="rId4" Type="http://schemas.openxmlformats.org/officeDocument/2006/relationships/settings" Target="settings.xml"/><Relationship Id="rId180" Type="http://schemas.openxmlformats.org/officeDocument/2006/relationships/hyperlink" Target="https://youtu.be/39Q1ZwI9cFY" TargetMode="External"/><Relationship Id="rId215" Type="http://schemas.openxmlformats.org/officeDocument/2006/relationships/image" Target="media/image97.png"/><Relationship Id="rId236" Type="http://schemas.openxmlformats.org/officeDocument/2006/relationships/image" Target="media/image113.wmf"/><Relationship Id="rId257" Type="http://schemas.openxmlformats.org/officeDocument/2006/relationships/oleObject" Target="embeddings/oleObject48.bin"/><Relationship Id="rId278" Type="http://schemas.openxmlformats.org/officeDocument/2006/relationships/oleObject" Target="embeddings/oleObject60.bin"/><Relationship Id="rId401" Type="http://schemas.openxmlformats.org/officeDocument/2006/relationships/oleObject" Target="embeddings/oleObject109.bin"/><Relationship Id="rId303" Type="http://schemas.openxmlformats.org/officeDocument/2006/relationships/oleObject" Target="embeddings/oleObject73.bin"/><Relationship Id="rId42" Type="http://schemas.openxmlformats.org/officeDocument/2006/relationships/image" Target="media/image14.tiff"/><Relationship Id="rId84" Type="http://schemas.openxmlformats.org/officeDocument/2006/relationships/hyperlink" Target="https://www.youtube.com/watch?v=GpsgWkhieC8" TargetMode="External"/><Relationship Id="rId138" Type="http://schemas.openxmlformats.org/officeDocument/2006/relationships/image" Target="media/image54.png"/><Relationship Id="rId345" Type="http://schemas.openxmlformats.org/officeDocument/2006/relationships/image" Target="media/image164.wmf"/><Relationship Id="rId387" Type="http://schemas.openxmlformats.org/officeDocument/2006/relationships/image" Target="media/image196.png"/><Relationship Id="rId191" Type="http://schemas.openxmlformats.org/officeDocument/2006/relationships/image" Target="media/image85.wmf"/><Relationship Id="rId205" Type="http://schemas.openxmlformats.org/officeDocument/2006/relationships/oleObject" Target="embeddings/oleObject29.bin"/><Relationship Id="rId247" Type="http://schemas.openxmlformats.org/officeDocument/2006/relationships/oleObject" Target="embeddings/oleObject42.bin"/><Relationship Id="rId412" Type="http://schemas.openxmlformats.org/officeDocument/2006/relationships/image" Target="media/image2090.tiff"/><Relationship Id="rId107" Type="http://schemas.openxmlformats.org/officeDocument/2006/relationships/header" Target="header4.xml"/><Relationship Id="rId289" Type="http://schemas.openxmlformats.org/officeDocument/2006/relationships/oleObject" Target="embeddings/oleObject66.bin"/><Relationship Id="rId11" Type="http://schemas.openxmlformats.org/officeDocument/2006/relationships/image" Target="media/image5.png"/><Relationship Id="rId53" Type="http://schemas.openxmlformats.org/officeDocument/2006/relationships/image" Target="media/image19.png"/><Relationship Id="rId149" Type="http://schemas.openxmlformats.org/officeDocument/2006/relationships/image" Target="media/image65.png"/><Relationship Id="rId314" Type="http://schemas.openxmlformats.org/officeDocument/2006/relationships/image" Target="media/image149.emf"/><Relationship Id="rId356" Type="http://schemas.openxmlformats.org/officeDocument/2006/relationships/image" Target="media/image171.png"/><Relationship Id="rId398" Type="http://schemas.openxmlformats.org/officeDocument/2006/relationships/image" Target="media/image202.wmf"/><Relationship Id="rId95" Type="http://schemas.openxmlformats.org/officeDocument/2006/relationships/hyperlink" Target="https://www.youtube.com/watch?v=Ix9hDqfNuIA" TargetMode="External"/><Relationship Id="rId160" Type="http://schemas.openxmlformats.org/officeDocument/2006/relationships/image" Target="media/image71.wmf"/><Relationship Id="rId216" Type="http://schemas.openxmlformats.org/officeDocument/2006/relationships/image" Target="media/image98.png"/><Relationship Id="rId258" Type="http://schemas.openxmlformats.org/officeDocument/2006/relationships/image" Target="media/image123.wmf"/><Relationship Id="rId22" Type="http://schemas.openxmlformats.org/officeDocument/2006/relationships/image" Target="media/image10.png"/><Relationship Id="rId64" Type="http://schemas.openxmlformats.org/officeDocument/2006/relationships/hyperlink" Target="https://www.youtube.com/watch?v=Rp3LEbCfNFs" TargetMode="External"/><Relationship Id="rId118" Type="http://schemas.openxmlformats.org/officeDocument/2006/relationships/image" Target="media/image36.png"/><Relationship Id="rId325" Type="http://schemas.openxmlformats.org/officeDocument/2006/relationships/oleObject" Target="embeddings/oleObject83.bin"/><Relationship Id="rId367" Type="http://schemas.openxmlformats.org/officeDocument/2006/relationships/oleObject" Target="embeddings/oleObject101.bin"/><Relationship Id="rId171" Type="http://schemas.openxmlformats.org/officeDocument/2006/relationships/hyperlink" Target="https://youtu.be/XSflUKZbvpE" TargetMode="External"/><Relationship Id="rId227" Type="http://schemas.openxmlformats.org/officeDocument/2006/relationships/oleObject" Target="embeddings/oleObject32.bin"/><Relationship Id="rId269" Type="http://schemas.openxmlformats.org/officeDocument/2006/relationships/oleObject" Target="embeddings/oleObject55.bin"/><Relationship Id="rId33" Type="http://schemas.openxmlformats.org/officeDocument/2006/relationships/image" Target="media/image13.tiff"/><Relationship Id="rId129" Type="http://schemas.openxmlformats.org/officeDocument/2006/relationships/header" Target="header5.xml"/><Relationship Id="rId280" Type="http://schemas.openxmlformats.org/officeDocument/2006/relationships/oleObject" Target="embeddings/oleObject61.bin"/><Relationship Id="rId336" Type="http://schemas.openxmlformats.org/officeDocument/2006/relationships/oleObject" Target="embeddings/oleObject89.bin"/><Relationship Id="rId75" Type="http://schemas.openxmlformats.org/officeDocument/2006/relationships/hyperlink" Target="https://www.youtube.com/watch?v=fyoP9EWxZRE" TargetMode="External"/><Relationship Id="rId140" Type="http://schemas.openxmlformats.org/officeDocument/2006/relationships/image" Target="media/image56.png"/><Relationship Id="rId182" Type="http://schemas.openxmlformats.org/officeDocument/2006/relationships/oleObject" Target="embeddings/oleObject19.bin"/><Relationship Id="rId378" Type="http://schemas.openxmlformats.org/officeDocument/2006/relationships/image" Target="media/image187.png"/><Relationship Id="rId403" Type="http://schemas.openxmlformats.org/officeDocument/2006/relationships/image" Target="media/image204.tiff"/><Relationship Id="rId6" Type="http://schemas.openxmlformats.org/officeDocument/2006/relationships/footnotes" Target="footnotes.xml"/><Relationship Id="rId238" Type="http://schemas.openxmlformats.org/officeDocument/2006/relationships/image" Target="media/image114.wmf"/><Relationship Id="rId291" Type="http://schemas.openxmlformats.org/officeDocument/2006/relationships/oleObject" Target="embeddings/oleObject67.bin"/><Relationship Id="rId305" Type="http://schemas.openxmlformats.org/officeDocument/2006/relationships/oleObject" Target="embeddings/oleObject74.bin"/><Relationship Id="rId347" Type="http://schemas.openxmlformats.org/officeDocument/2006/relationships/image" Target="media/image165.wmf"/><Relationship Id="rId44" Type="http://schemas.openxmlformats.org/officeDocument/2006/relationships/image" Target="media/image16.tiff"/><Relationship Id="rId86" Type="http://schemas.openxmlformats.org/officeDocument/2006/relationships/hyperlink" Target="https://www.youtube.com/watch?v=R1d6zO8Iu3o" TargetMode="External"/><Relationship Id="rId151" Type="http://schemas.openxmlformats.org/officeDocument/2006/relationships/image" Target="media/image67.png"/><Relationship Id="rId389" Type="http://schemas.openxmlformats.org/officeDocument/2006/relationships/image" Target="media/image198.png"/><Relationship Id="rId193" Type="http://schemas.openxmlformats.org/officeDocument/2006/relationships/image" Target="media/image86.wmf"/><Relationship Id="rId207" Type="http://schemas.openxmlformats.org/officeDocument/2006/relationships/image" Target="media/image90.wmf"/><Relationship Id="rId249" Type="http://schemas.openxmlformats.org/officeDocument/2006/relationships/oleObject" Target="embeddings/oleObject43.bin"/><Relationship Id="rId414" Type="http://schemas.openxmlformats.org/officeDocument/2006/relationships/image" Target="media/image211.png"/><Relationship Id="rId13" Type="http://schemas.openxmlformats.org/officeDocument/2006/relationships/hyperlink" Target="https://www.youtube.com/watch?v=UiJZwbqT06U" TargetMode="External"/><Relationship Id="rId109" Type="http://schemas.openxmlformats.org/officeDocument/2006/relationships/diagramLayout" Target="diagrams/layout1.xml"/><Relationship Id="rId260" Type="http://schemas.openxmlformats.org/officeDocument/2006/relationships/image" Target="media/image124.wmf"/><Relationship Id="rId316" Type="http://schemas.openxmlformats.org/officeDocument/2006/relationships/image" Target="media/image150.wmf"/><Relationship Id="rId55" Type="http://schemas.openxmlformats.org/officeDocument/2006/relationships/image" Target="media/image21.png"/><Relationship Id="rId97" Type="http://schemas.openxmlformats.org/officeDocument/2006/relationships/hyperlink" Target="https://www.youtube.com/watch?v=RyTk9OoQU38" TargetMode="External"/><Relationship Id="rId120" Type="http://schemas.openxmlformats.org/officeDocument/2006/relationships/image" Target="media/image38.png"/><Relationship Id="rId358" Type="http://schemas.openxmlformats.org/officeDocument/2006/relationships/image" Target="media/image173.png"/><Relationship Id="rId162" Type="http://schemas.openxmlformats.org/officeDocument/2006/relationships/image" Target="media/image72.wmf"/><Relationship Id="rId218" Type="http://schemas.openxmlformats.org/officeDocument/2006/relationships/image" Target="media/image100.png"/><Relationship Id="rId271" Type="http://schemas.openxmlformats.org/officeDocument/2006/relationships/image" Target="media/image128.wmf"/><Relationship Id="rId24" Type="http://schemas.openxmlformats.org/officeDocument/2006/relationships/image" Target="media/image12.png"/><Relationship Id="rId66" Type="http://schemas.openxmlformats.org/officeDocument/2006/relationships/hyperlink" Target="https://www.youtube.com/watch?v=8Av_OVd0snM" TargetMode="External"/><Relationship Id="rId131" Type="http://schemas.openxmlformats.org/officeDocument/2006/relationships/image" Target="media/image47.tiff"/><Relationship Id="rId327" Type="http://schemas.openxmlformats.org/officeDocument/2006/relationships/oleObject" Target="embeddings/oleObject84.bin"/><Relationship Id="rId369" Type="http://schemas.openxmlformats.org/officeDocument/2006/relationships/oleObject" Target="embeddings/oleObject102.bin"/><Relationship Id="rId173" Type="http://schemas.openxmlformats.org/officeDocument/2006/relationships/oleObject" Target="embeddings/oleObject15.bin"/><Relationship Id="rId229" Type="http://schemas.openxmlformats.org/officeDocument/2006/relationships/oleObject" Target="embeddings/oleObject33.bin"/><Relationship Id="rId380" Type="http://schemas.openxmlformats.org/officeDocument/2006/relationships/image" Target="media/image189.png"/><Relationship Id="rId240" Type="http://schemas.openxmlformats.org/officeDocument/2006/relationships/image" Target="media/image115.wmf"/><Relationship Id="rId35" Type="http://schemas.openxmlformats.org/officeDocument/2006/relationships/hyperlink" Target="https://www.youtube.com/watch?v=KTdBezXCjk0" TargetMode="External"/><Relationship Id="rId77" Type="http://schemas.openxmlformats.org/officeDocument/2006/relationships/hyperlink" Target="https://www.youtube.com/watch?v=0kImG9PkGO0" TargetMode="External"/><Relationship Id="rId100" Type="http://schemas.openxmlformats.org/officeDocument/2006/relationships/hyperlink" Target="https://www.youtube.com/watch?v=uRlK2Omifsg" TargetMode="External"/><Relationship Id="rId282" Type="http://schemas.openxmlformats.org/officeDocument/2006/relationships/image" Target="media/image133.wmf"/><Relationship Id="rId338" Type="http://schemas.openxmlformats.org/officeDocument/2006/relationships/oleObject" Target="embeddings/oleObject90.bin"/><Relationship Id="rId8" Type="http://schemas.openxmlformats.org/officeDocument/2006/relationships/image" Target="media/image1.jpeg"/><Relationship Id="rId142" Type="http://schemas.openxmlformats.org/officeDocument/2006/relationships/image" Target="media/image58.png"/><Relationship Id="rId184" Type="http://schemas.openxmlformats.org/officeDocument/2006/relationships/image" Target="media/image82.wmf"/><Relationship Id="rId391" Type="http://schemas.openxmlformats.org/officeDocument/2006/relationships/header" Target="header7.xml"/><Relationship Id="rId405" Type="http://schemas.openxmlformats.org/officeDocument/2006/relationships/header" Target="header9.xml"/><Relationship Id="rId251" Type="http://schemas.openxmlformats.org/officeDocument/2006/relationships/oleObject" Target="embeddings/oleObject44.bin"/><Relationship Id="rId46" Type="http://schemas.openxmlformats.org/officeDocument/2006/relationships/hyperlink" Target="https://www.youtube.com/watch?v=uRlK2Omifsg" TargetMode="External"/><Relationship Id="rId293" Type="http://schemas.openxmlformats.org/officeDocument/2006/relationships/oleObject" Target="embeddings/oleObject68.bin"/><Relationship Id="rId307" Type="http://schemas.openxmlformats.org/officeDocument/2006/relationships/oleObject" Target="embeddings/oleObject75.bin"/><Relationship Id="rId349" Type="http://schemas.openxmlformats.org/officeDocument/2006/relationships/image" Target="media/image166.emf"/><Relationship Id="rId88" Type="http://schemas.openxmlformats.org/officeDocument/2006/relationships/hyperlink" Target="https://www.youtube.com/watch?v=g9tfN-oiG4s" TargetMode="External"/><Relationship Id="rId111" Type="http://schemas.openxmlformats.org/officeDocument/2006/relationships/diagramColors" Target="diagrams/colors1.xml"/><Relationship Id="rId153" Type="http://schemas.openxmlformats.org/officeDocument/2006/relationships/oleObject" Target="embeddings/oleObject5.bin"/><Relationship Id="rId195" Type="http://schemas.openxmlformats.org/officeDocument/2006/relationships/image" Target="media/image87.wmf"/><Relationship Id="rId209" Type="http://schemas.openxmlformats.org/officeDocument/2006/relationships/image" Target="media/image91.png"/><Relationship Id="rId360" Type="http://schemas.openxmlformats.org/officeDocument/2006/relationships/image" Target="media/image175.png"/><Relationship Id="rId416" Type="http://schemas.openxmlformats.org/officeDocument/2006/relationships/fontTable" Target="fontTable.xml"/><Relationship Id="rId220" Type="http://schemas.openxmlformats.org/officeDocument/2006/relationships/image" Target="media/image102.png"/><Relationship Id="rId15" Type="http://schemas.openxmlformats.org/officeDocument/2006/relationships/hyperlink" Target="https://www.youtube.com/watch?v=UiJZwbqT06U" TargetMode="External"/><Relationship Id="rId57" Type="http://schemas.openxmlformats.org/officeDocument/2006/relationships/image" Target="media/image23.png"/><Relationship Id="rId262" Type="http://schemas.openxmlformats.org/officeDocument/2006/relationships/oleObject" Target="embeddings/oleObject51.bin"/><Relationship Id="rId318" Type="http://schemas.openxmlformats.org/officeDocument/2006/relationships/image" Target="media/image151.emf"/><Relationship Id="rId99" Type="http://schemas.openxmlformats.org/officeDocument/2006/relationships/hyperlink" Target="https://www.youtube.com/watch?v=uRlK2Omifsg" TargetMode="External"/><Relationship Id="rId122" Type="http://schemas.openxmlformats.org/officeDocument/2006/relationships/image" Target="media/image40.png"/><Relationship Id="rId164" Type="http://schemas.openxmlformats.org/officeDocument/2006/relationships/oleObject" Target="embeddings/oleObject11.bin"/><Relationship Id="rId371" Type="http://schemas.openxmlformats.org/officeDocument/2006/relationships/oleObject" Target="embeddings/oleObject103.bin"/><Relationship Id="rId26" Type="http://schemas.openxmlformats.org/officeDocument/2006/relationships/hyperlink" Target="https://drive.google.com/file/d/0B-02ZNYAUZ9CXzRvU29Bc0pJNHM/view" TargetMode="External"/><Relationship Id="rId231" Type="http://schemas.openxmlformats.org/officeDocument/2006/relationships/oleObject" Target="embeddings/oleObject34.bin"/><Relationship Id="rId273" Type="http://schemas.openxmlformats.org/officeDocument/2006/relationships/image" Target="media/image129.wmf"/><Relationship Id="rId329" Type="http://schemas.openxmlformats.org/officeDocument/2006/relationships/oleObject" Target="embeddings/oleObject85.bin"/><Relationship Id="rId68" Type="http://schemas.openxmlformats.org/officeDocument/2006/relationships/hyperlink" Target="https://www.youtube.com/watch?v=Kn15S7w4IA8" TargetMode="External"/><Relationship Id="rId133" Type="http://schemas.openxmlformats.org/officeDocument/2006/relationships/image" Target="media/image49.tiff"/><Relationship Id="rId175" Type="http://schemas.openxmlformats.org/officeDocument/2006/relationships/oleObject" Target="embeddings/oleObject16.bin"/><Relationship Id="rId340" Type="http://schemas.openxmlformats.org/officeDocument/2006/relationships/oleObject" Target="embeddings/oleObject91.bin"/><Relationship Id="rId200" Type="http://schemas.openxmlformats.org/officeDocument/2006/relationships/oleObject" Target="embeddings/oleObject27.bin"/><Relationship Id="rId382" Type="http://schemas.openxmlformats.org/officeDocument/2006/relationships/image" Target="media/image191.png"/><Relationship Id="rId242" Type="http://schemas.openxmlformats.org/officeDocument/2006/relationships/image" Target="media/image116.wmf"/><Relationship Id="rId284" Type="http://schemas.openxmlformats.org/officeDocument/2006/relationships/image" Target="media/image134.wmf"/><Relationship Id="rId37" Type="http://schemas.openxmlformats.org/officeDocument/2006/relationships/hyperlink" Target="https://www.youtube.com/watch?v=wdZ7Tl882vI" TargetMode="External"/><Relationship Id="rId79" Type="http://schemas.openxmlformats.org/officeDocument/2006/relationships/hyperlink" Target="https://drive.google.com/file/d/14tMQGqYxF8whcRWrfyLdYXu2dgWebsJ6/view?usp=sharing" TargetMode="External"/><Relationship Id="rId102" Type="http://schemas.openxmlformats.org/officeDocument/2006/relationships/image" Target="media/image28.png"/><Relationship Id="rId144" Type="http://schemas.openxmlformats.org/officeDocument/2006/relationships/image" Target="media/image60.png"/><Relationship Id="rId90" Type="http://schemas.openxmlformats.org/officeDocument/2006/relationships/hyperlink" Target="https://www.youtube.com/watch?v=JhENx5M2Cq4" TargetMode="External"/><Relationship Id="rId186" Type="http://schemas.openxmlformats.org/officeDocument/2006/relationships/image" Target="media/image83.wmf"/><Relationship Id="rId351" Type="http://schemas.openxmlformats.org/officeDocument/2006/relationships/image" Target="media/image167.emf"/><Relationship Id="rId393" Type="http://schemas.openxmlformats.org/officeDocument/2006/relationships/oleObject" Target="embeddings/oleObject104.bin"/><Relationship Id="rId407" Type="http://schemas.openxmlformats.org/officeDocument/2006/relationships/image" Target="media/image207.tiff"/><Relationship Id="rId211" Type="http://schemas.openxmlformats.org/officeDocument/2006/relationships/image" Target="media/image93.png"/><Relationship Id="rId253" Type="http://schemas.openxmlformats.org/officeDocument/2006/relationships/image" Target="media/image121.wmf"/><Relationship Id="rId295" Type="http://schemas.openxmlformats.org/officeDocument/2006/relationships/oleObject" Target="embeddings/oleObject69.bin"/><Relationship Id="rId309" Type="http://schemas.openxmlformats.org/officeDocument/2006/relationships/image" Target="media/image146.wmf"/><Relationship Id="rId48" Type="http://schemas.openxmlformats.org/officeDocument/2006/relationships/oleObject" Target="embeddings/oleObject1.bin"/><Relationship Id="rId113" Type="http://schemas.openxmlformats.org/officeDocument/2006/relationships/image" Target="media/image31.tiff"/><Relationship Id="rId320" Type="http://schemas.openxmlformats.org/officeDocument/2006/relationships/image" Target="media/image152.emf"/><Relationship Id="rId155" Type="http://schemas.openxmlformats.org/officeDocument/2006/relationships/oleObject" Target="embeddings/oleObject6.bin"/><Relationship Id="rId197" Type="http://schemas.openxmlformats.org/officeDocument/2006/relationships/image" Target="media/image88.wmf"/><Relationship Id="rId362" Type="http://schemas.openxmlformats.org/officeDocument/2006/relationships/oleObject" Target="embeddings/oleObject98.bin"/></Relationships>
</file>

<file path=word/_rels/header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10.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7.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8.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9.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3051D7A-065E-48BE-8E42-2BD661869309}" type="doc">
      <dgm:prSet loTypeId="urn:microsoft.com/office/officeart/2005/8/layout/orgChart1" loCatId="hierarchy" qsTypeId="urn:microsoft.com/office/officeart/2005/8/quickstyle/simple3" qsCatId="simple" csTypeId="urn:microsoft.com/office/officeart/2005/8/colors/accent1_2" csCatId="accent1" phldr="1"/>
      <dgm:spPr/>
      <dgm:t>
        <a:bodyPr/>
        <a:lstStyle/>
        <a:p>
          <a:endParaRPr lang="es-ES"/>
        </a:p>
      </dgm:t>
    </dgm:pt>
    <dgm:pt modelId="{B26D7620-F88E-4731-A41F-E1EAF13CC406}">
      <dgm:prSet phldrT="[Texto]">
        <dgm:style>
          <a:lnRef idx="2">
            <a:schemeClr val="accent5"/>
          </a:lnRef>
          <a:fillRef idx="1">
            <a:schemeClr val="lt1"/>
          </a:fillRef>
          <a:effectRef idx="0">
            <a:schemeClr val="accent5"/>
          </a:effectRef>
          <a:fontRef idx="minor">
            <a:schemeClr val="dk1"/>
          </a:fontRef>
        </dgm:style>
      </dgm:prSet>
      <dgm:spPr/>
      <dgm:t>
        <a:bodyPr/>
        <a:lstStyle/>
        <a:p>
          <a:r>
            <a:rPr lang="es-ES"/>
            <a:t>Unidad 4</a:t>
          </a:r>
        </a:p>
      </dgm:t>
    </dgm:pt>
    <dgm:pt modelId="{7F1D966C-9684-4168-B6EF-C8E66EB80790}" type="parTrans" cxnId="{86EAA0D9-B475-4AC2-87CB-5EE33124670D}">
      <dgm:prSet/>
      <dgm:spPr/>
      <dgm:t>
        <a:bodyPr/>
        <a:lstStyle/>
        <a:p>
          <a:endParaRPr lang="es-ES"/>
        </a:p>
      </dgm:t>
    </dgm:pt>
    <dgm:pt modelId="{52308B19-4FD0-482D-941C-ADAF3688257D}" type="sibTrans" cxnId="{86EAA0D9-B475-4AC2-87CB-5EE33124670D}">
      <dgm:prSet/>
      <dgm:spPr/>
      <dgm:t>
        <a:bodyPr/>
        <a:lstStyle/>
        <a:p>
          <a:endParaRPr lang="es-ES"/>
        </a:p>
      </dgm:t>
    </dgm:pt>
    <dgm:pt modelId="{287678AB-329D-46B9-A2E4-8EBB8CE4A490}">
      <dgm:prSet phldrT="[Texto]">
        <dgm:style>
          <a:lnRef idx="2">
            <a:schemeClr val="accent5"/>
          </a:lnRef>
          <a:fillRef idx="1">
            <a:schemeClr val="lt1"/>
          </a:fillRef>
          <a:effectRef idx="0">
            <a:schemeClr val="accent5"/>
          </a:effectRef>
          <a:fontRef idx="minor">
            <a:schemeClr val="dk1"/>
          </a:fontRef>
        </dgm:style>
      </dgm:prSet>
      <dgm:spPr/>
      <dgm:t>
        <a:bodyPr/>
        <a:lstStyle/>
        <a:p>
          <a:r>
            <a:rPr lang="es-ES"/>
            <a:t>Fórmulas y Ecuaciones Trigonométricas</a:t>
          </a:r>
        </a:p>
      </dgm:t>
    </dgm:pt>
    <dgm:pt modelId="{284E7892-7DA2-4055-AA7A-BAC685F623C3}" type="parTrans" cxnId="{493FCB05-EAA0-44A7-8EC9-E174896EAE58}">
      <dgm:prSet/>
      <dgm:spPr/>
      <dgm:t>
        <a:bodyPr/>
        <a:lstStyle/>
        <a:p>
          <a:endParaRPr lang="es-ES"/>
        </a:p>
      </dgm:t>
    </dgm:pt>
    <dgm:pt modelId="{C474EF4B-E04C-4A4D-A850-B9CFE2E3BDB3}" type="sibTrans" cxnId="{493FCB05-EAA0-44A7-8EC9-E174896EAE58}">
      <dgm:prSet/>
      <dgm:spPr/>
      <dgm:t>
        <a:bodyPr/>
        <a:lstStyle/>
        <a:p>
          <a:endParaRPr lang="es-ES"/>
        </a:p>
      </dgm:t>
    </dgm:pt>
    <dgm:pt modelId="{574E7344-7CDC-4748-A0C0-7BD6DFED767B}">
      <dgm:prSet phldrT="[Texto]">
        <dgm:style>
          <a:lnRef idx="2">
            <a:schemeClr val="accent5"/>
          </a:lnRef>
          <a:fillRef idx="1">
            <a:schemeClr val="lt1"/>
          </a:fillRef>
          <a:effectRef idx="0">
            <a:schemeClr val="accent5"/>
          </a:effectRef>
          <a:fontRef idx="minor">
            <a:schemeClr val="dk1"/>
          </a:fontRef>
        </dgm:style>
      </dgm:prSet>
      <dgm:spPr/>
      <dgm:t>
        <a:bodyPr/>
        <a:lstStyle/>
        <a:p>
          <a:r>
            <a:rPr lang="es-ES"/>
            <a:t>Resolución de Triángulos</a:t>
          </a:r>
        </a:p>
      </dgm:t>
    </dgm:pt>
    <dgm:pt modelId="{1F04EDEB-F08D-409C-8DD0-C9D2BDC1EC68}" type="parTrans" cxnId="{138D511E-1123-497B-AD1C-068A3B82BCAB}">
      <dgm:prSet/>
      <dgm:spPr/>
      <dgm:t>
        <a:bodyPr/>
        <a:lstStyle/>
        <a:p>
          <a:endParaRPr lang="es-ES"/>
        </a:p>
      </dgm:t>
    </dgm:pt>
    <dgm:pt modelId="{E2D10FC2-8332-4166-82F1-1E00C9E8133B}" type="sibTrans" cxnId="{138D511E-1123-497B-AD1C-068A3B82BCAB}">
      <dgm:prSet/>
      <dgm:spPr/>
      <dgm:t>
        <a:bodyPr/>
        <a:lstStyle/>
        <a:p>
          <a:endParaRPr lang="es-ES"/>
        </a:p>
      </dgm:t>
    </dgm:pt>
    <dgm:pt modelId="{25B4D6FB-2ED3-4251-9D7D-AB7079F1E041}">
      <dgm:prSet phldrT="[Texto]">
        <dgm:style>
          <a:lnRef idx="2">
            <a:schemeClr val="accent5"/>
          </a:lnRef>
          <a:fillRef idx="1">
            <a:schemeClr val="lt1"/>
          </a:fillRef>
          <a:effectRef idx="0">
            <a:schemeClr val="accent5"/>
          </a:effectRef>
          <a:fontRef idx="minor">
            <a:schemeClr val="dk1"/>
          </a:fontRef>
        </dgm:style>
      </dgm:prSet>
      <dgm:spPr/>
      <dgm:t>
        <a:bodyPr/>
        <a:lstStyle/>
        <a:p>
          <a:r>
            <a:rPr lang="es-ES" b="1"/>
            <a:t>Tríangulo cualquiera</a:t>
          </a:r>
        </a:p>
        <a:p>
          <a:r>
            <a:rPr lang="es-ES"/>
            <a:t>Teorema Seno </a:t>
          </a:r>
        </a:p>
        <a:p>
          <a:r>
            <a:rPr lang="es-ES"/>
            <a:t>Teorema Coseno</a:t>
          </a:r>
        </a:p>
      </dgm:t>
    </dgm:pt>
    <dgm:pt modelId="{CC85777A-8B89-40D3-991A-12AF317A852E}" type="parTrans" cxnId="{5CE5D156-6354-4D5B-AB2F-E49E7C4EDE86}">
      <dgm:prSet/>
      <dgm:spPr/>
      <dgm:t>
        <a:bodyPr/>
        <a:lstStyle/>
        <a:p>
          <a:endParaRPr lang="es-ES"/>
        </a:p>
      </dgm:t>
    </dgm:pt>
    <dgm:pt modelId="{24F7C866-43DF-4895-9D19-2E24F96EDA3C}" type="sibTrans" cxnId="{5CE5D156-6354-4D5B-AB2F-E49E7C4EDE86}">
      <dgm:prSet/>
      <dgm:spPr/>
      <dgm:t>
        <a:bodyPr/>
        <a:lstStyle/>
        <a:p>
          <a:endParaRPr lang="es-ES"/>
        </a:p>
      </dgm:t>
    </dgm:pt>
    <dgm:pt modelId="{B0592D9E-A560-4D32-AAE3-F37AE3100A4B}">
      <dgm:prSet phldrT="[Texto]">
        <dgm:style>
          <a:lnRef idx="2">
            <a:schemeClr val="accent5"/>
          </a:lnRef>
          <a:fillRef idx="1">
            <a:schemeClr val="lt1"/>
          </a:fillRef>
          <a:effectRef idx="0">
            <a:schemeClr val="accent5"/>
          </a:effectRef>
          <a:fontRef idx="minor">
            <a:schemeClr val="dk1"/>
          </a:fontRef>
        </dgm:style>
      </dgm:prSet>
      <dgm:spPr/>
      <dgm:t>
        <a:bodyPr/>
        <a:lstStyle/>
        <a:p>
          <a:r>
            <a:rPr lang="es-ES"/>
            <a:t>Ecuaciones Trigonométricas</a:t>
          </a:r>
        </a:p>
      </dgm:t>
    </dgm:pt>
    <dgm:pt modelId="{0B1852D0-C49A-4EC3-8B81-C6F959D1E54D}" type="parTrans" cxnId="{538592DC-8BF9-4742-B99A-1C316D21F40D}">
      <dgm:prSet/>
      <dgm:spPr/>
      <dgm:t>
        <a:bodyPr/>
        <a:lstStyle/>
        <a:p>
          <a:endParaRPr lang="es-ES"/>
        </a:p>
      </dgm:t>
    </dgm:pt>
    <dgm:pt modelId="{2E95E62E-F081-437D-A30D-6B5009613DC7}" type="sibTrans" cxnId="{538592DC-8BF9-4742-B99A-1C316D21F40D}">
      <dgm:prSet/>
      <dgm:spPr/>
      <dgm:t>
        <a:bodyPr/>
        <a:lstStyle/>
        <a:p>
          <a:endParaRPr lang="es-ES"/>
        </a:p>
      </dgm:t>
    </dgm:pt>
    <dgm:pt modelId="{743813DE-F39C-4BFB-B7C0-46A9A590F71A}">
      <dgm:prSet phldrT="[Texto]">
        <dgm:style>
          <a:lnRef idx="2">
            <a:schemeClr val="accent5"/>
          </a:lnRef>
          <a:fillRef idx="1">
            <a:schemeClr val="lt1"/>
          </a:fillRef>
          <a:effectRef idx="0">
            <a:schemeClr val="accent5"/>
          </a:effectRef>
          <a:fontRef idx="minor">
            <a:schemeClr val="dk1"/>
          </a:fontRef>
        </dgm:style>
      </dgm:prSet>
      <dgm:spPr/>
      <dgm:t>
        <a:bodyPr/>
        <a:lstStyle/>
        <a:p>
          <a:r>
            <a:rPr lang="es-ES"/>
            <a:t>Fórmulas Trigonométricas</a:t>
          </a:r>
        </a:p>
        <a:p>
          <a:r>
            <a:rPr lang="es-ES"/>
            <a:t> (sen(a+b), sen(a-b), sen(2a),sen(a/2), sen A + sen B, ...)</a:t>
          </a:r>
        </a:p>
      </dgm:t>
    </dgm:pt>
    <dgm:pt modelId="{8E544018-6FA7-48DC-81BC-A62AED07888E}" type="parTrans" cxnId="{9F8A78F4-E4F9-4069-BC0C-3108447BC588}">
      <dgm:prSet/>
      <dgm:spPr/>
      <dgm:t>
        <a:bodyPr/>
        <a:lstStyle/>
        <a:p>
          <a:endParaRPr lang="es-ES"/>
        </a:p>
      </dgm:t>
    </dgm:pt>
    <dgm:pt modelId="{AC3A0C21-9EDD-4C70-8F63-AE40DE7FCFEF}" type="sibTrans" cxnId="{9F8A78F4-E4F9-4069-BC0C-3108447BC588}">
      <dgm:prSet/>
      <dgm:spPr/>
      <dgm:t>
        <a:bodyPr/>
        <a:lstStyle/>
        <a:p>
          <a:endParaRPr lang="es-ES"/>
        </a:p>
      </dgm:t>
    </dgm:pt>
    <dgm:pt modelId="{B8B80340-4663-479E-8F25-37716BEEC74B}">
      <dgm:prSet phldrT="[Texto]">
        <dgm:style>
          <a:lnRef idx="2">
            <a:schemeClr val="accent5"/>
          </a:lnRef>
          <a:fillRef idx="1">
            <a:schemeClr val="lt1"/>
          </a:fillRef>
          <a:effectRef idx="0">
            <a:schemeClr val="accent5"/>
          </a:effectRef>
          <a:fontRef idx="minor">
            <a:schemeClr val="dk1"/>
          </a:fontRef>
        </dgm:style>
      </dgm:prSet>
      <dgm:spPr/>
      <dgm:t>
        <a:bodyPr/>
        <a:lstStyle/>
        <a:p>
          <a:r>
            <a:rPr lang="es-ES"/>
            <a:t>Razones Trigonométricas</a:t>
          </a:r>
        </a:p>
      </dgm:t>
    </dgm:pt>
    <dgm:pt modelId="{5BD4DE1D-2256-44EB-A062-B9D34CBA741D}" type="sibTrans" cxnId="{EB2048DF-24DD-4511-9BD2-0E45029BBAF2}">
      <dgm:prSet/>
      <dgm:spPr/>
      <dgm:t>
        <a:bodyPr/>
        <a:lstStyle/>
        <a:p>
          <a:endParaRPr lang="es-ES"/>
        </a:p>
      </dgm:t>
    </dgm:pt>
    <dgm:pt modelId="{39C50E66-B8F8-4B24-B75A-90A84DD2FA69}" type="parTrans" cxnId="{EB2048DF-24DD-4511-9BD2-0E45029BBAF2}">
      <dgm:prSet/>
      <dgm:spPr/>
      <dgm:t>
        <a:bodyPr/>
        <a:lstStyle/>
        <a:p>
          <a:endParaRPr lang="es-ES"/>
        </a:p>
      </dgm:t>
    </dgm:pt>
    <dgm:pt modelId="{E209F6FB-5A00-4349-973F-D6E7CD28C9A2}">
      <dgm:prSet phldrT="[Texto]">
        <dgm:style>
          <a:lnRef idx="2">
            <a:schemeClr val="accent5"/>
          </a:lnRef>
          <a:fillRef idx="1">
            <a:schemeClr val="lt1"/>
          </a:fillRef>
          <a:effectRef idx="0">
            <a:schemeClr val="accent5"/>
          </a:effectRef>
          <a:fontRef idx="minor">
            <a:schemeClr val="dk1"/>
          </a:fontRef>
        </dgm:style>
      </dgm:prSet>
      <dgm:spPr/>
      <dgm:t>
        <a:bodyPr/>
        <a:lstStyle/>
        <a:p>
          <a:r>
            <a:rPr lang="es-ES"/>
            <a:t>seno, coseno, tangente</a:t>
          </a:r>
        </a:p>
        <a:p>
          <a:r>
            <a:rPr lang="es-ES"/>
            <a:t>sen</a:t>
          </a:r>
          <a:r>
            <a:rPr lang="es-ES" baseline="30000"/>
            <a:t>2</a:t>
          </a:r>
          <a:r>
            <a:rPr lang="es-ES" baseline="0"/>
            <a:t>x+cos</a:t>
          </a:r>
          <a:r>
            <a:rPr lang="es-ES" baseline="30000"/>
            <a:t>2</a:t>
          </a:r>
          <a:r>
            <a:rPr lang="es-ES" baseline="0"/>
            <a:t>x=1</a:t>
          </a:r>
        </a:p>
        <a:p>
          <a:r>
            <a:rPr lang="es-ES"/>
            <a:t>1+tg</a:t>
          </a:r>
          <a:r>
            <a:rPr lang="es-ES" baseline="30000"/>
            <a:t>2</a:t>
          </a:r>
          <a:r>
            <a:rPr lang="es-ES" baseline="0"/>
            <a:t>x=1/cosx</a:t>
          </a:r>
          <a:endParaRPr lang="es-ES"/>
        </a:p>
      </dgm:t>
    </dgm:pt>
    <dgm:pt modelId="{B8EF76A2-1984-443A-B3F1-F47AF700DE7F}" type="parTrans" cxnId="{FBABEFE3-CC88-47F2-AB75-953F4B4F7969}">
      <dgm:prSet/>
      <dgm:spPr/>
      <dgm:t>
        <a:bodyPr/>
        <a:lstStyle/>
        <a:p>
          <a:endParaRPr lang="es-ES"/>
        </a:p>
      </dgm:t>
    </dgm:pt>
    <dgm:pt modelId="{DAB8544E-0A96-46F5-A6F5-3C719FD98069}" type="sibTrans" cxnId="{FBABEFE3-CC88-47F2-AB75-953F4B4F7969}">
      <dgm:prSet/>
      <dgm:spPr/>
      <dgm:t>
        <a:bodyPr/>
        <a:lstStyle/>
        <a:p>
          <a:endParaRPr lang="es-ES"/>
        </a:p>
      </dgm:t>
    </dgm:pt>
    <dgm:pt modelId="{A15C1B85-8DB7-4399-8ABB-566DCB688839}">
      <dgm:prSet phldrT="[Texto]">
        <dgm:style>
          <a:lnRef idx="2">
            <a:schemeClr val="accent5"/>
          </a:lnRef>
          <a:fillRef idx="1">
            <a:schemeClr val="lt1"/>
          </a:fillRef>
          <a:effectRef idx="0">
            <a:schemeClr val="accent5"/>
          </a:effectRef>
          <a:fontRef idx="minor">
            <a:schemeClr val="dk1"/>
          </a:fontRef>
        </dgm:style>
      </dgm:prSet>
      <dgm:spPr/>
      <dgm:t>
        <a:bodyPr/>
        <a:lstStyle/>
        <a:p>
          <a:r>
            <a:rPr lang="es-ES" b="1"/>
            <a:t>Triángulos Rectángulos</a:t>
          </a:r>
        </a:p>
        <a:p>
          <a:r>
            <a:rPr lang="es-ES"/>
            <a:t>Def.Razones, T.Pitágoras</a:t>
          </a:r>
        </a:p>
      </dgm:t>
    </dgm:pt>
    <dgm:pt modelId="{E92CB5DB-E207-4CBD-8492-9A9412BC9D38}" type="parTrans" cxnId="{EAF48983-DD78-4033-B4D4-F15CADE65FF4}">
      <dgm:prSet/>
      <dgm:spPr/>
      <dgm:t>
        <a:bodyPr/>
        <a:lstStyle/>
        <a:p>
          <a:endParaRPr lang="es-ES"/>
        </a:p>
      </dgm:t>
    </dgm:pt>
    <dgm:pt modelId="{8EED0472-8541-4DF3-9FEA-BC1AA659A716}" type="sibTrans" cxnId="{EAF48983-DD78-4033-B4D4-F15CADE65FF4}">
      <dgm:prSet/>
      <dgm:spPr/>
      <dgm:t>
        <a:bodyPr/>
        <a:lstStyle/>
        <a:p>
          <a:endParaRPr lang="es-ES"/>
        </a:p>
      </dgm:t>
    </dgm:pt>
    <dgm:pt modelId="{A15B62B4-CA13-42D2-B952-52F2D648536A}">
      <dgm:prSet phldrT="[Texto]">
        <dgm:style>
          <a:lnRef idx="2">
            <a:schemeClr val="accent5"/>
          </a:lnRef>
          <a:fillRef idx="1">
            <a:schemeClr val="lt1"/>
          </a:fillRef>
          <a:effectRef idx="0">
            <a:schemeClr val="accent5"/>
          </a:effectRef>
          <a:fontRef idx="minor">
            <a:schemeClr val="dk1"/>
          </a:fontRef>
        </dgm:style>
      </dgm:prSet>
      <dgm:spPr/>
      <dgm:t>
        <a:bodyPr/>
        <a:lstStyle/>
        <a:p>
          <a:r>
            <a:rPr lang="es-ES"/>
            <a:t>Relaciones de ángulos en la Xircunferencia Goniométrica (r=1)</a:t>
          </a:r>
        </a:p>
      </dgm:t>
    </dgm:pt>
    <dgm:pt modelId="{B5E29EB0-4EEB-452A-BB0B-5AD008696BCC}" type="parTrans" cxnId="{5F319B8A-F666-454D-844F-5AFDD1118921}">
      <dgm:prSet/>
      <dgm:spPr/>
      <dgm:t>
        <a:bodyPr/>
        <a:lstStyle/>
        <a:p>
          <a:endParaRPr lang="es-ES"/>
        </a:p>
      </dgm:t>
    </dgm:pt>
    <dgm:pt modelId="{7E09C021-0FA1-4813-B42E-ED1EEF4CE399}" type="sibTrans" cxnId="{5F319B8A-F666-454D-844F-5AFDD1118921}">
      <dgm:prSet/>
      <dgm:spPr/>
      <dgm:t>
        <a:bodyPr/>
        <a:lstStyle/>
        <a:p>
          <a:endParaRPr lang="es-ES"/>
        </a:p>
      </dgm:t>
    </dgm:pt>
    <dgm:pt modelId="{515145A2-074D-4057-B07D-D1762B16DCF6}">
      <dgm:prSet phldrT="[Texto]">
        <dgm:style>
          <a:lnRef idx="2">
            <a:schemeClr val="accent5"/>
          </a:lnRef>
          <a:fillRef idx="1">
            <a:schemeClr val="lt1"/>
          </a:fillRef>
          <a:effectRef idx="0">
            <a:schemeClr val="accent5"/>
          </a:effectRef>
          <a:fontRef idx="minor">
            <a:schemeClr val="dk1"/>
          </a:fontRef>
        </dgm:style>
      </dgm:prSet>
      <dgm:spPr/>
      <dgm:t>
        <a:bodyPr/>
        <a:lstStyle/>
        <a:p>
          <a:r>
            <a:rPr lang="es-ES"/>
            <a:t>Radianes.</a:t>
          </a:r>
        </a:p>
        <a:p>
          <a:r>
            <a:rPr lang="es-ES"/>
            <a:t>Representación de funciones trigonométricas</a:t>
          </a:r>
        </a:p>
      </dgm:t>
    </dgm:pt>
    <dgm:pt modelId="{544651A6-51FB-4D54-BE28-03E642E1CC5C}" type="sibTrans" cxnId="{E68684D0-1A5C-4AC1-8248-38C95B6BEB9D}">
      <dgm:prSet/>
      <dgm:spPr/>
      <dgm:t>
        <a:bodyPr/>
        <a:lstStyle/>
        <a:p>
          <a:endParaRPr lang="es-ES"/>
        </a:p>
      </dgm:t>
    </dgm:pt>
    <dgm:pt modelId="{9E626639-4802-423F-AD11-699489EF336E}" type="parTrans" cxnId="{E68684D0-1A5C-4AC1-8248-38C95B6BEB9D}">
      <dgm:prSet/>
      <dgm:spPr/>
      <dgm:t>
        <a:bodyPr/>
        <a:lstStyle/>
        <a:p>
          <a:endParaRPr lang="es-ES"/>
        </a:p>
      </dgm:t>
    </dgm:pt>
    <dgm:pt modelId="{224398A6-4C2B-47F6-8C0C-CABB8E872A08}" type="pres">
      <dgm:prSet presAssocID="{23051D7A-065E-48BE-8E42-2BD661869309}" presName="hierChild1" presStyleCnt="0">
        <dgm:presLayoutVars>
          <dgm:orgChart val="1"/>
          <dgm:chPref val="1"/>
          <dgm:dir/>
          <dgm:animOne val="branch"/>
          <dgm:animLvl val="lvl"/>
          <dgm:resizeHandles/>
        </dgm:presLayoutVars>
      </dgm:prSet>
      <dgm:spPr/>
    </dgm:pt>
    <dgm:pt modelId="{63495320-BD9B-48A6-9CC2-DE1AAD1EDF08}" type="pres">
      <dgm:prSet presAssocID="{B26D7620-F88E-4731-A41F-E1EAF13CC406}" presName="hierRoot1" presStyleCnt="0">
        <dgm:presLayoutVars>
          <dgm:hierBranch val="init"/>
        </dgm:presLayoutVars>
      </dgm:prSet>
      <dgm:spPr/>
    </dgm:pt>
    <dgm:pt modelId="{CCE47850-2462-485E-AD39-69DA4937A109}" type="pres">
      <dgm:prSet presAssocID="{B26D7620-F88E-4731-A41F-E1EAF13CC406}" presName="rootComposite1" presStyleCnt="0"/>
      <dgm:spPr/>
    </dgm:pt>
    <dgm:pt modelId="{D96695FB-F3E2-4589-B51B-248BD3829854}" type="pres">
      <dgm:prSet presAssocID="{B26D7620-F88E-4731-A41F-E1EAF13CC406}" presName="rootText1" presStyleLbl="node0" presStyleIdx="0" presStyleCnt="1">
        <dgm:presLayoutVars>
          <dgm:chPref val="3"/>
        </dgm:presLayoutVars>
      </dgm:prSet>
      <dgm:spPr/>
    </dgm:pt>
    <dgm:pt modelId="{2ED5E7ED-A639-44BD-A0A7-457C718B0FAD}" type="pres">
      <dgm:prSet presAssocID="{B26D7620-F88E-4731-A41F-E1EAF13CC406}" presName="rootConnector1" presStyleLbl="node1" presStyleIdx="0" presStyleCnt="0"/>
      <dgm:spPr/>
    </dgm:pt>
    <dgm:pt modelId="{209CC395-168B-402E-8600-86BEBA5B9CC7}" type="pres">
      <dgm:prSet presAssocID="{B26D7620-F88E-4731-A41F-E1EAF13CC406}" presName="hierChild2" presStyleCnt="0"/>
      <dgm:spPr/>
    </dgm:pt>
    <dgm:pt modelId="{6231BFC3-188D-401A-BE31-DB34D82686FC}" type="pres">
      <dgm:prSet presAssocID="{39C50E66-B8F8-4B24-B75A-90A84DD2FA69}" presName="Name37" presStyleLbl="parChTrans1D2" presStyleIdx="0" presStyleCnt="4"/>
      <dgm:spPr/>
    </dgm:pt>
    <dgm:pt modelId="{D7A8637B-C25B-4E83-B605-388EE1DCEDFE}" type="pres">
      <dgm:prSet presAssocID="{B8B80340-4663-479E-8F25-37716BEEC74B}" presName="hierRoot2" presStyleCnt="0">
        <dgm:presLayoutVars>
          <dgm:hierBranch val="init"/>
        </dgm:presLayoutVars>
      </dgm:prSet>
      <dgm:spPr/>
    </dgm:pt>
    <dgm:pt modelId="{438EA8E8-1929-4E65-8991-94AD58AA1921}" type="pres">
      <dgm:prSet presAssocID="{B8B80340-4663-479E-8F25-37716BEEC74B}" presName="rootComposite" presStyleCnt="0"/>
      <dgm:spPr/>
    </dgm:pt>
    <dgm:pt modelId="{B71BDB33-F86C-40F3-9F96-962174557915}" type="pres">
      <dgm:prSet presAssocID="{B8B80340-4663-479E-8F25-37716BEEC74B}" presName="rootText" presStyleLbl="node2" presStyleIdx="0" presStyleCnt="4" custScaleX="120009">
        <dgm:presLayoutVars>
          <dgm:chPref val="3"/>
        </dgm:presLayoutVars>
      </dgm:prSet>
      <dgm:spPr/>
    </dgm:pt>
    <dgm:pt modelId="{DE4E1323-4F34-472A-BE09-7CBEFD3980C5}" type="pres">
      <dgm:prSet presAssocID="{B8B80340-4663-479E-8F25-37716BEEC74B}" presName="rootConnector" presStyleLbl="node2" presStyleIdx="0" presStyleCnt="4"/>
      <dgm:spPr/>
    </dgm:pt>
    <dgm:pt modelId="{C0B23A77-8C32-4309-88E8-722015CB11C3}" type="pres">
      <dgm:prSet presAssocID="{B8B80340-4663-479E-8F25-37716BEEC74B}" presName="hierChild4" presStyleCnt="0"/>
      <dgm:spPr/>
    </dgm:pt>
    <dgm:pt modelId="{AB187542-0BE9-4E7B-80E1-2CA4E89578BC}" type="pres">
      <dgm:prSet presAssocID="{B8EF76A2-1984-443A-B3F1-F47AF700DE7F}" presName="Name37" presStyleLbl="parChTrans1D3" presStyleIdx="0" presStyleCnt="6"/>
      <dgm:spPr/>
    </dgm:pt>
    <dgm:pt modelId="{DBB92D8B-5318-46E3-8EAE-8F8CED04267D}" type="pres">
      <dgm:prSet presAssocID="{E209F6FB-5A00-4349-973F-D6E7CD28C9A2}" presName="hierRoot2" presStyleCnt="0">
        <dgm:presLayoutVars>
          <dgm:hierBranch val="init"/>
        </dgm:presLayoutVars>
      </dgm:prSet>
      <dgm:spPr/>
    </dgm:pt>
    <dgm:pt modelId="{8380C9A4-6B6B-48CA-B4F0-268029DBF333}" type="pres">
      <dgm:prSet presAssocID="{E209F6FB-5A00-4349-973F-D6E7CD28C9A2}" presName="rootComposite" presStyleCnt="0"/>
      <dgm:spPr/>
    </dgm:pt>
    <dgm:pt modelId="{7F029EE7-AC64-41C4-951B-030BF6F70BC0}" type="pres">
      <dgm:prSet presAssocID="{E209F6FB-5A00-4349-973F-D6E7CD28C9A2}" presName="rootText" presStyleLbl="node3" presStyleIdx="0" presStyleCnt="6" custScaleY="151715">
        <dgm:presLayoutVars>
          <dgm:chPref val="3"/>
        </dgm:presLayoutVars>
      </dgm:prSet>
      <dgm:spPr/>
    </dgm:pt>
    <dgm:pt modelId="{75EA1C17-515E-48F8-9641-BBC2FFF4630A}" type="pres">
      <dgm:prSet presAssocID="{E209F6FB-5A00-4349-973F-D6E7CD28C9A2}" presName="rootConnector" presStyleLbl="node3" presStyleIdx="0" presStyleCnt="6"/>
      <dgm:spPr/>
    </dgm:pt>
    <dgm:pt modelId="{5B4E3A63-A352-4D05-9EBA-5FED357DBF65}" type="pres">
      <dgm:prSet presAssocID="{E209F6FB-5A00-4349-973F-D6E7CD28C9A2}" presName="hierChild4" presStyleCnt="0"/>
      <dgm:spPr/>
    </dgm:pt>
    <dgm:pt modelId="{535E2232-A29E-4C6F-BBD0-5614D13044F2}" type="pres">
      <dgm:prSet presAssocID="{E209F6FB-5A00-4349-973F-D6E7CD28C9A2}" presName="hierChild5" presStyleCnt="0"/>
      <dgm:spPr/>
    </dgm:pt>
    <dgm:pt modelId="{8019D85A-DC1A-4A5E-A974-457B473007B8}" type="pres">
      <dgm:prSet presAssocID="{B5E29EB0-4EEB-452A-BB0B-5AD008696BCC}" presName="Name37" presStyleLbl="parChTrans1D3" presStyleIdx="1" presStyleCnt="6"/>
      <dgm:spPr/>
    </dgm:pt>
    <dgm:pt modelId="{F4138723-D829-44FF-8A43-AEE997CAC080}" type="pres">
      <dgm:prSet presAssocID="{A15B62B4-CA13-42D2-B952-52F2D648536A}" presName="hierRoot2" presStyleCnt="0">
        <dgm:presLayoutVars>
          <dgm:hierBranch val="init"/>
        </dgm:presLayoutVars>
      </dgm:prSet>
      <dgm:spPr/>
    </dgm:pt>
    <dgm:pt modelId="{32C49F98-6E9A-4F54-9643-E677FFB2983F}" type="pres">
      <dgm:prSet presAssocID="{A15B62B4-CA13-42D2-B952-52F2D648536A}" presName="rootComposite" presStyleCnt="0"/>
      <dgm:spPr/>
    </dgm:pt>
    <dgm:pt modelId="{304E8E29-9BCA-4FFD-8522-7AAE81C59AC1}" type="pres">
      <dgm:prSet presAssocID="{A15B62B4-CA13-42D2-B952-52F2D648536A}" presName="rootText" presStyleLbl="node3" presStyleIdx="1" presStyleCnt="6" custScaleY="156622">
        <dgm:presLayoutVars>
          <dgm:chPref val="3"/>
        </dgm:presLayoutVars>
      </dgm:prSet>
      <dgm:spPr/>
    </dgm:pt>
    <dgm:pt modelId="{FE0BC75E-DCCD-44FC-9A91-77D9D69AD8D4}" type="pres">
      <dgm:prSet presAssocID="{A15B62B4-CA13-42D2-B952-52F2D648536A}" presName="rootConnector" presStyleLbl="node3" presStyleIdx="1" presStyleCnt="6"/>
      <dgm:spPr/>
    </dgm:pt>
    <dgm:pt modelId="{D3FF4B7E-B058-4D4E-B42D-CA8B9B459721}" type="pres">
      <dgm:prSet presAssocID="{A15B62B4-CA13-42D2-B952-52F2D648536A}" presName="hierChild4" presStyleCnt="0"/>
      <dgm:spPr/>
    </dgm:pt>
    <dgm:pt modelId="{695CE15C-C844-44CC-A7A6-236266855403}" type="pres">
      <dgm:prSet presAssocID="{A15B62B4-CA13-42D2-B952-52F2D648536A}" presName="hierChild5" presStyleCnt="0"/>
      <dgm:spPr/>
    </dgm:pt>
    <dgm:pt modelId="{CA9AB6E5-A387-448B-A8F9-1BBCB282C64D}" type="pres">
      <dgm:prSet presAssocID="{B8B80340-4663-479E-8F25-37716BEEC74B}" presName="hierChild5" presStyleCnt="0"/>
      <dgm:spPr/>
    </dgm:pt>
    <dgm:pt modelId="{3323304E-5A18-49D7-ABA5-66EEE3FB08F0}" type="pres">
      <dgm:prSet presAssocID="{1F04EDEB-F08D-409C-8DD0-C9D2BDC1EC68}" presName="Name37" presStyleLbl="parChTrans1D2" presStyleIdx="1" presStyleCnt="4"/>
      <dgm:spPr/>
    </dgm:pt>
    <dgm:pt modelId="{9978343A-C37D-4768-B0C7-CA3171210EF1}" type="pres">
      <dgm:prSet presAssocID="{574E7344-7CDC-4748-A0C0-7BD6DFED767B}" presName="hierRoot2" presStyleCnt="0">
        <dgm:presLayoutVars>
          <dgm:hierBranch val="init"/>
        </dgm:presLayoutVars>
      </dgm:prSet>
      <dgm:spPr/>
    </dgm:pt>
    <dgm:pt modelId="{2F792431-71E7-462B-A0D6-922095A4B83E}" type="pres">
      <dgm:prSet presAssocID="{574E7344-7CDC-4748-A0C0-7BD6DFED767B}" presName="rootComposite" presStyleCnt="0"/>
      <dgm:spPr/>
    </dgm:pt>
    <dgm:pt modelId="{E5CB6B5B-D1A0-47B9-ACE1-0C194E2F356C}" type="pres">
      <dgm:prSet presAssocID="{574E7344-7CDC-4748-A0C0-7BD6DFED767B}" presName="rootText" presStyleLbl="node2" presStyleIdx="1" presStyleCnt="4" custScaleX="152298">
        <dgm:presLayoutVars>
          <dgm:chPref val="3"/>
        </dgm:presLayoutVars>
      </dgm:prSet>
      <dgm:spPr/>
    </dgm:pt>
    <dgm:pt modelId="{247D4487-1DAC-4CF8-95A6-9876731F2F61}" type="pres">
      <dgm:prSet presAssocID="{574E7344-7CDC-4748-A0C0-7BD6DFED767B}" presName="rootConnector" presStyleLbl="node2" presStyleIdx="1" presStyleCnt="4"/>
      <dgm:spPr/>
    </dgm:pt>
    <dgm:pt modelId="{23DAC695-EF7B-4657-8F9D-3BF7EC29E547}" type="pres">
      <dgm:prSet presAssocID="{574E7344-7CDC-4748-A0C0-7BD6DFED767B}" presName="hierChild4" presStyleCnt="0"/>
      <dgm:spPr/>
    </dgm:pt>
    <dgm:pt modelId="{FC5A96DB-2FEF-4606-A999-4D4715063D6F}" type="pres">
      <dgm:prSet presAssocID="{E92CB5DB-E207-4CBD-8492-9A9412BC9D38}" presName="Name37" presStyleLbl="parChTrans1D3" presStyleIdx="2" presStyleCnt="6"/>
      <dgm:spPr/>
    </dgm:pt>
    <dgm:pt modelId="{2E6A6CBC-6084-4B4A-A0EC-25DC7C21CC40}" type="pres">
      <dgm:prSet presAssocID="{A15C1B85-8DB7-4399-8ABB-566DCB688839}" presName="hierRoot2" presStyleCnt="0">
        <dgm:presLayoutVars>
          <dgm:hierBranch val="init"/>
        </dgm:presLayoutVars>
      </dgm:prSet>
      <dgm:spPr/>
    </dgm:pt>
    <dgm:pt modelId="{5968A2FA-5A99-4480-BC6D-F4611286D0DB}" type="pres">
      <dgm:prSet presAssocID="{A15C1B85-8DB7-4399-8ABB-566DCB688839}" presName="rootComposite" presStyleCnt="0"/>
      <dgm:spPr/>
    </dgm:pt>
    <dgm:pt modelId="{04AAED14-4317-49C0-9DAF-48FDB1FAC0BE}" type="pres">
      <dgm:prSet presAssocID="{A15C1B85-8DB7-4399-8ABB-566DCB688839}" presName="rootText" presStyleLbl="node3" presStyleIdx="2" presStyleCnt="6" custScaleX="151839">
        <dgm:presLayoutVars>
          <dgm:chPref val="3"/>
        </dgm:presLayoutVars>
      </dgm:prSet>
      <dgm:spPr/>
    </dgm:pt>
    <dgm:pt modelId="{AE7AF2D1-AD76-4B2E-B9B7-76E0C6138F0A}" type="pres">
      <dgm:prSet presAssocID="{A15C1B85-8DB7-4399-8ABB-566DCB688839}" presName="rootConnector" presStyleLbl="node3" presStyleIdx="2" presStyleCnt="6"/>
      <dgm:spPr/>
    </dgm:pt>
    <dgm:pt modelId="{E33A8262-3A7D-4689-9A82-B2722D3C4251}" type="pres">
      <dgm:prSet presAssocID="{A15C1B85-8DB7-4399-8ABB-566DCB688839}" presName="hierChild4" presStyleCnt="0"/>
      <dgm:spPr/>
    </dgm:pt>
    <dgm:pt modelId="{3420BD4E-FF36-4017-86D2-5A9633E9BFE8}" type="pres">
      <dgm:prSet presAssocID="{A15C1B85-8DB7-4399-8ABB-566DCB688839}" presName="hierChild5" presStyleCnt="0"/>
      <dgm:spPr/>
    </dgm:pt>
    <dgm:pt modelId="{16BD25AD-379B-4E8D-8FC4-16F5D8D66D1B}" type="pres">
      <dgm:prSet presAssocID="{CC85777A-8B89-40D3-991A-12AF317A852E}" presName="Name37" presStyleLbl="parChTrans1D3" presStyleIdx="3" presStyleCnt="6"/>
      <dgm:spPr/>
    </dgm:pt>
    <dgm:pt modelId="{51E22E4A-E226-4359-9420-DE4770721781}" type="pres">
      <dgm:prSet presAssocID="{25B4D6FB-2ED3-4251-9D7D-AB7079F1E041}" presName="hierRoot2" presStyleCnt="0">
        <dgm:presLayoutVars>
          <dgm:hierBranch val="init"/>
        </dgm:presLayoutVars>
      </dgm:prSet>
      <dgm:spPr/>
    </dgm:pt>
    <dgm:pt modelId="{0C1AFD5C-E242-4D36-AB53-990F7387A848}" type="pres">
      <dgm:prSet presAssocID="{25B4D6FB-2ED3-4251-9D7D-AB7079F1E041}" presName="rootComposite" presStyleCnt="0"/>
      <dgm:spPr/>
    </dgm:pt>
    <dgm:pt modelId="{F3BA181D-0257-4C7A-B9D0-6170EBF01B02}" type="pres">
      <dgm:prSet presAssocID="{25B4D6FB-2ED3-4251-9D7D-AB7079F1E041}" presName="rootText" presStyleLbl="node3" presStyleIdx="3" presStyleCnt="6" custScaleX="129861" custScaleY="153495">
        <dgm:presLayoutVars>
          <dgm:chPref val="3"/>
        </dgm:presLayoutVars>
      </dgm:prSet>
      <dgm:spPr/>
    </dgm:pt>
    <dgm:pt modelId="{B1AB3867-C6D7-42C4-95A1-9F9273CF373B}" type="pres">
      <dgm:prSet presAssocID="{25B4D6FB-2ED3-4251-9D7D-AB7079F1E041}" presName="rootConnector" presStyleLbl="node3" presStyleIdx="3" presStyleCnt="6"/>
      <dgm:spPr/>
    </dgm:pt>
    <dgm:pt modelId="{9BBD14C7-DCFF-44F7-A345-C96D43268209}" type="pres">
      <dgm:prSet presAssocID="{25B4D6FB-2ED3-4251-9D7D-AB7079F1E041}" presName="hierChild4" presStyleCnt="0"/>
      <dgm:spPr/>
    </dgm:pt>
    <dgm:pt modelId="{482B4150-C1EB-4D34-99CB-94144D115416}" type="pres">
      <dgm:prSet presAssocID="{25B4D6FB-2ED3-4251-9D7D-AB7079F1E041}" presName="hierChild5" presStyleCnt="0"/>
      <dgm:spPr/>
    </dgm:pt>
    <dgm:pt modelId="{3D5598B4-CE99-4E19-B349-1FE98DAFFCB8}" type="pres">
      <dgm:prSet presAssocID="{574E7344-7CDC-4748-A0C0-7BD6DFED767B}" presName="hierChild5" presStyleCnt="0"/>
      <dgm:spPr/>
    </dgm:pt>
    <dgm:pt modelId="{0F1AF918-EEC1-47BB-BC26-94DCF0D9178B}" type="pres">
      <dgm:prSet presAssocID="{284E7892-7DA2-4055-AA7A-BAC685F623C3}" presName="Name37" presStyleLbl="parChTrans1D2" presStyleIdx="2" presStyleCnt="4"/>
      <dgm:spPr/>
    </dgm:pt>
    <dgm:pt modelId="{641CB79E-0C5E-4C58-83E9-99F69E38E600}" type="pres">
      <dgm:prSet presAssocID="{287678AB-329D-46B9-A2E4-8EBB8CE4A490}" presName="hierRoot2" presStyleCnt="0">
        <dgm:presLayoutVars>
          <dgm:hierBranch val="init"/>
        </dgm:presLayoutVars>
      </dgm:prSet>
      <dgm:spPr/>
    </dgm:pt>
    <dgm:pt modelId="{E79E67D1-59AA-456F-89AA-6474DA48D0BB}" type="pres">
      <dgm:prSet presAssocID="{287678AB-329D-46B9-A2E4-8EBB8CE4A490}" presName="rootComposite" presStyleCnt="0"/>
      <dgm:spPr/>
    </dgm:pt>
    <dgm:pt modelId="{5B1A9DBE-DD4B-4BAB-960D-24527EF2EFC1}" type="pres">
      <dgm:prSet presAssocID="{287678AB-329D-46B9-A2E4-8EBB8CE4A490}" presName="rootText" presStyleLbl="node2" presStyleIdx="2" presStyleCnt="4">
        <dgm:presLayoutVars>
          <dgm:chPref val="3"/>
        </dgm:presLayoutVars>
      </dgm:prSet>
      <dgm:spPr/>
    </dgm:pt>
    <dgm:pt modelId="{82F6D40C-8415-47FC-8E68-1888672B9F87}" type="pres">
      <dgm:prSet presAssocID="{287678AB-329D-46B9-A2E4-8EBB8CE4A490}" presName="rootConnector" presStyleLbl="node2" presStyleIdx="2" presStyleCnt="4"/>
      <dgm:spPr/>
    </dgm:pt>
    <dgm:pt modelId="{4A04411F-F1E9-4A97-8048-B0836CA01835}" type="pres">
      <dgm:prSet presAssocID="{287678AB-329D-46B9-A2E4-8EBB8CE4A490}" presName="hierChild4" presStyleCnt="0"/>
      <dgm:spPr/>
    </dgm:pt>
    <dgm:pt modelId="{9F572764-D90F-49A3-91EC-2D2253A0637F}" type="pres">
      <dgm:prSet presAssocID="{0B1852D0-C49A-4EC3-8B81-C6F959D1E54D}" presName="Name37" presStyleLbl="parChTrans1D3" presStyleIdx="4" presStyleCnt="6"/>
      <dgm:spPr/>
    </dgm:pt>
    <dgm:pt modelId="{576DFC92-FF97-408C-B840-D3EFE19E547A}" type="pres">
      <dgm:prSet presAssocID="{B0592D9E-A560-4D32-AAE3-F37AE3100A4B}" presName="hierRoot2" presStyleCnt="0">
        <dgm:presLayoutVars>
          <dgm:hierBranch val="init"/>
        </dgm:presLayoutVars>
      </dgm:prSet>
      <dgm:spPr/>
    </dgm:pt>
    <dgm:pt modelId="{70461B60-85DC-4C54-AEF1-A3D2DA2A1F75}" type="pres">
      <dgm:prSet presAssocID="{B0592D9E-A560-4D32-AAE3-F37AE3100A4B}" presName="rootComposite" presStyleCnt="0"/>
      <dgm:spPr/>
    </dgm:pt>
    <dgm:pt modelId="{1BB26EB3-6A70-4D2D-B089-EA498BC5AF23}" type="pres">
      <dgm:prSet presAssocID="{B0592D9E-A560-4D32-AAE3-F37AE3100A4B}" presName="rootText" presStyleLbl="node3" presStyleIdx="4" presStyleCnt="6" custScaleX="111317" custLinFactY="100000" custLinFactNeighborY="154602">
        <dgm:presLayoutVars>
          <dgm:chPref val="3"/>
        </dgm:presLayoutVars>
      </dgm:prSet>
      <dgm:spPr/>
    </dgm:pt>
    <dgm:pt modelId="{254D1E16-C280-41D7-8AE3-C749F59051E5}" type="pres">
      <dgm:prSet presAssocID="{B0592D9E-A560-4D32-AAE3-F37AE3100A4B}" presName="rootConnector" presStyleLbl="node3" presStyleIdx="4" presStyleCnt="6"/>
      <dgm:spPr/>
    </dgm:pt>
    <dgm:pt modelId="{EF03E47D-B4E4-4F7A-81CB-D20EA1F78347}" type="pres">
      <dgm:prSet presAssocID="{B0592D9E-A560-4D32-AAE3-F37AE3100A4B}" presName="hierChild4" presStyleCnt="0"/>
      <dgm:spPr/>
    </dgm:pt>
    <dgm:pt modelId="{7B013D95-149E-4DF0-8987-69D456BEEE5B}" type="pres">
      <dgm:prSet presAssocID="{B0592D9E-A560-4D32-AAE3-F37AE3100A4B}" presName="hierChild5" presStyleCnt="0"/>
      <dgm:spPr/>
    </dgm:pt>
    <dgm:pt modelId="{40D86FE8-435E-4FAE-B455-E4A7898BB74B}" type="pres">
      <dgm:prSet presAssocID="{8E544018-6FA7-48DC-81BC-A62AED07888E}" presName="Name37" presStyleLbl="parChTrans1D3" presStyleIdx="5" presStyleCnt="6"/>
      <dgm:spPr/>
    </dgm:pt>
    <dgm:pt modelId="{FBF769B0-13AB-462D-AF57-DD99E37C91AB}" type="pres">
      <dgm:prSet presAssocID="{743813DE-F39C-4BFB-B7C0-46A9A590F71A}" presName="hierRoot2" presStyleCnt="0">
        <dgm:presLayoutVars>
          <dgm:hierBranch val="init"/>
        </dgm:presLayoutVars>
      </dgm:prSet>
      <dgm:spPr/>
    </dgm:pt>
    <dgm:pt modelId="{624A37ED-D210-47C8-808B-CAE3574F3CD3}" type="pres">
      <dgm:prSet presAssocID="{743813DE-F39C-4BFB-B7C0-46A9A590F71A}" presName="rootComposite" presStyleCnt="0"/>
      <dgm:spPr/>
    </dgm:pt>
    <dgm:pt modelId="{8DB178B5-9E96-4894-A963-401A58516F5C}" type="pres">
      <dgm:prSet presAssocID="{743813DE-F39C-4BFB-B7C0-46A9A590F71A}" presName="rootText" presStyleLbl="node3" presStyleIdx="5" presStyleCnt="6" custScaleX="211612" custScaleY="153873" custLinFactNeighborX="-2614" custLinFactNeighborY="-88682">
        <dgm:presLayoutVars>
          <dgm:chPref val="3"/>
        </dgm:presLayoutVars>
      </dgm:prSet>
      <dgm:spPr/>
    </dgm:pt>
    <dgm:pt modelId="{65C20ED6-21C7-48AB-B512-D7BE56D74A11}" type="pres">
      <dgm:prSet presAssocID="{743813DE-F39C-4BFB-B7C0-46A9A590F71A}" presName="rootConnector" presStyleLbl="node3" presStyleIdx="5" presStyleCnt="6"/>
      <dgm:spPr/>
    </dgm:pt>
    <dgm:pt modelId="{1E2702B7-F0B3-4E45-A60C-79C9E0513879}" type="pres">
      <dgm:prSet presAssocID="{743813DE-F39C-4BFB-B7C0-46A9A590F71A}" presName="hierChild4" presStyleCnt="0"/>
      <dgm:spPr/>
    </dgm:pt>
    <dgm:pt modelId="{8E2B2E48-F249-47FF-9B7B-8B1C9C572CFE}" type="pres">
      <dgm:prSet presAssocID="{743813DE-F39C-4BFB-B7C0-46A9A590F71A}" presName="hierChild5" presStyleCnt="0"/>
      <dgm:spPr/>
    </dgm:pt>
    <dgm:pt modelId="{2CB655D9-242C-4208-B6CF-175F69B6EF5C}" type="pres">
      <dgm:prSet presAssocID="{287678AB-329D-46B9-A2E4-8EBB8CE4A490}" presName="hierChild5" presStyleCnt="0"/>
      <dgm:spPr/>
    </dgm:pt>
    <dgm:pt modelId="{C69A2A86-F028-4FDA-96E1-340DD791B1B7}" type="pres">
      <dgm:prSet presAssocID="{9E626639-4802-423F-AD11-699489EF336E}" presName="Name37" presStyleLbl="parChTrans1D2" presStyleIdx="3" presStyleCnt="4"/>
      <dgm:spPr/>
    </dgm:pt>
    <dgm:pt modelId="{AE106AEC-3337-46DA-B8DB-8CD749EBA1D6}" type="pres">
      <dgm:prSet presAssocID="{515145A2-074D-4057-B07D-D1762B16DCF6}" presName="hierRoot2" presStyleCnt="0">
        <dgm:presLayoutVars>
          <dgm:hierBranch val="init"/>
        </dgm:presLayoutVars>
      </dgm:prSet>
      <dgm:spPr/>
    </dgm:pt>
    <dgm:pt modelId="{FA12CAE8-7B71-4146-80DC-1AD0104FC1AC}" type="pres">
      <dgm:prSet presAssocID="{515145A2-074D-4057-B07D-D1762B16DCF6}" presName="rootComposite" presStyleCnt="0"/>
      <dgm:spPr/>
    </dgm:pt>
    <dgm:pt modelId="{5E485226-9236-42DB-B436-9F1E350AC70C}" type="pres">
      <dgm:prSet presAssocID="{515145A2-074D-4057-B07D-D1762B16DCF6}" presName="rootText" presStyleLbl="node2" presStyleIdx="3" presStyleCnt="4" custScaleY="162103">
        <dgm:presLayoutVars>
          <dgm:chPref val="3"/>
        </dgm:presLayoutVars>
      </dgm:prSet>
      <dgm:spPr/>
    </dgm:pt>
    <dgm:pt modelId="{825649D4-3683-4F73-90EF-CA53384CD5D6}" type="pres">
      <dgm:prSet presAssocID="{515145A2-074D-4057-B07D-D1762B16DCF6}" presName="rootConnector" presStyleLbl="node2" presStyleIdx="3" presStyleCnt="4"/>
      <dgm:spPr/>
    </dgm:pt>
    <dgm:pt modelId="{2841AD43-45A0-4ED1-B568-1C7DDDCACDAD}" type="pres">
      <dgm:prSet presAssocID="{515145A2-074D-4057-B07D-D1762B16DCF6}" presName="hierChild4" presStyleCnt="0"/>
      <dgm:spPr/>
    </dgm:pt>
    <dgm:pt modelId="{E5C9A88A-42F3-4CC0-9EF5-46B68BF7D30E}" type="pres">
      <dgm:prSet presAssocID="{515145A2-074D-4057-B07D-D1762B16DCF6}" presName="hierChild5" presStyleCnt="0"/>
      <dgm:spPr/>
    </dgm:pt>
    <dgm:pt modelId="{3FAC35F1-D9CF-4BF9-9767-BB7EE82E6363}" type="pres">
      <dgm:prSet presAssocID="{B26D7620-F88E-4731-A41F-E1EAF13CC406}" presName="hierChild3" presStyleCnt="0"/>
      <dgm:spPr/>
    </dgm:pt>
  </dgm:ptLst>
  <dgm:cxnLst>
    <dgm:cxn modelId="{493FCB05-EAA0-44A7-8EC9-E174896EAE58}" srcId="{B26D7620-F88E-4731-A41F-E1EAF13CC406}" destId="{287678AB-329D-46B9-A2E4-8EBB8CE4A490}" srcOrd="2" destOrd="0" parTransId="{284E7892-7DA2-4055-AA7A-BAC685F623C3}" sibTransId="{C474EF4B-E04C-4A4D-A850-B9CFE2E3BDB3}"/>
    <dgm:cxn modelId="{9EF5F607-E177-40F0-9AF3-165993B2109C}" type="presOf" srcId="{287678AB-329D-46B9-A2E4-8EBB8CE4A490}" destId="{5B1A9DBE-DD4B-4BAB-960D-24527EF2EFC1}" srcOrd="0" destOrd="0" presId="urn:microsoft.com/office/officeart/2005/8/layout/orgChart1"/>
    <dgm:cxn modelId="{DFFD8D0E-0A52-478A-92D1-906A1C68448C}" type="presOf" srcId="{A15B62B4-CA13-42D2-B952-52F2D648536A}" destId="{FE0BC75E-DCCD-44FC-9A91-77D9D69AD8D4}" srcOrd="1" destOrd="0" presId="urn:microsoft.com/office/officeart/2005/8/layout/orgChart1"/>
    <dgm:cxn modelId="{DFADE511-D4AC-458D-BF19-9B328B32E7CA}" type="presOf" srcId="{B26D7620-F88E-4731-A41F-E1EAF13CC406}" destId="{D96695FB-F3E2-4589-B51B-248BD3829854}" srcOrd="0" destOrd="0" presId="urn:microsoft.com/office/officeart/2005/8/layout/orgChart1"/>
    <dgm:cxn modelId="{138D511E-1123-497B-AD1C-068A3B82BCAB}" srcId="{B26D7620-F88E-4731-A41F-E1EAF13CC406}" destId="{574E7344-7CDC-4748-A0C0-7BD6DFED767B}" srcOrd="1" destOrd="0" parTransId="{1F04EDEB-F08D-409C-8DD0-C9D2BDC1EC68}" sibTransId="{E2D10FC2-8332-4166-82F1-1E00C9E8133B}"/>
    <dgm:cxn modelId="{61227725-7276-47A5-B8B1-A15A78D2EC04}" type="presOf" srcId="{515145A2-074D-4057-B07D-D1762B16DCF6}" destId="{5E485226-9236-42DB-B436-9F1E350AC70C}" srcOrd="0" destOrd="0" presId="urn:microsoft.com/office/officeart/2005/8/layout/orgChart1"/>
    <dgm:cxn modelId="{6A2C1C2B-CF15-406F-8164-4C396E0D2BD8}" type="presOf" srcId="{B8EF76A2-1984-443A-B3F1-F47AF700DE7F}" destId="{AB187542-0BE9-4E7B-80E1-2CA4E89578BC}" srcOrd="0" destOrd="0" presId="urn:microsoft.com/office/officeart/2005/8/layout/orgChart1"/>
    <dgm:cxn modelId="{B1919A31-F538-46D6-9CF9-58B947C06178}" type="presOf" srcId="{284E7892-7DA2-4055-AA7A-BAC685F623C3}" destId="{0F1AF918-EEC1-47BB-BC26-94DCF0D9178B}" srcOrd="0" destOrd="0" presId="urn:microsoft.com/office/officeart/2005/8/layout/orgChart1"/>
    <dgm:cxn modelId="{333DAB38-376B-4D26-A83F-F85FAF24F4B5}" type="presOf" srcId="{E209F6FB-5A00-4349-973F-D6E7CD28C9A2}" destId="{75EA1C17-515E-48F8-9641-BBC2FFF4630A}" srcOrd="1" destOrd="0" presId="urn:microsoft.com/office/officeart/2005/8/layout/orgChart1"/>
    <dgm:cxn modelId="{9FF82C3E-2B0D-4D3A-BF4B-1B16A02FFDA3}" type="presOf" srcId="{B0592D9E-A560-4D32-AAE3-F37AE3100A4B}" destId="{1BB26EB3-6A70-4D2D-B089-EA498BC5AF23}" srcOrd="0" destOrd="0" presId="urn:microsoft.com/office/officeart/2005/8/layout/orgChart1"/>
    <dgm:cxn modelId="{9F3A8F41-8811-439E-AD08-9754AED8C1B0}" type="presOf" srcId="{E92CB5DB-E207-4CBD-8492-9A9412BC9D38}" destId="{FC5A96DB-2FEF-4606-A999-4D4715063D6F}" srcOrd="0" destOrd="0" presId="urn:microsoft.com/office/officeart/2005/8/layout/orgChart1"/>
    <dgm:cxn modelId="{27D45142-AD75-4ECF-8405-5C895DFAF075}" type="presOf" srcId="{B8B80340-4663-479E-8F25-37716BEEC74B}" destId="{DE4E1323-4F34-472A-BE09-7CBEFD3980C5}" srcOrd="1" destOrd="0" presId="urn:microsoft.com/office/officeart/2005/8/layout/orgChart1"/>
    <dgm:cxn modelId="{41F5AE46-0071-4AE7-9F3A-C8D56A519D48}" type="presOf" srcId="{743813DE-F39C-4BFB-B7C0-46A9A590F71A}" destId="{8DB178B5-9E96-4894-A963-401A58516F5C}" srcOrd="0" destOrd="0" presId="urn:microsoft.com/office/officeart/2005/8/layout/orgChart1"/>
    <dgm:cxn modelId="{D418B14B-1253-47B1-8A33-F4D649938D0F}" type="presOf" srcId="{574E7344-7CDC-4748-A0C0-7BD6DFED767B}" destId="{E5CB6B5B-D1A0-47B9-ACE1-0C194E2F356C}" srcOrd="0" destOrd="0" presId="urn:microsoft.com/office/officeart/2005/8/layout/orgChart1"/>
    <dgm:cxn modelId="{5CE5D156-6354-4D5B-AB2F-E49E7C4EDE86}" srcId="{574E7344-7CDC-4748-A0C0-7BD6DFED767B}" destId="{25B4D6FB-2ED3-4251-9D7D-AB7079F1E041}" srcOrd="1" destOrd="0" parTransId="{CC85777A-8B89-40D3-991A-12AF317A852E}" sibTransId="{24F7C866-43DF-4895-9D19-2E24F96EDA3C}"/>
    <dgm:cxn modelId="{F4494260-387E-4AA2-8BCC-20D1755E0F76}" type="presOf" srcId="{A15C1B85-8DB7-4399-8ABB-566DCB688839}" destId="{AE7AF2D1-AD76-4B2E-B9B7-76E0C6138F0A}" srcOrd="1" destOrd="0" presId="urn:microsoft.com/office/officeart/2005/8/layout/orgChart1"/>
    <dgm:cxn modelId="{CA5E1376-6785-4E5F-B685-C16DEC93F355}" type="presOf" srcId="{39C50E66-B8F8-4B24-B75A-90A84DD2FA69}" destId="{6231BFC3-188D-401A-BE31-DB34D82686FC}" srcOrd="0" destOrd="0" presId="urn:microsoft.com/office/officeart/2005/8/layout/orgChart1"/>
    <dgm:cxn modelId="{4F45D67F-EFDB-4C98-BFE5-607C85230271}" type="presOf" srcId="{25B4D6FB-2ED3-4251-9D7D-AB7079F1E041}" destId="{F3BA181D-0257-4C7A-B9D0-6170EBF01B02}" srcOrd="0" destOrd="0" presId="urn:microsoft.com/office/officeart/2005/8/layout/orgChart1"/>
    <dgm:cxn modelId="{EAF48983-DD78-4033-B4D4-F15CADE65FF4}" srcId="{574E7344-7CDC-4748-A0C0-7BD6DFED767B}" destId="{A15C1B85-8DB7-4399-8ABB-566DCB688839}" srcOrd="0" destOrd="0" parTransId="{E92CB5DB-E207-4CBD-8492-9A9412BC9D38}" sibTransId="{8EED0472-8541-4DF3-9FEA-BC1AA659A716}"/>
    <dgm:cxn modelId="{0B6E8885-28A2-452E-8F75-343BE6981CEF}" type="presOf" srcId="{CC85777A-8B89-40D3-991A-12AF317A852E}" destId="{16BD25AD-379B-4E8D-8FC4-16F5D8D66D1B}" srcOrd="0" destOrd="0" presId="urn:microsoft.com/office/officeart/2005/8/layout/orgChart1"/>
    <dgm:cxn modelId="{2603A885-43C6-4A43-9BE2-DF4FE7DAF71F}" type="presOf" srcId="{8E544018-6FA7-48DC-81BC-A62AED07888E}" destId="{40D86FE8-435E-4FAE-B455-E4A7898BB74B}" srcOrd="0" destOrd="0" presId="urn:microsoft.com/office/officeart/2005/8/layout/orgChart1"/>
    <dgm:cxn modelId="{5F319B8A-F666-454D-844F-5AFDD1118921}" srcId="{B8B80340-4663-479E-8F25-37716BEEC74B}" destId="{A15B62B4-CA13-42D2-B952-52F2D648536A}" srcOrd="1" destOrd="0" parTransId="{B5E29EB0-4EEB-452A-BB0B-5AD008696BCC}" sibTransId="{7E09C021-0FA1-4813-B42E-ED1EEF4CE399}"/>
    <dgm:cxn modelId="{2E05388E-E21E-4127-86A6-9FC2D7D4E193}" type="presOf" srcId="{574E7344-7CDC-4748-A0C0-7BD6DFED767B}" destId="{247D4487-1DAC-4CF8-95A6-9876731F2F61}" srcOrd="1" destOrd="0" presId="urn:microsoft.com/office/officeart/2005/8/layout/orgChart1"/>
    <dgm:cxn modelId="{59571091-C6C2-4B22-AAA2-1CB4B4AF9720}" type="presOf" srcId="{1F04EDEB-F08D-409C-8DD0-C9D2BDC1EC68}" destId="{3323304E-5A18-49D7-ABA5-66EEE3FB08F0}" srcOrd="0" destOrd="0" presId="urn:microsoft.com/office/officeart/2005/8/layout/orgChart1"/>
    <dgm:cxn modelId="{36BBA792-AAA9-4CB3-BC31-647450C9EC29}" type="presOf" srcId="{743813DE-F39C-4BFB-B7C0-46A9A590F71A}" destId="{65C20ED6-21C7-48AB-B512-D7BE56D74A11}" srcOrd="1" destOrd="0" presId="urn:microsoft.com/office/officeart/2005/8/layout/orgChart1"/>
    <dgm:cxn modelId="{6E8AC694-8ED7-4D70-9D4E-170BCC76C247}" type="presOf" srcId="{287678AB-329D-46B9-A2E4-8EBB8CE4A490}" destId="{82F6D40C-8415-47FC-8E68-1888672B9F87}" srcOrd="1" destOrd="0" presId="urn:microsoft.com/office/officeart/2005/8/layout/orgChart1"/>
    <dgm:cxn modelId="{F6D54F9A-7C4D-4DB6-A2AB-C47EE4A6A127}" type="presOf" srcId="{23051D7A-065E-48BE-8E42-2BD661869309}" destId="{224398A6-4C2B-47F6-8C0C-CABB8E872A08}" srcOrd="0" destOrd="0" presId="urn:microsoft.com/office/officeart/2005/8/layout/orgChart1"/>
    <dgm:cxn modelId="{9E723CA3-F1A7-4410-831A-951ACC521B86}" type="presOf" srcId="{B5E29EB0-4EEB-452A-BB0B-5AD008696BCC}" destId="{8019D85A-DC1A-4A5E-A974-457B473007B8}" srcOrd="0" destOrd="0" presId="urn:microsoft.com/office/officeart/2005/8/layout/orgChart1"/>
    <dgm:cxn modelId="{A62ACAAB-CB46-4885-871E-C7696C6BC0DF}" type="presOf" srcId="{B0592D9E-A560-4D32-AAE3-F37AE3100A4B}" destId="{254D1E16-C280-41D7-8AE3-C749F59051E5}" srcOrd="1" destOrd="0" presId="urn:microsoft.com/office/officeart/2005/8/layout/orgChart1"/>
    <dgm:cxn modelId="{C1EC80B2-4387-4862-A4BB-3FF3C3D0CE48}" type="presOf" srcId="{515145A2-074D-4057-B07D-D1762B16DCF6}" destId="{825649D4-3683-4F73-90EF-CA53384CD5D6}" srcOrd="1" destOrd="0" presId="urn:microsoft.com/office/officeart/2005/8/layout/orgChart1"/>
    <dgm:cxn modelId="{8244ACBB-B23F-4926-AA38-1C1D7E215D50}" type="presOf" srcId="{B8B80340-4663-479E-8F25-37716BEEC74B}" destId="{B71BDB33-F86C-40F3-9F96-962174557915}" srcOrd="0" destOrd="0" presId="urn:microsoft.com/office/officeart/2005/8/layout/orgChart1"/>
    <dgm:cxn modelId="{02F328C6-5EE0-4A34-9814-EA603D2642CE}" type="presOf" srcId="{A15C1B85-8DB7-4399-8ABB-566DCB688839}" destId="{04AAED14-4317-49C0-9DAF-48FDB1FAC0BE}" srcOrd="0" destOrd="0" presId="urn:microsoft.com/office/officeart/2005/8/layout/orgChart1"/>
    <dgm:cxn modelId="{E68684D0-1A5C-4AC1-8248-38C95B6BEB9D}" srcId="{B26D7620-F88E-4731-A41F-E1EAF13CC406}" destId="{515145A2-074D-4057-B07D-D1762B16DCF6}" srcOrd="3" destOrd="0" parTransId="{9E626639-4802-423F-AD11-699489EF336E}" sibTransId="{544651A6-51FB-4D54-BE28-03E642E1CC5C}"/>
    <dgm:cxn modelId="{86EAA0D9-B475-4AC2-87CB-5EE33124670D}" srcId="{23051D7A-065E-48BE-8E42-2BD661869309}" destId="{B26D7620-F88E-4731-A41F-E1EAF13CC406}" srcOrd="0" destOrd="0" parTransId="{7F1D966C-9684-4168-B6EF-C8E66EB80790}" sibTransId="{52308B19-4FD0-482D-941C-ADAF3688257D}"/>
    <dgm:cxn modelId="{538592DC-8BF9-4742-B99A-1C316D21F40D}" srcId="{287678AB-329D-46B9-A2E4-8EBB8CE4A490}" destId="{B0592D9E-A560-4D32-AAE3-F37AE3100A4B}" srcOrd="0" destOrd="0" parTransId="{0B1852D0-C49A-4EC3-8B81-C6F959D1E54D}" sibTransId="{2E95E62E-F081-437D-A30D-6B5009613DC7}"/>
    <dgm:cxn modelId="{EB2048DF-24DD-4511-9BD2-0E45029BBAF2}" srcId="{B26D7620-F88E-4731-A41F-E1EAF13CC406}" destId="{B8B80340-4663-479E-8F25-37716BEEC74B}" srcOrd="0" destOrd="0" parTransId="{39C50E66-B8F8-4B24-B75A-90A84DD2FA69}" sibTransId="{5BD4DE1D-2256-44EB-A062-B9D34CBA741D}"/>
    <dgm:cxn modelId="{64D558DF-E16C-4D9C-A8A5-21FBF1C5F00B}" type="presOf" srcId="{A15B62B4-CA13-42D2-B952-52F2D648536A}" destId="{304E8E29-9BCA-4FFD-8522-7AAE81C59AC1}" srcOrd="0" destOrd="0" presId="urn:microsoft.com/office/officeart/2005/8/layout/orgChart1"/>
    <dgm:cxn modelId="{FBABEFE3-CC88-47F2-AB75-953F4B4F7969}" srcId="{B8B80340-4663-479E-8F25-37716BEEC74B}" destId="{E209F6FB-5A00-4349-973F-D6E7CD28C9A2}" srcOrd="0" destOrd="0" parTransId="{B8EF76A2-1984-443A-B3F1-F47AF700DE7F}" sibTransId="{DAB8544E-0A96-46F5-A6F5-3C719FD98069}"/>
    <dgm:cxn modelId="{564593EC-3EE7-4146-BB7A-42E68D535237}" type="presOf" srcId="{9E626639-4802-423F-AD11-699489EF336E}" destId="{C69A2A86-F028-4FDA-96E1-340DD791B1B7}" srcOrd="0" destOrd="0" presId="urn:microsoft.com/office/officeart/2005/8/layout/orgChart1"/>
    <dgm:cxn modelId="{9F8A78F4-E4F9-4069-BC0C-3108447BC588}" srcId="{287678AB-329D-46B9-A2E4-8EBB8CE4A490}" destId="{743813DE-F39C-4BFB-B7C0-46A9A590F71A}" srcOrd="1" destOrd="0" parTransId="{8E544018-6FA7-48DC-81BC-A62AED07888E}" sibTransId="{AC3A0C21-9EDD-4C70-8F63-AE40DE7FCFEF}"/>
    <dgm:cxn modelId="{C0EB8DF7-A6C6-4D34-8756-1AE45C4FCBF1}" type="presOf" srcId="{0B1852D0-C49A-4EC3-8B81-C6F959D1E54D}" destId="{9F572764-D90F-49A3-91EC-2D2253A0637F}" srcOrd="0" destOrd="0" presId="urn:microsoft.com/office/officeart/2005/8/layout/orgChart1"/>
    <dgm:cxn modelId="{8B9389F8-D9B2-451E-8286-A35AF7E2C1EC}" type="presOf" srcId="{B26D7620-F88E-4731-A41F-E1EAF13CC406}" destId="{2ED5E7ED-A639-44BD-A0A7-457C718B0FAD}" srcOrd="1" destOrd="0" presId="urn:microsoft.com/office/officeart/2005/8/layout/orgChart1"/>
    <dgm:cxn modelId="{DEF7A3FD-41A5-4661-B388-B52A07D7BB53}" type="presOf" srcId="{E209F6FB-5A00-4349-973F-D6E7CD28C9A2}" destId="{7F029EE7-AC64-41C4-951B-030BF6F70BC0}" srcOrd="0" destOrd="0" presId="urn:microsoft.com/office/officeart/2005/8/layout/orgChart1"/>
    <dgm:cxn modelId="{F549BFFE-B2A7-465A-A09D-D2DDAB29198F}" type="presOf" srcId="{25B4D6FB-2ED3-4251-9D7D-AB7079F1E041}" destId="{B1AB3867-C6D7-42C4-95A1-9F9273CF373B}" srcOrd="1" destOrd="0" presId="urn:microsoft.com/office/officeart/2005/8/layout/orgChart1"/>
    <dgm:cxn modelId="{C7462A3C-A441-4643-B2DD-61BDA86290ED}" type="presParOf" srcId="{224398A6-4C2B-47F6-8C0C-CABB8E872A08}" destId="{63495320-BD9B-48A6-9CC2-DE1AAD1EDF08}" srcOrd="0" destOrd="0" presId="urn:microsoft.com/office/officeart/2005/8/layout/orgChart1"/>
    <dgm:cxn modelId="{6E54A330-EA37-4CE2-8B2D-20FB7CE56C50}" type="presParOf" srcId="{63495320-BD9B-48A6-9CC2-DE1AAD1EDF08}" destId="{CCE47850-2462-485E-AD39-69DA4937A109}" srcOrd="0" destOrd="0" presId="urn:microsoft.com/office/officeart/2005/8/layout/orgChart1"/>
    <dgm:cxn modelId="{86991F51-1EC5-4B9A-BFB4-38420DD1F62B}" type="presParOf" srcId="{CCE47850-2462-485E-AD39-69DA4937A109}" destId="{D96695FB-F3E2-4589-B51B-248BD3829854}" srcOrd="0" destOrd="0" presId="urn:microsoft.com/office/officeart/2005/8/layout/orgChart1"/>
    <dgm:cxn modelId="{E3F37EC3-1F13-43B4-8E06-FAC3567EE982}" type="presParOf" srcId="{CCE47850-2462-485E-AD39-69DA4937A109}" destId="{2ED5E7ED-A639-44BD-A0A7-457C718B0FAD}" srcOrd="1" destOrd="0" presId="urn:microsoft.com/office/officeart/2005/8/layout/orgChart1"/>
    <dgm:cxn modelId="{3BC3DE97-85EA-43E8-9E00-E8C48A130BD9}" type="presParOf" srcId="{63495320-BD9B-48A6-9CC2-DE1AAD1EDF08}" destId="{209CC395-168B-402E-8600-86BEBA5B9CC7}" srcOrd="1" destOrd="0" presId="urn:microsoft.com/office/officeart/2005/8/layout/orgChart1"/>
    <dgm:cxn modelId="{589D06C7-30C7-4630-B0F1-E2C4DF60E43D}" type="presParOf" srcId="{209CC395-168B-402E-8600-86BEBA5B9CC7}" destId="{6231BFC3-188D-401A-BE31-DB34D82686FC}" srcOrd="0" destOrd="0" presId="urn:microsoft.com/office/officeart/2005/8/layout/orgChart1"/>
    <dgm:cxn modelId="{FDB028EE-EB29-4CEC-A922-5031294E2699}" type="presParOf" srcId="{209CC395-168B-402E-8600-86BEBA5B9CC7}" destId="{D7A8637B-C25B-4E83-B605-388EE1DCEDFE}" srcOrd="1" destOrd="0" presId="urn:microsoft.com/office/officeart/2005/8/layout/orgChart1"/>
    <dgm:cxn modelId="{15AEC2DD-0575-4132-89E3-095A4CE5F9FA}" type="presParOf" srcId="{D7A8637B-C25B-4E83-B605-388EE1DCEDFE}" destId="{438EA8E8-1929-4E65-8991-94AD58AA1921}" srcOrd="0" destOrd="0" presId="urn:microsoft.com/office/officeart/2005/8/layout/orgChart1"/>
    <dgm:cxn modelId="{27FCA8C8-9671-4028-83CA-D48F4E4195A3}" type="presParOf" srcId="{438EA8E8-1929-4E65-8991-94AD58AA1921}" destId="{B71BDB33-F86C-40F3-9F96-962174557915}" srcOrd="0" destOrd="0" presId="urn:microsoft.com/office/officeart/2005/8/layout/orgChart1"/>
    <dgm:cxn modelId="{AEC956B3-A573-4399-BC69-8EE625BCA5DB}" type="presParOf" srcId="{438EA8E8-1929-4E65-8991-94AD58AA1921}" destId="{DE4E1323-4F34-472A-BE09-7CBEFD3980C5}" srcOrd="1" destOrd="0" presId="urn:microsoft.com/office/officeart/2005/8/layout/orgChart1"/>
    <dgm:cxn modelId="{757BFC0A-2138-4DE1-9373-BF1023F961C1}" type="presParOf" srcId="{D7A8637B-C25B-4E83-B605-388EE1DCEDFE}" destId="{C0B23A77-8C32-4309-88E8-722015CB11C3}" srcOrd="1" destOrd="0" presId="urn:microsoft.com/office/officeart/2005/8/layout/orgChart1"/>
    <dgm:cxn modelId="{8D06CB71-4874-43B1-9F7E-6AA30246DCEC}" type="presParOf" srcId="{C0B23A77-8C32-4309-88E8-722015CB11C3}" destId="{AB187542-0BE9-4E7B-80E1-2CA4E89578BC}" srcOrd="0" destOrd="0" presId="urn:microsoft.com/office/officeart/2005/8/layout/orgChart1"/>
    <dgm:cxn modelId="{C661BE5C-4F11-4CEF-8D96-D127398EA2A7}" type="presParOf" srcId="{C0B23A77-8C32-4309-88E8-722015CB11C3}" destId="{DBB92D8B-5318-46E3-8EAE-8F8CED04267D}" srcOrd="1" destOrd="0" presId="urn:microsoft.com/office/officeart/2005/8/layout/orgChart1"/>
    <dgm:cxn modelId="{7C36871D-711F-4F28-B4E0-9EDD43F24E82}" type="presParOf" srcId="{DBB92D8B-5318-46E3-8EAE-8F8CED04267D}" destId="{8380C9A4-6B6B-48CA-B4F0-268029DBF333}" srcOrd="0" destOrd="0" presId="urn:microsoft.com/office/officeart/2005/8/layout/orgChart1"/>
    <dgm:cxn modelId="{77213880-EF5A-438E-9998-A17360BC1679}" type="presParOf" srcId="{8380C9A4-6B6B-48CA-B4F0-268029DBF333}" destId="{7F029EE7-AC64-41C4-951B-030BF6F70BC0}" srcOrd="0" destOrd="0" presId="urn:microsoft.com/office/officeart/2005/8/layout/orgChart1"/>
    <dgm:cxn modelId="{ACAA7030-0A7F-471F-8C37-3C7E215EE3DB}" type="presParOf" srcId="{8380C9A4-6B6B-48CA-B4F0-268029DBF333}" destId="{75EA1C17-515E-48F8-9641-BBC2FFF4630A}" srcOrd="1" destOrd="0" presId="urn:microsoft.com/office/officeart/2005/8/layout/orgChart1"/>
    <dgm:cxn modelId="{443EF64F-BAD3-4CCD-9D8D-2D23B91BF01B}" type="presParOf" srcId="{DBB92D8B-5318-46E3-8EAE-8F8CED04267D}" destId="{5B4E3A63-A352-4D05-9EBA-5FED357DBF65}" srcOrd="1" destOrd="0" presId="urn:microsoft.com/office/officeart/2005/8/layout/orgChart1"/>
    <dgm:cxn modelId="{A727DBE1-17C4-431B-9459-518F1CE39E08}" type="presParOf" srcId="{DBB92D8B-5318-46E3-8EAE-8F8CED04267D}" destId="{535E2232-A29E-4C6F-BBD0-5614D13044F2}" srcOrd="2" destOrd="0" presId="urn:microsoft.com/office/officeart/2005/8/layout/orgChart1"/>
    <dgm:cxn modelId="{B1B4A8E1-CEED-4CAD-A350-76AA1A6F5D39}" type="presParOf" srcId="{C0B23A77-8C32-4309-88E8-722015CB11C3}" destId="{8019D85A-DC1A-4A5E-A974-457B473007B8}" srcOrd="2" destOrd="0" presId="urn:microsoft.com/office/officeart/2005/8/layout/orgChart1"/>
    <dgm:cxn modelId="{0447EDF2-929B-4F85-80CD-635FA6F529D9}" type="presParOf" srcId="{C0B23A77-8C32-4309-88E8-722015CB11C3}" destId="{F4138723-D829-44FF-8A43-AEE997CAC080}" srcOrd="3" destOrd="0" presId="urn:microsoft.com/office/officeart/2005/8/layout/orgChart1"/>
    <dgm:cxn modelId="{35DAFD68-9760-4F94-AC74-611648BC4129}" type="presParOf" srcId="{F4138723-D829-44FF-8A43-AEE997CAC080}" destId="{32C49F98-6E9A-4F54-9643-E677FFB2983F}" srcOrd="0" destOrd="0" presId="urn:microsoft.com/office/officeart/2005/8/layout/orgChart1"/>
    <dgm:cxn modelId="{AAB3E108-9371-4E45-8635-11D92B96FFAE}" type="presParOf" srcId="{32C49F98-6E9A-4F54-9643-E677FFB2983F}" destId="{304E8E29-9BCA-4FFD-8522-7AAE81C59AC1}" srcOrd="0" destOrd="0" presId="urn:microsoft.com/office/officeart/2005/8/layout/orgChart1"/>
    <dgm:cxn modelId="{395D34C5-76A5-4D98-919D-4EEF037C7BEC}" type="presParOf" srcId="{32C49F98-6E9A-4F54-9643-E677FFB2983F}" destId="{FE0BC75E-DCCD-44FC-9A91-77D9D69AD8D4}" srcOrd="1" destOrd="0" presId="urn:microsoft.com/office/officeart/2005/8/layout/orgChart1"/>
    <dgm:cxn modelId="{33388F6F-3118-446D-91E4-739A76D68597}" type="presParOf" srcId="{F4138723-D829-44FF-8A43-AEE997CAC080}" destId="{D3FF4B7E-B058-4D4E-B42D-CA8B9B459721}" srcOrd="1" destOrd="0" presId="urn:microsoft.com/office/officeart/2005/8/layout/orgChart1"/>
    <dgm:cxn modelId="{8151A1D8-C1E1-494C-9526-D35E875AACB9}" type="presParOf" srcId="{F4138723-D829-44FF-8A43-AEE997CAC080}" destId="{695CE15C-C844-44CC-A7A6-236266855403}" srcOrd="2" destOrd="0" presId="urn:microsoft.com/office/officeart/2005/8/layout/orgChart1"/>
    <dgm:cxn modelId="{AE67A6E1-5130-4C1C-ADE1-DBEB58B0AA82}" type="presParOf" srcId="{D7A8637B-C25B-4E83-B605-388EE1DCEDFE}" destId="{CA9AB6E5-A387-448B-A8F9-1BBCB282C64D}" srcOrd="2" destOrd="0" presId="urn:microsoft.com/office/officeart/2005/8/layout/orgChart1"/>
    <dgm:cxn modelId="{2503E4CF-23D8-4144-94FB-FC3449B5DDB4}" type="presParOf" srcId="{209CC395-168B-402E-8600-86BEBA5B9CC7}" destId="{3323304E-5A18-49D7-ABA5-66EEE3FB08F0}" srcOrd="2" destOrd="0" presId="urn:microsoft.com/office/officeart/2005/8/layout/orgChart1"/>
    <dgm:cxn modelId="{C5725A8F-190F-47BD-9F3C-16F586EE7CFF}" type="presParOf" srcId="{209CC395-168B-402E-8600-86BEBA5B9CC7}" destId="{9978343A-C37D-4768-B0C7-CA3171210EF1}" srcOrd="3" destOrd="0" presId="urn:microsoft.com/office/officeart/2005/8/layout/orgChart1"/>
    <dgm:cxn modelId="{A28AF0D1-6844-453D-88D0-9B0BC3E6A432}" type="presParOf" srcId="{9978343A-C37D-4768-B0C7-CA3171210EF1}" destId="{2F792431-71E7-462B-A0D6-922095A4B83E}" srcOrd="0" destOrd="0" presId="urn:microsoft.com/office/officeart/2005/8/layout/orgChart1"/>
    <dgm:cxn modelId="{45C15C02-32B5-4274-A574-F8C29A438739}" type="presParOf" srcId="{2F792431-71E7-462B-A0D6-922095A4B83E}" destId="{E5CB6B5B-D1A0-47B9-ACE1-0C194E2F356C}" srcOrd="0" destOrd="0" presId="urn:microsoft.com/office/officeart/2005/8/layout/orgChart1"/>
    <dgm:cxn modelId="{8EC0D0DB-63E7-4A99-9697-98B37A5B3757}" type="presParOf" srcId="{2F792431-71E7-462B-A0D6-922095A4B83E}" destId="{247D4487-1DAC-4CF8-95A6-9876731F2F61}" srcOrd="1" destOrd="0" presId="urn:microsoft.com/office/officeart/2005/8/layout/orgChart1"/>
    <dgm:cxn modelId="{C3BCC2AF-D0EC-4093-B1FB-0DC147BD90F1}" type="presParOf" srcId="{9978343A-C37D-4768-B0C7-CA3171210EF1}" destId="{23DAC695-EF7B-4657-8F9D-3BF7EC29E547}" srcOrd="1" destOrd="0" presId="urn:microsoft.com/office/officeart/2005/8/layout/orgChart1"/>
    <dgm:cxn modelId="{6E142890-D743-40F2-AE78-8487EB835AA0}" type="presParOf" srcId="{23DAC695-EF7B-4657-8F9D-3BF7EC29E547}" destId="{FC5A96DB-2FEF-4606-A999-4D4715063D6F}" srcOrd="0" destOrd="0" presId="urn:microsoft.com/office/officeart/2005/8/layout/orgChart1"/>
    <dgm:cxn modelId="{CD9FD651-9D55-41A2-B768-EFB493C0E9FA}" type="presParOf" srcId="{23DAC695-EF7B-4657-8F9D-3BF7EC29E547}" destId="{2E6A6CBC-6084-4B4A-A0EC-25DC7C21CC40}" srcOrd="1" destOrd="0" presId="urn:microsoft.com/office/officeart/2005/8/layout/orgChart1"/>
    <dgm:cxn modelId="{05EDCF1D-2AF9-475E-9EDE-559F2E2519C4}" type="presParOf" srcId="{2E6A6CBC-6084-4B4A-A0EC-25DC7C21CC40}" destId="{5968A2FA-5A99-4480-BC6D-F4611286D0DB}" srcOrd="0" destOrd="0" presId="urn:microsoft.com/office/officeart/2005/8/layout/orgChart1"/>
    <dgm:cxn modelId="{E322F5F1-22D3-4EDA-AC4C-058FB509FF01}" type="presParOf" srcId="{5968A2FA-5A99-4480-BC6D-F4611286D0DB}" destId="{04AAED14-4317-49C0-9DAF-48FDB1FAC0BE}" srcOrd="0" destOrd="0" presId="urn:microsoft.com/office/officeart/2005/8/layout/orgChart1"/>
    <dgm:cxn modelId="{FAD1E220-7B94-4209-98D1-B13784F527D5}" type="presParOf" srcId="{5968A2FA-5A99-4480-BC6D-F4611286D0DB}" destId="{AE7AF2D1-AD76-4B2E-B9B7-76E0C6138F0A}" srcOrd="1" destOrd="0" presId="urn:microsoft.com/office/officeart/2005/8/layout/orgChart1"/>
    <dgm:cxn modelId="{461ED052-3C8C-4141-93E0-767560E85E17}" type="presParOf" srcId="{2E6A6CBC-6084-4B4A-A0EC-25DC7C21CC40}" destId="{E33A8262-3A7D-4689-9A82-B2722D3C4251}" srcOrd="1" destOrd="0" presId="urn:microsoft.com/office/officeart/2005/8/layout/orgChart1"/>
    <dgm:cxn modelId="{9562F1F0-4F1E-4B3E-B2BC-BA3FAD389DEB}" type="presParOf" srcId="{2E6A6CBC-6084-4B4A-A0EC-25DC7C21CC40}" destId="{3420BD4E-FF36-4017-86D2-5A9633E9BFE8}" srcOrd="2" destOrd="0" presId="urn:microsoft.com/office/officeart/2005/8/layout/orgChart1"/>
    <dgm:cxn modelId="{C6E26C2A-BA7B-4907-BA5A-6FB1F2B1E4A1}" type="presParOf" srcId="{23DAC695-EF7B-4657-8F9D-3BF7EC29E547}" destId="{16BD25AD-379B-4E8D-8FC4-16F5D8D66D1B}" srcOrd="2" destOrd="0" presId="urn:microsoft.com/office/officeart/2005/8/layout/orgChart1"/>
    <dgm:cxn modelId="{50DD41EE-971E-4014-A489-B0E16B1A329B}" type="presParOf" srcId="{23DAC695-EF7B-4657-8F9D-3BF7EC29E547}" destId="{51E22E4A-E226-4359-9420-DE4770721781}" srcOrd="3" destOrd="0" presId="urn:microsoft.com/office/officeart/2005/8/layout/orgChart1"/>
    <dgm:cxn modelId="{6BF4DB59-2837-4240-8CB9-9CAAAA834FB7}" type="presParOf" srcId="{51E22E4A-E226-4359-9420-DE4770721781}" destId="{0C1AFD5C-E242-4D36-AB53-990F7387A848}" srcOrd="0" destOrd="0" presId="urn:microsoft.com/office/officeart/2005/8/layout/orgChart1"/>
    <dgm:cxn modelId="{0E5C8C55-6336-45B9-8A6A-42520FBC1D5A}" type="presParOf" srcId="{0C1AFD5C-E242-4D36-AB53-990F7387A848}" destId="{F3BA181D-0257-4C7A-B9D0-6170EBF01B02}" srcOrd="0" destOrd="0" presId="urn:microsoft.com/office/officeart/2005/8/layout/orgChart1"/>
    <dgm:cxn modelId="{21DCF1B6-B585-4F28-BBE2-3E4D0871DD86}" type="presParOf" srcId="{0C1AFD5C-E242-4D36-AB53-990F7387A848}" destId="{B1AB3867-C6D7-42C4-95A1-9F9273CF373B}" srcOrd="1" destOrd="0" presId="urn:microsoft.com/office/officeart/2005/8/layout/orgChart1"/>
    <dgm:cxn modelId="{1FBF422A-830D-4606-95F2-8871D6B92BA4}" type="presParOf" srcId="{51E22E4A-E226-4359-9420-DE4770721781}" destId="{9BBD14C7-DCFF-44F7-A345-C96D43268209}" srcOrd="1" destOrd="0" presId="urn:microsoft.com/office/officeart/2005/8/layout/orgChart1"/>
    <dgm:cxn modelId="{C9298036-DA45-4E9E-8E49-258D11EAA830}" type="presParOf" srcId="{51E22E4A-E226-4359-9420-DE4770721781}" destId="{482B4150-C1EB-4D34-99CB-94144D115416}" srcOrd="2" destOrd="0" presId="urn:microsoft.com/office/officeart/2005/8/layout/orgChart1"/>
    <dgm:cxn modelId="{48AE9B9B-DB4A-4E80-A10A-8FA6969D0B8F}" type="presParOf" srcId="{9978343A-C37D-4768-B0C7-CA3171210EF1}" destId="{3D5598B4-CE99-4E19-B349-1FE98DAFFCB8}" srcOrd="2" destOrd="0" presId="urn:microsoft.com/office/officeart/2005/8/layout/orgChart1"/>
    <dgm:cxn modelId="{E961CFC5-9030-4E33-9643-E3C87DF2395F}" type="presParOf" srcId="{209CC395-168B-402E-8600-86BEBA5B9CC7}" destId="{0F1AF918-EEC1-47BB-BC26-94DCF0D9178B}" srcOrd="4" destOrd="0" presId="urn:microsoft.com/office/officeart/2005/8/layout/orgChart1"/>
    <dgm:cxn modelId="{09138487-62ED-4B60-85C2-17D51C236E22}" type="presParOf" srcId="{209CC395-168B-402E-8600-86BEBA5B9CC7}" destId="{641CB79E-0C5E-4C58-83E9-99F69E38E600}" srcOrd="5" destOrd="0" presId="urn:microsoft.com/office/officeart/2005/8/layout/orgChart1"/>
    <dgm:cxn modelId="{FD87F6D4-2586-4525-97DE-9DE92132C9F1}" type="presParOf" srcId="{641CB79E-0C5E-4C58-83E9-99F69E38E600}" destId="{E79E67D1-59AA-456F-89AA-6474DA48D0BB}" srcOrd="0" destOrd="0" presId="urn:microsoft.com/office/officeart/2005/8/layout/orgChart1"/>
    <dgm:cxn modelId="{7D7594BC-2ADB-4434-8639-50B2A8668BE8}" type="presParOf" srcId="{E79E67D1-59AA-456F-89AA-6474DA48D0BB}" destId="{5B1A9DBE-DD4B-4BAB-960D-24527EF2EFC1}" srcOrd="0" destOrd="0" presId="urn:microsoft.com/office/officeart/2005/8/layout/orgChart1"/>
    <dgm:cxn modelId="{4A720148-967A-4F3C-A3D1-251E8D368403}" type="presParOf" srcId="{E79E67D1-59AA-456F-89AA-6474DA48D0BB}" destId="{82F6D40C-8415-47FC-8E68-1888672B9F87}" srcOrd="1" destOrd="0" presId="urn:microsoft.com/office/officeart/2005/8/layout/orgChart1"/>
    <dgm:cxn modelId="{F30A5312-E85C-4E04-86AC-54B28BF68480}" type="presParOf" srcId="{641CB79E-0C5E-4C58-83E9-99F69E38E600}" destId="{4A04411F-F1E9-4A97-8048-B0836CA01835}" srcOrd="1" destOrd="0" presId="urn:microsoft.com/office/officeart/2005/8/layout/orgChart1"/>
    <dgm:cxn modelId="{FD7BE95A-FF09-4831-9070-2CAFC7826853}" type="presParOf" srcId="{4A04411F-F1E9-4A97-8048-B0836CA01835}" destId="{9F572764-D90F-49A3-91EC-2D2253A0637F}" srcOrd="0" destOrd="0" presId="urn:microsoft.com/office/officeart/2005/8/layout/orgChart1"/>
    <dgm:cxn modelId="{9AAF715F-B840-4C04-AB2C-F64BC420D388}" type="presParOf" srcId="{4A04411F-F1E9-4A97-8048-B0836CA01835}" destId="{576DFC92-FF97-408C-B840-D3EFE19E547A}" srcOrd="1" destOrd="0" presId="urn:microsoft.com/office/officeart/2005/8/layout/orgChart1"/>
    <dgm:cxn modelId="{6E7C36C0-4781-4D2F-8781-E0DD4B985005}" type="presParOf" srcId="{576DFC92-FF97-408C-B840-D3EFE19E547A}" destId="{70461B60-85DC-4C54-AEF1-A3D2DA2A1F75}" srcOrd="0" destOrd="0" presId="urn:microsoft.com/office/officeart/2005/8/layout/orgChart1"/>
    <dgm:cxn modelId="{061E144C-2B5F-48F6-AA62-6218C27DCA93}" type="presParOf" srcId="{70461B60-85DC-4C54-AEF1-A3D2DA2A1F75}" destId="{1BB26EB3-6A70-4D2D-B089-EA498BC5AF23}" srcOrd="0" destOrd="0" presId="urn:microsoft.com/office/officeart/2005/8/layout/orgChart1"/>
    <dgm:cxn modelId="{8119366D-1191-46CD-A39E-E0DB564CAEFA}" type="presParOf" srcId="{70461B60-85DC-4C54-AEF1-A3D2DA2A1F75}" destId="{254D1E16-C280-41D7-8AE3-C749F59051E5}" srcOrd="1" destOrd="0" presId="urn:microsoft.com/office/officeart/2005/8/layout/orgChart1"/>
    <dgm:cxn modelId="{8E3A3C98-012D-4956-818A-2B34825A9CE9}" type="presParOf" srcId="{576DFC92-FF97-408C-B840-D3EFE19E547A}" destId="{EF03E47D-B4E4-4F7A-81CB-D20EA1F78347}" srcOrd="1" destOrd="0" presId="urn:microsoft.com/office/officeart/2005/8/layout/orgChart1"/>
    <dgm:cxn modelId="{463F147F-3AF0-43E7-8640-CD2A57C708A9}" type="presParOf" srcId="{576DFC92-FF97-408C-B840-D3EFE19E547A}" destId="{7B013D95-149E-4DF0-8987-69D456BEEE5B}" srcOrd="2" destOrd="0" presId="urn:microsoft.com/office/officeart/2005/8/layout/orgChart1"/>
    <dgm:cxn modelId="{521F9DD9-EA55-4A49-AA9E-E15048938492}" type="presParOf" srcId="{4A04411F-F1E9-4A97-8048-B0836CA01835}" destId="{40D86FE8-435E-4FAE-B455-E4A7898BB74B}" srcOrd="2" destOrd="0" presId="urn:microsoft.com/office/officeart/2005/8/layout/orgChart1"/>
    <dgm:cxn modelId="{208A758E-D63B-4C27-B6A2-DAB7392A3937}" type="presParOf" srcId="{4A04411F-F1E9-4A97-8048-B0836CA01835}" destId="{FBF769B0-13AB-462D-AF57-DD99E37C91AB}" srcOrd="3" destOrd="0" presId="urn:microsoft.com/office/officeart/2005/8/layout/orgChart1"/>
    <dgm:cxn modelId="{9E012D28-739E-453C-A89F-A8D06FBA2FC5}" type="presParOf" srcId="{FBF769B0-13AB-462D-AF57-DD99E37C91AB}" destId="{624A37ED-D210-47C8-808B-CAE3574F3CD3}" srcOrd="0" destOrd="0" presId="urn:microsoft.com/office/officeart/2005/8/layout/orgChart1"/>
    <dgm:cxn modelId="{7E0FE7B7-3054-40C6-BD49-0F14F77B11DB}" type="presParOf" srcId="{624A37ED-D210-47C8-808B-CAE3574F3CD3}" destId="{8DB178B5-9E96-4894-A963-401A58516F5C}" srcOrd="0" destOrd="0" presId="urn:microsoft.com/office/officeart/2005/8/layout/orgChart1"/>
    <dgm:cxn modelId="{235FF86E-3ADC-47D0-8470-A17672FBC16D}" type="presParOf" srcId="{624A37ED-D210-47C8-808B-CAE3574F3CD3}" destId="{65C20ED6-21C7-48AB-B512-D7BE56D74A11}" srcOrd="1" destOrd="0" presId="urn:microsoft.com/office/officeart/2005/8/layout/orgChart1"/>
    <dgm:cxn modelId="{9ADDD13F-3CE7-42DC-AEAF-8A9C9506C40A}" type="presParOf" srcId="{FBF769B0-13AB-462D-AF57-DD99E37C91AB}" destId="{1E2702B7-F0B3-4E45-A60C-79C9E0513879}" srcOrd="1" destOrd="0" presId="urn:microsoft.com/office/officeart/2005/8/layout/orgChart1"/>
    <dgm:cxn modelId="{CD16A512-E740-4FAA-967C-689656315B68}" type="presParOf" srcId="{FBF769B0-13AB-462D-AF57-DD99E37C91AB}" destId="{8E2B2E48-F249-47FF-9B7B-8B1C9C572CFE}" srcOrd="2" destOrd="0" presId="urn:microsoft.com/office/officeart/2005/8/layout/orgChart1"/>
    <dgm:cxn modelId="{1E0F1454-27B7-4638-A454-19BC36139DBB}" type="presParOf" srcId="{641CB79E-0C5E-4C58-83E9-99F69E38E600}" destId="{2CB655D9-242C-4208-B6CF-175F69B6EF5C}" srcOrd="2" destOrd="0" presId="urn:microsoft.com/office/officeart/2005/8/layout/orgChart1"/>
    <dgm:cxn modelId="{C57996B1-00A9-45C0-849B-5E5C61815D10}" type="presParOf" srcId="{209CC395-168B-402E-8600-86BEBA5B9CC7}" destId="{C69A2A86-F028-4FDA-96E1-340DD791B1B7}" srcOrd="6" destOrd="0" presId="urn:microsoft.com/office/officeart/2005/8/layout/orgChart1"/>
    <dgm:cxn modelId="{D61B973E-0BF5-4D2F-BA09-895CE8FF711C}" type="presParOf" srcId="{209CC395-168B-402E-8600-86BEBA5B9CC7}" destId="{AE106AEC-3337-46DA-B8DB-8CD749EBA1D6}" srcOrd="7" destOrd="0" presId="urn:microsoft.com/office/officeart/2005/8/layout/orgChart1"/>
    <dgm:cxn modelId="{0B66ADFC-FDB6-4EF6-8549-08EF4B5CA3DC}" type="presParOf" srcId="{AE106AEC-3337-46DA-B8DB-8CD749EBA1D6}" destId="{FA12CAE8-7B71-4146-80DC-1AD0104FC1AC}" srcOrd="0" destOrd="0" presId="urn:microsoft.com/office/officeart/2005/8/layout/orgChart1"/>
    <dgm:cxn modelId="{1478B683-BF62-4B24-BAA7-C92E86CBA7A6}" type="presParOf" srcId="{FA12CAE8-7B71-4146-80DC-1AD0104FC1AC}" destId="{5E485226-9236-42DB-B436-9F1E350AC70C}" srcOrd="0" destOrd="0" presId="urn:microsoft.com/office/officeart/2005/8/layout/orgChart1"/>
    <dgm:cxn modelId="{7ACCB354-93CC-4820-A388-5F807C9A0BEF}" type="presParOf" srcId="{FA12CAE8-7B71-4146-80DC-1AD0104FC1AC}" destId="{825649D4-3683-4F73-90EF-CA53384CD5D6}" srcOrd="1" destOrd="0" presId="urn:microsoft.com/office/officeart/2005/8/layout/orgChart1"/>
    <dgm:cxn modelId="{F0B4AFF8-0ED7-4A18-A145-485766289F65}" type="presParOf" srcId="{AE106AEC-3337-46DA-B8DB-8CD749EBA1D6}" destId="{2841AD43-45A0-4ED1-B568-1C7DDDCACDAD}" srcOrd="1" destOrd="0" presId="urn:microsoft.com/office/officeart/2005/8/layout/orgChart1"/>
    <dgm:cxn modelId="{0F1573F1-FDCD-4F20-959C-B35355A11AA5}" type="presParOf" srcId="{AE106AEC-3337-46DA-B8DB-8CD749EBA1D6}" destId="{E5C9A88A-42F3-4CC0-9EF5-46B68BF7D30E}" srcOrd="2" destOrd="0" presId="urn:microsoft.com/office/officeart/2005/8/layout/orgChart1"/>
    <dgm:cxn modelId="{AF220A91-4B24-4398-A524-BBB085E26D0E}" type="presParOf" srcId="{63495320-BD9B-48A6-9CC2-DE1AAD1EDF08}" destId="{3FAC35F1-D9CF-4BF9-9767-BB7EE82E6363}" srcOrd="2" destOrd="0" presId="urn:microsoft.com/office/officeart/2005/8/layout/orgChart1"/>
  </dgm:cxnLst>
  <dgm:bg>
    <a:effectLst>
      <a:outerShdw blurRad="50800" dist="38100" dir="8100000" algn="tr" rotWithShape="0">
        <a:prstClr val="black">
          <a:alpha val="40000"/>
        </a:prstClr>
      </a:outerShdw>
    </a:effectLst>
  </dgm:bg>
  <dgm:whole/>
  <dgm:extLst>
    <a:ext uri="http://schemas.microsoft.com/office/drawing/2008/diagram">
      <dsp:dataModelExt xmlns:dsp="http://schemas.microsoft.com/office/drawing/2008/diagram" relId="rId11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69A2A86-F028-4FDA-96E1-340DD791B1B7}">
      <dsp:nvSpPr>
        <dsp:cNvPr id="0" name=""/>
        <dsp:cNvSpPr/>
      </dsp:nvSpPr>
      <dsp:spPr>
        <a:xfrm>
          <a:off x="3287077" y="627109"/>
          <a:ext cx="2720246" cy="235937"/>
        </a:xfrm>
        <a:custGeom>
          <a:avLst/>
          <a:gdLst/>
          <a:ahLst/>
          <a:cxnLst/>
          <a:rect l="0" t="0" r="0" b="0"/>
          <a:pathLst>
            <a:path>
              <a:moveTo>
                <a:pt x="0" y="0"/>
              </a:moveTo>
              <a:lnTo>
                <a:pt x="0" y="117968"/>
              </a:lnTo>
              <a:lnTo>
                <a:pt x="2720246" y="117968"/>
              </a:lnTo>
              <a:lnTo>
                <a:pt x="2720246" y="23593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0D86FE8-435E-4FAE-B455-E4A7898BB74B}">
      <dsp:nvSpPr>
        <dsp:cNvPr id="0" name=""/>
        <dsp:cNvSpPr/>
      </dsp:nvSpPr>
      <dsp:spPr>
        <a:xfrm>
          <a:off x="3790442" y="1424803"/>
          <a:ext cx="139158" cy="967650"/>
        </a:xfrm>
        <a:custGeom>
          <a:avLst/>
          <a:gdLst/>
          <a:ahLst/>
          <a:cxnLst/>
          <a:rect l="0" t="0" r="0" b="0"/>
          <a:pathLst>
            <a:path>
              <a:moveTo>
                <a:pt x="0" y="0"/>
              </a:moveTo>
              <a:lnTo>
                <a:pt x="0" y="967650"/>
              </a:lnTo>
              <a:lnTo>
                <a:pt x="139158" y="96765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F572764-D90F-49A3-91EC-2D2253A0637F}">
      <dsp:nvSpPr>
        <dsp:cNvPr id="0" name=""/>
        <dsp:cNvSpPr/>
      </dsp:nvSpPr>
      <dsp:spPr>
        <a:xfrm>
          <a:off x="3790442" y="1424803"/>
          <a:ext cx="168526" cy="1947058"/>
        </a:xfrm>
        <a:custGeom>
          <a:avLst/>
          <a:gdLst/>
          <a:ahLst/>
          <a:cxnLst/>
          <a:rect l="0" t="0" r="0" b="0"/>
          <a:pathLst>
            <a:path>
              <a:moveTo>
                <a:pt x="0" y="0"/>
              </a:moveTo>
              <a:lnTo>
                <a:pt x="0" y="1947058"/>
              </a:lnTo>
              <a:lnTo>
                <a:pt x="168526" y="1947058"/>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F1AF918-EEC1-47BB-BC26-94DCF0D9178B}">
      <dsp:nvSpPr>
        <dsp:cNvPr id="0" name=""/>
        <dsp:cNvSpPr/>
      </dsp:nvSpPr>
      <dsp:spPr>
        <a:xfrm>
          <a:off x="3287077" y="627109"/>
          <a:ext cx="952769" cy="235937"/>
        </a:xfrm>
        <a:custGeom>
          <a:avLst/>
          <a:gdLst/>
          <a:ahLst/>
          <a:cxnLst/>
          <a:rect l="0" t="0" r="0" b="0"/>
          <a:pathLst>
            <a:path>
              <a:moveTo>
                <a:pt x="0" y="0"/>
              </a:moveTo>
              <a:lnTo>
                <a:pt x="0" y="117968"/>
              </a:lnTo>
              <a:lnTo>
                <a:pt x="952769" y="117968"/>
              </a:lnTo>
              <a:lnTo>
                <a:pt x="952769" y="23593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6BD25AD-379B-4E8D-8FC4-16F5D8D66D1B}">
      <dsp:nvSpPr>
        <dsp:cNvPr id="0" name=""/>
        <dsp:cNvSpPr/>
      </dsp:nvSpPr>
      <dsp:spPr>
        <a:xfrm>
          <a:off x="1760437" y="1424803"/>
          <a:ext cx="256663" cy="1464765"/>
        </a:xfrm>
        <a:custGeom>
          <a:avLst/>
          <a:gdLst/>
          <a:ahLst/>
          <a:cxnLst/>
          <a:rect l="0" t="0" r="0" b="0"/>
          <a:pathLst>
            <a:path>
              <a:moveTo>
                <a:pt x="0" y="0"/>
              </a:moveTo>
              <a:lnTo>
                <a:pt x="0" y="1464765"/>
              </a:lnTo>
              <a:lnTo>
                <a:pt x="256663" y="1464765"/>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C5A96DB-2FEF-4606-A999-4D4715063D6F}">
      <dsp:nvSpPr>
        <dsp:cNvPr id="0" name=""/>
        <dsp:cNvSpPr/>
      </dsp:nvSpPr>
      <dsp:spPr>
        <a:xfrm>
          <a:off x="1760437" y="1424803"/>
          <a:ext cx="256663" cy="516815"/>
        </a:xfrm>
        <a:custGeom>
          <a:avLst/>
          <a:gdLst/>
          <a:ahLst/>
          <a:cxnLst/>
          <a:rect l="0" t="0" r="0" b="0"/>
          <a:pathLst>
            <a:path>
              <a:moveTo>
                <a:pt x="0" y="0"/>
              </a:moveTo>
              <a:lnTo>
                <a:pt x="0" y="516815"/>
              </a:lnTo>
              <a:lnTo>
                <a:pt x="256663" y="516815"/>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323304E-5A18-49D7-ABA5-66EEE3FB08F0}">
      <dsp:nvSpPr>
        <dsp:cNvPr id="0" name=""/>
        <dsp:cNvSpPr/>
      </dsp:nvSpPr>
      <dsp:spPr>
        <a:xfrm>
          <a:off x="2444872" y="627109"/>
          <a:ext cx="842204" cy="235937"/>
        </a:xfrm>
        <a:custGeom>
          <a:avLst/>
          <a:gdLst/>
          <a:ahLst/>
          <a:cxnLst/>
          <a:rect l="0" t="0" r="0" b="0"/>
          <a:pathLst>
            <a:path>
              <a:moveTo>
                <a:pt x="842204" y="0"/>
              </a:moveTo>
              <a:lnTo>
                <a:pt x="842204" y="117968"/>
              </a:lnTo>
              <a:lnTo>
                <a:pt x="0" y="117968"/>
              </a:lnTo>
              <a:lnTo>
                <a:pt x="0" y="23593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019D85A-DC1A-4A5E-A974-457B473007B8}">
      <dsp:nvSpPr>
        <dsp:cNvPr id="0" name=""/>
        <dsp:cNvSpPr/>
      </dsp:nvSpPr>
      <dsp:spPr>
        <a:xfrm>
          <a:off x="139906" y="1424803"/>
          <a:ext cx="202247" cy="1764061"/>
        </a:xfrm>
        <a:custGeom>
          <a:avLst/>
          <a:gdLst/>
          <a:ahLst/>
          <a:cxnLst/>
          <a:rect l="0" t="0" r="0" b="0"/>
          <a:pathLst>
            <a:path>
              <a:moveTo>
                <a:pt x="0" y="0"/>
              </a:moveTo>
              <a:lnTo>
                <a:pt x="0" y="1764061"/>
              </a:lnTo>
              <a:lnTo>
                <a:pt x="202247" y="176406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B187542-0BE9-4E7B-80E1-2CA4E89578BC}">
      <dsp:nvSpPr>
        <dsp:cNvPr id="0" name=""/>
        <dsp:cNvSpPr/>
      </dsp:nvSpPr>
      <dsp:spPr>
        <a:xfrm>
          <a:off x="139906" y="1424803"/>
          <a:ext cx="202247" cy="662072"/>
        </a:xfrm>
        <a:custGeom>
          <a:avLst/>
          <a:gdLst/>
          <a:ahLst/>
          <a:cxnLst/>
          <a:rect l="0" t="0" r="0" b="0"/>
          <a:pathLst>
            <a:path>
              <a:moveTo>
                <a:pt x="0" y="0"/>
              </a:moveTo>
              <a:lnTo>
                <a:pt x="0" y="662072"/>
              </a:lnTo>
              <a:lnTo>
                <a:pt x="202247" y="662072"/>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231BFC3-188D-401A-BE31-DB34D82686FC}">
      <dsp:nvSpPr>
        <dsp:cNvPr id="0" name=""/>
        <dsp:cNvSpPr/>
      </dsp:nvSpPr>
      <dsp:spPr>
        <a:xfrm>
          <a:off x="679232" y="627109"/>
          <a:ext cx="2607844" cy="235937"/>
        </a:xfrm>
        <a:custGeom>
          <a:avLst/>
          <a:gdLst/>
          <a:ahLst/>
          <a:cxnLst/>
          <a:rect l="0" t="0" r="0" b="0"/>
          <a:pathLst>
            <a:path>
              <a:moveTo>
                <a:pt x="2607844" y="0"/>
              </a:moveTo>
              <a:lnTo>
                <a:pt x="2607844" y="117968"/>
              </a:lnTo>
              <a:lnTo>
                <a:pt x="0" y="117968"/>
              </a:lnTo>
              <a:lnTo>
                <a:pt x="0" y="23593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96695FB-F3E2-4589-B51B-248BD3829854}">
      <dsp:nvSpPr>
        <dsp:cNvPr id="0" name=""/>
        <dsp:cNvSpPr/>
      </dsp:nvSpPr>
      <dsp:spPr>
        <a:xfrm>
          <a:off x="2725321" y="65353"/>
          <a:ext cx="1123512" cy="561756"/>
        </a:xfrm>
        <a:prstGeom prst="rect">
          <a:avLst/>
        </a:prstGeom>
        <a:solidFill>
          <a:schemeClr val="lt1"/>
        </a:solidFill>
        <a:ln w="12700" cap="flat" cmpd="sng" algn="ctr">
          <a:solidFill>
            <a:schemeClr val="accent5"/>
          </a:solidFill>
          <a:prstDash val="solid"/>
          <a:miter lim="800000"/>
        </a:ln>
        <a:effectLst/>
        <a:scene3d>
          <a:camera prst="orthographicFront"/>
          <a:lightRig rig="flat" dir="t"/>
        </a:scene3d>
      </dsp:spPr>
      <dsp:style>
        <a:lnRef idx="2">
          <a:schemeClr val="accent5"/>
        </a:lnRef>
        <a:fillRef idx="1">
          <a:schemeClr val="lt1"/>
        </a:fillRef>
        <a:effectRef idx="0">
          <a:schemeClr val="accent5"/>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s-ES" sz="1200" kern="1200"/>
            <a:t>Unidad 4</a:t>
          </a:r>
        </a:p>
      </dsp:txBody>
      <dsp:txXfrm>
        <a:off x="2725321" y="65353"/>
        <a:ext cx="1123512" cy="561756"/>
      </dsp:txXfrm>
    </dsp:sp>
    <dsp:sp modelId="{B71BDB33-F86C-40F3-9F96-962174557915}">
      <dsp:nvSpPr>
        <dsp:cNvPr id="0" name=""/>
        <dsp:cNvSpPr/>
      </dsp:nvSpPr>
      <dsp:spPr>
        <a:xfrm>
          <a:off x="5074" y="863047"/>
          <a:ext cx="1348316" cy="561756"/>
        </a:xfrm>
        <a:prstGeom prst="rect">
          <a:avLst/>
        </a:prstGeom>
        <a:solidFill>
          <a:schemeClr val="lt1"/>
        </a:solidFill>
        <a:ln w="12700" cap="flat" cmpd="sng" algn="ctr">
          <a:solidFill>
            <a:schemeClr val="accent5"/>
          </a:solidFill>
          <a:prstDash val="solid"/>
          <a:miter lim="800000"/>
        </a:ln>
        <a:effectLst/>
        <a:scene3d>
          <a:camera prst="orthographicFront"/>
          <a:lightRig rig="flat" dir="t"/>
        </a:scene3d>
      </dsp:spPr>
      <dsp:style>
        <a:lnRef idx="2">
          <a:schemeClr val="accent5"/>
        </a:lnRef>
        <a:fillRef idx="1">
          <a:schemeClr val="lt1"/>
        </a:fillRef>
        <a:effectRef idx="0">
          <a:schemeClr val="accent5"/>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s-ES" sz="1200" kern="1200"/>
            <a:t>Razones Trigonométricas</a:t>
          </a:r>
        </a:p>
      </dsp:txBody>
      <dsp:txXfrm>
        <a:off x="5074" y="863047"/>
        <a:ext cx="1348316" cy="561756"/>
      </dsp:txXfrm>
    </dsp:sp>
    <dsp:sp modelId="{7F029EE7-AC64-41C4-951B-030BF6F70BC0}">
      <dsp:nvSpPr>
        <dsp:cNvPr id="0" name=""/>
        <dsp:cNvSpPr/>
      </dsp:nvSpPr>
      <dsp:spPr>
        <a:xfrm>
          <a:off x="342153" y="1660741"/>
          <a:ext cx="1123512" cy="852268"/>
        </a:xfrm>
        <a:prstGeom prst="rect">
          <a:avLst/>
        </a:prstGeom>
        <a:solidFill>
          <a:schemeClr val="lt1"/>
        </a:solidFill>
        <a:ln w="12700" cap="flat" cmpd="sng" algn="ctr">
          <a:solidFill>
            <a:schemeClr val="accent5"/>
          </a:solidFill>
          <a:prstDash val="solid"/>
          <a:miter lim="800000"/>
        </a:ln>
        <a:effectLst/>
        <a:scene3d>
          <a:camera prst="orthographicFront"/>
          <a:lightRig rig="flat" dir="t"/>
        </a:scene3d>
      </dsp:spPr>
      <dsp:style>
        <a:lnRef idx="2">
          <a:schemeClr val="accent5"/>
        </a:lnRef>
        <a:fillRef idx="1">
          <a:schemeClr val="lt1"/>
        </a:fillRef>
        <a:effectRef idx="0">
          <a:schemeClr val="accent5"/>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s-ES" sz="1200" kern="1200"/>
            <a:t>seno, coseno, tangente</a:t>
          </a:r>
        </a:p>
        <a:p>
          <a:pPr marL="0" lvl="0" indent="0" algn="ctr" defTabSz="533400">
            <a:lnSpc>
              <a:spcPct val="90000"/>
            </a:lnSpc>
            <a:spcBef>
              <a:spcPct val="0"/>
            </a:spcBef>
            <a:spcAft>
              <a:spcPct val="35000"/>
            </a:spcAft>
            <a:buNone/>
          </a:pPr>
          <a:r>
            <a:rPr lang="es-ES" sz="1200" kern="1200"/>
            <a:t>sen</a:t>
          </a:r>
          <a:r>
            <a:rPr lang="es-ES" sz="1200" kern="1200" baseline="30000"/>
            <a:t>2</a:t>
          </a:r>
          <a:r>
            <a:rPr lang="es-ES" sz="1200" kern="1200" baseline="0"/>
            <a:t>x+cos</a:t>
          </a:r>
          <a:r>
            <a:rPr lang="es-ES" sz="1200" kern="1200" baseline="30000"/>
            <a:t>2</a:t>
          </a:r>
          <a:r>
            <a:rPr lang="es-ES" sz="1200" kern="1200" baseline="0"/>
            <a:t>x=1</a:t>
          </a:r>
        </a:p>
        <a:p>
          <a:pPr marL="0" lvl="0" indent="0" algn="ctr" defTabSz="533400">
            <a:lnSpc>
              <a:spcPct val="90000"/>
            </a:lnSpc>
            <a:spcBef>
              <a:spcPct val="0"/>
            </a:spcBef>
            <a:spcAft>
              <a:spcPct val="35000"/>
            </a:spcAft>
            <a:buNone/>
          </a:pPr>
          <a:r>
            <a:rPr lang="es-ES" sz="1200" kern="1200"/>
            <a:t>1+tg</a:t>
          </a:r>
          <a:r>
            <a:rPr lang="es-ES" sz="1200" kern="1200" baseline="30000"/>
            <a:t>2</a:t>
          </a:r>
          <a:r>
            <a:rPr lang="es-ES" sz="1200" kern="1200" baseline="0"/>
            <a:t>x=1/cosx</a:t>
          </a:r>
          <a:endParaRPr lang="es-ES" sz="1200" kern="1200"/>
        </a:p>
      </dsp:txBody>
      <dsp:txXfrm>
        <a:off x="342153" y="1660741"/>
        <a:ext cx="1123512" cy="852268"/>
      </dsp:txXfrm>
    </dsp:sp>
    <dsp:sp modelId="{304E8E29-9BCA-4FFD-8522-7AAE81C59AC1}">
      <dsp:nvSpPr>
        <dsp:cNvPr id="0" name=""/>
        <dsp:cNvSpPr/>
      </dsp:nvSpPr>
      <dsp:spPr>
        <a:xfrm>
          <a:off x="342153" y="2748947"/>
          <a:ext cx="1123512" cy="879834"/>
        </a:xfrm>
        <a:prstGeom prst="rect">
          <a:avLst/>
        </a:prstGeom>
        <a:solidFill>
          <a:schemeClr val="lt1"/>
        </a:solidFill>
        <a:ln w="12700" cap="flat" cmpd="sng" algn="ctr">
          <a:solidFill>
            <a:schemeClr val="accent5"/>
          </a:solidFill>
          <a:prstDash val="solid"/>
          <a:miter lim="800000"/>
        </a:ln>
        <a:effectLst/>
        <a:scene3d>
          <a:camera prst="orthographicFront"/>
          <a:lightRig rig="flat" dir="t"/>
        </a:scene3d>
      </dsp:spPr>
      <dsp:style>
        <a:lnRef idx="2">
          <a:schemeClr val="accent5"/>
        </a:lnRef>
        <a:fillRef idx="1">
          <a:schemeClr val="lt1"/>
        </a:fillRef>
        <a:effectRef idx="0">
          <a:schemeClr val="accent5"/>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s-ES" sz="1200" kern="1200"/>
            <a:t>Relaciones de ángulos en la Xircunferencia Goniométrica (r=1)</a:t>
          </a:r>
        </a:p>
      </dsp:txBody>
      <dsp:txXfrm>
        <a:off x="342153" y="2748947"/>
        <a:ext cx="1123512" cy="879834"/>
      </dsp:txXfrm>
    </dsp:sp>
    <dsp:sp modelId="{E5CB6B5B-D1A0-47B9-ACE1-0C194E2F356C}">
      <dsp:nvSpPr>
        <dsp:cNvPr id="0" name=""/>
        <dsp:cNvSpPr/>
      </dsp:nvSpPr>
      <dsp:spPr>
        <a:xfrm>
          <a:off x="1589328" y="863047"/>
          <a:ext cx="1711087" cy="561756"/>
        </a:xfrm>
        <a:prstGeom prst="rect">
          <a:avLst/>
        </a:prstGeom>
        <a:solidFill>
          <a:schemeClr val="lt1"/>
        </a:solidFill>
        <a:ln w="12700" cap="flat" cmpd="sng" algn="ctr">
          <a:solidFill>
            <a:schemeClr val="accent5"/>
          </a:solidFill>
          <a:prstDash val="solid"/>
          <a:miter lim="800000"/>
        </a:ln>
        <a:effectLst/>
        <a:scene3d>
          <a:camera prst="orthographicFront"/>
          <a:lightRig rig="flat" dir="t"/>
        </a:scene3d>
      </dsp:spPr>
      <dsp:style>
        <a:lnRef idx="2">
          <a:schemeClr val="accent5"/>
        </a:lnRef>
        <a:fillRef idx="1">
          <a:schemeClr val="lt1"/>
        </a:fillRef>
        <a:effectRef idx="0">
          <a:schemeClr val="accent5"/>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s-ES" sz="1200" kern="1200"/>
            <a:t>Resolución de Triángulos</a:t>
          </a:r>
        </a:p>
      </dsp:txBody>
      <dsp:txXfrm>
        <a:off x="1589328" y="863047"/>
        <a:ext cx="1711087" cy="561756"/>
      </dsp:txXfrm>
    </dsp:sp>
    <dsp:sp modelId="{04AAED14-4317-49C0-9DAF-48FDB1FAC0BE}">
      <dsp:nvSpPr>
        <dsp:cNvPr id="0" name=""/>
        <dsp:cNvSpPr/>
      </dsp:nvSpPr>
      <dsp:spPr>
        <a:xfrm>
          <a:off x="2017100" y="1660741"/>
          <a:ext cx="1705930" cy="561756"/>
        </a:xfrm>
        <a:prstGeom prst="rect">
          <a:avLst/>
        </a:prstGeom>
        <a:solidFill>
          <a:schemeClr val="lt1"/>
        </a:solidFill>
        <a:ln w="12700" cap="flat" cmpd="sng" algn="ctr">
          <a:solidFill>
            <a:schemeClr val="accent5"/>
          </a:solidFill>
          <a:prstDash val="solid"/>
          <a:miter lim="800000"/>
        </a:ln>
        <a:effectLst/>
        <a:scene3d>
          <a:camera prst="orthographicFront"/>
          <a:lightRig rig="flat" dir="t"/>
        </a:scene3d>
      </dsp:spPr>
      <dsp:style>
        <a:lnRef idx="2">
          <a:schemeClr val="accent5"/>
        </a:lnRef>
        <a:fillRef idx="1">
          <a:schemeClr val="lt1"/>
        </a:fillRef>
        <a:effectRef idx="0">
          <a:schemeClr val="accent5"/>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s-ES" sz="1200" b="1" kern="1200"/>
            <a:t>Triángulos Rectángulos</a:t>
          </a:r>
        </a:p>
        <a:p>
          <a:pPr marL="0" lvl="0" indent="0" algn="ctr" defTabSz="533400">
            <a:lnSpc>
              <a:spcPct val="90000"/>
            </a:lnSpc>
            <a:spcBef>
              <a:spcPct val="0"/>
            </a:spcBef>
            <a:spcAft>
              <a:spcPct val="35000"/>
            </a:spcAft>
            <a:buNone/>
          </a:pPr>
          <a:r>
            <a:rPr lang="es-ES" sz="1200" kern="1200"/>
            <a:t>Def.Razones, T.Pitágoras</a:t>
          </a:r>
        </a:p>
      </dsp:txBody>
      <dsp:txXfrm>
        <a:off x="2017100" y="1660741"/>
        <a:ext cx="1705930" cy="561756"/>
      </dsp:txXfrm>
    </dsp:sp>
    <dsp:sp modelId="{F3BA181D-0257-4C7A-B9D0-6170EBF01B02}">
      <dsp:nvSpPr>
        <dsp:cNvPr id="0" name=""/>
        <dsp:cNvSpPr/>
      </dsp:nvSpPr>
      <dsp:spPr>
        <a:xfrm>
          <a:off x="2017100" y="2458435"/>
          <a:ext cx="1459004" cy="862267"/>
        </a:xfrm>
        <a:prstGeom prst="rect">
          <a:avLst/>
        </a:prstGeom>
        <a:solidFill>
          <a:schemeClr val="lt1"/>
        </a:solidFill>
        <a:ln w="12700" cap="flat" cmpd="sng" algn="ctr">
          <a:solidFill>
            <a:schemeClr val="accent5"/>
          </a:solidFill>
          <a:prstDash val="solid"/>
          <a:miter lim="800000"/>
        </a:ln>
        <a:effectLst/>
        <a:scene3d>
          <a:camera prst="orthographicFront"/>
          <a:lightRig rig="flat" dir="t"/>
        </a:scene3d>
      </dsp:spPr>
      <dsp:style>
        <a:lnRef idx="2">
          <a:schemeClr val="accent5"/>
        </a:lnRef>
        <a:fillRef idx="1">
          <a:schemeClr val="lt1"/>
        </a:fillRef>
        <a:effectRef idx="0">
          <a:schemeClr val="accent5"/>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s-ES" sz="1200" b="1" kern="1200"/>
            <a:t>Tríangulo cualquiera</a:t>
          </a:r>
        </a:p>
        <a:p>
          <a:pPr marL="0" lvl="0" indent="0" algn="ctr" defTabSz="533400">
            <a:lnSpc>
              <a:spcPct val="90000"/>
            </a:lnSpc>
            <a:spcBef>
              <a:spcPct val="0"/>
            </a:spcBef>
            <a:spcAft>
              <a:spcPct val="35000"/>
            </a:spcAft>
            <a:buNone/>
          </a:pPr>
          <a:r>
            <a:rPr lang="es-ES" sz="1200" kern="1200"/>
            <a:t>Teorema Seno </a:t>
          </a:r>
        </a:p>
        <a:p>
          <a:pPr marL="0" lvl="0" indent="0" algn="ctr" defTabSz="533400">
            <a:lnSpc>
              <a:spcPct val="90000"/>
            </a:lnSpc>
            <a:spcBef>
              <a:spcPct val="0"/>
            </a:spcBef>
            <a:spcAft>
              <a:spcPct val="35000"/>
            </a:spcAft>
            <a:buNone/>
          </a:pPr>
          <a:r>
            <a:rPr lang="es-ES" sz="1200" kern="1200"/>
            <a:t>Teorema Coseno</a:t>
          </a:r>
        </a:p>
      </dsp:txBody>
      <dsp:txXfrm>
        <a:off x="2017100" y="2458435"/>
        <a:ext cx="1459004" cy="862267"/>
      </dsp:txXfrm>
    </dsp:sp>
    <dsp:sp modelId="{5B1A9DBE-DD4B-4BAB-960D-24527EF2EFC1}">
      <dsp:nvSpPr>
        <dsp:cNvPr id="0" name=""/>
        <dsp:cNvSpPr/>
      </dsp:nvSpPr>
      <dsp:spPr>
        <a:xfrm>
          <a:off x="3678090" y="863047"/>
          <a:ext cx="1123512" cy="561756"/>
        </a:xfrm>
        <a:prstGeom prst="rect">
          <a:avLst/>
        </a:prstGeom>
        <a:solidFill>
          <a:schemeClr val="lt1"/>
        </a:solidFill>
        <a:ln w="12700" cap="flat" cmpd="sng" algn="ctr">
          <a:solidFill>
            <a:schemeClr val="accent5"/>
          </a:solidFill>
          <a:prstDash val="solid"/>
          <a:miter lim="800000"/>
        </a:ln>
        <a:effectLst/>
        <a:scene3d>
          <a:camera prst="orthographicFront"/>
          <a:lightRig rig="flat" dir="t"/>
        </a:scene3d>
      </dsp:spPr>
      <dsp:style>
        <a:lnRef idx="2">
          <a:schemeClr val="accent5"/>
        </a:lnRef>
        <a:fillRef idx="1">
          <a:schemeClr val="lt1"/>
        </a:fillRef>
        <a:effectRef idx="0">
          <a:schemeClr val="accent5"/>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s-ES" sz="1200" kern="1200"/>
            <a:t>Fórmulas y Ecuaciones Trigonométricas</a:t>
          </a:r>
        </a:p>
      </dsp:txBody>
      <dsp:txXfrm>
        <a:off x="3678090" y="863047"/>
        <a:ext cx="1123512" cy="561756"/>
      </dsp:txXfrm>
    </dsp:sp>
    <dsp:sp modelId="{1BB26EB3-6A70-4D2D-B089-EA498BC5AF23}">
      <dsp:nvSpPr>
        <dsp:cNvPr id="0" name=""/>
        <dsp:cNvSpPr/>
      </dsp:nvSpPr>
      <dsp:spPr>
        <a:xfrm>
          <a:off x="3958969" y="3090984"/>
          <a:ext cx="1250660" cy="561756"/>
        </a:xfrm>
        <a:prstGeom prst="rect">
          <a:avLst/>
        </a:prstGeom>
        <a:solidFill>
          <a:schemeClr val="lt1"/>
        </a:solidFill>
        <a:ln w="12700" cap="flat" cmpd="sng" algn="ctr">
          <a:solidFill>
            <a:schemeClr val="accent5"/>
          </a:solidFill>
          <a:prstDash val="solid"/>
          <a:miter lim="800000"/>
        </a:ln>
        <a:effectLst/>
        <a:scene3d>
          <a:camera prst="orthographicFront"/>
          <a:lightRig rig="flat" dir="t"/>
        </a:scene3d>
      </dsp:spPr>
      <dsp:style>
        <a:lnRef idx="2">
          <a:schemeClr val="accent5"/>
        </a:lnRef>
        <a:fillRef idx="1">
          <a:schemeClr val="lt1"/>
        </a:fillRef>
        <a:effectRef idx="0">
          <a:schemeClr val="accent5"/>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s-ES" sz="1200" kern="1200"/>
            <a:t>Ecuaciones Trigonométricas</a:t>
          </a:r>
        </a:p>
      </dsp:txBody>
      <dsp:txXfrm>
        <a:off x="3958969" y="3090984"/>
        <a:ext cx="1250660" cy="561756"/>
      </dsp:txXfrm>
    </dsp:sp>
    <dsp:sp modelId="{8DB178B5-9E96-4894-A963-401A58516F5C}">
      <dsp:nvSpPr>
        <dsp:cNvPr id="0" name=""/>
        <dsp:cNvSpPr/>
      </dsp:nvSpPr>
      <dsp:spPr>
        <a:xfrm>
          <a:off x="3929600" y="1960258"/>
          <a:ext cx="2377487" cy="864391"/>
        </a:xfrm>
        <a:prstGeom prst="rect">
          <a:avLst/>
        </a:prstGeom>
        <a:solidFill>
          <a:schemeClr val="lt1"/>
        </a:solidFill>
        <a:ln w="12700" cap="flat" cmpd="sng" algn="ctr">
          <a:solidFill>
            <a:schemeClr val="accent5"/>
          </a:solidFill>
          <a:prstDash val="solid"/>
          <a:miter lim="800000"/>
        </a:ln>
        <a:effectLst/>
        <a:scene3d>
          <a:camera prst="orthographicFront"/>
          <a:lightRig rig="flat" dir="t"/>
        </a:scene3d>
      </dsp:spPr>
      <dsp:style>
        <a:lnRef idx="2">
          <a:schemeClr val="accent5"/>
        </a:lnRef>
        <a:fillRef idx="1">
          <a:schemeClr val="lt1"/>
        </a:fillRef>
        <a:effectRef idx="0">
          <a:schemeClr val="accent5"/>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s-ES" sz="1200" kern="1200"/>
            <a:t>Fórmulas Trigonométricas</a:t>
          </a:r>
        </a:p>
        <a:p>
          <a:pPr marL="0" lvl="0" indent="0" algn="ctr" defTabSz="533400">
            <a:lnSpc>
              <a:spcPct val="90000"/>
            </a:lnSpc>
            <a:spcBef>
              <a:spcPct val="0"/>
            </a:spcBef>
            <a:spcAft>
              <a:spcPct val="35000"/>
            </a:spcAft>
            <a:buNone/>
          </a:pPr>
          <a:r>
            <a:rPr lang="es-ES" sz="1200" kern="1200"/>
            <a:t> (sen(a+b), sen(a-b), sen(2a),sen(a/2), sen A + sen B, ...)</a:t>
          </a:r>
        </a:p>
      </dsp:txBody>
      <dsp:txXfrm>
        <a:off x="3929600" y="1960258"/>
        <a:ext cx="2377487" cy="864391"/>
      </dsp:txXfrm>
    </dsp:sp>
    <dsp:sp modelId="{5E485226-9236-42DB-B436-9F1E350AC70C}">
      <dsp:nvSpPr>
        <dsp:cNvPr id="0" name=""/>
        <dsp:cNvSpPr/>
      </dsp:nvSpPr>
      <dsp:spPr>
        <a:xfrm>
          <a:off x="5445567" y="863047"/>
          <a:ext cx="1123512" cy="910623"/>
        </a:xfrm>
        <a:prstGeom prst="rect">
          <a:avLst/>
        </a:prstGeom>
        <a:solidFill>
          <a:schemeClr val="lt1"/>
        </a:solidFill>
        <a:ln w="12700" cap="flat" cmpd="sng" algn="ctr">
          <a:solidFill>
            <a:schemeClr val="accent5"/>
          </a:solidFill>
          <a:prstDash val="solid"/>
          <a:miter lim="800000"/>
        </a:ln>
        <a:effectLst/>
        <a:scene3d>
          <a:camera prst="orthographicFront"/>
          <a:lightRig rig="flat" dir="t"/>
        </a:scene3d>
      </dsp:spPr>
      <dsp:style>
        <a:lnRef idx="2">
          <a:schemeClr val="accent5"/>
        </a:lnRef>
        <a:fillRef idx="1">
          <a:schemeClr val="lt1"/>
        </a:fillRef>
        <a:effectRef idx="0">
          <a:schemeClr val="accent5"/>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s-ES" sz="1200" kern="1200"/>
            <a:t>Radianes.</a:t>
          </a:r>
        </a:p>
        <a:p>
          <a:pPr marL="0" lvl="0" indent="0" algn="ctr" defTabSz="533400">
            <a:lnSpc>
              <a:spcPct val="90000"/>
            </a:lnSpc>
            <a:spcBef>
              <a:spcPct val="0"/>
            </a:spcBef>
            <a:spcAft>
              <a:spcPct val="35000"/>
            </a:spcAft>
            <a:buNone/>
          </a:pPr>
          <a:r>
            <a:rPr lang="es-ES" sz="1200" kern="1200"/>
            <a:t>Representación de funciones trigonométricas</a:t>
          </a:r>
        </a:p>
      </dsp:txBody>
      <dsp:txXfrm>
        <a:off x="5445567" y="863047"/>
        <a:ext cx="1123512" cy="910623"/>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57CDEF9-CC52-4A40-8AB7-0103A68C27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63</Pages>
  <Words>10226</Words>
  <Characters>56249</Characters>
  <Application>Microsoft Office Word</Application>
  <DocSecurity>0</DocSecurity>
  <Lines>468</Lines>
  <Paragraphs>132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66343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 de Microsoft Office</dc:creator>
  <cp:keywords/>
  <dc:description/>
  <cp:lastModifiedBy>Usuario de Microsoft Office</cp:lastModifiedBy>
  <cp:revision>2</cp:revision>
  <cp:lastPrinted>2019-09-09T15:23:00Z</cp:lastPrinted>
  <dcterms:created xsi:type="dcterms:W3CDTF">2021-06-03T04:52:00Z</dcterms:created>
  <dcterms:modified xsi:type="dcterms:W3CDTF">2021-06-03T04:52:00Z</dcterms:modified>
</cp:coreProperties>
</file>